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after="45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Наличие огромного количества контента в сети сделало пользовател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я весьма требовательным и к качеству контента, и к его подаче. Особенно это касается коммерческих сайтов. Потенциальный покупатель не будет вглядываться в ваш мелкий шрифт, судорожно искать, где выключить фоновую музыку на вашем сайте, или мириться с его «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вырвиглазным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» оформлением. Он не будет тратить время на то, чтобы понять, где у вас контакты и как оформить заказ. Клиент просто</w:t>
      </w:r>
      <w:bookmarkStart w:id="0" w:name="_GoBack"/>
      <w:r/>
      <w:bookmarkEnd w:id="0"/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уйдет на соседнюю вкладку, где на сайте конкурента все проще и доступнее. Поэтому юзабилити ресурса – важнейший фактор, напрямую влияющий на конверсию.</w:t>
      </w:r>
      <w:r/>
    </w:p>
    <w:p>
      <w:pPr>
        <w:jc w:val="both"/>
        <w:spacing w:before="450" w:after="0" w:line="600" w:lineRule="atLeast"/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outlineLvl w:val="1"/>
      </w:pPr>
      <w:r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t xml:space="preserve">Основное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Скорость загрузки.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Сайт быстро грузится (1–2 секунды). Если ваш сайт грузится более 3-х секунд – около 40 % посетителей, скорее всего, уйдут, не став ждать.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Подстройка под географию ЦА.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Сайт оптимизирован для представления в том регионе, для которого предназначен: информация изложена на соответствующем языке (или есть выбор языка), данные представлены в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привычной посетителю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метрической системе.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Удобство переключения языка.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Если на сайте есть выбор языка, то его переключение просто перезагружает страницу, на которой сейчас находится пользователь, а не перебрасывает его на главную страницу сайта.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Наличие адаптивной верстки.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Сайт должен быть оптимизирован:</w:t>
      </w:r>
      <w:r/>
    </w:p>
    <w:p>
      <w:pPr>
        <w:numPr>
          <w:ilvl w:val="0"/>
          <w:numId w:val="1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для корректного показа на мобильных устройствах;</w:t>
      </w:r>
      <w:r/>
    </w:p>
    <w:p>
      <w:pPr>
        <w:numPr>
          <w:ilvl w:val="0"/>
          <w:numId w:val="1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для корректного показа в различных браузерах, на устройствах с разным разрешением экрана.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Каждому устройству – свое юзабилити.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То, что удобно на мобильных устройствах, не всегда оправдано на версии сайта для десктопов – например, скрытое главное меню, которое разворачивается по кнопке в верхнем левом углу. На десктопе она заставляет пользователя совершать лишний клик.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Скрытие ненужных полос 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скролла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 сайте при разрешении 1024×768 во всех стандартных браузерах горизонтальная полоса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скролла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не появляется.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Быстрый доступ к кнопкам CTA.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Возможность купить товар/заказать услугу/заказать обратный звонок есть на каждой странице сайта.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Наличие интуитивно понятных иконок.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Везде, где это уместно и возможно, текстовые пункты дополнены иконками.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Единообразие интерфейса.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Структура сайта – шапка, подвал, главное меню и т. д. – одинакова на всех страницах, исключение могут составлять страницы корзины и оформления заказа.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Однозначность и понятность.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Попав на любую страницу сайта, пользователь за 3 секунды понимает, что это за сайт, какой тематики: благодаря слогану и изображениям в шапке, заголовку страницы и т. п.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Предсказуемое местонахождение ключевых элементов.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Все стандартные элементы посетитель находит на привычных местах (принцип «Не заставляйте меня думать»):</w:t>
      </w:r>
      <w:r/>
    </w:p>
    <w:p>
      <w:pPr>
        <w:numPr>
          <w:ilvl w:val="0"/>
          <w:numId w:val="2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логотип компании – слева вверху,</w:t>
      </w:r>
      <w:r/>
    </w:p>
    <w:p>
      <w:pPr>
        <w:numPr>
          <w:ilvl w:val="0"/>
          <w:numId w:val="2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контакты – справа вверху,</w:t>
      </w:r>
      <w:r/>
    </w:p>
    <w:p>
      <w:pPr>
        <w:numPr>
          <w:ilvl w:val="0"/>
          <w:numId w:val="2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строка поиска – вверху слева или вверху по центру.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Минимально необходимое количество контактов.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Слишком много вариантов выбора контактного лица могут привести к нежеланию посетителя делать этот выбор вообще.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Удобство взаимодействия с лого сайта.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Логотип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кликабелен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и ведет на главную страницу, а на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самóй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главной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– не перезагружает страницу.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Карта сайта.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 сайте есть ссылка на карту сайта, и она сквозная (оптимальное расположение – в футере).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Уникальный 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фавикон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У сайта есть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фавикон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, желательно соответствующий вашему логотипу. Благодаря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запоминающемуся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фавикону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пользователь легко найдет вкладку с вашим сайтом среди множества открытых вкладок браузера.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Заметные CTA.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Все призывы к действию на страницах – визуально заметны и очевидны: кнопки крупные и понятно подписаны, ссылки выделены.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Основной CTA – самый заметный.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Главный призыв к действию на каждой странице (кнопка «Купить», кнопка перехода к следующей стадии оформления заказа и т. д.) – всегда выделен ярче, заметнее остальных и расположен наиболее удобным для пользователя образом.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Ясная терминология.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 пунктах меню, кнопках и ссылках не используются непонятные посетителю термины или формулировки.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Возможность увидеть лица компании.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 сайте есть страница «О компании», с подробной информацией о вас, желательно – с фото офиса внутри и снаружи, с фото персонала, работающего с клиентами, с фотографиями производственного/рабочего процесса.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Проработанный функционал страницы 404.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 сайте есть информативная страница с ошибкой 404. Она сообщает посетителю, что произошло, и содержит ссылки на основные разделы сайта, на строку поиска, а также контакты: телефоны,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мессенджеры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, электронную почту.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«Принцип ненасилия».</w:t>
      </w:r>
      <w:r/>
    </w:p>
    <w:p>
      <w:pPr>
        <w:numPr>
          <w:ilvl w:val="0"/>
          <w:numId w:val="3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На сайте нет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медиаконтента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(музыки или видео),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запускающегося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без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ведома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пользователя. В подавляющем большинстве случаев это раздражает посетителя и заставляет его сразу же покинуть сайт. Если вы все же по какой-то причине используете это, позаботьтесь о том, чтобы кнопка остановки воспроизведения была на видном месте.</w:t>
      </w:r>
      <w:r/>
    </w:p>
    <w:p>
      <w:pPr>
        <w:numPr>
          <w:ilvl w:val="0"/>
          <w:numId w:val="3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Если используются всплывающие окна (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pop-up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), то они имеют заметную кнопку для их закрытия (именно закрытия, а не перехода на другую страницу). Посетитель не будет тратить время на ее поиски – раздраженный самим фактом появления окна, он просто вообще закроет вкладку с вашим сайтом.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Мгновенный скроллинг.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 длинных страницах, которые занимают несколько экранов, предусмотрена плавающая кнопка «Наверх», «В начало», которая перебрасывает пользователя на первый экран.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Минимум трудностей для пользователя.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Посетителю сайта предлагается выполнять только действительно необходимые действия:</w:t>
      </w:r>
      <w:r/>
    </w:p>
    <w:p>
      <w:pPr>
        <w:numPr>
          <w:ilvl w:val="0"/>
          <w:numId w:val="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все, что можно сделать программно – делается программно (например, подставляется город доставки, исходя из местоположения пользователя);</w:t>
      </w:r>
      <w:r/>
    </w:p>
    <w:p>
      <w:pPr>
        <w:numPr>
          <w:ilvl w:val="0"/>
          <w:numId w:val="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запросы действий посетителя сайта и варианты выбора дин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амически изменяются в зависимости от параметров товара, данных посетителя и т. д. Например, если платье доступно только в одном цвете, пользователя не заставляют выбирать цвет. Если он проживает в Туле, ему не предлагается вариант доставки в пределах МКАД.</w:t>
      </w:r>
      <w:r/>
    </w:p>
    <w:p>
      <w:pPr>
        <w:jc w:val="both"/>
        <w:spacing w:after="15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/>
      <w:hyperlink r:id="rId9" w:tooltip="https://texterra.ru/blog/obzor-22-instrumentov-dlya-sozdaniya-prototipov.html" w:history="1">
        <w:r>
          <w:rPr>
            <w:rFonts w:ascii="Times New Roman" w:hAnsi="Times New Roman" w:cs="Times New Roman" w:eastAsia="Times New Roman"/>
            <w:b/>
            <w:bCs/>
            <w:color w:val="333333"/>
            <w:sz w:val="30"/>
            <w:szCs w:val="30"/>
            <w:u w:val="single"/>
            <w:lang w:eastAsia="ru-RU"/>
          </w:rPr>
          <w:t xml:space="preserve">Обзор 21 инструмента для создания прототипов</w:t>
        </w:r>
      </w:hyperlink>
      <w:r/>
      <w:r/>
    </w:p>
    <w:p>
      <w:pPr>
        <w:jc w:val="both"/>
        <w:spacing w:before="450" w:after="0" w:line="600" w:lineRule="atLeast"/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outlineLvl w:val="1"/>
      </w:pPr>
      <w:r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t xml:space="preserve">Дизайн и элементы сайта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Умеренность.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Яркие цвета, крупный цветной текст, анимация – используются минимально или вовсе не используются.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Учет особенностей восприятия цвета.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Цвета к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нопок, заливки полей используются с учетом их стандартного восприятия. Например, красный цвет заливки поля оформления заказа подсознательно воспринимается пользователем, как цвет ошибки. А кнопка серого цвета, скорее всего, будет воспринята как неактивная.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Отсутствие лишней анимации.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Flash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используется по минимуму или вовсе не используется.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Отсутствие нагромождения элементов.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Элементы и их блоки чередуются с пустым пространством; нет чувства нагромождения, пестроты на страницах.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Оптимальный размер 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кликабельных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 элементов.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Все кнопки, ссылки, баннеры достаточно длинные и крупные, чтобы пользователю не приходилось «целиться» для клика. При этом удобный размер не превышается из соображений «сделаем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побольше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, с запасом».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Подстройка курсора под «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кликабельное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/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некликабельное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».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При наведении на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кликабельные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элементы иконка курсора «стрелка» меняется на иконку «рука». При наведении на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некликабельные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элементы курсор не меняется.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30. 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Деактивация лишних элементов.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Ссылки и кнопки, которые по какой-либо причине сейчас недоступны пользователю, становятся неактивными. Не нужно их совсем скрывать – это приведет посетителя в замешательство.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31. 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Пояснения для деактивированных элементов.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При наведении на неактивную кнопку или ссылку появляется краткое пояснение, почему кнопка/ссылка неактивна.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32. 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Подстройка под паттерны сканирования.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Наиболее значимый контент размещается слева, так как наш взгляд скользит слева направо.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33. 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Соблюдение F-паттерна сканирования.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Более продвинутый уровень – расположе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ние наиболее важных элементов сайта (УТП, строка поиска, контакты, подзаголовки статей) на странице по схеме в виде буквы F. Именно так скользит взгляд пользователя, согласно многочисленным исследованиям. Самое заметное место – верхний левый угол страницы.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34. 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Продуманное расположение блоков.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Их распола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гаем на первом экране таким образом, чтобы посетитель видел, что ниже тоже есть что-то интересное. В этом случае посетитель прокрутит страницу вниз. Если же, к примеру, разместить по краю первого экрана пустую полосу, посетитель решит, что ниже ничего нет.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35. 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Отсутствие широких горизонтальных полос в дизайне.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Они могут быть восприняты как барьер, и пользователь не станет прокручивать страницу ниже.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Кнопки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36. 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«Честные» кнопки.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Стандартный функционал любой кнопки – выполнение какого-либо действия, а не переход на другую страницу, если кнопка явно этого не подразумевает.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37. 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Удобство клика по кнопке.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Кликабельна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сама кнопка, а не надпись на ней. Можно также сделать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кликабельной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небольшое пространство вплотную к ней (но не в том случае, если рядом расположена другая кнопка).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38. 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Четкий однозначный CTA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. Те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кст на кнопке говорит о действии, которое будет совершено при клике. Оптимально это глагол в инфинитивной форме (купить, заказать, скачать, продолжить оформление). Он конкретен, информативен и не допускает различных толкований. Плохо – кнопки с названиями:</w:t>
      </w:r>
      <w:r/>
    </w:p>
    <w:p>
      <w:pPr>
        <w:numPr>
          <w:ilvl w:val="0"/>
          <w:numId w:val="5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«Продолжить» (Что подразумевается под «Продолжить»?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Что произойдет по нажатию кнопки?).</w:t>
      </w:r>
      <w:r/>
    </w:p>
    <w:p>
      <w:pPr>
        <w:numPr>
          <w:ilvl w:val="0"/>
          <w:numId w:val="5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«Назад» (Куда именно назад?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Пользователь уже может не помнить, что было на предыдущей странице).</w:t>
      </w:r>
      <w:r/>
    </w:p>
    <w:p>
      <w:pPr>
        <w:numPr>
          <w:ilvl w:val="0"/>
          <w:numId w:val="5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«Дальше», «Готово» и тому подобными.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39. 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Продуманные кнопки удаления и очистки форм.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Кнопки, отменяющие действия, или очищающие заполненные данные, располагаются на достаточном удалении от кнопок отправки или подтверждения, и отличаются от них. Это необходимо, чтобы посетитель не кликнул по ним по ошибке.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Ссылки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40. 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«Честные» ссылки.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Стандартный функционал обычной ссылки – переход на другую страницу или открытие другой страницы в новой вкладке, но не запуск какого-либо действия.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41. 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Стандартизация взаимодействия.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Все ссылки оформлены в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привычном посетителю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стиле – синим цветом, подчеркнутые, курсор при наведении на ссылку меняет свой вид на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кликабельный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(иконка руки). После клика ссылка меняет свой цвет (стандарт – фиолетовый).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42. 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Заметные отличия «особых» ссылок.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ссылка предусматривает разворачивание скрытого контента, а не переход на другую страницу/перезагрузку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существующей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, она оформлена пунктирным подчеркиванием, дополнительно можно рядом можно добавить иконку треугольника. Ссылка на скачивание файла тоже отличается от обычной ссылки – в ней есть слово «скачать»; указаны размер скачиваемого файла и его формат.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43. 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Анкорная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 или хотя бы 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человекопонятная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 ссылка.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 тексте ссылки явно указывается объект, на который ведет ссылка (название статьи, товара). То есть пользователь точно знает, что он открывает по ссылке.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44. 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Удобство клика по ссылке.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Те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кст сс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ылки достаточно длинный, чтобы посетитель мог легко по ней кликнуть (к примеру, ссылка с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анкором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«тут» не слишком удобна).</w:t>
      </w:r>
      <w:r/>
    </w:p>
    <w:p>
      <w:pPr>
        <w:jc w:val="both"/>
        <w:spacing w:before="450" w:after="0" w:line="600" w:lineRule="atLeast"/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outlineLvl w:val="1"/>
      </w:pPr>
      <w:r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t xml:space="preserve">Навигация и поиск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45. 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Поиск на сайте.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Он обязательно есть – но надеяться только на него, и тем более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– перекладывать задачи навигации нельзя. Наличие поиска на сайте, пусть даже и очень продуманного, не решает проблем с навигацией. Пользователи часто предпочитают самостоятельно искать товар с помощью разделов и фильтров, и только потом прибегают к поиску.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46. 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Кликабельные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 «хлебные крошки».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Благодаря им посетитель всегда понимает, в каком подразделе сайта он находится, и может в один клик перейти в вышестоящие разделы.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47. 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Понятный и релевантный H1.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 всех страницах есть заголовок, который полностью соответствует ее содержанию. Имеется в виду заголовок H1, а не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тайтл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, так как при множестве открытых вкладок в браузере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тайтл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просто не виден.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48. 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Кнопка возврата.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 всех страницах сайта работает кнопка «Назад» браузера. Пункт 38 b говорит нам о нежелате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льности такой кнопки на самом сайте, но в браузере она есть, и сайт должен корректно с ней взаимодействовать: возвращать пользователя на предыдущую просмотренную им страницу, с теми пользовательскими параметрами сортировки или фильтрации, которые там были.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49. 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Раздел «Недавно вы смотрели».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Он доступен на любой странице сайта, чтобы пользователь мог легко найти просмотренный ранее товар.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50. 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Продуманная сеть внутренних ссылок.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Все страницы на сайте имеют ссылки на другие страницы – ни одна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их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них не должна быть «тупиковой».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Главное меню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51. 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Сквозное главное меню сайта.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Разделы контактов, доставки и оплаты, каталога товаров, услуг или другие основные разделы должны быть в главном меню сайта. Так посетитель, попав на любую страницу, за 2 секунды найдет основную интересующую его информацию.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52. 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Доступность главного меню.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Главное меню располагается в шапке сайта или сразу под ней, а также дублируется в футере.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53. 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Стандартизация.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Пункты меню названы привычным для посетителя образом (и снова принцип «Не заставляйте меня думать») – «Контакты», «О компании», «Доставка» и т. д., без лишнего креатива.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54. 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Выделение пункта, где находится пользователь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. Такой пункт всегда выделен и неактивен (не перезагружает страницу при нажатии).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55. 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Простая структура главного меню.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 главном меню не более двух подуровней.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56. 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Заметность подуровней.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Пункты меню, в которых есть подуровни, визуально отличаются от остальных пунктов.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Поиск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57. 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Стандартизация.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Поле поиска находится там, где его привык видеть пользователь на подобных сайтах – обычно это слева вверху или вверху по центру страницы.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58. 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Единственное поле поиска.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Не заставляйте пользователя думать: «Зачем второе? Какое из них важнее?» и застревать на этом моменте.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59. 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Удобное взаимодействие с поиском.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Он запускается как нажатием кнопки рядом с полем ввода запроса, так и нажатием клавиши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Enter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. В запросах пользователя автоматически исправляются опечатки, орфографические ошибки, неправильная раскладка клавиатуры (или предлагаются исправления), в результаты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поиска подбираются синонимы. Визуальная длина поля поиска — не менее 30 символов, фактическая длина запроса при этом не ограничивается. Предусмотрено простое редактирование запроса в поле поиска (без необходимости перехода куда-то и дополнительных кликов).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60. 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Использование «живого» поиска.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По мере набора запроса в поле поиска, под ним выдается релевантный список результатов. Список меняется «на лету», по мере набора. Если при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донаборе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пользователем запроса живой поиск уже не находит подходящих вариантов, список не очищается, а остаются последние подобранные релевантные значения.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61. 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Подробная информация о результатах поиска.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Посетитель должен увидеть:</w:t>
      </w:r>
      <w:r/>
    </w:p>
    <w:p>
      <w:pPr>
        <w:numPr>
          <w:ilvl w:val="0"/>
          <w:numId w:val="6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количество найденных результатов;</w:t>
      </w:r>
      <w:r/>
    </w:p>
    <w:p>
      <w:pPr>
        <w:numPr>
          <w:ilvl w:val="0"/>
          <w:numId w:val="6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как были отсортированы результаты поиска (с возможностью изменить эту сортировку);</w:t>
      </w:r>
      <w:r/>
    </w:p>
    <w:p>
      <w:pPr>
        <w:numPr>
          <w:ilvl w:val="0"/>
          <w:numId w:val="6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основную краткую информацию о каждом найденном товаре/статье.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62. 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Помощь при отсутствии результатов.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 том случае, если ничего не найдено, мы не показываем посетителю малоутешительную пустую страницу «По вашему запросу ничего не найдено». На странице результатов:</w:t>
      </w:r>
      <w:r/>
    </w:p>
    <w:p>
      <w:pPr>
        <w:numPr>
          <w:ilvl w:val="0"/>
          <w:numId w:val="7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клиенту предлагается несколько ближайших к его запросу вариантов товаров или разделов сайта, где, возможно, есть то, что он ищет;</w:t>
      </w:r>
      <w:r/>
    </w:p>
    <w:p>
      <w:pPr>
        <w:numPr>
          <w:ilvl w:val="0"/>
          <w:numId w:val="7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клиенту рекомендуется, как можно отредактировать запрос, чтобы он был более релевантным;</w:t>
      </w:r>
      <w:r/>
    </w:p>
    <w:p>
      <w:pPr>
        <w:numPr>
          <w:ilvl w:val="0"/>
          <w:numId w:val="7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опционально: предлагается воспользоваться расширенным поиском.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63. 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Расширенный поиск (опционально).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Дополнительно предоставляется возможность расширенного поиска, с выбором нескольких параметров.</w:t>
      </w:r>
      <w:r/>
    </w:p>
    <w:p>
      <w:pPr>
        <w:jc w:val="both"/>
        <w:spacing w:after="15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/>
      <w:hyperlink r:id="rId10" w:tooltip="https://texterra.ru/blog/povyshaem-konversiyu-poisk-po-saytu-kak-chast-voronki-prodazh.html" w:history="1">
        <w:r>
          <w:rPr>
            <w:rFonts w:ascii="Times New Roman" w:hAnsi="Times New Roman" w:cs="Times New Roman" w:eastAsia="Times New Roman"/>
            <w:b/>
            <w:bCs/>
            <w:color w:val="333333"/>
            <w:sz w:val="30"/>
            <w:szCs w:val="30"/>
            <w:u w:val="single"/>
            <w:lang w:eastAsia="ru-RU"/>
          </w:rPr>
          <w:t xml:space="preserve">Повышаем конверсию: поиск по сайту как часть воронки продаж</w:t>
        </w:r>
      </w:hyperlink>
      <w:r/>
      <w:r/>
    </w:p>
    <w:p>
      <w:pPr>
        <w:jc w:val="both"/>
        <w:spacing w:before="450" w:after="0" w:line="600" w:lineRule="atLeast"/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outlineLvl w:val="1"/>
      </w:pPr>
      <w:r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t xml:space="preserve">Коммуникация с клиентом на сайте, контакты, обратная связь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64. 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Текстовый формат.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Все контакты на сайте, в том числе в шапке, представлены текстом, а не картинками, чтобы посетитель мог их скопировать.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65. 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Отсутствие защиты от копирования.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на сайте таковая есть, она не распространяется на копирование контактов.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66. 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Закрепление места за контактами.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Телефоны и другие основные контакты расположены в одном и том же месте на всех страницах сайта.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67. 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Форма обратной связи.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Можно заменить формой «Написать директору».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68. 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Возможность сделать быстрый заказ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(«заказ в 1 клик», заказ обратного звонка и т. п.)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Страница контактов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69. 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Отдельное отображение контактов для каждой точки.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у вас несколько офисов, информация отображается отдельно по каждому из них (используются вкладки, скриптовая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подгрузка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после выбора офиса из списка и т. д.). Никто не захочет листать огромный список адресов на странице (не все пользователи настолько продвинуты, чтобы пользоваться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Ctrl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F).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70. 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Выбор точки и из списка, и на карте.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Вариант с картой особенно удобен для тех клиентов, которые находятся в незнакомом городе и не представляют, насколько та или иная улица близко к их текущему местоположению. Но и для местных эта функция полезна.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71. 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Расширенный фильтр.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для ваших клиентов актуален выбор офиса не только по местоположению, но и по другим критериям – графику работы, ассортименту, работе с юр. или физ. лицами и т. д., предоставляется возможность и такой фильтрации.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72. 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Полная информация о каждой точке.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Она включает:</w:t>
      </w:r>
      <w:r/>
    </w:p>
    <w:p>
      <w:pPr>
        <w:numPr>
          <w:ilvl w:val="0"/>
          <w:numId w:val="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точный адрес, включая номер корпуса, номер офиса, а также почтовый индекс;</w:t>
      </w:r>
      <w:r/>
    </w:p>
    <w:p>
      <w:pPr>
        <w:numPr>
          <w:ilvl w:val="0"/>
          <w:numId w:val="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график работы офиса, а также информацию, как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связаться с вами/сделать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заказ в нерабочее время;</w:t>
      </w:r>
      <w:r/>
    </w:p>
    <w:p>
      <w:pPr>
        <w:numPr>
          <w:ilvl w:val="0"/>
          <w:numId w:val="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телефоны всех отделов и менеджеров, работающих с покупателями, если нужно – телефоны рекламного отдела, бухгалтерии и отдела по работе с поставщиками;</w:t>
      </w:r>
      <w:r/>
    </w:p>
    <w:p>
      <w:pPr>
        <w:numPr>
          <w:ilvl w:val="0"/>
          <w:numId w:val="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все адреса электронной почты, по которым вы принимаете заказы;</w:t>
      </w:r>
      <w:r/>
    </w:p>
    <w:p>
      <w:pPr>
        <w:numPr>
          <w:ilvl w:val="0"/>
          <w:numId w:val="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номера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Viber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Skype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Telegram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WhatsApp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и других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мессенджеров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, актуальных для вашей целевой аудитории;</w:t>
      </w:r>
      <w:r/>
    </w:p>
    <w:p>
      <w:pPr>
        <w:numPr>
          <w:ilvl w:val="0"/>
          <w:numId w:val="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адреса ваших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пабликов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в социальных сетях – если вы общаетесь с клиентами и там;</w:t>
      </w:r>
      <w:r/>
    </w:p>
    <w:p>
      <w:pPr>
        <w:numPr>
          <w:ilvl w:val="0"/>
          <w:numId w:val="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интерактивную карту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Google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или Яндекс с отмеченным местоположением вашей компании;</w:t>
      </w:r>
      <w:r/>
    </w:p>
    <w:p>
      <w:pPr>
        <w:numPr>
          <w:ilvl w:val="0"/>
          <w:numId w:val="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информацию о том, в скольких минутах ходьбы расположена ближайшая станция метро или остановка общественного транспорта;</w:t>
      </w:r>
      <w:r/>
    </w:p>
    <w:p>
      <w:pPr>
        <w:numPr>
          <w:ilvl w:val="0"/>
          <w:numId w:val="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схему проезда к вашему офису – и для тех, кто добирается на авто, и для тех, кто перемещается на общественном транспорте;</w:t>
      </w:r>
      <w:r/>
    </w:p>
    <w:p>
      <w:pPr>
        <w:numPr>
          <w:ilvl w:val="0"/>
          <w:numId w:val="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информацию о наличии парковки рядом;</w:t>
      </w:r>
      <w:r/>
    </w:p>
    <w:p>
      <w:pPr>
        <w:numPr>
          <w:ilvl w:val="0"/>
          <w:numId w:val="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фото входа в ваше офисное здание, фото местности рядом – для того, чтобы клиент мог легко сориентироваться, как вас найти;</w:t>
      </w:r>
      <w:r/>
    </w:p>
    <w:p>
      <w:pPr>
        <w:numPr>
          <w:ilvl w:val="0"/>
          <w:numId w:val="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схему, как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добраться к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вашему офису внутри здания – если это достаточно сложно.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73. 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Отправка данных на принтер.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Сделайте так, чтобы страницу контактов, или карту/схему проезда можно было отправить на печать одним кликом.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74. 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Контакты конкретных лиц.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с клиентами работает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несколько сотрудников – контакты каждого даны отдельно, указано имя сотрудника, должность и размещено его фото. Особенно удобно в случае, если клиент уже работал с определенным менеджером, или у вас каждый менеджер отвечает за отдельное направление/регион.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Отзывы и комментарии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75. 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Возможность быстро и легко взаимодействовать.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К товару, услугам, статьям есть возможность оставлять отзывы (комментарии), лучше всего – без регистрации. Текст сохраняется, если пользователь неправильно ввел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капчу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перед его отправкой, или случайно закрыл страницу.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76. 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Авторизация через социальные сети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. Тех, кто не стал бы регистрироваться в отдельной форме, это подтолкнет все-таки отметиться на вашем сайте.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77. 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Защита от спама.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Предусмотрена защита от ручного и автоматического спама в комментариях и отзывах (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капча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, модераторская пре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д-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или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постпроверка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комментариев, проверка наличия сторонних ссылок в комментарии и т. п.). Иначе комментарии могут превратиться в помойку, где посетителю сложно будет найти полезную информацию.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Форма обратной связи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78. 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Стандартизация.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Форму обратной связи для вопроса, жалобы, заказа в свободной форме на сайте легко найти (привычное расположение – на странице контактов).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79. 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Удобство.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Форма обратной связи доступна без регистрации, от посетителя требуется только оставить свой контакт (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email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, телефон) для ответа на его обращение. Текст сообщения не теряется, если посетитель неверно ввел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капчу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или случайно закрыл страницу.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80. 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Объемные сообщения.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Форма позволяет посетителю оставить развернутое сообщение. При вводе большого объема текста форма позволяет быстро посмотреть весь введенный текст – например, справа появляется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скроллбар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для прокрутки.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81. 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Обратная связь.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После отправки сообщения на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email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посетителя приходит письмо о том, что его сообщение получено, указаны сведения о примерном времени ожидании ответа. Если посетитель оставил в качестве контакта телефон – он получает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аналогичное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SMS.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Онлайн-консультант (чат поддержки)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82. 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Удобство расположения иконки онлайн-консультанта.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Она располагается на заметном месте сайта, но не закрывает контент сайта ни на десктопе, ни на мобильных устройствах, не мешает посетителю взаимодействовать с сайтом.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83. 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Круглосуточный прием вопросов.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Написать вопрос в чат поддержки можно как в рабочее время компании, так и в нерабочее.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84. 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Информация о времени ожидания ответа.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Функционал онлайн-консультанта (чата поддержки) предусматривает информирование посетителя – сколько примерно времени ему нужно ждать ответа.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85. 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Обратная связь.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При отправке сообщения, если операторов нет онлайн, посетителю предлагается оставить контакт (электронная почта,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соцсеть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, номер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мессенджера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), чтобы компания могла связаться с ним в рабочее время.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86. 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Живой сотрудник.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При общении в чате поддержки посетитель видит реальное фото оп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ератора (а не стандартное изображение из фотобанка или логотип компании) и его имя, а скрипты (автоматические ответы) онлайн-консультанта максимально продуманы, чтобы не возникало ситуаций ответов невпопад, неприятного впечатления общения с роботом и т. д.</w:t>
      </w:r>
      <w:r/>
    </w:p>
    <w:p>
      <w:pPr>
        <w:jc w:val="both"/>
        <w:spacing w:after="15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/>
      <w:hyperlink r:id="rId11" w:tooltip="https://texterra.ru/blog/keys-kak-otklyuchenie-aktivnykh-priglasheniy-v-chat-umenshilo-kolichestvo-nashikh-obrashcheniy-v-12-.html" w:history="1">
        <w:r>
          <w:rPr>
            <w:rFonts w:ascii="Times New Roman" w:hAnsi="Times New Roman" w:cs="Times New Roman" w:eastAsia="Times New Roman"/>
            <w:b/>
            <w:bCs/>
            <w:color w:val="333333"/>
            <w:sz w:val="30"/>
            <w:szCs w:val="30"/>
            <w:u w:val="single"/>
            <w:lang w:eastAsia="ru-RU"/>
          </w:rPr>
          <w:t xml:space="preserve">Кейс: как отключение активных приглашений в чат уменьшило количество наших обращений в 12 раз</w:t>
        </w:r>
      </w:hyperlink>
      <w:r/>
      <w:r/>
    </w:p>
    <w:p>
      <w:pPr>
        <w:jc w:val="both"/>
        <w:spacing w:before="450" w:after="0" w:line="600" w:lineRule="atLeast"/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outlineLvl w:val="1"/>
      </w:pPr>
      <w:r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t xml:space="preserve">Страницы категорий товара (разделы каталога)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87. 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Оптимальное количество товара.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По умолчанию на странице категории отображается 10–15 товаров.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88. 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Удобство представления.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Пользователь может изменить кол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ичество отображаемых товаров на странице, а также выбрать показ всех позиций сразу, на одной странице. Также на странице категории есть выбор формата представления товаров: расширенный (витрина, таблица, плитка), оптимальный (список), минимальный (прайс).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Расширенный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подойдет пользователям, которые хотят видеть как можно больше информации о товаре прямо на странице каталога, минимальный – когда посетителя интересует в основном, только цена и наличие.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Оптимальный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– «золотая середина».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89. 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Фокус на реальную (а не формальную) ситуацию.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посетитель может искать какой-то тип товара в разных категориях, добавлена возможность показа ее в разных категориях. К примеру, посетители часто путают понятия «точка доступа» и «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Wi-Fi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роутер», поэтому можно поместить одну и ту же модель в обе категории.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90. 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Интересные предложения.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 каталоге предусмотрены такие категории, как «Распродажа», «Акции», «Новинки», «Популярное» и т. д.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91. 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Дополнительные категории.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 страницах разделов каталога есть ссылки на типы, серии товара, которые ваши покупатели ищут чаще всего, но для которых не выделен отдельный раздел. Например, в категории роутеры есть ссылки на «Роутеры для дома», «Роутеры с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Wi-Fi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», «Роутеры TP-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Link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» и т. д.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92. 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Отсутствие пустых разделов.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на данный момент в этом разделе (категории) каталога товаров нет, он временно скрывается.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93. 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Полная информация о товаре.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Каждый товар на странице каталога минимально содержит следующую информацию:</w:t>
      </w:r>
      <w:r/>
    </w:p>
    <w:p>
      <w:pPr>
        <w:numPr>
          <w:ilvl w:val="0"/>
          <w:numId w:val="9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фото;</w:t>
      </w:r>
      <w:r/>
    </w:p>
    <w:p>
      <w:pPr>
        <w:numPr>
          <w:ilvl w:val="0"/>
          <w:numId w:val="9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наименование;</w:t>
      </w:r>
      <w:r/>
    </w:p>
    <w:p>
      <w:pPr>
        <w:numPr>
          <w:ilvl w:val="0"/>
          <w:numId w:val="9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цену;</w:t>
      </w:r>
      <w:r/>
    </w:p>
    <w:p>
      <w:pPr>
        <w:numPr>
          <w:ilvl w:val="0"/>
          <w:numId w:val="9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ярлык акции, распродажи, новинки, хита продаж и т. п. – если он входит в эти категории;</w:t>
      </w:r>
      <w:r/>
    </w:p>
    <w:p>
      <w:pPr>
        <w:numPr>
          <w:ilvl w:val="0"/>
          <w:numId w:val="9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кнопку «купить».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94. 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Расширенный список характеристик.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Опционально: на странице категории также дается информация об основных характеристиках – для экономии места их можно показывать только при наведении курсора на товар, во всплывающем окне, разворачивая по клику на ссылке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«Показать больше» и т. п. Можно предусмотреть данный функционал для расширенного представления товаров в каталоге (витрина).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95. 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Наличие и актуальное количество товара.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Опционально: на странице категории показывается точное или примерное количество данного товара на складе.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Фильтры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96. 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Использование отложенного фильтра.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Мгно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венный (когда пользователь перебрасывается на страницу с отфильтрованными результатами сразу после выбора одного фильтра) менее предпочтителен, так как посетитель вынужден ожидать загрузки страницы и заново находить на странице следующий нужный ему фильтр.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97. 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Заметная кнопка применения.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Это актуально при использовании отложенного фильтра, когда посетитель активирует фильтр только после выбора всех нужных ему параметров.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98. 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Минимум времени на синхронизацию зависимых фильтров.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Синхронизация происходит без перезагрузки страницы. Если для этого требуется заметное время, выводится сообщение, или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прогрессбар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информирующий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пользователя об ожидании.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99. 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Отсутствие «пустых» результатов.</w:t>
      </w:r>
      <w:r/>
    </w:p>
    <w:p>
      <w:pPr>
        <w:numPr>
          <w:ilvl w:val="0"/>
          <w:numId w:val="10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Фильтры, которые изначально не содержат данных для выборки, скрываются совсем.</w:t>
      </w:r>
      <w:r/>
    </w:p>
    <w:p>
      <w:pPr>
        <w:numPr>
          <w:ilvl w:val="0"/>
          <w:numId w:val="10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Зависимые фильтры, которые после синхронизации при выборе покажут 0 позиций, делаются неактивными, либо скрываются (менее предпочтительно).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100. 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Необходимый минимум значений.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Фильтр не перегружен вариантами выбора. Для этого значения унифицированы или объединены в диапазоны, если вариантов слишком много.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101. 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Количество отфильтрованных позиций.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После выбора фильтра пользователю показывается количество позиций, которое будет отобрано с помощью этой фильтрации. Это же сообщение можно использовать и как кнопку/ссылку применения фильтра.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102. 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Готовый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 УРЛ для результатов фильтрации.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УРЛ страницы динамически меняется при выборе параметров фильтрации – в этом случае посетитель сайта сможет поделиться страницей с друзьями или сохранить ее себе в закладки.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103. 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Быстрая очистка фильтра.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После сброса фильтра страница каталога полностью возвращается в исходное состояние.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Сравнение товаров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104. 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Наглядность.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Добавление товара к сравнению оформляется визуально – например, анимацией перемещения товара в сравнение, так вы заодно продемонстрируете посетителю, где он может посмотреть итоговое сравнение.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105. 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Динамичность.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Те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кст сс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ылки добавления к сравнению после этого изменяется («товар добавлен к сравнению»), чтобы посетитель видел, какие товары он уже выбрал для ср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авнения. Кроме этого, возможность добавить товар к сравнению есть как на страницах каталога, так и на странице товара, а убрать товар из сравнения – здесь же, в каталоге. На странице сравнения товаров есть быстрая кнопка (ссылка) удаления товара из списка.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106. 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Заметность.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Ссылка на сравнение товаров располагается на заметном месте сайта, к примеру, возле корзины.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107. 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Адаптивность.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Страница срав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нения товаров протестирована на максимальное число корректно отображаемых товаров, в различных браузерах и на различных разрешениях дисплея. При превышении этого количества товары в сравнение не добавляются, а посетителю выдается соответствующее сообщение.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Сортировка товара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108. 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Фокус на популярные товары.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По умолчанию сортировка в категориях настроена так, что первыми размещаются самые ходовые, пользующиеся спросом товары, тов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ары с высоким рейтингом. Это помогает пользователю сделать выбор, в том случае, когда он точно не знает, что ему нужно и предпочитает ориентироваться на выбор большинства. А товары, снятые с производства, находятся в самом конце списка товаров в категории.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109. 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Пользовательская сортировка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. Если есть необходимость, предусмотрены свои варианты сортировки, исходя из потребностей ЦА и особенностей товара; возможные стандартные варианты:</w:t>
      </w:r>
      <w:r/>
    </w:p>
    <w:p>
      <w:pPr>
        <w:numPr>
          <w:ilvl w:val="0"/>
          <w:numId w:val="11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от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дешевых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к дорогим,</w:t>
      </w:r>
      <w:r/>
    </w:p>
    <w:p>
      <w:pPr>
        <w:numPr>
          <w:ilvl w:val="0"/>
          <w:numId w:val="11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от дорогих к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дешевым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,</w:t>
      </w:r>
      <w:r/>
    </w:p>
    <w:p>
      <w:pPr>
        <w:numPr>
          <w:ilvl w:val="0"/>
          <w:numId w:val="11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 алфавиту,</w:t>
      </w:r>
      <w:r/>
    </w:p>
    <w:p>
      <w:pPr>
        <w:numPr>
          <w:ilvl w:val="0"/>
          <w:numId w:val="11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 рейтингу,</w:t>
      </w:r>
      <w:r/>
    </w:p>
    <w:p>
      <w:pPr>
        <w:numPr>
          <w:ilvl w:val="0"/>
          <w:numId w:val="11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 наличию скидок,</w:t>
      </w:r>
      <w:r/>
    </w:p>
    <w:p>
      <w:pPr>
        <w:numPr>
          <w:ilvl w:val="0"/>
          <w:numId w:val="11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 наличию на складе.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110. 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Выделение примененных фильтров.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Пользователю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очевидно, какой критерий сортировки сейчас применен: в поле выбора сортировки стоит соответствующее значение, рядом с полем стрелка или треугольник показывают, от большего к меньшему или от меньшего к большему сейчас отсортированы товары.</w:t>
      </w:r>
      <w:r/>
    </w:p>
    <w:p>
      <w:pPr>
        <w:jc w:val="both"/>
        <w:spacing w:before="450" w:after="0" w:line="600" w:lineRule="atLeast"/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outlineLvl w:val="1"/>
      </w:pPr>
      <w:r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t xml:space="preserve">Страница товара (карточка товара)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Цена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111. 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Заметность ценника.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Цена хорошо заметна, написана крупным кеглем или выделена иначе.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112. 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Указание валюты цены.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113. 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Указание причин отсутствия цены.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ц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ена не указывается, то на месте ее расположения сообщается причина отсутствия цены («Товар снят с производства», «Цена пока неизвестна») или рекомендация уточнить стоимость у менеджера. В этом случае здесь же размещены контакты менеджера или ссылка на них.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Фото и видео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114. 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Разные ракурсы.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 страницах с товаром есть несколько фото товара, с различного ракурса – так, чтобы были видны все особенности конструкции (если это техника), пошива (если это одежда) и т. д.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115. 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Примеры применения/использования/сервировки.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Для некоторых типов товаров полезными будут фото в применении, в работе, в интерьере и т. д.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116. 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Ярлык с интересным предложением.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для товара есть скидка, или он входит в категории «Новинка» «Топ продаж» и т. д. изображение товара дополнено соответствующим ярлыком-иконкой.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117. 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Видео 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анпакинга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/обзора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. Чем подробнее – тем лучше; желательно – в хорошем разрешении.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Характеристики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118. 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Списки и таблицы.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Все характеристики, которые можно представить списком или таблицей, оформляются именно так.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119. 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Единообразие.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Одни и те же характеристики в разных товарах называются и представляются одинаково – в одинаковых единицах измерения, метрической системе и т. д. Это облегчит пользователю сравнение разных моделей товара.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120. 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Удобство просчета стоимости доставки товара.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Мы можем помочь с этим пользователю, если в характеристиках товара будет информация о его весе и размерах, в идеале – и о размерах упаковки.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121. 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Подсказки к неочевидным характеристикам/терминам и т.д.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Во всплывающем окошке при наведении курсора на название параметра или по клику на иконку вопросительного знака рядом с ним.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122. 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Информация о гарантийном сроке на товар.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Также есть развернутая информация о возможности вернуть товар (опционально).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123. 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Информация о комплектации товара.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124. 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Информация о стране-производителе товара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. Это опциональная характеристика.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Другое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125. 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Только нужные данные.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 странице товара (в карточке товара) нет информации и рекламы, отвлекающей посетителя от изучения товара.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126. 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Заметная кнопка CTA.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Призыв к действию (кнопка «Купить», «Заказать», «Перезвоните мне») – крупная, выделена контрастным основной гамме сайта цветом и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кликабельна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, находится на первом экране.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127. 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Динамичная кнопка CTA.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Опционально: кнопка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призыва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к действию плавающая, остается всегда на виду при прокрутке страницы пользователем. Кнопка призыва к действию меняет свой цвет и форму при наведении курсора, а также при клике – пользователь видит, что он нажал кнопку.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128. 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Дополнительная информация.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 странице товара, кроме его характеристик, есть описание – понятное и полезное для покупателя, – отзывы, кнопки социальных сетей (актуально не для всех тематик), рейтинг (оценка) товара, предусмотрена возможность поставить оценку одним кликом.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129. 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Удобство просмотра блоков информации.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Описание товара, характеристики, отзывы и другая информация разнесены на странице горизонтально, по вкладкам, – чтобы посетителю не пришлось прокручивать страницу далеко вниз.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130. 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Похожие предложения.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товар снят с производства или отсутствует, есть ссылки на аналоги этой модели.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131. 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Информация о доставке и оплате.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Способы, примерная стоимость и сроки, либо ссылка на соответствующий раздел.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132. 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«Список желаний».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Это опциональная возможность.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133. 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Сопутствующие товары.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к товару предусмотрены аксессуары, насадки, комплектующие, которые можно приобрести отдельно, они выводятся в блоке «Сопутствующие товары» или «С этим товаром покупают»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134. 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Никакой надуманности!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Блоки «Сопутствующие товары» и «Аналогичные товары» заполнены действительно подходящими товарами, а не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беспощадным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рандомом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135. 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Сигнал о том, что товар уже в корзине.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После добавления товара в корзину кнопка «Купить» меняет свой цвет и надпись (например, «Товар уже в корзине» или «Купить еще»), или же рядом с ней появляется информация, что товар добавлен в корзину. Цель – чтобы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покупатель видел, что товар уже добавлен в корзину и в то же время имел возможность добавить еще одну или несколько единиц.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136. 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Простой переход покупателя к оформлению заказа.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Варианты:</w:t>
      </w:r>
      <w:r/>
    </w:p>
    <w:p>
      <w:pPr>
        <w:numPr>
          <w:ilvl w:val="0"/>
          <w:numId w:val="12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 вариант: после добавления товара в корзину появляется всплывающее окно с двумя кнопками (ссылками) выбора – «Перейти к оформлению заказа» и «Продолжить покупки». Это избавит пользователя от необходимости искать корзину.</w:t>
      </w:r>
      <w:r/>
    </w:p>
    <w:p>
      <w:pPr>
        <w:numPr>
          <w:ilvl w:val="0"/>
          <w:numId w:val="12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 вариант: на кнопке «Купить» или рядом с ней после добавления товара в корзину появляется ссылка на оформление заказа.</w:t>
      </w:r>
      <w:r/>
    </w:p>
    <w:p>
      <w:pPr>
        <w:numPr>
          <w:ilvl w:val="0"/>
          <w:numId w:val="12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3 вариант: ссылка на оформление заказа появляется на иконке мини-корзины (которая сама по себе достаточно заметна), после того, как в нее добавляется товар.</w:t>
      </w:r>
      <w:r/>
    </w:p>
    <w:p>
      <w:pPr>
        <w:jc w:val="both"/>
        <w:spacing w:line="312" w:lineRule="atLeast"/>
        <w:rPr>
          <w:rFonts w:ascii="Times New Roman" w:hAnsi="Times New Roman" w:cs="Times New Roman" w:eastAsia="Times New Roman"/>
          <w:color w:val="333333"/>
          <w:sz w:val="33"/>
          <w:szCs w:val="33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3"/>
          <w:szCs w:val="33"/>
          <w:lang w:eastAsia="ru-RU"/>
        </w:rPr>
        <w:t xml:space="preserve">Читайте также: </w:t>
      </w:r>
      <w:hyperlink r:id="rId12" w:tooltip="https://texterra.ru/blog/kak-otkryt-internet-magazin-poshagovaya-instruktsiya.html" w:history="1">
        <w:r>
          <w:rPr>
            <w:rFonts w:ascii="Times New Roman" w:hAnsi="Times New Roman" w:cs="Times New Roman" w:eastAsia="Times New Roman"/>
            <w:color w:val="E2223F"/>
            <w:sz w:val="33"/>
            <w:szCs w:val="33"/>
            <w:u w:val="single"/>
            <w:lang w:eastAsia="ru-RU"/>
          </w:rPr>
          <w:t xml:space="preserve">Как открыть интернет-магазин: пошаговая инструкция</w:t>
        </w:r>
      </w:hyperlink>
      <w:r/>
      <w:r/>
    </w:p>
    <w:p>
      <w:pPr>
        <w:jc w:val="both"/>
        <w:spacing w:before="450" w:after="0" w:line="600" w:lineRule="atLeast"/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outlineLvl w:val="1"/>
      </w:pPr>
      <w:r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t xml:space="preserve">Регистрация на сайте, оформление заказа, корзина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Общие принципы заполнения полей форм регистрации и заказа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137. 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Необходимый минимум полей.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При регистрации и оформлении заказа количество обязательных полей минимально, в идеале – имя и контакт: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email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и/или телефон. Каждое дополнительное обязательное поле снабжено пояснением – зачем нам нужна эта информация. Если полей в форме регистрации много, они визуально объединены в группы, группы имеют заголовки.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138. 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Заметность обязательных к заполнению полей.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Они отмечены или выделены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привычным пользователю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образом (звездочкой).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139. 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Возможность видеть вводимые символы пароля.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Особенно это актуально для мобильных устройств, где делается много опечаток, но удобно и на ПК.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140. 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Одна колонка полей.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Поля во второй колонке пользователи часто не замечают вовсе.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141. 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Простота заполнения форм.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Разные варианты регистрации (или оформления заказа) расположены таким образом, что пользо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ватель видит перед собой только ту форму, которая относится к данному варианту. Если поместить формы для нескольких вариантов регистрации на одном экране – пользователь может не понять, что они разные, и заполнить поля всех форм. Перемещение по полям форм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регистрации или заказа возможно как с помощью мыши, так и с помощью клавиши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Tab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; при открытии формы курсор автоматом устанавливается в первое поле; а то, в котором сейчас находится курсор, визуально отличается от других полей.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142. 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Использование подсказок и 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автозаполнения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. Примеры:</w:t>
      </w:r>
      <w:r/>
    </w:p>
    <w:p>
      <w:pPr>
        <w:numPr>
          <w:ilvl w:val="0"/>
          <w:numId w:val="13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все поля имеют не только наименование, но и понятное описание;</w:t>
      </w:r>
      <w:r/>
    </w:p>
    <w:p>
      <w:pPr>
        <w:numPr>
          <w:ilvl w:val="0"/>
          <w:numId w:val="13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рядом с полем или прямо в поле (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плейсхолдер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) приводится пример корректного заполнения;</w:t>
      </w:r>
      <w:r/>
    </w:p>
    <w:p>
      <w:pPr>
        <w:numPr>
          <w:ilvl w:val="0"/>
          <w:numId w:val="13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если какие-то поля возможно по умолчанию заполнить наиболее часто встречающимся вариантом – заполняем;</w:t>
      </w:r>
      <w:r/>
    </w:p>
    <w:p>
      <w:pPr>
        <w:numPr>
          <w:ilvl w:val="0"/>
          <w:numId w:val="13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при вводе текста в поле пользователю выдается формирующийся на лету список подходящих значений, предлагается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автозаполнение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строк;</w:t>
      </w:r>
      <w:r/>
    </w:p>
    <w:p>
      <w:pPr>
        <w:numPr>
          <w:ilvl w:val="0"/>
          <w:numId w:val="13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поля, которые могут вызвать сложности при заполнении, снабжаются подробными всплывающими подсказками, если уместно – графическими (например, показывается, где именно на карте располагается CVV код, и что делать, если его в этом месте нет).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143. 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Простейшие проверки правильности ввода данных.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Принимается шаблон корректно указанной даты рождения, формата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email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-адреса и т.д.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144. 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Отсутствие 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проверки корректности ввода номера телефона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От этого рекомендуется отказаться: ограничение форматов ввода создает неудобства пользователю с нестандартным номером (например, заграничным, в котор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ом есть буквы). Примечание: если номер телефона используется программным обеспечением без предварительной ручной обработки, например, для отправки SMS – используем программное приведение его к требуемому формату и отбраковку номеров нестандартного формата.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145. 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Помощь при введении телефона.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Предыдущий пункт обязывает нас помочь пользователю ввести номер телефона:</w:t>
      </w:r>
      <w:r/>
    </w:p>
    <w:p>
      <w:pPr>
        <w:numPr>
          <w:ilvl w:val="0"/>
          <w:numId w:val="1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снабжаем это поле интуитивными подсказками;</w:t>
      </w:r>
      <w:r/>
    </w:p>
    <w:p>
      <w:pPr>
        <w:numPr>
          <w:ilvl w:val="0"/>
          <w:numId w:val="1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предусматриваем выбор из списка код страны, региона;</w:t>
      </w:r>
      <w:r/>
    </w:p>
    <w:p>
      <w:pPr>
        <w:numPr>
          <w:ilvl w:val="0"/>
          <w:numId w:val="1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предлагаем альтернативный вариант для пользователей с нестандартными номерами.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146. 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Мгновенная проверка.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Каждое поле проверяется на правильность заполнения сразу после ввода данных, страница при этом не перезагружается.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147. 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Поощрение пользователя.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Правильно заполненное поле выделяется, к примеру, зеленым цветом.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148. 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Сообщение об ошибке.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посетитель ошибся при вводе данных, он получает информативное сообщение о том, в каком именно поле он ошибся (это поле также можно выделить цветом), почему это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могло произойти, как это исправить. Сообщение располагается рядом с полем, в котором возникла ошибка, непосредственно на странице, а не в отдельном окне, в котором еще и нужно нажать кнопку «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ок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».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149. 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Минимум неудо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бств пр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и ошибке.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При некорректном заполнении одного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поля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верно заполненные не сбрасываются; данные, которые ввел посетитель, запоминаются, так что если регистрация или оформление заказа было прервано, ему не приходится вводить все заново.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150. 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Удобная корректировка информации.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 процессе регистрации или оформления заказа посетитель всегда может вернуться на шаг назад и откорректировать данные.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Регистрация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151. 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Убеждение в пользе регистрации.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Она дает пользователю какие-то выгоды, и информацию об этом стоит расположить рядом с кнопкой регистрации.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152. 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Минимум полей.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 качестве логина автоматически используем электронный адрес пользователя, чтобы не плодить сущности, а поле «логин» убираем совсем.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153. 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Упрощение регистрации.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Дополнительно к стандартной регистрации пользователю предлагается авторизация через социальные сети.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154. 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Подписка на рассылку.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При регистрации посетитель имеет возможность отказаться от получения рассылки – снять соответствующую галочку. Или, что более уважительно по отношению к клиенту, – он может поставить соответствующую галочку и подписаться на рассылку.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155. 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«Фоновая» регистрация.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Она предлагается автоматически, и для нее клиенту не нужно ничего заполнять дополнительно: используются данные из заказа (ФИО, электронный адрес), которые он будет заполнять в любом случае, а пароль генерируется автоматически.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156. 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Подтверждение регистрации.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После завершения регистрации посетитель получает письмо с данными регистрации; это касается также «фоновой» регистрации.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Корзина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157. 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Стандартный алгоритм отправки в корзину.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При добавлении товара в корзину:</w:t>
      </w:r>
      <w:r/>
    </w:p>
    <w:p>
      <w:pPr>
        <w:numPr>
          <w:ilvl w:val="0"/>
          <w:numId w:val="15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пользователь получает всплывающее сообщение о добавлении товара в корзину;</w:t>
      </w:r>
      <w:r/>
    </w:p>
    <w:p>
      <w:pPr>
        <w:numPr>
          <w:ilvl w:val="0"/>
          <w:numId w:val="15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пользователь видит анимацию отправки товара в корзину (второй положительный эффект от этого – пользователь теперь понимает, где находится корзина, если до этого он ее не замечал);</w:t>
      </w:r>
      <w:r/>
    </w:p>
    <w:p>
      <w:pPr>
        <w:numPr>
          <w:ilvl w:val="0"/>
          <w:numId w:val="15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значок корзины визуально меняется, показывая количество товаров в ней и общую сумму корзины.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158. 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Отсутствие лишней информации.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 корзине нет отвлекающих элементов:</w:t>
      </w:r>
      <w:r/>
    </w:p>
    <w:p>
      <w:pPr>
        <w:numPr>
          <w:ilvl w:val="0"/>
          <w:numId w:val="16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каталога товаров, витрины;</w:t>
      </w:r>
      <w:r/>
    </w:p>
    <w:p>
      <w:pPr>
        <w:numPr>
          <w:ilvl w:val="0"/>
          <w:numId w:val="16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рекламы, анимации;</w:t>
      </w:r>
      <w:r/>
    </w:p>
    <w:p>
      <w:pPr>
        <w:numPr>
          <w:ilvl w:val="0"/>
          <w:numId w:val="16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новостей или ссылок на статьи блога.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159. 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Мгновенная связь с менеджерами.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 корзине предусмотрена возможность связаться с менеджерами и получить помощь, если что-то стало непонятно в ходе покупки:</w:t>
      </w:r>
      <w:r/>
    </w:p>
    <w:p>
      <w:pPr>
        <w:numPr>
          <w:ilvl w:val="0"/>
          <w:numId w:val="17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есть иконка онлайн-консультанта;</w:t>
      </w:r>
      <w:r/>
    </w:p>
    <w:p>
      <w:pPr>
        <w:numPr>
          <w:ilvl w:val="0"/>
          <w:numId w:val="17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указаны телефоны и контакты менеджеров;</w:t>
      </w:r>
      <w:r/>
    </w:p>
    <w:p>
      <w:pPr>
        <w:numPr>
          <w:ilvl w:val="0"/>
          <w:numId w:val="17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есть форма для обратного звонка.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160. 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Полная информация о собранном заказе.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 корзине отображаются:</w:t>
      </w:r>
      <w:r/>
    </w:p>
    <w:p>
      <w:pPr>
        <w:numPr>
          <w:ilvl w:val="0"/>
          <w:numId w:val="1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достаточно крупное изображение товаров, чтобы пользователь понимал – что это;</w:t>
      </w:r>
      <w:r/>
    </w:p>
    <w:p>
      <w:pPr>
        <w:numPr>
          <w:ilvl w:val="0"/>
          <w:numId w:val="1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наименование товаров;</w:t>
      </w:r>
      <w:r/>
    </w:p>
    <w:p>
      <w:pPr>
        <w:numPr>
          <w:ilvl w:val="0"/>
          <w:numId w:val="1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опционально – краткое описание товара;</w:t>
      </w:r>
      <w:r/>
    </w:p>
    <w:p>
      <w:pPr>
        <w:numPr>
          <w:ilvl w:val="0"/>
          <w:numId w:val="1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количество позиций каждого товара;</w:t>
      </w:r>
      <w:r/>
    </w:p>
    <w:p>
      <w:pPr>
        <w:numPr>
          <w:ilvl w:val="0"/>
          <w:numId w:val="1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общая сумма товара;</w:t>
      </w:r>
      <w:r/>
    </w:p>
    <w:p>
      <w:pPr>
        <w:numPr>
          <w:ilvl w:val="0"/>
          <w:numId w:val="18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общая сумма с учетом доставки (опционально).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161. 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Кликабельность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 позиций.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Изображение и наименование товара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кликабельны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и ведут на страницу товара.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162. 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Удобство при оптовой покупке.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При добавлении товара в корзину пользователь может сразу выбрать количество добавляемых товаров, а не вынужден несколько раз кликать по кнопке покупки.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163. 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Удобные операции прямо в корзине.</w:t>
      </w:r>
      <w:r/>
    </w:p>
    <w:p>
      <w:pPr>
        <w:numPr>
          <w:ilvl w:val="0"/>
          <w:numId w:val="19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 корзине есть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возможность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как увеличить или уменьшить количество товара, так и полностью удалить товарную позицию.</w:t>
      </w:r>
      <w:r/>
    </w:p>
    <w:p>
      <w:pPr>
        <w:numPr>
          <w:ilvl w:val="0"/>
          <w:numId w:val="19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При удалении товара из корзины страница корзины не перезагружается, а общая сумма заказа корректно пересчитывается автоматически.</w:t>
      </w:r>
      <w:r/>
    </w:p>
    <w:p>
      <w:pPr>
        <w:numPr>
          <w:ilvl w:val="0"/>
          <w:numId w:val="19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Посетителю предоставляется возможность на любом этапе оформления заказа добавить в заказ еще товары, при этом уже заполненные поля не очищаются.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164.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Простая, понятная и наглядная очистка корзины.</w:t>
      </w:r>
      <w:r/>
    </w:p>
    <w:p>
      <w:pPr>
        <w:numPr>
          <w:ilvl w:val="0"/>
          <w:numId w:val="20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После удаления всех товаров из корзины появляется сообщение, что корзина пуста.</w:t>
      </w:r>
      <w:r/>
    </w:p>
    <w:p>
      <w:pPr>
        <w:numPr>
          <w:ilvl w:val="0"/>
          <w:numId w:val="20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После завершения оформления товара корзина очищается.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Оформление заказа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165. 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Быстрый доступ к помощи.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 всех этапах оформления заказа клиенту явным образом предлагается помощь в оформлении:</w:t>
      </w:r>
      <w:r/>
    </w:p>
    <w:p>
      <w:pPr>
        <w:numPr>
          <w:ilvl w:val="0"/>
          <w:numId w:val="21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заголовок чата поддержки/онлайн консультанта меняет свой заголовок на, к примеру, «Нужна помощь в оформлении заказа?»;</w:t>
      </w:r>
      <w:r/>
    </w:p>
    <w:p>
      <w:pPr>
        <w:numPr>
          <w:ilvl w:val="0"/>
          <w:numId w:val="21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на видном месте располагаются контакты менеджера и предложение позвонить/связаться для получения помощи.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166. 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Закрепленный список товаров.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Список виден на всех этапах оформления заказа.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167. 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Минимум действий.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пользователь зарегистрирован, то адрес, ФИО, телефон и прочая информаци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я подставляются в форму заказа из данных регистрации, чтобы клиент не тратил время на их заполнение. При этом посетитель всегда может вернуться на предыдущие этапы оформления заказа для изменений, а после продолжить без необходимости вводить данные заново.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168. 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Наглядность.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заказ оформляется в несколько этапов, пользователь сразу видит, сколько всего этапов заказа предусмотрено, и на каком из них он находится.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169. 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Возможность оформить 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заказ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 как с регистрацией, так и без.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Если по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льзователь начал вводить данные заказа без регистрации, но в процессе решил зарегистрироваться – не заставляем его вводить все заново. Все введенные данные сохраняются – телефон, город доставки и т. д., и подтягиваются в аналогичные поля после регистрации.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170. 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Подтверждение заказа.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После завершения заказа пользователь:</w:t>
      </w:r>
      <w:r/>
    </w:p>
    <w:p>
      <w:pPr>
        <w:numPr>
          <w:ilvl w:val="0"/>
          <w:numId w:val="22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видит страницу благодарности и пояснениями дальнейших действий с его стороны и со стороны компании;</w:t>
      </w:r>
      <w:r/>
    </w:p>
    <w:p>
      <w:pPr>
        <w:numPr>
          <w:ilvl w:val="0"/>
          <w:numId w:val="22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получает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ссылку на страницу, где он сможет отслеживать состояние заказа, или сразу перенаправляется на нее. Посетитель, данные заказа которого после завершения оформления просто исчезли с сайта, может засомневаться, все ли он правильно сделал, и видят ли его заказ;</w:t>
      </w:r>
      <w:r/>
    </w:p>
    <w:p>
      <w:pPr>
        <w:numPr>
          <w:ilvl w:val="0"/>
          <w:numId w:val="22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получает информацию о заказе по всем указанным им контактам: SMS на номер телефона, письмо на почту, сообщение в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мессенджер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. Это удобно, если сейчас клиенту доступен только какой-то один вид связи. Опционально: клиенту предоставляется выбор канала, по которому он хочет получить такое уведомление.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171. 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Личный кабинет.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пользователь зарегистрирован, все заказы, в том числе завершенные, сохраняются в его личном кабинете, и он может их просмотреть в любой момент.</w:t>
      </w:r>
      <w:r/>
    </w:p>
    <w:p>
      <w:pPr>
        <w:jc w:val="both"/>
        <w:spacing w:after="15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/>
      <w:hyperlink r:id="rId13" w:tooltip="https://texterra.ru/blog/seo-optimizatsiya-internet-magazina-25-effektivnykh-sovetov.html" w:history="1">
        <w:r>
          <w:rPr>
            <w:rFonts w:ascii="Times New Roman" w:hAnsi="Times New Roman" w:cs="Times New Roman" w:eastAsia="Times New Roman"/>
            <w:b/>
            <w:bCs/>
            <w:color w:val="333333"/>
            <w:sz w:val="30"/>
            <w:szCs w:val="30"/>
            <w:u w:val="single"/>
            <w:lang w:eastAsia="ru-RU"/>
          </w:rPr>
          <w:t xml:space="preserve">SEO-оптимизация </w:t>
        </w:r>
        <w:r>
          <w:rPr>
            <w:rFonts w:ascii="Times New Roman" w:hAnsi="Times New Roman" w:cs="Times New Roman" w:eastAsia="Times New Roman"/>
            <w:b/>
            <w:bCs/>
            <w:color w:val="333333"/>
            <w:sz w:val="30"/>
            <w:szCs w:val="30"/>
            <w:u w:val="single"/>
            <w:lang w:eastAsia="ru-RU"/>
          </w:rPr>
          <w:t xml:space="preserve">интернет-магазина</w:t>
        </w:r>
        <w:r>
          <w:rPr>
            <w:rFonts w:ascii="Times New Roman" w:hAnsi="Times New Roman" w:cs="Times New Roman" w:eastAsia="Times New Roman"/>
            <w:b/>
            <w:bCs/>
            <w:color w:val="333333"/>
            <w:sz w:val="30"/>
            <w:szCs w:val="30"/>
            <w:u w:val="single"/>
            <w:lang w:eastAsia="ru-RU"/>
          </w:rPr>
          <w:t xml:space="preserve">: 25 эффективных советов</w:t>
        </w:r>
      </w:hyperlink>
      <w:r/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Оплата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172. 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Конфиденциальность.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Клиенту явно сообщается информация о том, что все личные данные, которые он вводит в процессе оплаты, находятся в безопасности (иконки используемых технологий безопасности, соответствующие пояснения к полям). В то же время процесс оплаты не превращается в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параноидальную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проверку клиента.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173. 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Динамичность.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существует взаимосвязь вариантов оплаты и доставки, варианты оплаты меняются в зависимости от того, какой способ доставки выбрал покупатель. К примеру, если выбран самовывоз, то к чему предлагать вариант оплаты наложенным платежом?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174. 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Информативные примечания.</w:t>
      </w:r>
      <w:r/>
    </w:p>
    <w:p>
      <w:pPr>
        <w:numPr>
          <w:ilvl w:val="0"/>
          <w:numId w:val="23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 каждому варианту оплаты указываются все расходы, которые клиент понесет при оплате этим способом («комиссия – 1 %,») и другие важные примечания («для оплаты необходима карта Сбербанка»).</w:t>
      </w:r>
      <w:r/>
    </w:p>
    <w:p>
      <w:pPr>
        <w:numPr>
          <w:ilvl w:val="0"/>
          <w:numId w:val="23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Перед процессом оплаты пользователь информируется о том, что сейчас произойдет – к примеру, он будет перенаправлен на страницу платежной системы, где от него потребуется ввести данные платежной карты, а после он сможет вернуться на сайт по ссылке.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175. 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Открытие в новой вкладке.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Опционально – на текущей странице остается подробная инструкция по оплате, а страница платежной системы открывается в новой вкладке. Таким образом, клиент не остается один на один с, возможно, незнакомой ему платежной системой.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176. 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Подтверждение оплаты.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оплата пошла успешно, посетителю демонстрируется соответствующее сообщение и ссылка для возврата на сайт.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177. 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Помощь при ошибке.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Если во время оплаты произошла ошибка – указывается возможная причина неудачи и предлагается попробовать еще раз.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Доставка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178. 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Минимум полей.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Соблюсти эту старую, но всегда актуальную рекомендацию позволит инструмент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Geo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IP – он определит местоположение пользователя, а сайт автоматически заполнит соответствующее поле.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179. 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Минимум действий пользователя.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Данные доставки для зарегистрированного пользователя сохраняются, и при следующей покупке ему не нужно их вводить заново.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180. 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Калькулятор расчета стоимости доставки.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на сайте такого нет, должна быть ссылка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на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такой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калькулятор на сайте перевозчика.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181. 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Автоматический расчет суммы доставки.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Она включается в общую сумму заказа.</w:t>
      </w:r>
      <w:r/>
    </w:p>
    <w:p>
      <w:pPr>
        <w:jc w:val="both"/>
        <w:spacing w:before="450" w:after="0" w:line="600" w:lineRule="atLeast"/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outlineLvl w:val="1"/>
      </w:pPr>
      <w:r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t xml:space="preserve">Тексты на сайте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182. 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Читабельный текст.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используется SEO-оптимизация, то в текстах соблюдается баланс между легкостью текстов, логичностью контента и оптимизацией.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183. 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Лаконичные и короткие тексты.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Отсутствует «вода», длинные вступления, ненужная информация, перегруженные предложения.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184. 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Фокус на целевой аудитории.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 тексте используются простые, привычные и понятные для ЦА фразы и слова.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185. 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Простота представления чисел.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 основном они представлены цифрами, а не словами, для облегчения восприятия текста. Разряды в цифрах отделены пробелами (пример: 1 560 000).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186. 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Форматирование текста, облегчающее чтение.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Используются следующие приемы:</w:t>
      </w:r>
      <w:r/>
    </w:p>
    <w:p>
      <w:pPr>
        <w:numPr>
          <w:ilvl w:val="0"/>
          <w:numId w:val="2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подзаголовки разбивают текст на смысловые блоки;</w:t>
      </w:r>
      <w:r/>
    </w:p>
    <w:p>
      <w:pPr>
        <w:numPr>
          <w:ilvl w:val="0"/>
          <w:numId w:val="2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расстояние между абзацами устанавливается в 1,5–2 раза больше, чем между строками абзаца;</w:t>
      </w:r>
      <w:r/>
    </w:p>
    <w:p>
      <w:pPr>
        <w:numPr>
          <w:ilvl w:val="0"/>
          <w:numId w:val="2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формируются списки – нумерованные и маркированные;</w:t>
      </w:r>
      <w:r/>
    </w:p>
    <w:p>
      <w:pPr>
        <w:numPr>
          <w:ilvl w:val="0"/>
          <w:numId w:val="2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выделяются ключевые слова и фразы (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ключевых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не с точки зрения SEO, а с точки зрения смысла);</w:t>
      </w:r>
      <w:r/>
    </w:p>
    <w:p>
      <w:pPr>
        <w:numPr>
          <w:ilvl w:val="0"/>
          <w:numId w:val="2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текст чередуется с изображениями, графиками, таблицами;</w:t>
      </w:r>
      <w:r/>
    </w:p>
    <w:p>
      <w:pPr>
        <w:numPr>
          <w:ilvl w:val="0"/>
          <w:numId w:val="2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отдельные, особо важные моменты выделяются курсивом;</w:t>
      </w:r>
      <w:r/>
    </w:p>
    <w:p>
      <w:pPr>
        <w:numPr>
          <w:ilvl w:val="0"/>
          <w:numId w:val="2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для выделения части фразы или целого предложения используется жирный шрифт;</w:t>
      </w:r>
      <w:r/>
    </w:p>
    <w:p>
      <w:pPr>
        <w:numPr>
          <w:ilvl w:val="0"/>
          <w:numId w:val="2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подчеркивание применяется, в основном, только для ссылок;</w:t>
      </w:r>
      <w:r/>
    </w:p>
    <w:p>
      <w:pPr>
        <w:numPr>
          <w:ilvl w:val="0"/>
          <w:numId w:val="2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все виды выделения текста используются в меру, чтобы текст не казался пестрым;</w:t>
      </w:r>
      <w:r/>
    </w:p>
    <w:p>
      <w:pPr>
        <w:numPr>
          <w:ilvl w:val="0"/>
          <w:numId w:val="2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текст выравнивается на всех страницах одинаково, предпочтительно – по левому краю;</w:t>
      </w:r>
      <w:r/>
    </w:p>
    <w:p>
      <w:pPr>
        <w:numPr>
          <w:ilvl w:val="0"/>
          <w:numId w:val="2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строки занимают примерно 70–80 символов;</w:t>
      </w:r>
      <w:r/>
    </w:p>
    <w:p>
      <w:pPr>
        <w:numPr>
          <w:ilvl w:val="0"/>
          <w:numId w:val="2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больше «воздуха» (пробелов и полей) в тексте увеличивает привлекательность текста и его «понятность», восприятие;</w:t>
      </w:r>
      <w:r/>
    </w:p>
    <w:p>
      <w:pPr>
        <w:numPr>
          <w:ilvl w:val="0"/>
          <w:numId w:val="2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верхний регистр не используется ни для заголовков, ни для текста – он сложен для восприятия;</w:t>
      </w:r>
      <w:r/>
    </w:p>
    <w:p>
      <w:pPr>
        <w:numPr>
          <w:ilvl w:val="0"/>
          <w:numId w:val="24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расстояние между подзаголовком и предыдущим абзацем больше, чем между подзаголовком и абзацем сразу за ним.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Шрифт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187. 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Единообразие.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 всех страницах используются единообразные шрифты. Для элементов (заголовков и т.д.) одного уровня – одинаковый шрифт.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188. 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Стандартизация цветов.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Цвет шрифта и цвет фона сочетаются,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шрифт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 и фон взаимно подобраны для комфортного восприятия и чтения. Оптимально – темный шрифт на светлом фоне. Цвет ссылок не используется для обычного текста.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189. 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Оптимальный размер кегля.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Для основного текста на сайте используется достаточно крупный кегль, чтобы пользователю было комфортно его читать. Существу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ет множество мнений на этот счет, сейчас стандартными для обычного текста считаются размеры от 12 до 16 пикселей, причем современная тенденция – более крупный шрифт. Учитываем, что для разного типа шрифта один и тот же размер может давать разный результат.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190. 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Правильный подбор шрифта.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При масштабировании страницы в браузере шрифт не теряет свою читабельность.</w:t>
      </w:r>
      <w:r/>
    </w:p>
    <w:p>
      <w:pPr>
        <w:jc w:val="both"/>
        <w:spacing w:before="300" w:after="0" w:line="450" w:lineRule="atLeast"/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333333"/>
          <w:sz w:val="38"/>
          <w:szCs w:val="38"/>
          <w:lang w:eastAsia="ru-RU"/>
        </w:rPr>
        <w:t xml:space="preserve">Заголовки и подзаголовки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191. 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Информативность.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Из него должно быть ясно, о чем будет блок текста за ним. Даже при беглом просмотре текста страницы подзаголовки дают посетителю сайта информацию о ключевых моментах статьи (описания товара, новости).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192. 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Визуальная иерархия заголовков.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К примеру, с помощью величины шрифта: заголовок 1 уровня крупнее, чем заголовок 2 уровня, подзаголовок последнего уровня крупнее и/или жирнее, чем основной текст.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193. 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Отсутствие точки в заголовках и подзаголовках.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Допускаются только вопросительный, восклицательный знак и многоточие.</w:t>
      </w:r>
      <w:r/>
    </w:p>
    <w:p>
      <w:pPr>
        <w:jc w:val="both"/>
        <w:spacing w:before="450" w:after="0" w:line="600" w:lineRule="atLeast"/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outlineLvl w:val="1"/>
      </w:pPr>
      <w:r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t xml:space="preserve">Изображения и видео на сайте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194. 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Качество изображений.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Все изображения на сайте – качественные, четкие, без дефектов и сторонних водяных знаков.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195. 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Оправданность использования изображений.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Все изображения несут или подтверждают какую-либо информацию, не предназначены «просто для красоты» и не создают впечатления утомляющей пестроты на сайте.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196. 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Единообразие.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Размеры превью и больших фото товара соответственно одинаковы для всех страниц товара; размеры превью-фото товара в каталоге одинаковы для всех каталогов/категорий товара.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197. 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Возможность масштабировать фото.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Каждую из фотографий товара пользователь может посмотреть в большом разрешении (например, по клику на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превьюшке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), чтобы хорошо рассмотреть все детали. Может использоваться онлайн-лупа. Особенно это касается изображений с мелкими деталями – скриншотов и т.п.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198. 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Возможность настроить показ видео. 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Сюда относится масштабирование видео, возможность отрегулировать или совсем отключить звук, поставить видео на паузу.</w:t>
      </w:r>
      <w:r/>
    </w:p>
    <w:p>
      <w:pPr>
        <w:jc w:val="both"/>
        <w:spacing w:before="450" w:after="0" w:line="600" w:lineRule="atLeast"/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outlineLvl w:val="1"/>
      </w:pPr>
      <w:r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t xml:space="preserve">Блог сайта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199. 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Разбивка статей на тематические категории.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200. 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Простановка тематических тегов.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Статьи блога имеют теги, благодаря которым посетитель может найти еще материалы по этой теме.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201. 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Блок со ссылками на статьи.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На страницы товаров и товарных категорий добавлены ссылки на полезные материалы, которые помогут клиенту с выбором товара.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202. 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Блок со ссылками на товары.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Обратный случай: если по ходу статьи говорится о товаре или услуге, которая есть на сайте – добавлена ссылка на страницу этого товара/услуги. В этом случае клиенту не придется тратить время на ее самостоятельный поиск.</w:t>
      </w:r>
      <w:r/>
    </w:p>
    <w:p>
      <w:pPr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203. </w:t>
      </w:r>
      <w:r>
        <w:rPr>
          <w:rFonts w:ascii="Times New Roman" w:hAnsi="Times New Roman" w:cs="Times New Roman" w:eastAsia="Times New Roman"/>
          <w:b/>
          <w:bCs/>
          <w:color w:val="333333"/>
          <w:sz w:val="30"/>
          <w:szCs w:val="30"/>
          <w:lang w:eastAsia="ru-RU"/>
        </w:rPr>
        <w:t xml:space="preserve">Использование рубрики «Читайте также».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Если по ходу статьи вскользь затрагиваются другие темы – дана ссылка на статью блога, где эта тема освещена более подробно.</w:t>
      </w:r>
      <w:r/>
    </w:p>
    <w:p>
      <w:pPr>
        <w:jc w:val="both"/>
        <w:spacing w:before="450" w:after="0" w:line="600" w:lineRule="atLeast"/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outlineLvl w:val="1"/>
      </w:pPr>
      <w:r>
        <w:rPr>
          <w:rFonts w:ascii="Times New Roman" w:hAnsi="Times New Roman" w:cs="Times New Roman" w:eastAsia="Times New Roman"/>
          <w:b/>
          <w:bCs/>
          <w:color w:val="333333"/>
          <w:sz w:val="45"/>
          <w:szCs w:val="45"/>
          <w:lang w:eastAsia="ru-RU"/>
        </w:rPr>
        <w:t xml:space="preserve">Постоянное совершенствование юзабилити</w:t>
      </w:r>
      <w:r/>
    </w:p>
    <w:p>
      <w:pPr>
        <w:jc w:val="both"/>
        <w:spacing w:after="45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Большинство пунктов этого чек листа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универсальны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. Но часть советов могут быть неприменимы, или частично применимы – из-за особенностей тематики конкретного сайта и потребностей вашей целевой аудитории. Поэтому неотъемлемой частью работы над юзабилити сайта является его постоянное совершенствование.</w:t>
      </w:r>
      <w:r/>
    </w:p>
    <w:p>
      <w:pPr>
        <w:jc w:val="both"/>
        <w:spacing w:after="45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Итак, несколько последних рекомендаций.</w:t>
      </w:r>
      <w:r/>
    </w:p>
    <w:p>
      <w:pPr>
        <w:numPr>
          <w:ilvl w:val="0"/>
          <w:numId w:val="25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Анализируем с помощью систем веб-аналитики перемещения пользователей по сайту, их действия, ищем места, которые вызывают у пользователей сложности.</w:t>
      </w:r>
      <w:r/>
    </w:p>
    <w:p>
      <w:pPr>
        <w:numPr>
          <w:ilvl w:val="0"/>
          <w:numId w:val="25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Анализируем поисковые запросы пользователей, обратную связь от сотрудников, непосредственно работающих с клиентами, и на их </w:t>
      </w: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основе создаем фильтры, сортировки, ссылки на самые запрашиваемые категории товаров в каталоге и подразделах.</w:t>
      </w:r>
      <w:r/>
    </w:p>
    <w:p>
      <w:pPr>
        <w:numPr>
          <w:ilvl w:val="0"/>
          <w:numId w:val="25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При оптимизации навигации и юзабилити уделяем внимание не только главной странице сайта, но и «страницам входа» – тем страницам сайта, на которые идет основной трафик.</w:t>
      </w:r>
      <w:r/>
    </w:p>
    <w:p>
      <w:pPr>
        <w:numPr>
          <w:ilvl w:val="0"/>
          <w:numId w:val="25"/>
        </w:numPr>
        <w:ind w:left="450"/>
        <w:jc w:val="both"/>
        <w:spacing w:after="0" w:line="240" w:lineRule="auto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Смотрим в аналитике, через какие популярные браузеры клиенты заходят реже всего, в каких больше всего «отказов», меньше всего времени, проведенного на сайте – и тщательно проверяем корректность отображения страниц сайта в этих браузерах.</w:t>
      </w:r>
      <w:r/>
    </w:p>
    <w:p>
      <w:pPr>
        <w:jc w:val="both"/>
        <w:spacing w:line="312" w:lineRule="atLeast"/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Чтобы было удобнее сверяться с этим списком, рекомендуем </w:t>
      </w:r>
      <w:hyperlink r:id="rId14" w:tooltip="https://texterra.ru/upload/img/18-05-2017/200%20%D0%BF%D0%BB%D1%8E%D1%81%20%D1%8E%D0%B7%D0%B0%D0%B1%D0%B8%D0%BB%D0%B8%D1%82%D0%B8%20%D0%B4%D0%BB%D1%8F%20GD.docx" w:history="1">
        <w:r>
          <w:rPr>
            <w:rFonts w:ascii="Times New Roman" w:hAnsi="Times New Roman" w:cs="Times New Roman" w:eastAsia="Times New Roman"/>
            <w:color w:val="E2223F"/>
            <w:sz w:val="30"/>
            <w:szCs w:val="30"/>
            <w:u w:val="single"/>
            <w:lang w:eastAsia="ru-RU"/>
          </w:rPr>
          <w:t xml:space="preserve">скачать его</w:t>
        </w:r>
      </w:hyperlink>
      <w:r>
        <w:rPr>
          <w:rFonts w:ascii="Times New Roman" w:hAnsi="Times New Roman" w:cs="Times New Roman" w:eastAsia="Times New Roman"/>
          <w:color w:val="333333"/>
          <w:sz w:val="30"/>
          <w:szCs w:val="30"/>
          <w:lang w:eastAsia="ru-RU"/>
        </w:rPr>
        <w:t xml:space="preserve"> и распечатать – мы предусмотрели напротив каждого пункта место для «галочки».</w:t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8"/>
  </w:num>
  <w:num w:numId="3">
    <w:abstractNumId w:val="15"/>
  </w:num>
  <w:num w:numId="4">
    <w:abstractNumId w:val="20"/>
  </w:num>
  <w:num w:numId="5">
    <w:abstractNumId w:val="19"/>
  </w:num>
  <w:num w:numId="6">
    <w:abstractNumId w:val="9"/>
  </w:num>
  <w:num w:numId="7">
    <w:abstractNumId w:val="13"/>
  </w:num>
  <w:num w:numId="8">
    <w:abstractNumId w:val="0"/>
  </w:num>
  <w:num w:numId="9">
    <w:abstractNumId w:val="16"/>
  </w:num>
  <w:num w:numId="10">
    <w:abstractNumId w:val="11"/>
  </w:num>
  <w:num w:numId="11">
    <w:abstractNumId w:val="23"/>
  </w:num>
  <w:num w:numId="12">
    <w:abstractNumId w:val="12"/>
  </w:num>
  <w:num w:numId="13">
    <w:abstractNumId w:val="1"/>
  </w:num>
  <w:num w:numId="14">
    <w:abstractNumId w:val="3"/>
  </w:num>
  <w:num w:numId="15">
    <w:abstractNumId w:val="22"/>
  </w:num>
  <w:num w:numId="16">
    <w:abstractNumId w:val="21"/>
  </w:num>
  <w:num w:numId="17">
    <w:abstractNumId w:val="8"/>
  </w:num>
  <w:num w:numId="18">
    <w:abstractNumId w:val="6"/>
  </w:num>
  <w:num w:numId="19">
    <w:abstractNumId w:val="2"/>
  </w:num>
  <w:num w:numId="20">
    <w:abstractNumId w:val="5"/>
  </w:num>
  <w:num w:numId="21">
    <w:abstractNumId w:val="14"/>
  </w:num>
  <w:num w:numId="22">
    <w:abstractNumId w:val="4"/>
  </w:num>
  <w:num w:numId="23">
    <w:abstractNumId w:val="2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8"/>
    <w:next w:val="64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51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51"/>
    <w:link w:val="64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51"/>
    <w:link w:val="650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8"/>
    <w:next w:val="64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5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8"/>
    <w:next w:val="64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5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8"/>
    <w:next w:val="64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5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8"/>
    <w:next w:val="64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5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8"/>
    <w:next w:val="64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5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8"/>
    <w:next w:val="64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5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48"/>
    <w:next w:val="64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51"/>
    <w:link w:val="32"/>
    <w:uiPriority w:val="10"/>
    <w:rPr>
      <w:sz w:val="48"/>
      <w:szCs w:val="48"/>
    </w:rPr>
  </w:style>
  <w:style w:type="paragraph" w:styleId="34">
    <w:name w:val="Subtitle"/>
    <w:basedOn w:val="648"/>
    <w:next w:val="64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51"/>
    <w:link w:val="34"/>
    <w:uiPriority w:val="11"/>
    <w:rPr>
      <w:sz w:val="24"/>
      <w:szCs w:val="24"/>
    </w:rPr>
  </w:style>
  <w:style w:type="paragraph" w:styleId="36">
    <w:name w:val="Quote"/>
    <w:basedOn w:val="648"/>
    <w:next w:val="64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8"/>
    <w:next w:val="64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4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51"/>
    <w:link w:val="40"/>
    <w:uiPriority w:val="99"/>
  </w:style>
  <w:style w:type="paragraph" w:styleId="42">
    <w:name w:val="Footer"/>
    <w:basedOn w:val="64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51"/>
    <w:link w:val="42"/>
    <w:uiPriority w:val="99"/>
  </w:style>
  <w:style w:type="paragraph" w:styleId="44">
    <w:name w:val="Caption"/>
    <w:basedOn w:val="648"/>
    <w:next w:val="6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4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51"/>
    <w:uiPriority w:val="99"/>
    <w:unhideWhenUsed/>
    <w:rPr>
      <w:vertAlign w:val="superscript"/>
    </w:rPr>
  </w:style>
  <w:style w:type="paragraph" w:styleId="176">
    <w:name w:val="endnote text"/>
    <w:basedOn w:val="64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51"/>
    <w:uiPriority w:val="99"/>
    <w:semiHidden/>
    <w:unhideWhenUsed/>
    <w:rPr>
      <w:vertAlign w:val="superscript"/>
    </w:rPr>
  </w:style>
  <w:style w:type="paragraph" w:styleId="179">
    <w:name w:val="toc 1"/>
    <w:basedOn w:val="648"/>
    <w:next w:val="64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8"/>
    <w:next w:val="64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8"/>
    <w:next w:val="64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8"/>
    <w:next w:val="64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8"/>
    <w:next w:val="64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8"/>
    <w:next w:val="64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8"/>
    <w:next w:val="64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8"/>
    <w:next w:val="64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8"/>
    <w:next w:val="64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8"/>
    <w:next w:val="648"/>
    <w:uiPriority w:val="99"/>
    <w:unhideWhenUsed/>
    <w:pPr>
      <w:spacing w:after="0" w:afterAutospacing="0"/>
    </w:pPr>
  </w:style>
  <w:style w:type="paragraph" w:styleId="648" w:default="1">
    <w:name w:val="Normal"/>
    <w:qFormat/>
  </w:style>
  <w:style w:type="paragraph" w:styleId="649">
    <w:name w:val="Heading 2"/>
    <w:basedOn w:val="648"/>
    <w:link w:val="654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 w:eastAsia="Times New Roman"/>
      <w:b/>
      <w:bCs/>
      <w:sz w:val="36"/>
      <w:szCs w:val="36"/>
      <w:lang w:eastAsia="ru-RU"/>
    </w:rPr>
  </w:style>
  <w:style w:type="paragraph" w:styleId="650">
    <w:name w:val="Heading 3"/>
    <w:basedOn w:val="648"/>
    <w:link w:val="655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 w:eastAsia="Times New Roman"/>
      <w:b/>
      <w:bCs/>
      <w:sz w:val="27"/>
      <w:szCs w:val="27"/>
      <w:lang w:eastAsia="ru-RU"/>
    </w:rPr>
  </w:style>
  <w:style w:type="character" w:styleId="651" w:default="1">
    <w:name w:val="Default Paragraph Font"/>
    <w:uiPriority w:val="1"/>
    <w:semiHidden/>
    <w:unhideWhenUsed/>
  </w:style>
  <w:style w:type="table" w:styleId="6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3" w:default="1">
    <w:name w:val="No List"/>
    <w:uiPriority w:val="99"/>
    <w:semiHidden/>
    <w:unhideWhenUsed/>
  </w:style>
  <w:style w:type="character" w:styleId="654" w:customStyle="1">
    <w:name w:val="Заголовок 2 Знак"/>
    <w:basedOn w:val="651"/>
    <w:link w:val="649"/>
    <w:uiPriority w:val="9"/>
    <w:rPr>
      <w:rFonts w:ascii="Times New Roman" w:hAnsi="Times New Roman" w:cs="Times New Roman" w:eastAsia="Times New Roman"/>
      <w:b/>
      <w:bCs/>
      <w:sz w:val="36"/>
      <w:szCs w:val="36"/>
      <w:lang w:eastAsia="ru-RU"/>
    </w:rPr>
  </w:style>
  <w:style w:type="character" w:styleId="655" w:customStyle="1">
    <w:name w:val="Заголовок 3 Знак"/>
    <w:basedOn w:val="651"/>
    <w:link w:val="650"/>
    <w:uiPriority w:val="9"/>
    <w:rPr>
      <w:rFonts w:ascii="Times New Roman" w:hAnsi="Times New Roman" w:cs="Times New Roman" w:eastAsia="Times New Roman"/>
      <w:b/>
      <w:bCs/>
      <w:sz w:val="27"/>
      <w:szCs w:val="27"/>
      <w:lang w:eastAsia="ru-RU"/>
    </w:rPr>
  </w:style>
  <w:style w:type="paragraph" w:styleId="656">
    <w:name w:val="Normal (Web)"/>
    <w:basedOn w:val="648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657">
    <w:name w:val="Hyperlink"/>
    <w:basedOn w:val="651"/>
    <w:uiPriority w:val="99"/>
    <w:semiHidden/>
    <w:unhideWhenUsed/>
    <w:rPr>
      <w:color w:val="0000FF"/>
      <w:u w:val="single"/>
    </w:rPr>
  </w:style>
  <w:style w:type="character" w:styleId="658">
    <w:name w:val="FollowedHyperlink"/>
    <w:basedOn w:val="651"/>
    <w:uiPriority w:val="99"/>
    <w:semiHidden/>
    <w:unhideWhenUsed/>
    <w:rPr>
      <w:color w:val="800080"/>
      <w:u w:val="single"/>
    </w:rPr>
  </w:style>
  <w:style w:type="character" w:styleId="659">
    <w:name w:val="Strong"/>
    <w:basedOn w:val="651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texterra.ru/blog/obzor-22-instrumentov-dlya-sozdaniya-prototipov.html" TargetMode="External"/><Relationship Id="rId10" Type="http://schemas.openxmlformats.org/officeDocument/2006/relationships/hyperlink" Target="https://texterra.ru/blog/povyshaem-konversiyu-poisk-po-saytu-kak-chast-voronki-prodazh.html" TargetMode="External"/><Relationship Id="rId11" Type="http://schemas.openxmlformats.org/officeDocument/2006/relationships/hyperlink" Target="https://texterra.ru/blog/keys-kak-otklyuchenie-aktivnykh-priglasheniy-v-chat-umenshilo-kolichestvo-nashikh-obrashcheniy-v-12-.html" TargetMode="External"/><Relationship Id="rId12" Type="http://schemas.openxmlformats.org/officeDocument/2006/relationships/hyperlink" Target="https://texterra.ru/blog/kak-otkryt-internet-magazin-poshagovaya-instruktsiya.html" TargetMode="External"/><Relationship Id="rId13" Type="http://schemas.openxmlformats.org/officeDocument/2006/relationships/hyperlink" Target="https://texterra.ru/blog/seo-optimizatsiya-internet-magazina-25-effektivnykh-sovetov.html" TargetMode="External"/><Relationship Id="rId14" Type="http://schemas.openxmlformats.org/officeDocument/2006/relationships/hyperlink" Target="https://texterra.ru/upload/img/18-05-2017/200%20%D0%BF%D0%BB%D1%8E%D1%81%20%D1%8E%D0%B7%D0%B0%D0%B1%D0%B8%D0%BB%D0%B8%D1%82%D0%B8%20%D0%B4%D0%BB%D1%8F%20GD.doc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3</cp:revision>
  <dcterms:created xsi:type="dcterms:W3CDTF">2020-11-06T18:21:00Z</dcterms:created>
  <dcterms:modified xsi:type="dcterms:W3CDTF">2022-09-30T09:54:19Z</dcterms:modified>
</cp:coreProperties>
</file>