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72A5" w14:textId="77777777" w:rsidR="00BA2032" w:rsidRDefault="00BA2032" w:rsidP="00BA2032">
      <w:pPr>
        <w:jc w:val="center"/>
        <w:rPr>
          <w:sz w:val="36"/>
          <w:szCs w:val="36"/>
        </w:rPr>
      </w:pPr>
      <w:r>
        <w:rPr>
          <w:sz w:val="36"/>
          <w:szCs w:val="36"/>
        </w:rPr>
        <w:t>DOCKER</w:t>
      </w:r>
    </w:p>
    <w:p w14:paraId="13140DE5" w14:textId="77777777" w:rsidR="00BA2032" w:rsidRDefault="00BA2032" w:rsidP="00BA2032">
      <w:pPr>
        <w:rPr>
          <w:sz w:val="28"/>
          <w:szCs w:val="28"/>
        </w:rPr>
      </w:pPr>
      <w:r>
        <w:rPr>
          <w:sz w:val="28"/>
          <w:szCs w:val="28"/>
        </w:rPr>
        <w:t xml:space="preserve">Docker is a set of </w:t>
      </w:r>
      <w:proofErr w:type="gramStart"/>
      <w:r>
        <w:rPr>
          <w:sz w:val="28"/>
          <w:szCs w:val="28"/>
        </w:rPr>
        <w:t>platform</w:t>
      </w:r>
      <w:proofErr w:type="gramEnd"/>
      <w:r>
        <w:rPr>
          <w:sz w:val="28"/>
          <w:szCs w:val="28"/>
        </w:rPr>
        <w:t xml:space="preserve"> as a service (PaaS) product that use OS-level virtualization to deliver software in packages called containers. The service has both free and premium tiers. The software that hosts the containers is called Docker Engine.</w:t>
      </w:r>
    </w:p>
    <w:p w14:paraId="0365B787" w14:textId="77777777" w:rsidR="00BA2032" w:rsidRDefault="00BA2032" w:rsidP="00BA2032">
      <w:pPr>
        <w:rPr>
          <w:sz w:val="28"/>
          <w:szCs w:val="28"/>
        </w:rPr>
      </w:pPr>
      <w:r>
        <w:rPr>
          <w:sz w:val="28"/>
          <w:szCs w:val="28"/>
        </w:rPr>
        <w:t>Docker can package an application and its dependencies in a virtual container that can run on any Linux, Windows, or macOS computer. This enables the application to run in a variety of locations, such as on-premises, in public or private cloud.</w:t>
      </w:r>
    </w:p>
    <w:p w14:paraId="703E6565" w14:textId="77777777" w:rsidR="00BA2032" w:rsidRDefault="00BA2032" w:rsidP="00BA2032">
      <w:pPr>
        <w:rPr>
          <w:sz w:val="28"/>
          <w:szCs w:val="28"/>
        </w:rPr>
      </w:pPr>
    </w:p>
    <w:p w14:paraId="24C4CC1A" w14:textId="77777777" w:rsidR="00BA2032" w:rsidRDefault="00BA2032" w:rsidP="00BA20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Installation steps of Docker:</w:t>
      </w:r>
    </w:p>
    <w:p w14:paraId="2CD6D764" w14:textId="77777777" w:rsidR="00BA2032" w:rsidRDefault="00BA2032" w:rsidP="00BA2032">
      <w:pPr>
        <w:rPr>
          <w:sz w:val="28"/>
          <w:szCs w:val="28"/>
        </w:rPr>
      </w:pPr>
      <w:r>
        <w:rPr>
          <w:sz w:val="28"/>
          <w:szCs w:val="28"/>
        </w:rPr>
        <w:t>Prerequisites: Docker requires Hyper-V enabled in Windows 10. Without this Docker will not run after you install Docker.</w:t>
      </w:r>
    </w:p>
    <w:p w14:paraId="4911D7EB" w14:textId="77777777" w:rsidR="00BA2032" w:rsidRDefault="00BA2032" w:rsidP="00BA2032">
      <w:pPr>
        <w:rPr>
          <w:sz w:val="28"/>
          <w:szCs w:val="28"/>
        </w:rPr>
      </w:pPr>
    </w:p>
    <w:p w14:paraId="4C951BE0" w14:textId="77777777" w:rsidR="00BA2032" w:rsidRDefault="00BA2032" w:rsidP="00BA203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Download the Docker desktop for windows.</w:t>
      </w:r>
    </w:p>
    <w:p w14:paraId="0F5B417C" w14:textId="011AF6A9" w:rsidR="00BA2032" w:rsidRDefault="00BA2032" w:rsidP="00BA20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D54A69" wp14:editId="5EE7E3CC">
            <wp:extent cx="5670550" cy="297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" r="1064" b="3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F51C" w14:textId="77777777" w:rsidR="00BA2032" w:rsidRDefault="00BA2032" w:rsidP="00BA20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9"/>
          <w:szCs w:val="29"/>
          <w:lang w:eastAsia="en-IN"/>
        </w:rPr>
      </w:pPr>
    </w:p>
    <w:p w14:paraId="0926FC75" w14:textId="77777777" w:rsidR="00BA2032" w:rsidRDefault="00BA2032" w:rsidP="00BA20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</w:p>
    <w:p w14:paraId="37AFBA58" w14:textId="77777777" w:rsidR="00BA2032" w:rsidRDefault="00BA2032" w:rsidP="00BA2032">
      <w:pPr>
        <w:spacing w:before="100" w:beforeAutospacing="1" w:after="100" w:afterAutospacing="1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sz w:val="29"/>
          <w:szCs w:val="29"/>
          <w:lang w:eastAsia="en-IN"/>
        </w:rPr>
        <w:lastRenderedPageBreak/>
        <w:t>2. Double-click 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DockerDesktopInstaller.exe</w:t>
      </w:r>
      <w:r>
        <w:rPr>
          <w:rFonts w:ascii="Segoe UI" w:eastAsia="Times New Roman" w:hAnsi="Segoe UI" w:cs="Segoe UI"/>
          <w:sz w:val="29"/>
          <w:szCs w:val="29"/>
          <w:lang w:eastAsia="en-IN"/>
        </w:rPr>
        <w:t xml:space="preserve"> to run the installer,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now you will see Docker installer downloading additional files required.</w:t>
      </w:r>
    </w:p>
    <w:p w14:paraId="6B8C9164" w14:textId="2049E77F" w:rsidR="00BA2032" w:rsidRDefault="00BA2032" w:rsidP="00BA2032">
      <w:pPr>
        <w:spacing w:before="100" w:beforeAutospacing="1" w:after="100" w:afterAutospacing="1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4946B78" wp14:editId="010E651E">
            <wp:extent cx="5480050" cy="274320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97DA" w14:textId="77777777" w:rsidR="00BA2032" w:rsidRDefault="00BA2032" w:rsidP="00BA20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>
        <w:rPr>
          <w:rFonts w:ascii="Segoe UI" w:eastAsia="Times New Roman" w:hAnsi="Segoe UI" w:cs="Segoe UI"/>
          <w:sz w:val="29"/>
          <w:szCs w:val="29"/>
          <w:lang w:eastAsia="en-IN"/>
        </w:rPr>
        <w:t>Accept the license, authorize the installer, and proceed with the install.</w:t>
      </w:r>
    </w:p>
    <w:p w14:paraId="007836AE" w14:textId="77777777" w:rsidR="00BA2032" w:rsidRDefault="00BA2032" w:rsidP="00BA20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>
        <w:rPr>
          <w:rFonts w:ascii="Segoe UI" w:eastAsia="Times New Roman" w:hAnsi="Segoe UI" w:cs="Segoe UI"/>
          <w:sz w:val="29"/>
          <w:szCs w:val="29"/>
          <w:lang w:eastAsia="en-IN"/>
        </w:rPr>
        <w:t>3. Do the required configuration settings</w:t>
      </w:r>
    </w:p>
    <w:p w14:paraId="1ED65255" w14:textId="4A6D6259" w:rsidR="00BA2032" w:rsidRDefault="00BA2032" w:rsidP="00BA20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CEBC5D0" wp14:editId="1ADDCF7B">
            <wp:extent cx="5575300" cy="3873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454C" w14:textId="77777777" w:rsidR="00BA2032" w:rsidRDefault="00BA2032" w:rsidP="00BA2032">
      <w:pPr>
        <w:pStyle w:val="ListParagraph"/>
        <w:shd w:val="clear" w:color="auto" w:fill="FFFFFF"/>
        <w:spacing w:after="465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</w:pPr>
    </w:p>
    <w:p w14:paraId="5A6C3F59" w14:textId="77777777" w:rsidR="00BA2032" w:rsidRDefault="00BA2032" w:rsidP="00BA2032">
      <w:pPr>
        <w:pStyle w:val="ListParagraph"/>
        <w:shd w:val="clear" w:color="auto" w:fill="FFFFFF"/>
        <w:spacing w:after="465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</w:pPr>
    </w:p>
    <w:p w14:paraId="05C72D83" w14:textId="77777777" w:rsidR="00BA2032" w:rsidRDefault="00BA2032" w:rsidP="00BA2032">
      <w:pPr>
        <w:shd w:val="clear" w:color="auto" w:fill="FFFFFF"/>
        <w:spacing w:after="465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  <w:t>4. Click OK to start the installation. Wait for the installation to complete.</w:t>
      </w:r>
    </w:p>
    <w:p w14:paraId="4529B33C" w14:textId="562DD14B" w:rsidR="00BA2032" w:rsidRDefault="00BA2032" w:rsidP="00BA2032">
      <w:pPr>
        <w:shd w:val="clear" w:color="auto" w:fill="FFFFFF"/>
        <w:spacing w:after="465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C10BA10" wp14:editId="5A8C5F38">
            <wp:extent cx="46863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EAEC" w14:textId="2572941F" w:rsidR="00BA2032" w:rsidRDefault="00BA2032" w:rsidP="00BA2032">
      <w:pPr>
        <w:shd w:val="clear" w:color="auto" w:fill="EDEDED"/>
        <w:spacing w:after="0" w:line="240" w:lineRule="auto"/>
        <w:rPr>
          <w:rFonts w:ascii="Roboto" w:eastAsia="Times New Roman" w:hAnsi="Roboto" w:cs="Times New Roman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noProof/>
          <w:sz w:val="27"/>
          <w:szCs w:val="27"/>
          <w:lang w:eastAsia="en-IN"/>
        </w:rPr>
        <w:t>5. Once the process completes, click on Close and restart to complete the installation.</w:t>
      </w:r>
      <w:r>
        <w:rPr>
          <w:noProof/>
          <w:lang w:eastAsia="en-IN"/>
        </w:rPr>
        <w:drawing>
          <wp:inline distT="0" distB="0" distL="0" distR="0" wp14:anchorId="28BF019B" wp14:editId="4CDF1698">
            <wp:extent cx="5734050" cy="3975100"/>
            <wp:effectExtent l="0" t="0" r="0" b="6350"/>
            <wp:docPr id="1" name="Picture 1" descr="Docker Installation Complet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Installation Complet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4FAD" w14:textId="77777777" w:rsidR="00BA2032" w:rsidRDefault="00BA2032" w:rsidP="00BA2032">
      <w:pPr>
        <w:shd w:val="clear" w:color="auto" w:fill="EDEDED"/>
        <w:spacing w:line="390" w:lineRule="atLeast"/>
        <w:rPr>
          <w:rFonts w:ascii="Roboto" w:eastAsia="Times New Roman" w:hAnsi="Roboto" w:cs="Times New Roman"/>
          <w:color w:val="888888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888888"/>
          <w:sz w:val="21"/>
          <w:szCs w:val="21"/>
          <w:lang w:eastAsia="en-IN"/>
        </w:rPr>
        <w:t>Docker Installation Completed</w:t>
      </w:r>
    </w:p>
    <w:p w14:paraId="678F8812" w14:textId="77777777" w:rsidR="00BA2032" w:rsidRDefault="00BA2032" w:rsidP="00BA2032">
      <w:pPr>
        <w:shd w:val="clear" w:color="auto" w:fill="EDEDED"/>
        <w:spacing w:line="390" w:lineRule="atLeast"/>
        <w:rPr>
          <w:rFonts w:ascii="Roboto" w:eastAsia="Times New Roman" w:hAnsi="Roboto" w:cs="Times New Roman"/>
          <w:color w:val="888888"/>
          <w:sz w:val="21"/>
          <w:szCs w:val="21"/>
          <w:lang w:eastAsia="en-IN"/>
        </w:rPr>
      </w:pPr>
      <w:r>
        <w:rPr>
          <w:rFonts w:cstheme="minorHAnsi"/>
          <w:sz w:val="28"/>
          <w:szCs w:val="28"/>
        </w:rPr>
        <w:lastRenderedPageBreak/>
        <w:t>6.</w:t>
      </w:r>
      <w:r>
        <w:rPr>
          <w:rFonts w:cstheme="minorHAnsi"/>
          <w:color w:val="111111"/>
          <w:sz w:val="28"/>
          <w:szCs w:val="28"/>
        </w:rPr>
        <w:t xml:space="preserve">  Run Docker</w:t>
      </w:r>
    </w:p>
    <w:p w14:paraId="08640DC8" w14:textId="77777777" w:rsidR="00BA2032" w:rsidRDefault="00BA2032" w:rsidP="00BA2032">
      <w:pPr>
        <w:shd w:val="clear" w:color="auto" w:fill="FFFFFF"/>
        <w:spacing w:after="465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color w:val="111111"/>
          <w:sz w:val="27"/>
          <w:szCs w:val="27"/>
          <w:lang w:eastAsia="en-IN"/>
        </w:rPr>
        <w:t>Once the system restarts, run Docker by double clicking the icon created on the desktop or from start menu.</w:t>
      </w:r>
    </w:p>
    <w:p w14:paraId="7CA4A596" w14:textId="77777777" w:rsidR="007F1084" w:rsidRDefault="007F1084"/>
    <w:sectPr w:rsidR="007F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6E"/>
    <w:rsid w:val="00703E6E"/>
    <w:rsid w:val="007F1084"/>
    <w:rsid w:val="00B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293B-34E0-4F1C-8D2F-C76C83A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3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ileshjha.com/step-by-step-how-to-install-docker-in-windows/docker-installation-complete-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Nandini, Batchu Sravana</dc:creator>
  <cp:keywords/>
  <dc:description/>
  <cp:lastModifiedBy>Nandini, Batchu Sravana</cp:lastModifiedBy>
  <cp:revision>2</cp:revision>
  <dcterms:created xsi:type="dcterms:W3CDTF">2022-09-01T08:30:00Z</dcterms:created>
  <dcterms:modified xsi:type="dcterms:W3CDTF">2022-09-01T08:30:00Z</dcterms:modified>
</cp:coreProperties>
</file>