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CF" w:rsidRDefault="00BA1ECF" w:rsidP="00BA1ECF">
      <w:pPr>
        <w:pStyle w:val="Kop1"/>
      </w:pPr>
      <w:r>
        <w:t xml:space="preserve">Tekstblok </w:t>
      </w:r>
      <w:r w:rsidR="003E5F92">
        <w:t>P</w:t>
      </w:r>
      <w:r w:rsidR="001058C6">
        <w:t>artijnamen in hypotheekakten</w:t>
      </w:r>
    </w:p>
    <w:p w:rsidR="00BA1ECF" w:rsidRPr="00810CA1" w:rsidRDefault="00BA1ECF" w:rsidP="00BA1ECF">
      <w:pPr>
        <w:pStyle w:val="Kop3"/>
      </w:pPr>
      <w:r w:rsidRPr="00810CA1">
        <w:t xml:space="preserve">versie </w:t>
      </w:r>
      <w:r w:rsidR="00BF5A59">
        <w:t>1.</w:t>
      </w:r>
      <w:r w:rsidR="009C1EED">
        <w:t>1</w:t>
      </w:r>
      <w:r w:rsidRPr="00810CA1">
        <w:t xml:space="preserve">, dd. </w:t>
      </w:r>
      <w:r w:rsidR="00904F80">
        <w:t>3 april</w:t>
      </w:r>
      <w:r w:rsidR="009C1EED">
        <w:t xml:space="preserve"> 2014</w:t>
      </w:r>
    </w:p>
    <w:p w:rsidR="00BA1ECF" w:rsidRDefault="00BA1ECF"/>
    <w:p w:rsidR="001058C6" w:rsidRPr="00E05BBC" w:rsidRDefault="001058C6" w:rsidP="001058C6">
      <w:pPr>
        <w:rPr>
          <w:rFonts w:cs="Arial"/>
          <w:color w:val="339966"/>
          <w:sz w:val="20"/>
        </w:rPr>
      </w:pP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</w:t>
      </w:r>
      <w:r w:rsidRPr="001058C6">
        <w:rPr>
          <w:rFonts w:cs="Arial"/>
          <w:color w:val="008000"/>
          <w:sz w:val="20"/>
        </w:rPr>
        <w:t xml:space="preserve"> </w:t>
      </w:r>
      <w:r w:rsidRPr="00E05BBC">
        <w:rPr>
          <w:rFonts w:cs="Arial"/>
          <w:color w:val="00FFFF"/>
          <w:sz w:val="20"/>
        </w:rPr>
        <w:t>‘</w:t>
      </w:r>
      <w:r w:rsidRPr="00E05BBC">
        <w:rPr>
          <w:rFonts w:cs="Arial"/>
          <w:color w:val="00FFFF"/>
          <w:sz w:val="20"/>
          <w:u w:val="single"/>
        </w:rPr>
        <w:t>de Schuldenaar</w:t>
      </w:r>
      <w:r w:rsidRPr="00E05BBC">
        <w:rPr>
          <w:rFonts w:cs="Arial"/>
          <w:color w:val="00FFFF"/>
          <w:sz w:val="20"/>
        </w:rPr>
        <w:t>’ en/of  ‘</w:t>
      </w:r>
      <w:r w:rsidRPr="00E05BBC">
        <w:rPr>
          <w:rFonts w:cs="Arial"/>
          <w:color w:val="00FFFF"/>
          <w:sz w:val="20"/>
          <w:u w:val="single"/>
        </w:rPr>
        <w:t>de</w:t>
      </w:r>
      <w:r w:rsidRPr="00E05BBC">
        <w:rPr>
          <w:rFonts w:cs="Arial"/>
          <w:color w:val="00FFFF"/>
          <w:sz w:val="20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Hypotheekgever</w:t>
      </w:r>
      <w:r w:rsidRPr="00E05BBC">
        <w:rPr>
          <w:rFonts w:cs="Arial"/>
          <w:color w:val="00FFFF"/>
          <w:sz w:val="20"/>
        </w:rPr>
        <w:t xml:space="preserve">’/ </w:t>
      </w:r>
      <w:r w:rsidRPr="00E05BBC">
        <w:rPr>
          <w:rFonts w:cs="Arial"/>
          <w:color w:val="00FFFF"/>
          <w:sz w:val="20"/>
          <w:u w:val="single"/>
        </w:rPr>
        <w:t>‘de Schuldenaar’</w:t>
      </w:r>
      <w:r w:rsidRPr="00E05BBC">
        <w:rPr>
          <w:rFonts w:cs="Arial"/>
          <w:color w:val="00FFFF"/>
          <w:sz w:val="20"/>
        </w:rPr>
        <w:t xml:space="preserve"> / ‘</w:t>
      </w:r>
      <w:r w:rsidRPr="00E05BBC">
        <w:rPr>
          <w:rFonts w:cs="Arial"/>
          <w:color w:val="00FFFF"/>
          <w:sz w:val="20"/>
          <w:u w:val="single"/>
        </w:rPr>
        <w:t>de Hypotheekgever</w:t>
      </w:r>
      <w:r w:rsidRPr="00E05BBC">
        <w:rPr>
          <w:rFonts w:cs="Arial"/>
          <w:color w:val="00FFFF"/>
          <w:sz w:val="20"/>
        </w:rPr>
        <w:t>’</w:t>
      </w:r>
      <w:r w:rsidRPr="001058C6">
        <w:rPr>
          <w:rFonts w:cs="Arial"/>
          <w:color w:val="008000"/>
          <w:sz w:val="20"/>
        </w:rPr>
        <w:t xml:space="preserve"> /  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Pr="00405223">
        <w:rPr>
          <w:rFonts w:cs="Arial"/>
          <w:color w:val="00FFFF"/>
          <w:sz w:val="20"/>
        </w:rPr>
        <w:t xml:space="preserve">de </w:t>
      </w:r>
      <w:r w:rsidRPr="00C17B91">
        <w:rPr>
          <w:rFonts w:cs="Arial"/>
          <w:color w:val="00FFFF"/>
          <w:sz w:val="20"/>
        </w:rPr>
        <w:t>verschenen</w:t>
      </w:r>
      <w:r w:rsidRPr="001058C6">
        <w:rPr>
          <w:rFonts w:cs="Arial"/>
          <w:color w:val="008000"/>
          <w:sz w:val="20"/>
        </w:rPr>
        <w:t xml:space="preserve"> 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 xml:space="preserve">MacroButton Nomacro </w:instrText>
      </w:r>
      <w:r w:rsidR="00C17B91" w:rsidRPr="00EE3A93">
        <w:rPr>
          <w:rFonts w:cs="Arial"/>
          <w:sz w:val="20"/>
          <w:effect w:val="none"/>
        </w:rPr>
        <w:instrText>§</w:instrText>
      </w:r>
      <w:r w:rsidR="00C17B91" w:rsidRPr="00EE3A93">
        <w:rPr>
          <w:rFonts w:cs="Arial"/>
          <w:sz w:val="20"/>
        </w:rPr>
        <w:fldChar w:fldCharType="end"/>
      </w:r>
      <w:r w:rsidRPr="00E05BBC">
        <w:rPr>
          <w:rFonts w:cs="Arial"/>
          <w:color w:val="00FFFF"/>
          <w:sz w:val="20"/>
        </w:rPr>
        <w:t>persoon/personen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 xml:space="preserve">MacroButton Nomacro </w:instrText>
      </w:r>
      <w:r w:rsidR="00C17B91" w:rsidRPr="00EE3A93">
        <w:rPr>
          <w:rFonts w:cs="Arial"/>
          <w:sz w:val="20"/>
          <w:effect w:val="none"/>
        </w:rPr>
        <w:instrText>§</w:instrText>
      </w:r>
      <w:r w:rsidR="00C17B91" w:rsidRPr="00EE3A93">
        <w:rPr>
          <w:rFonts w:cs="Arial"/>
          <w:sz w:val="20"/>
        </w:rPr>
        <w:fldChar w:fldCharType="end"/>
      </w:r>
      <w:r w:rsidRPr="001058C6">
        <w:rPr>
          <w:rFonts w:cs="Arial"/>
          <w:color w:val="008000"/>
          <w:sz w:val="20"/>
        </w:rPr>
        <w:t xml:space="preserve"> </w:t>
      </w:r>
      <w:r w:rsidRPr="00405223">
        <w:rPr>
          <w:rFonts w:cs="Arial"/>
          <w:color w:val="00FFFF"/>
          <w:sz w:val="20"/>
        </w:rPr>
        <w:t>sub</w:t>
      </w:r>
      <w:r w:rsidRPr="001058C6">
        <w:rPr>
          <w:rFonts w:cs="Arial"/>
          <w:color w:val="008000"/>
          <w:sz w:val="20"/>
        </w:rPr>
        <w:t xml:space="preserve"> 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 xml:space="preserve">MacroButton Nomacro </w:instrText>
      </w:r>
      <w:r w:rsidRPr="001058C6">
        <w:rPr>
          <w:rFonts w:cs="Arial"/>
          <w:sz w:val="20"/>
          <w:effect w:val="none"/>
        </w:rPr>
        <w:instrText>§</w:instrText>
      </w:r>
      <w:r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sz w:val="20"/>
        </w:rPr>
        <w:t xml:space="preserve">nummering </w:t>
      </w:r>
      <w:r w:rsidR="00B83D95">
        <w:rPr>
          <w:rFonts w:cs="Arial"/>
          <w:sz w:val="20"/>
        </w:rPr>
        <w:t>persoon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 xml:space="preserve">MacroButton Nomacro </w:instrText>
      </w:r>
      <w:r w:rsidRPr="001058C6">
        <w:rPr>
          <w:rFonts w:cs="Arial"/>
          <w:sz w:val="20"/>
          <w:effect w:val="none"/>
        </w:rPr>
        <w:instrText>§</w:instrText>
      </w:r>
      <w:r w:rsidRPr="001058C6">
        <w:rPr>
          <w:rFonts w:cs="Arial"/>
          <w:sz w:val="20"/>
          <w:lang w:val="en-US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405223">
        <w:rPr>
          <w:rFonts w:cs="Arial"/>
          <w:color w:val="00FFFF"/>
          <w:sz w:val="20"/>
        </w:rPr>
        <w:t>/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E05BBC">
        <w:rPr>
          <w:rFonts w:cs="Arial"/>
          <w:sz w:val="20"/>
        </w:rPr>
        <w:t>naam rechtspersoon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 xml:space="preserve">MacroButton Nomacro </w:instrText>
      </w:r>
      <w:r w:rsidR="00C17B91" w:rsidRPr="00EE3A93">
        <w:rPr>
          <w:rFonts w:cs="Arial"/>
          <w:sz w:val="20"/>
          <w:effect w:val="none"/>
        </w:rPr>
        <w:instrText>§</w:instrText>
      </w:r>
      <w:r w:rsidR="00C17B91" w:rsidRPr="00EE3A93">
        <w:rPr>
          <w:rFonts w:cs="Arial"/>
          <w:sz w:val="20"/>
        </w:rPr>
        <w:fldChar w:fldCharType="end"/>
      </w:r>
      <w:r w:rsidR="001136E0" w:rsidRPr="00E673FE">
        <w:rPr>
          <w:rFonts w:cs="Arial"/>
          <w:color w:val="00FFFF"/>
          <w:sz w:val="20"/>
        </w:rPr>
        <w:t>/de heer/mevrouw</w:t>
      </w:r>
      <w:r w:rsidR="001136E0" w:rsidRPr="00EE3A93">
        <w:rPr>
          <w:rFonts w:cs="Arial"/>
          <w:color w:val="800080"/>
          <w:sz w:val="20"/>
        </w:rPr>
        <w:t xml:space="preserve"> 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 xml:space="preserve">MacroButton Nomacro </w:instrText>
      </w:r>
      <w:r w:rsidR="00C17B91" w:rsidRPr="00EE3A93">
        <w:rPr>
          <w:rFonts w:cs="Arial"/>
          <w:sz w:val="20"/>
          <w:effect w:val="none"/>
        </w:rPr>
        <w:instrText>§</w:instrText>
      </w:r>
      <w:r w:rsidR="00C17B91" w:rsidRPr="00EE3A93">
        <w:rPr>
          <w:rFonts w:cs="Arial"/>
          <w:sz w:val="20"/>
        </w:rPr>
        <w:fldChar w:fldCharType="end"/>
      </w:r>
      <w:r w:rsidR="001572A3">
        <w:rPr>
          <w:rFonts w:cs="Arial"/>
          <w:sz w:val="20"/>
        </w:rPr>
        <w:t>n</w:t>
      </w:r>
      <w:r w:rsidR="001136E0" w:rsidRPr="00E05BBC">
        <w:rPr>
          <w:rFonts w:cs="Arial"/>
          <w:sz w:val="20"/>
        </w:rPr>
        <w:t>aam natuurlijk persoon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color w:val="800080"/>
          <w:sz w:val="20"/>
        </w:rPr>
        <w:t xml:space="preserve"> </w:t>
      </w:r>
      <w:r w:rsidR="003B5D57">
        <w:rPr>
          <w:rFonts w:cs="Arial"/>
          <w:color w:val="800080"/>
          <w:sz w:val="20"/>
        </w:rPr>
        <w:t xml:space="preserve"> </w:t>
      </w:r>
      <w:r w:rsidR="001136E0" w:rsidRPr="00A16303">
        <w:rPr>
          <w:rFonts w:cs="Arial"/>
          <w:color w:val="800080"/>
          <w:sz w:val="20"/>
        </w:rPr>
        <w:t>voornoemd,</w:t>
      </w:r>
      <w:r w:rsidR="001136E0" w:rsidRPr="00A16303">
        <w:rPr>
          <w:rFonts w:cs="Arial"/>
          <w:sz w:val="20"/>
        </w:rPr>
        <w:fldChar w:fldCharType="begin"/>
      </w:r>
      <w:r w:rsidR="001136E0" w:rsidRPr="00A16303">
        <w:rPr>
          <w:rFonts w:cs="Arial"/>
          <w:sz w:val="20"/>
        </w:rPr>
        <w:instrText xml:space="preserve">MacroButton Nomacro </w:instrText>
      </w:r>
      <w:r w:rsidR="001136E0" w:rsidRPr="00A16303">
        <w:rPr>
          <w:rFonts w:cs="Arial"/>
          <w:sz w:val="20"/>
          <w:effect w:val="none"/>
        </w:rPr>
        <w:instrText>§</w:instrText>
      </w:r>
      <w:r w:rsidR="001136E0" w:rsidRPr="00A16303">
        <w:rPr>
          <w:rFonts w:cs="Arial"/>
          <w:sz w:val="20"/>
        </w:rPr>
        <w:fldChar w:fldCharType="end"/>
      </w:r>
      <w:r w:rsidRPr="001058C6">
        <w:rPr>
          <w:rFonts w:cs="Arial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 ‘</w:t>
      </w:r>
      <w:r w:rsidRPr="00E05BBC">
        <w:rPr>
          <w:rFonts w:cs="Arial"/>
          <w:color w:val="339966"/>
          <w:sz w:val="20"/>
          <w:u w:val="single"/>
        </w:rPr>
        <w:t>de Schuldenaar</w:t>
      </w:r>
      <w:r w:rsidRPr="00E05BBC">
        <w:rPr>
          <w:rFonts w:cs="Arial"/>
          <w:color w:val="339966"/>
          <w:sz w:val="20"/>
        </w:rPr>
        <w:t>’ en</w:t>
      </w:r>
      <w:r w:rsidRPr="001058C6">
        <w:rPr>
          <w:rFonts w:cs="Arial"/>
          <w:color w:val="008000"/>
          <w:sz w:val="20"/>
        </w:rPr>
        <w:t xml:space="preserve"> </w:t>
      </w:r>
      <w:r w:rsidR="00E05BBC" w:rsidRPr="001058C6">
        <w:rPr>
          <w:rFonts w:cs="Arial"/>
          <w:sz w:val="20"/>
          <w:lang w:val="en-US"/>
        </w:rPr>
        <w:fldChar w:fldCharType="begin"/>
      </w:r>
      <w:r w:rsidR="00E05BBC" w:rsidRPr="001058C6">
        <w:rPr>
          <w:rFonts w:cs="Arial"/>
          <w:sz w:val="20"/>
        </w:rPr>
        <w:instrText xml:space="preserve">MacroButton Nomacro </w:instrText>
      </w:r>
      <w:r w:rsidR="00E05BBC" w:rsidRPr="001058C6">
        <w:rPr>
          <w:rFonts w:cs="Arial"/>
          <w:sz w:val="20"/>
          <w:effect w:val="none"/>
        </w:rPr>
        <w:instrText>§</w:instrText>
      </w:r>
      <w:r w:rsidR="00E05BBC" w:rsidRPr="001058C6">
        <w:rPr>
          <w:rFonts w:cs="Arial"/>
          <w:sz w:val="20"/>
          <w:lang w:val="en-US"/>
        </w:rPr>
        <w:fldChar w:fldCharType="end"/>
      </w:r>
      <w:r w:rsidRPr="00E05BBC">
        <w:rPr>
          <w:rFonts w:cs="Arial"/>
          <w:color w:val="00FFFF"/>
          <w:sz w:val="20"/>
        </w:rPr>
        <w:t>de</w:t>
      </w:r>
      <w:r w:rsidRPr="001058C6">
        <w:rPr>
          <w:rFonts w:cs="Arial"/>
          <w:color w:val="008000"/>
          <w:sz w:val="20"/>
        </w:rPr>
        <w:t xml:space="preserve"> </w:t>
      </w:r>
      <w:r w:rsidRPr="00C17B91">
        <w:rPr>
          <w:rFonts w:cs="Arial"/>
          <w:color w:val="00FFFF"/>
          <w:sz w:val="20"/>
        </w:rPr>
        <w:t>verschenen</w:t>
      </w:r>
      <w:r w:rsidRPr="001058C6">
        <w:rPr>
          <w:rFonts w:cs="Arial"/>
          <w:color w:val="008000"/>
          <w:sz w:val="20"/>
        </w:rPr>
        <w:t xml:space="preserve"> 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 xml:space="preserve">MacroButton Nomacro </w:instrText>
      </w:r>
      <w:r w:rsidR="00C17B91" w:rsidRPr="001058C6">
        <w:rPr>
          <w:rFonts w:cs="Arial"/>
          <w:sz w:val="20"/>
          <w:effect w:val="none"/>
        </w:rPr>
        <w:instrText>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Pr="00E05BBC">
        <w:rPr>
          <w:rFonts w:cs="Arial"/>
          <w:color w:val="00FFFF"/>
          <w:sz w:val="20"/>
        </w:rPr>
        <w:t>persoon/personen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 xml:space="preserve">MacroButton Nomacro </w:instrText>
      </w:r>
      <w:r w:rsidR="00C17B91" w:rsidRPr="001058C6">
        <w:rPr>
          <w:rFonts w:cs="Arial"/>
          <w:sz w:val="20"/>
          <w:effect w:val="none"/>
        </w:rPr>
        <w:instrText>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color w:val="800080"/>
          <w:sz w:val="20"/>
        </w:rPr>
        <w:t xml:space="preserve"> </w:t>
      </w:r>
      <w:r w:rsidRPr="00E05BBC">
        <w:rPr>
          <w:rFonts w:cs="Arial"/>
          <w:color w:val="00FFFF"/>
          <w:sz w:val="20"/>
        </w:rPr>
        <w:t>sub</w:t>
      </w:r>
      <w:r w:rsidRPr="001058C6">
        <w:rPr>
          <w:rFonts w:cs="Arial"/>
          <w:color w:val="800080"/>
          <w:sz w:val="20"/>
        </w:rPr>
        <w:t xml:space="preserve"> 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 xml:space="preserve">MacroButton Nomacro </w:instrText>
      </w:r>
      <w:r w:rsidRPr="001058C6">
        <w:rPr>
          <w:rFonts w:cs="Arial"/>
          <w:sz w:val="20"/>
          <w:effect w:val="none"/>
        </w:rPr>
        <w:instrText>§</w:instrText>
      </w:r>
      <w:r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sz w:val="20"/>
        </w:rPr>
        <w:t xml:space="preserve">nummering </w:t>
      </w:r>
      <w:r w:rsidR="00B83D95">
        <w:rPr>
          <w:rFonts w:cs="Arial"/>
          <w:sz w:val="20"/>
        </w:rPr>
        <w:t>persoon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 xml:space="preserve">MacroButton Nomacro </w:instrText>
      </w:r>
      <w:r w:rsidRPr="001058C6">
        <w:rPr>
          <w:rFonts w:cs="Arial"/>
          <w:sz w:val="20"/>
          <w:effect w:val="none"/>
        </w:rPr>
        <w:instrText>§</w:instrText>
      </w:r>
      <w:r w:rsidRPr="001058C6">
        <w:rPr>
          <w:rFonts w:cs="Arial"/>
          <w:sz w:val="20"/>
          <w:lang w:val="en-US"/>
        </w:rPr>
        <w:fldChar w:fldCharType="end"/>
      </w:r>
      <w:r w:rsidR="004F26F0" w:rsidRPr="001058C6">
        <w:rPr>
          <w:rFonts w:cs="Arial"/>
          <w:sz w:val="20"/>
          <w:lang w:val="en-US"/>
        </w:rPr>
        <w:fldChar w:fldCharType="begin"/>
      </w:r>
      <w:r w:rsidR="004F26F0" w:rsidRPr="001058C6">
        <w:rPr>
          <w:rFonts w:cs="Arial"/>
          <w:sz w:val="20"/>
        </w:rPr>
        <w:instrText xml:space="preserve">MacroButton Nomacro </w:instrText>
      </w:r>
      <w:r w:rsidR="004F26F0" w:rsidRPr="001058C6">
        <w:rPr>
          <w:rFonts w:cs="Arial"/>
          <w:sz w:val="20"/>
          <w:effect w:val="none"/>
        </w:rPr>
        <w:instrText>§</w:instrText>
      </w:r>
      <w:r w:rsidR="004F26F0" w:rsidRPr="001058C6">
        <w:rPr>
          <w:rFonts w:cs="Arial"/>
          <w:sz w:val="20"/>
          <w:lang w:val="en-US"/>
        </w:rPr>
        <w:fldChar w:fldCharType="end"/>
      </w:r>
      <w:r w:rsidR="001136E0" w:rsidRPr="00E673FE">
        <w:rPr>
          <w:rFonts w:cs="Arial"/>
          <w:color w:val="00FFFF"/>
          <w:sz w:val="20"/>
        </w:rPr>
        <w:t>/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E05BBC">
        <w:rPr>
          <w:rFonts w:cs="Arial"/>
          <w:sz w:val="20"/>
        </w:rPr>
        <w:t>naam rechtspersoon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 xml:space="preserve">MacroButton Nomacro </w:instrText>
      </w:r>
      <w:r w:rsidR="00C17B91" w:rsidRPr="001058C6">
        <w:rPr>
          <w:rFonts w:cs="Arial"/>
          <w:sz w:val="20"/>
          <w:effect w:val="none"/>
        </w:rPr>
        <w:instrText>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="001136E0" w:rsidRPr="00E05BBC">
        <w:rPr>
          <w:rFonts w:cs="Arial"/>
          <w:color w:val="00FFFF"/>
          <w:sz w:val="20"/>
        </w:rPr>
        <w:t>/de heer/mevrouw</w:t>
      </w:r>
      <w:r w:rsidR="001136E0" w:rsidRPr="00EE3A93">
        <w:rPr>
          <w:rFonts w:cs="Arial"/>
          <w:color w:val="800080"/>
          <w:sz w:val="20"/>
        </w:rPr>
        <w:t xml:space="preserve"> 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 xml:space="preserve">MacroButton Nomacro </w:instrText>
      </w:r>
      <w:r w:rsidR="00C17B91" w:rsidRPr="001058C6">
        <w:rPr>
          <w:rFonts w:cs="Arial"/>
          <w:sz w:val="20"/>
          <w:effect w:val="none"/>
        </w:rPr>
        <w:instrText>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="001136E0" w:rsidRPr="00E05BBC">
        <w:rPr>
          <w:rFonts w:cs="Arial"/>
          <w:sz w:val="20"/>
        </w:rPr>
        <w:t>naam natuurlijk persoon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color w:val="800080"/>
          <w:sz w:val="20"/>
        </w:rPr>
        <w:t xml:space="preserve"> </w:t>
      </w:r>
      <w:r w:rsidR="001136E0" w:rsidRPr="00321B2D">
        <w:rPr>
          <w:rFonts w:cs="Arial"/>
          <w:color w:val="800080"/>
          <w:sz w:val="20"/>
        </w:rPr>
        <w:t>voornoemd,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 xml:space="preserve">MacroButton Nomacro </w:instrText>
      </w:r>
      <w:r w:rsidR="001136E0" w:rsidRPr="00EE3A93">
        <w:rPr>
          <w:rFonts w:cs="Arial"/>
          <w:sz w:val="20"/>
          <w:effect w:val="none"/>
        </w:rPr>
        <w:instrText>§</w:instrText>
      </w:r>
      <w:r w:rsidR="001136E0" w:rsidRPr="00EE3A93">
        <w:rPr>
          <w:rFonts w:cs="Arial"/>
          <w:sz w:val="20"/>
        </w:rPr>
        <w:fldChar w:fldCharType="end"/>
      </w:r>
      <w:r w:rsidRPr="001058C6">
        <w:rPr>
          <w:rFonts w:cs="Arial"/>
          <w:color w:val="008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 ‘</w:t>
      </w:r>
      <w:r w:rsidRPr="00E05BBC">
        <w:rPr>
          <w:rFonts w:cs="Arial"/>
          <w:color w:val="339966"/>
          <w:sz w:val="20"/>
          <w:u w:val="single"/>
        </w:rPr>
        <w:t>de Hypotheekgever</w:t>
      </w:r>
      <w:r w:rsidRPr="00E05BBC">
        <w:rPr>
          <w:rFonts w:cs="Arial"/>
          <w:color w:val="339966"/>
          <w:sz w:val="20"/>
        </w:rPr>
        <w:t>’</w:t>
      </w:r>
    </w:p>
    <w:p w:rsidR="008512F5" w:rsidRDefault="008512F5"/>
    <w:p w:rsidR="00D57DF4" w:rsidRDefault="00D57DF4">
      <w:pPr>
        <w:rPr>
          <w:sz w:val="20"/>
        </w:rPr>
      </w:pPr>
      <w:r>
        <w:rPr>
          <w:sz w:val="20"/>
        </w:rPr>
        <w:t xml:space="preserve">Opmerking: </w:t>
      </w:r>
      <w:r w:rsidR="00060E6E">
        <w:rPr>
          <w:sz w:val="20"/>
        </w:rPr>
        <w:t>indien gekozen wordt voor een partijnaam voor personen kan gekozen worden om de personen a</w:t>
      </w:r>
      <w:bookmarkStart w:id="0" w:name="_GoBack"/>
      <w:bookmarkEnd w:id="0"/>
      <w:r w:rsidR="00060E6E">
        <w:rPr>
          <w:sz w:val="20"/>
        </w:rPr>
        <w:t>an te duiden met een nummer of met een naam.</w:t>
      </w:r>
    </w:p>
    <w:p w:rsidR="00060E6E" w:rsidRDefault="00060E6E">
      <w:pPr>
        <w:rPr>
          <w:sz w:val="20"/>
        </w:rPr>
      </w:pPr>
      <w:r>
        <w:rPr>
          <w:sz w:val="20"/>
        </w:rPr>
        <w:t>De variant aanduiding met nummer is alleen te gebruiken als een natuurlijk persoon zelf als schuldenaar/hypotheekgever optreedt. Als er een gevolmachtigde is (op partij- en/of persoonsniveau) en/of als er een niet natuurlijk persoon als schuldenaar/hypotheekgever optreedt is, dan mag deze tekst niet gekozen worden.</w:t>
      </w:r>
    </w:p>
    <w:p w:rsidR="00060E6E" w:rsidRPr="00D57DF4" w:rsidRDefault="00060E6E">
      <w:pPr>
        <w:rPr>
          <w:sz w:val="20"/>
        </w:rPr>
      </w:pPr>
      <w:r>
        <w:rPr>
          <w:sz w:val="20"/>
        </w:rPr>
        <w:t>De variant aanduiding met naam kan in alle gevallen gekozen worden.</w:t>
      </w:r>
    </w:p>
    <w:p w:rsidR="00D57DF4" w:rsidRDefault="00D57DF4">
      <w:pPr>
        <w:rPr>
          <w:b/>
          <w:sz w:val="24"/>
          <w:szCs w:val="24"/>
        </w:rPr>
      </w:pPr>
    </w:p>
    <w:p w:rsidR="001058C6" w:rsidRDefault="001058C6">
      <w:pPr>
        <w:rPr>
          <w:b/>
          <w:sz w:val="24"/>
          <w:szCs w:val="24"/>
        </w:rPr>
      </w:pPr>
      <w:r w:rsidRPr="001058C6">
        <w:rPr>
          <w:b/>
          <w:sz w:val="24"/>
          <w:szCs w:val="24"/>
        </w:rPr>
        <w:t>Voorbeelden tekstfragment</w:t>
      </w:r>
    </w:p>
    <w:p w:rsidR="00082580" w:rsidRDefault="00082580" w:rsidP="00082580"/>
    <w:p w:rsidR="00377887" w:rsidRPr="00321B2D" w:rsidRDefault="00082580" w:rsidP="00082580">
      <w:pPr>
        <w:rPr>
          <w:szCs w:val="18"/>
        </w:rPr>
      </w:pPr>
      <w:r w:rsidRPr="00321B2D">
        <w:rPr>
          <w:szCs w:val="18"/>
        </w:rPr>
        <w:t>hierna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 en/of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p w:rsidR="00082580" w:rsidRPr="00321B2D" w:rsidRDefault="00082580" w:rsidP="00082580">
      <w:pPr>
        <w:rPr>
          <w:szCs w:val="18"/>
        </w:rPr>
      </w:pPr>
    </w:p>
    <w:p w:rsidR="00377887" w:rsidRPr="00321B2D" w:rsidRDefault="00082580" w:rsidP="00082580">
      <w:pPr>
        <w:rPr>
          <w:szCs w:val="18"/>
        </w:rPr>
      </w:pPr>
      <w:r w:rsidRPr="00321B2D">
        <w:rPr>
          <w:szCs w:val="18"/>
        </w:rPr>
        <w:t>hierna zowel tezamen als ieder afzonderlijk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</w:t>
      </w:r>
    </w:p>
    <w:p w:rsidR="00082580" w:rsidRPr="00321B2D" w:rsidRDefault="00082580" w:rsidP="00082580">
      <w:pPr>
        <w:rPr>
          <w:szCs w:val="18"/>
        </w:rPr>
      </w:pPr>
    </w:p>
    <w:p w:rsidR="00082580" w:rsidRPr="00321B2D" w:rsidRDefault="00082580" w:rsidP="00082580">
      <w:pPr>
        <w:rPr>
          <w:szCs w:val="18"/>
        </w:rPr>
      </w:pPr>
      <w:r w:rsidRPr="00321B2D">
        <w:rPr>
          <w:szCs w:val="18"/>
        </w:rPr>
        <w:t>hierna ook te noemen: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p w:rsidR="00377887" w:rsidRPr="00321B2D" w:rsidRDefault="00377887" w:rsidP="00082580">
      <w:pPr>
        <w:rPr>
          <w:szCs w:val="18"/>
        </w:rPr>
      </w:pPr>
    </w:p>
    <w:p w:rsidR="00082580" w:rsidRPr="00321B2D" w:rsidRDefault="00082580" w:rsidP="00082580">
      <w:pPr>
        <w:rPr>
          <w:szCs w:val="18"/>
        </w:rPr>
      </w:pPr>
      <w:r w:rsidRPr="00321B2D">
        <w:rPr>
          <w:szCs w:val="18"/>
        </w:rPr>
        <w:t>de verschenen persoon sub 1a hierna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 en de verschenen personen sub 1b, 1c en 1d hierna zowel tezamen als ieder afzonderlijk ook te noemen: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p w:rsidR="001058C6" w:rsidRPr="00321B2D" w:rsidRDefault="001058C6">
      <w:pPr>
        <w:rPr>
          <w:b/>
          <w:szCs w:val="18"/>
        </w:rPr>
      </w:pPr>
    </w:p>
    <w:p w:rsidR="00321B2D" w:rsidRPr="00321B2D" w:rsidRDefault="00321B2D" w:rsidP="00321B2D">
      <w:pPr>
        <w:rPr>
          <w:szCs w:val="18"/>
        </w:rPr>
      </w:pPr>
      <w:r w:rsidRPr="00321B2D">
        <w:rPr>
          <w:szCs w:val="18"/>
        </w:rPr>
        <w:t>de heer</w:t>
      </w:r>
      <w:r w:rsidR="009749D0">
        <w:rPr>
          <w:szCs w:val="18"/>
        </w:rPr>
        <w:t xml:space="preserve"> Arie Bloem</w:t>
      </w:r>
      <w:r w:rsidRPr="00321B2D">
        <w:rPr>
          <w:szCs w:val="18"/>
        </w:rPr>
        <w:t xml:space="preserve">, mevrouw </w:t>
      </w:r>
      <w:proofErr w:type="spellStart"/>
      <w:r w:rsidR="009749D0">
        <w:rPr>
          <w:szCs w:val="18"/>
        </w:rPr>
        <w:t>Brigit</w:t>
      </w:r>
      <w:proofErr w:type="spellEnd"/>
      <w:r w:rsidR="009749D0">
        <w:rPr>
          <w:szCs w:val="18"/>
        </w:rPr>
        <w:t xml:space="preserve"> van der Meer</w:t>
      </w:r>
      <w:r w:rsidRPr="00321B2D">
        <w:rPr>
          <w:szCs w:val="18"/>
        </w:rPr>
        <w:t xml:space="preserve"> en mevrouw </w:t>
      </w:r>
      <w:proofErr w:type="spellStart"/>
      <w:r w:rsidR="009749D0">
        <w:rPr>
          <w:szCs w:val="18"/>
        </w:rPr>
        <w:t>Jantien</w:t>
      </w:r>
      <w:proofErr w:type="spellEnd"/>
      <w:r w:rsidR="009749D0">
        <w:rPr>
          <w:szCs w:val="18"/>
        </w:rPr>
        <w:t xml:space="preserve"> Bloem</w:t>
      </w:r>
      <w:r w:rsidRPr="00321B2D">
        <w:rPr>
          <w:szCs w:val="18"/>
        </w:rPr>
        <w:t xml:space="preserve"> voornoemd, hierna zowel tezamen als ieder afzonderlijk ook te noemen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 xml:space="preserve">’ en Mevrouw </w:t>
      </w:r>
      <w:r w:rsidR="009749D0">
        <w:rPr>
          <w:szCs w:val="18"/>
        </w:rPr>
        <w:t>Esther van der Meer</w:t>
      </w:r>
      <w:r w:rsidRPr="00321B2D">
        <w:rPr>
          <w:szCs w:val="18"/>
        </w:rPr>
        <w:t xml:space="preserve"> en </w:t>
      </w:r>
      <w:r w:rsidR="009749D0">
        <w:rPr>
          <w:szCs w:val="18"/>
        </w:rPr>
        <w:t>Winter B.V.</w:t>
      </w:r>
      <w:r w:rsidRPr="00321B2D">
        <w:rPr>
          <w:szCs w:val="18"/>
        </w:rPr>
        <w:t xml:space="preserve"> hierna zowel tezamen als ieder afzonderlijk ook te noemen: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p w:rsidR="00321B2D" w:rsidRPr="00321B2D" w:rsidRDefault="00321B2D">
      <w:pPr>
        <w:rPr>
          <w:sz w:val="20"/>
        </w:rPr>
      </w:pPr>
    </w:p>
    <w:p w:rsidR="008512F5" w:rsidRDefault="008512F5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:rsidTr="00687A7C">
        <w:trPr>
          <w:trHeight w:val="332"/>
        </w:trPr>
        <w:tc>
          <w:tcPr>
            <w:tcW w:w="5173" w:type="dxa"/>
            <w:vAlign w:val="bottom"/>
          </w:tcPr>
          <w:p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8512F5" w:rsidRDefault="008512F5" w:rsidP="008512F5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512F5" w:rsidTr="00687A7C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0618D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" w:name="bmVersie"/>
            <w:bookmarkEnd w:id="1"/>
            <w:r>
              <w:rPr>
                <w:rStyle w:val="Versie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082580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24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r>
              <w:t>Initiele versie</w:t>
            </w:r>
          </w:p>
        </w:tc>
      </w:tr>
      <w:tr w:rsidR="00BF5A59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19 augustus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r>
              <w:t>Tekstblok definitief gemaakt</w:t>
            </w:r>
          </w:p>
        </w:tc>
      </w:tr>
      <w:tr w:rsidR="009C1EED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C1EE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749D0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april</w:t>
            </w:r>
            <w:r w:rsidR="009C1EED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C1EED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C1EED" w:rsidP="008512F5">
            <w:r>
              <w:t>Uitbreiding verwijzing naar personen</w:t>
            </w:r>
            <w:r w:rsidR="00321B2D">
              <w:t xml:space="preserve"> met 'naam voornoemd,'</w:t>
            </w:r>
          </w:p>
        </w:tc>
      </w:tr>
    </w:tbl>
    <w:p w:rsidR="008512F5" w:rsidRPr="00BA1ECF" w:rsidRDefault="008512F5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C5" w:rsidRDefault="00AF24C5">
      <w:r>
        <w:separator/>
      </w:r>
    </w:p>
  </w:endnote>
  <w:endnote w:type="continuationSeparator" w:id="0">
    <w:p w:rsidR="00AF24C5" w:rsidRDefault="00AF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C5" w:rsidRDefault="00AF24C5">
      <w:r>
        <w:separator/>
      </w:r>
    </w:p>
  </w:footnote>
  <w:footnote w:type="continuationSeparator" w:id="0">
    <w:p w:rsidR="00AF24C5" w:rsidRDefault="00AF2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CF"/>
    <w:rsid w:val="00022F8C"/>
    <w:rsid w:val="00035BB1"/>
    <w:rsid w:val="00054B6C"/>
    <w:rsid w:val="00060E6E"/>
    <w:rsid w:val="00082580"/>
    <w:rsid w:val="000A3170"/>
    <w:rsid w:val="000A64B0"/>
    <w:rsid w:val="000D4E48"/>
    <w:rsid w:val="000E4D77"/>
    <w:rsid w:val="001058C6"/>
    <w:rsid w:val="001136E0"/>
    <w:rsid w:val="00134605"/>
    <w:rsid w:val="001572A3"/>
    <w:rsid w:val="00165266"/>
    <w:rsid w:val="00172B60"/>
    <w:rsid w:val="001E4D7C"/>
    <w:rsid w:val="001E5657"/>
    <w:rsid w:val="001E790E"/>
    <w:rsid w:val="0022337C"/>
    <w:rsid w:val="00321B2D"/>
    <w:rsid w:val="00377887"/>
    <w:rsid w:val="00382A5D"/>
    <w:rsid w:val="00384F17"/>
    <w:rsid w:val="003B5D57"/>
    <w:rsid w:val="003C01B6"/>
    <w:rsid w:val="003E5F92"/>
    <w:rsid w:val="00405223"/>
    <w:rsid w:val="004F26F0"/>
    <w:rsid w:val="004F3ED1"/>
    <w:rsid w:val="0050618D"/>
    <w:rsid w:val="005658E0"/>
    <w:rsid w:val="005708C4"/>
    <w:rsid w:val="00591F22"/>
    <w:rsid w:val="005B19D4"/>
    <w:rsid w:val="005B6E67"/>
    <w:rsid w:val="005C0F12"/>
    <w:rsid w:val="0066266C"/>
    <w:rsid w:val="006641E0"/>
    <w:rsid w:val="00676137"/>
    <w:rsid w:val="00687A7C"/>
    <w:rsid w:val="006A3C6F"/>
    <w:rsid w:val="007A1C76"/>
    <w:rsid w:val="007C0A28"/>
    <w:rsid w:val="007D71EA"/>
    <w:rsid w:val="00837588"/>
    <w:rsid w:val="008512F5"/>
    <w:rsid w:val="008A4BB4"/>
    <w:rsid w:val="008D6362"/>
    <w:rsid w:val="008E5683"/>
    <w:rsid w:val="00904F80"/>
    <w:rsid w:val="009229D9"/>
    <w:rsid w:val="009646DF"/>
    <w:rsid w:val="009749D0"/>
    <w:rsid w:val="009C1EED"/>
    <w:rsid w:val="009C7AFE"/>
    <w:rsid w:val="00A16303"/>
    <w:rsid w:val="00A516B9"/>
    <w:rsid w:val="00AB046B"/>
    <w:rsid w:val="00AE020C"/>
    <w:rsid w:val="00AF18A4"/>
    <w:rsid w:val="00AF24C5"/>
    <w:rsid w:val="00B01128"/>
    <w:rsid w:val="00B453B3"/>
    <w:rsid w:val="00B73B2E"/>
    <w:rsid w:val="00B83D95"/>
    <w:rsid w:val="00BA1ECF"/>
    <w:rsid w:val="00BB75F4"/>
    <w:rsid w:val="00BF5A59"/>
    <w:rsid w:val="00C17B91"/>
    <w:rsid w:val="00C27017"/>
    <w:rsid w:val="00C31B50"/>
    <w:rsid w:val="00C66DFD"/>
    <w:rsid w:val="00CD1C8E"/>
    <w:rsid w:val="00D117FC"/>
    <w:rsid w:val="00D57DF4"/>
    <w:rsid w:val="00D62C94"/>
    <w:rsid w:val="00D73EC3"/>
    <w:rsid w:val="00E05BBC"/>
    <w:rsid w:val="00E673FE"/>
    <w:rsid w:val="00E67F02"/>
    <w:rsid w:val="00E82CE5"/>
    <w:rsid w:val="00F83888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B8501E0-345C-4E43-894E-FEA498B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1058C6"/>
    <w:rPr>
      <w:sz w:val="16"/>
      <w:szCs w:val="16"/>
    </w:rPr>
  </w:style>
  <w:style w:type="paragraph" w:styleId="Tekstopmerking">
    <w:name w:val="annotation text"/>
    <w:basedOn w:val="Standaard"/>
    <w:semiHidden/>
    <w:rsid w:val="001058C6"/>
    <w:pPr>
      <w:spacing w:line="240" w:lineRule="auto"/>
    </w:pPr>
    <w:rPr>
      <w:rFonts w:ascii="Times New Roman" w:hAnsi="Times New Roman"/>
      <w:snapToGrid/>
      <w:kern w:val="0"/>
      <w:sz w:val="20"/>
      <w:lang w:eastAsia="nl-NL"/>
    </w:rPr>
  </w:style>
  <w:style w:type="paragraph" w:styleId="Onderwerpvanopmerking">
    <w:name w:val="annotation subject"/>
    <w:basedOn w:val="Tekstopmerking"/>
    <w:next w:val="Tekstopmerking"/>
    <w:semiHidden/>
    <w:rsid w:val="00C17B91"/>
    <w:pPr>
      <w:spacing w:line="280" w:lineRule="atLeast"/>
    </w:pPr>
    <w:rPr>
      <w:rFonts w:ascii="Arial" w:hAnsi="Arial"/>
      <w:b/>
      <w:bCs/>
      <w:snapToGrid w:val="0"/>
      <w:kern w:val="28"/>
      <w:lang w:eastAsia="en-US"/>
    </w:rPr>
  </w:style>
  <w:style w:type="paragraph" w:styleId="Ondertitel">
    <w:name w:val="Subtitle"/>
    <w:aliases w:val="Subtitel"/>
    <w:basedOn w:val="Standaard"/>
    <w:link w:val="OndertitelChar"/>
    <w:qFormat/>
    <w:rsid w:val="003C01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3C01B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C5CAAE41.dotm</Template>
  <TotalTime>1</TotalTime>
  <Pages>1</Pages>
  <Words>293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Partijnamen in hypotheekakten</vt:lpstr>
    </vt:vector>
  </TitlesOfParts>
  <Company>Kadaster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Partijnamen in hypotheekakten</dc:title>
  <dc:subject/>
  <dc:creator>RZ/PPB</dc:creator>
  <cp:keywords/>
  <dc:description/>
  <cp:lastModifiedBy>Laan, Jan-Bart</cp:lastModifiedBy>
  <cp:revision>3</cp:revision>
  <cp:lastPrinted>2010-12-13T11:38:00Z</cp:lastPrinted>
  <dcterms:created xsi:type="dcterms:W3CDTF">2016-09-29T13:21:00Z</dcterms:created>
  <dcterms:modified xsi:type="dcterms:W3CDTF">2016-09-29T13:22:00Z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1679580644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605422167</vt:i4>
  </property>
  <property fmtid="{D5CDD505-2E9C-101B-9397-08002B2CF9AE}" pid="8" name="_ReviewingToolsShownOnce">
    <vt:lpwstr/>
  </property>
</Properties>
</file>