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h34ahuk7prhp" w:id="0"/>
      <w:bookmarkEnd w:id="0"/>
      <w:r w:rsidDel="00000000" w:rsidR="00000000" w:rsidRPr="00000000">
        <w:rPr>
          <w:b w:val="1"/>
          <w:bCs w:val="1"/>
          <w:color w:val="000000"/>
          <w:sz w:val="26"/>
          <w:szCs w:val="26"/>
          <w:rtl w:val="0"/>
        </w:rPr>
        <w:t xml:space="preserve">Identifying the Right Audience</w:t>
      </w:r>
    </w:p>
    <w:p w:rsidR="00000000" w:rsidDel="00000000" w:rsidP="00000000" w:rsidRDefault="00000000" w:rsidRPr="00000000" w14:paraId="00000002">
      <w:pPr>
        <w:spacing w:after="240" w:before="240" w:lineRule="auto"/>
        <w:rPr/>
      </w:pPr>
      <w:r w:rsidDel="00000000" w:rsidR="00000000" w:rsidRPr="00000000">
        <w:rPr>
          <w:rtl w:val="0"/>
        </w:rPr>
        <w:t xml:space="preserve">When you're looking to connect with folks who are ready to hire small firms for fund formation, you're essentially talking about a pretty niche subset of the legal industry's potential clients. These might be emerging fund managers, startups looking to set up investment vehicles, or even boutique investors who aren't going to go straight to the biggest law firms.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yvb708uys5g" w:id="1"/>
      <w:bookmarkEnd w:id="1"/>
      <w:r w:rsidDel="00000000" w:rsidR="00000000" w:rsidRPr="00000000">
        <w:rPr>
          <w:b w:val="1"/>
          <w:bCs w:val="1"/>
          <w:color w:val="000000"/>
          <w:sz w:val="26"/>
          <w:szCs w:val="26"/>
          <w:rtl w:val="0"/>
        </w:rPr>
        <w:t xml:space="preserve">Digital Marketing Tactics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Content That Speaks Their Language:</w:t>
        <w:br w:type="textWrapping"/>
      </w:r>
      <w:r w:rsidDel="00000000" w:rsidR="00000000" w:rsidRPr="00000000">
        <w:rPr>
          <w:rtl w:val="0"/>
        </w:rPr>
        <w:t xml:space="preserve">Create blog posts, guides, or even short videos that demystify the fund formation process. If you can address common pain points or frequently asked questions that these smaller clients have, you’ll start building trust and credibility.</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 Targeted Advertising:</w:t>
        <w:br w:type="textWrapping"/>
      </w:r>
      <w:r w:rsidDel="00000000" w:rsidR="00000000" w:rsidRPr="00000000">
        <w:rPr>
          <w:rtl w:val="0"/>
        </w:rPr>
        <w:t xml:space="preserve">Consider using platforms like LinkedIn or industry-specific legal forums where your ideal clients hang out. You can run ads that speak directly to the needs of small fund managers or emerging firms.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3. SEO for Niche Keywords:</w:t>
        <w:br w:type="textWrapping"/>
      </w:r>
      <w:r w:rsidDel="00000000" w:rsidR="00000000" w:rsidRPr="00000000">
        <w:rPr>
          <w:rtl w:val="0"/>
        </w:rPr>
        <w:t xml:space="preserve">Think about the specific search terms someone might use when they’re looking for a smaller legal firm to help with fund formation. Optimizing your website content around those niche phrases can help you get found more easily.</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y39t8sc3qmvm" w:id="2"/>
      <w:bookmarkEnd w:id="2"/>
      <w:r w:rsidDel="00000000" w:rsidR="00000000" w:rsidRPr="00000000">
        <w:rPr>
          <w:b w:val="1"/>
          <w:bCs w:val="1"/>
          <w:color w:val="000000"/>
          <w:sz w:val="26"/>
          <w:szCs w:val="26"/>
          <w:rtl w:val="0"/>
        </w:rPr>
        <w:t xml:space="preserve">Building Trust and Relationships</w:t>
      </w:r>
    </w:p>
    <w:p w:rsidR="00000000" w:rsidDel="00000000" w:rsidP="00000000" w:rsidRDefault="00000000" w:rsidRPr="00000000" w14:paraId="00000008">
      <w:pPr>
        <w:spacing w:after="240" w:before="240" w:lineRule="auto"/>
        <w:rPr/>
      </w:pPr>
      <w:r w:rsidDel="00000000" w:rsidR="00000000" w:rsidRPr="00000000">
        <w:rPr>
          <w:rtl w:val="0"/>
        </w:rPr>
        <w:t xml:space="preserve">In the legal field, especially with something as intricate as fund formation, trust is huge. Sharing case studies or testimonials from other small clients you’ve helped can really resonate. It’s all about showing that you understand their unique challenges and that you’re not just another big firm.</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So that’s a bit of a roadmap! If you have any specific angle you want to go deeper into, just let me know.</w:t>
      </w:r>
    </w:p>
    <w:p w:rsidR="00000000" w:rsidDel="00000000" w:rsidP="00000000" w:rsidRDefault="00000000" w:rsidRPr="00000000" w14:paraId="0000000B">
      <w:pPr>
        <w:rPr/>
      </w:pPr>
      <w:r w:rsidDel="00000000" w:rsidR="00000000" w:rsidRPr="00000000">
        <w:rPr>
          <w:rtl w:val="0"/>
        </w:rPr>
        <w:t xml:space="preserve">“Yes, I would. I'd like to understand how I can use the web scraping concept that we used before and other types of internet activity to identify a client and then directly market to them, whether through email or other types of outreach.”</w:t>
      </w:r>
    </w:p>
    <w:p w:rsidR="00000000" w:rsidDel="00000000" w:rsidP="00000000" w:rsidRDefault="00000000" w:rsidRPr="00000000" w14:paraId="0000000C">
      <w:pPr>
        <w:rPr/>
      </w:pPr>
      <w:r w:rsidDel="00000000" w:rsidR="00000000" w:rsidRPr="00000000">
        <w:rPr>
          <w:rtl w:val="0"/>
        </w:rPr>
        <w:t xml:space="preserve">00:24</w:t>
      </w:r>
    </w:p>
    <w:p w:rsidR="00000000" w:rsidDel="00000000" w:rsidP="00000000" w:rsidRDefault="00000000" w:rsidRPr="00000000" w14:paraId="0000000D">
      <w:pPr>
        <w:spacing w:after="240" w:before="240" w:lineRule="auto"/>
        <w:rPr/>
      </w:pPr>
      <w:r w:rsidDel="00000000" w:rsidR="00000000" w:rsidRPr="00000000">
        <w:rPr>
          <w:rtl w:val="0"/>
        </w:rPr>
        <w:t xml:space="preserve">Absolutely, let's dive into how you can leverage web scraping concepts for this kind of targeted outreach.</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l36rjdecdw8" w:id="3"/>
      <w:bookmarkEnd w:id="3"/>
      <w:r w:rsidDel="00000000" w:rsidR="00000000" w:rsidRPr="00000000">
        <w:rPr>
          <w:b w:val="1"/>
          <w:bCs w:val="1"/>
          <w:color w:val="000000"/>
          <w:sz w:val="26"/>
          <w:szCs w:val="26"/>
          <w:rtl w:val="0"/>
        </w:rPr>
        <w:t xml:space="preserve">Using Web Scraping for Client Identification</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Identifying Potential Clients:</w:t>
        <w:br w:type="textWrapping"/>
      </w:r>
      <w:r w:rsidDel="00000000" w:rsidR="00000000" w:rsidRPr="00000000">
        <w:rPr>
          <w:rtl w:val="0"/>
        </w:rPr>
        <w:t xml:space="preserve">Web scraping can help you gather publicly available data from industry directories, legal forums, or even professional networking sites like LinkedIn. For instance, you could scrape information about new or emerging funds that have just been announced, or look for smaller firms that are talking about their intent to start a new fund.</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2. Segmenting Your Data:</w:t>
        <w:br w:type="textWrapping"/>
      </w:r>
      <w:r w:rsidDel="00000000" w:rsidR="00000000" w:rsidRPr="00000000">
        <w:rPr>
          <w:rtl w:val="0"/>
        </w:rPr>
        <w:t xml:space="preserve">Once you have a list of potential leads, you can categorize them by the type of fund they’re looking to form, their geographic location, or even their size. This helps you tailor your outreach more effectively.</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xaw6a5ihdzgk" w:id="4"/>
      <w:bookmarkEnd w:id="4"/>
      <w:r w:rsidDel="00000000" w:rsidR="00000000" w:rsidRPr="00000000">
        <w:rPr>
          <w:b w:val="1"/>
          <w:bCs w:val="1"/>
          <w:color w:val="000000"/>
          <w:sz w:val="26"/>
          <w:szCs w:val="26"/>
          <w:rtl w:val="0"/>
        </w:rPr>
        <w:t xml:space="preserve">Direct Marketing and Outreach Approaches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1. Personalized Email Campaigns:</w:t>
        <w:br w:type="textWrapping"/>
      </w:r>
      <w:r w:rsidDel="00000000" w:rsidR="00000000" w:rsidRPr="00000000">
        <w:rPr>
          <w:rtl w:val="0"/>
        </w:rPr>
        <w:t xml:space="preserve">With the data you’ve gathered, you can craft highly personalized emails. Instead of a generic pitch, you can reference specific details you found—like mentioning a recent news item about their fund or a challenge you know they might be facing. Personalized outreach tends to get much better engagement.</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2. Retargeting and Social Media:</w:t>
        <w:br w:type="textWrapping"/>
      </w:r>
      <w:r w:rsidDel="00000000" w:rsidR="00000000" w:rsidRPr="00000000">
        <w:rPr>
          <w:rtl w:val="0"/>
        </w:rPr>
        <w:t xml:space="preserve">You can also use the scraped data to create custom audiences for social media ads. For example, if you know a list of firms that are in the early stages of fund formation, you can run LinkedIn or Facebook campaigns targeted just at those companies or similar profiles.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tbwsxl27dza" w:id="5"/>
      <w:bookmarkEnd w:id="5"/>
      <w:r w:rsidDel="00000000" w:rsidR="00000000" w:rsidRPr="00000000">
        <w:rPr>
          <w:b w:val="1"/>
          <w:bCs w:val="1"/>
          <w:color w:val="000000"/>
          <w:sz w:val="26"/>
          <w:szCs w:val="26"/>
          <w:rtl w:val="0"/>
        </w:rPr>
        <w:t xml:space="preserve">Ethical Considerations and Best Practices</w:t>
      </w:r>
    </w:p>
    <w:p w:rsidR="00000000" w:rsidDel="00000000" w:rsidP="00000000" w:rsidRDefault="00000000" w:rsidRPr="00000000" w14:paraId="00000016">
      <w:pPr>
        <w:spacing w:after="240" w:before="240" w:lineRule="auto"/>
        <w:rPr/>
      </w:pPr>
      <w:r w:rsidDel="00000000" w:rsidR="00000000" w:rsidRPr="00000000">
        <w:rPr>
          <w:rtl w:val="0"/>
        </w:rPr>
        <w:t xml:space="preserve">Always remember to stay compliant with data privacy regulations like GDPR or CAN-SPAM when you're collecting and using data for outreach. Make sure recipients have a way to opt out and that you're transparent about why you're contacting them.</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In short, web scraping can give you a powerful edge in identifying exactly the right people to reach out to. Then it’s all about using that intel to create personalized, respectful, and relevant marketing campaigns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zj9v6vxup0k" w:id="6"/>
      <w:bookmarkEnd w:id="6"/>
      <w:r w:rsidDel="00000000" w:rsidR="00000000" w:rsidRPr="00000000">
        <w:rPr>
          <w:b w:val="1"/>
          <w:bCs w:val="1"/>
          <w:color w:val="000000"/>
          <w:sz w:val="26"/>
          <w:szCs w:val="26"/>
          <w:rtl w:val="0"/>
        </w:rPr>
        <w:t xml:space="preserve">How Social Media Advertising Works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1. Impression-Based vs. Click-Based Models:</w:t>
        <w:br w:type="textWrapping"/>
      </w:r>
      <w:r w:rsidDel="00000000" w:rsidR="00000000" w:rsidRPr="00000000">
        <w:rPr>
          <w:rtl w:val="0"/>
        </w:rPr>
        <w:t xml:space="preserve">Unlike the old Google AdWords days where you might have been paying per click, social media platforms often let you pay per impression (CPM – cost per thousand impressions). That means you're essentially paying for the number of times your ad is shown rather than the number of times it's clicked. This can sometimes stretch your budget a bit further, especially if your goal is building brand awareness rather than immediate clicks.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2. Audience Targeting and Customization:</w:t>
        <w:br w:type="textWrapping"/>
      </w:r>
      <w:r w:rsidDel="00000000" w:rsidR="00000000" w:rsidRPr="00000000">
        <w:rPr>
          <w:rtl w:val="0"/>
        </w:rPr>
        <w:t xml:space="preserve">One of the big advantages of platforms like Facebook, LinkedIn, or even Twitter is the depth of their audience targeting. You can choose who sees your ads based on demographics, job titles, industries, interests, and even behaviors. This means you can get really granular—like targeting people who are specifically in the legal field, involved in finance, or have shown interest in fund formation.</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3. Adjusting and "Throttling" Your Campaigns:</w:t>
        <w:br w:type="textWrapping"/>
      </w:r>
      <w:r w:rsidDel="00000000" w:rsidR="00000000" w:rsidRPr="00000000">
        <w:rPr>
          <w:rtl w:val="0"/>
        </w:rPr>
        <w:t xml:space="preserve">The "throttling" concept is basically about adjusting your budget and targeting based on performance. Once your ad is live, you’ll get data on how it's doing: who's seeing it, who's clicking, and whether those clicks are leading to the outcomes you want.</w:t>
      </w:r>
    </w:p>
    <w:p w:rsidR="00000000" w:rsidDel="00000000" w:rsidP="00000000" w:rsidRDefault="00000000" w:rsidRPr="00000000" w14:paraId="0000001D">
      <w:pPr>
        <w:spacing w:after="240" w:before="240" w:lineRule="auto"/>
        <w:rPr/>
      </w:pPr>
      <w:r w:rsidDel="00000000" w:rsidR="00000000" w:rsidRPr="00000000">
        <w:rPr>
          <w:rtl w:val="0"/>
        </w:rPr>
        <w:t xml:space="preserve">If you notice a particular audience segment is responding really well, you can put more budget into that segment (throttle up), and if another segment isn’t working, you can reduce spending there (throttle down). It’s a very dynamic process, and most platforms give you real-time analytics to guide these decisions.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9q54ahrxrh8" w:id="7"/>
      <w:bookmarkEnd w:id="7"/>
      <w:r w:rsidDel="00000000" w:rsidR="00000000" w:rsidRPr="00000000">
        <w:rPr>
          <w:b w:val="1"/>
          <w:bCs w:val="1"/>
          <w:color w:val="000000"/>
          <w:sz w:val="26"/>
          <w:szCs w:val="26"/>
          <w:rtl w:val="0"/>
        </w:rPr>
        <w:t xml:space="preserve">Experimenting and Testing</w:t>
      </w:r>
    </w:p>
    <w:p w:rsidR="00000000" w:rsidDel="00000000" w:rsidP="00000000" w:rsidRDefault="00000000" w:rsidRPr="00000000" w14:paraId="0000001F">
      <w:pPr>
        <w:spacing w:after="240" w:before="240" w:lineRule="auto"/>
        <w:rPr/>
      </w:pPr>
      <w:r w:rsidDel="00000000" w:rsidR="00000000" w:rsidRPr="00000000">
        <w:rPr>
          <w:rtl w:val="0"/>
        </w:rPr>
        <w:t xml:space="preserve">The beauty of social media advertising is that you can start small. You can run A/B tests with different ad creatives or messages to see what resonates best. For example, you might test one ad that highlights your expertise in small-firm fund formation versus another that showcases a client testimonial. Over time, you’ll see what kind of content gets you the best results.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In summary, social media ads give you a lot of flexibility to fine-tune who sees your ads and how much you spend. By keeping an eye on performance and adjusting as you go, you can find a sweet spot that’s a lot more cost-effective than just paying for clicks alone. And of course, feel free to experiment and see what works best for you!</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4tvpony7qnv" w:id="8"/>
      <w:bookmarkEnd w:id="8"/>
      <w:r w:rsidDel="00000000" w:rsidR="00000000" w:rsidRPr="00000000">
        <w:rPr>
          <w:b w:val="1"/>
          <w:bCs w:val="1"/>
          <w:color w:val="000000"/>
          <w:sz w:val="26"/>
          <w:szCs w:val="26"/>
          <w:rtl w:val="0"/>
        </w:rPr>
        <w:t xml:space="preserve">Pay-Per-Click Today and Managing Click Fraud</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1. Is PPC Still Used?</w:t>
        <w:br w:type="textWrapping"/>
      </w:r>
      <w:r w:rsidDel="00000000" w:rsidR="00000000" w:rsidRPr="00000000">
        <w:rPr>
          <w:rtl w:val="0"/>
        </w:rPr>
        <w:t xml:space="preserve">Yes, absolutely. Pay-per-click (PPC) is still a common method, especially on search engines like Google and even on social media platforms. It’s great when you want to drive specific actions—like getting someone to fill out a form or make a direct inquiry.</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2. Managing Click Fraud and Budget Burn:</w:t>
        <w:br w:type="textWrapping"/>
      </w:r>
      <w:r w:rsidDel="00000000" w:rsidR="00000000" w:rsidRPr="00000000">
        <w:rPr>
          <w:rtl w:val="0"/>
        </w:rPr>
        <w:t xml:space="preserve">Click fraud—where you get a bunch of invalid or malicious clicks—can still be an issue. However, platforms like Google have gotten a lot better at detecting and filtering out suspicious activity. They have automated systems to identify unusual patterns, and you can set daily budgets so you don’t blow through your funds too quickly. Also, using more precise targeting can reduce the risk of irrelevant clicks.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wdh1j4ykjio" w:id="9"/>
      <w:bookmarkEnd w:id="9"/>
      <w:r w:rsidDel="00000000" w:rsidR="00000000" w:rsidRPr="00000000">
        <w:rPr>
          <w:b w:val="1"/>
          <w:bCs w:val="1"/>
          <w:color w:val="000000"/>
          <w:sz w:val="26"/>
          <w:szCs w:val="26"/>
          <w:rtl w:val="0"/>
        </w:rPr>
        <w:t xml:space="preserve">Centralizing and Managing Campaigns</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1. Managing Each Platform Separately vs. Using a Unified Tool:</w:t>
        <w:br w:type="textWrapping"/>
      </w:r>
      <w:r w:rsidDel="00000000" w:rsidR="00000000" w:rsidRPr="00000000">
        <w:rPr>
          <w:rtl w:val="0"/>
        </w:rPr>
        <w:t xml:space="preserve">You can absolutely run campaigns directly on each platform—Facebook, LinkedIn, Twitter, etc.—individually. They all have their own built-in ad managers. But if you want a more streamlined approach, there are tools known as social media management platforms or ad management tools that let you control multiple campaigns from one dashboard.</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2. Unified Advertising Platforms:</w:t>
        <w:br w:type="textWrapping"/>
      </w:r>
      <w:r w:rsidDel="00000000" w:rsidR="00000000" w:rsidRPr="00000000">
        <w:rPr>
          <w:rtl w:val="0"/>
        </w:rPr>
        <w:t xml:space="preserve">Tools like HubSpot, Hootsuite, or even dedicated ad management platforms like AdEspresso or Sprout Social let you handle multiple social media ad campaigns in one place. They help you unify your data, compare performance across platforms, and adjust your budgets and targeting from a single interface. This can be a big time-saver and can also help you get a more holistic view of how your campaigns are doing overall.</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In short, PPC is still around and manageable with the right safeguards, and if you want to simplify managing multiple platforms, using a unified tool can definitely help keep everything organized. Let me know if there's anything else you’d like to dive into!</w:t>
      </w:r>
    </w:p>
    <w:p w:rsidR="00000000" w:rsidDel="00000000" w:rsidP="00000000" w:rsidRDefault="00000000" w:rsidRPr="00000000" w14:paraId="0000002B">
      <w:pPr>
        <w:rPr/>
      </w:pPr>
      <w:r w:rsidDel="00000000" w:rsidR="00000000" w:rsidRPr="00000000">
        <w:rPr>
          <w:rtl w:val="0"/>
        </w:rPr>
        <w:t xml:space="preserve">“On the unified platform front, what's the most popular cost-effective approach? HubSpot can be very expensive, and Hootsuite, I think I've heard, is a little pricey as well. I heard that Sprout might be more cost-effective. What are some more cost-effective tools where I can get results and have similar interfaces, but without paying up just for the brand name of the SaaS software?”</w:t>
      </w:r>
    </w:p>
    <w:p w:rsidR="00000000" w:rsidDel="00000000" w:rsidP="00000000" w:rsidRDefault="00000000" w:rsidRPr="00000000" w14:paraId="0000002C">
      <w:pPr>
        <w:rPr/>
      </w:pPr>
      <w:r w:rsidDel="00000000" w:rsidR="00000000" w:rsidRPr="00000000">
        <w:rPr>
          <w:rtl w:val="0"/>
        </w:rPr>
        <w:t xml:space="preserve">00:27</w:t>
      </w:r>
    </w:p>
    <w:p w:rsidR="00000000" w:rsidDel="00000000" w:rsidP="00000000" w:rsidRDefault="00000000" w:rsidRPr="00000000" w14:paraId="0000002D">
      <w:pPr>
        <w:rPr/>
      </w:pPr>
      <w:r w:rsidDel="00000000" w:rsidR="00000000" w:rsidRPr="00000000">
        <w:rPr/>
        <w:drawing>
          <wp:inline distB="114300" distT="114300" distL="114300" distR="114300">
            <wp:extent cx="2705100" cy="2705100"/>
            <wp:effectExtent b="0" l="0" r="0" t="0"/>
            <wp:docPr descr="https://influencermarketinghub.com/wp-content/uploads/2019/05/Streams-New-UI-1024x614.jpg" id="2" name="image7.jpg"/>
            <a:graphic>
              <a:graphicData uri="http://schemas.openxmlformats.org/drawingml/2006/picture">
                <pic:pic>
                  <pic:nvPicPr>
                    <pic:cNvPr descr="https://influencermarketinghub.com/wp-content/uploads/2019/05/Streams-New-UI-1024x614.jpg" id="0" name="image7.jpg"/>
                    <pic:cNvPicPr preferRelativeResize="0"/>
                  </pic:nvPicPr>
                  <pic:blipFill>
                    <a:blip r:embed="rId6"/>
                    <a:srcRect b="0" l="0" r="0" t="0"/>
                    <a:stretch>
                      <a:fillRect/>
                    </a:stretch>
                  </pic:blipFill>
                  <pic:spPr>
                    <a:xfrm>
                      <a:off x="0" y="0"/>
                      <a:ext cx="27051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2257425" cy="2257425"/>
            <wp:effectExtent b="0" l="0" r="0" t="0"/>
            <wp:docPr descr="https://www.lifewire.com/thmb/twHYQKrCVQOIONmukNRkjtOZYGw%3D/2048x1024/filters%3Afill%28auto%2C1%29/buffer-product-screenshot-5ac3de5e3128340037794df7.png" id="7" name="image3.jpg"/>
            <a:graphic>
              <a:graphicData uri="http://schemas.openxmlformats.org/drawingml/2006/picture">
                <pic:pic>
                  <pic:nvPicPr>
                    <pic:cNvPr descr="https://www.lifewire.com/thmb/twHYQKrCVQOIONmukNRkjtOZYGw%3D/2048x1024/filters%3Afill%28auto%2C1%29/buffer-product-screenshot-5ac3de5e3128340037794df7.png" id="0" name="image3.jpg"/>
                    <pic:cNvPicPr preferRelativeResize="0"/>
                  </pic:nvPicPr>
                  <pic:blipFill>
                    <a:blip r:embed="rId7"/>
                    <a:srcRect b="0" l="0" r="0" t="0"/>
                    <a:stretch>
                      <a:fillRect/>
                    </a:stretch>
                  </pic:blipFill>
                  <pic:spPr>
                    <a:xfrm>
                      <a:off x="0" y="0"/>
                      <a:ext cx="2257425"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635000" cy="635000"/>
            <wp:effectExtent b="0" l="0" r="0" t="0"/>
            <wp:docPr descr="https://predis.ai/resources/wp-content/uploads/2025/07/Frame-38477.png" id="1" name="image1.png"/>
            <a:graphic>
              <a:graphicData uri="http://schemas.openxmlformats.org/drawingml/2006/picture">
                <pic:pic>
                  <pic:nvPicPr>
                    <pic:cNvPr descr="https://predis.ai/resources/wp-content/uploads/2025/07/Frame-38477.png" id="0" name="image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2371725" cy="2371725"/>
            <wp:effectExtent b="0" l="0" r="0" t="0"/>
            <wp:docPr descr="https://adsterra.com/1200x630px_cover.png" id="4" name="image5.jpg"/>
            <a:graphic>
              <a:graphicData uri="http://schemas.openxmlformats.org/drawingml/2006/picture">
                <pic:pic>
                  <pic:nvPicPr>
                    <pic:cNvPr descr="https://adsterra.com/1200x630px_cover.png" id="0" name="image5.jpg"/>
                    <pic:cNvPicPr preferRelativeResize="0"/>
                  </pic:nvPicPr>
                  <pic:blipFill>
                    <a:blip r:embed="rId9"/>
                    <a:srcRect b="0" l="0" r="0" t="0"/>
                    <a:stretch>
                      <a:fillRect/>
                    </a:stretch>
                  </pic:blipFill>
                  <pic:spPr>
                    <a:xfrm>
                      <a:off x="0" y="0"/>
                      <a:ext cx="237172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Rule="auto"/>
        <w:rPr>
          <w:color w:val="1155cc"/>
          <w:u w:val="single"/>
        </w:rPr>
      </w:pPr>
      <w:r w:rsidDel="00000000" w:rsidR="00000000" w:rsidRPr="00000000">
        <w:rPr>
          <w:rtl w:val="0"/>
        </w:rPr>
        <w:t xml:space="preserve">Sure! So, if you're looking for more cost-effective social media ad management platforms in 2024, there are a few options that are known to be more budget-friendly than the big names. For example, Buffer is often praised for its simplicity and has plans starting as low as about six dollars a month, which is quite affordable. There’s also Predis.ai, which uses AI to help you schedule and create content, and it’s available across multiple app stores. Another option is UNUM Pro, which offers an all-in-one planning and scheduling tool, and they sometimes have deals like a lifetime subscription for a single fee. So you’ve got a few budget-friendly alternatives to try out!</w:t>
      </w:r>
      <w:hyperlink r:id="rId10">
        <w:r w:rsidDel="00000000" w:rsidR="00000000" w:rsidRPr="00000000">
          <w:rPr>
            <w:color w:val="1155cc"/>
            <w:u w:val="single"/>
            <w:rtl w:val="0"/>
          </w:rPr>
          <w:t xml:space="preserve">Lifewire</w:t>
        </w:r>
      </w:hyperlink>
      <w:hyperlink r:id="rId11">
        <w:r w:rsidDel="00000000" w:rsidR="00000000" w:rsidRPr="00000000">
          <w:rPr>
            <w:color w:val="1155cc"/>
            <w:u w:val="single"/>
            <w:rtl w:val="0"/>
          </w:rPr>
          <w:t xml:space="preserve">Consultus Digital</w:t>
        </w:r>
      </w:hyperlink>
      <w:hyperlink r:id="rId12">
        <w:r w:rsidDel="00000000" w:rsidR="00000000" w:rsidRPr="00000000">
          <w:rPr>
            <w:color w:val="1155cc"/>
            <w:u w:val="single"/>
            <w:rtl w:val="0"/>
          </w:rPr>
          <w:t xml:space="preserve">Wikipedia</w:t>
        </w:r>
      </w:hyperlink>
      <w:hyperlink r:id="rId13">
        <w:r w:rsidDel="00000000" w:rsidR="00000000" w:rsidRPr="00000000">
          <w:rPr>
            <w:color w:val="1155cc"/>
            <w:u w:val="single"/>
            <w:rtl w:val="0"/>
          </w:rPr>
          <w:t xml:space="preserve">Wikipedia</w:t>
        </w:r>
      </w:hyperlink>
      <w:hyperlink r:id="rId14">
        <w:r w:rsidDel="00000000" w:rsidR="00000000" w:rsidRPr="00000000">
          <w:rPr>
            <w:color w:val="1155cc"/>
            <w:u w:val="single"/>
            <w:rtl w:val="0"/>
          </w:rPr>
          <w:t xml:space="preserve">New York Post</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 had some interaction with ZoomInfo where they were able to scrape the internet and serve up leads based on a dashboard that showed user intent based on search performance. I have a feeling that that's something that could be replicated just with this web scraper of some kind. If I were to do that but without paying the large fees for ZoomInfo, could I do something with Zapier, a web scraper, and some kind of alert tools or other types of intent tools?”</w:t>
      </w:r>
    </w:p>
    <w:p w:rsidR="00000000" w:rsidDel="00000000" w:rsidP="00000000" w:rsidRDefault="00000000" w:rsidRPr="00000000" w14:paraId="00000033">
      <w:pPr>
        <w:rPr/>
      </w:pPr>
      <w:r w:rsidDel="00000000" w:rsidR="00000000" w:rsidRPr="00000000">
        <w:rPr>
          <w:rtl w:val="0"/>
        </w:rPr>
        <w:t xml:space="preserve">00:34</w:t>
      </w:r>
    </w:p>
    <w:p w:rsidR="00000000" w:rsidDel="00000000" w:rsidP="00000000" w:rsidRDefault="00000000" w:rsidRPr="00000000" w14:paraId="00000034">
      <w:pPr>
        <w:spacing w:after="240" w:before="240" w:lineRule="auto"/>
        <w:rPr/>
      </w:pPr>
      <w:r w:rsidDel="00000000" w:rsidR="00000000" w:rsidRPr="00000000">
        <w:rPr>
          <w:rtl w:val="0"/>
        </w:rPr>
        <w:t xml:space="preserve">Absolutely, you can definitely piece together a more budget-friendly DIY approach that mimics some of what ZoomInfo does, especially if you're comfortable with a little bit of integration work.</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e3qjom4sngel" w:id="10"/>
      <w:bookmarkEnd w:id="10"/>
      <w:r w:rsidDel="00000000" w:rsidR="00000000" w:rsidRPr="00000000">
        <w:rPr>
          <w:b w:val="1"/>
          <w:bCs w:val="1"/>
          <w:color w:val="000000"/>
          <w:sz w:val="26"/>
          <w:szCs w:val="26"/>
          <w:rtl w:val="0"/>
        </w:rPr>
        <w:t xml:space="preserve">Replicating an Intent Dashboard on a Budget</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1. Using a Web Scraper:</w:t>
        <w:br w:type="textWrapping"/>
      </w:r>
      <w:r w:rsidDel="00000000" w:rsidR="00000000" w:rsidRPr="00000000">
        <w:rPr>
          <w:rtl w:val="0"/>
        </w:rPr>
        <w:t xml:space="preserve">You can start with a web scraping tool like Beautiful Soup in Python or a no-code option like ParseHub or Octoparse. These can help you pull data from public sites where potential leads might be active—like industry forums, LinkedIn profiles, or even specific legal or finance news sites.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2. Using Automation Tools Like Zapier:</w:t>
        <w:br w:type="textWrapping"/>
      </w:r>
      <w:r w:rsidDel="00000000" w:rsidR="00000000" w:rsidRPr="00000000">
        <w:rPr>
          <w:rtl w:val="0"/>
        </w:rPr>
        <w:t xml:space="preserve">Zapier can then tie it all together. For example, you can set up a workflow where once your web scraper finds certain keywords or company mentions, it triggers a Zap that sends you an alert or adds that lead to a Google Sheet or a simple CRM. You can even use tools like Google Alerts or Talkwalker Alerts to notify you when certain intent-related keywords are mentioned around the web.</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3. Creating a Simple Dashboard:</w:t>
        <w:br w:type="textWrapping"/>
      </w:r>
      <w:r w:rsidDel="00000000" w:rsidR="00000000" w:rsidRPr="00000000">
        <w:rPr>
          <w:rtl w:val="0"/>
        </w:rPr>
        <w:t xml:space="preserve">You can use a tool like Airtable or even a custom Google Data Studio dashboard to visualize all this incoming data. This way, you’re effectively building your own mini-CRM or intent dashboard without the hefty subscription fees.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In short, yes, you can definitely replicate a lot of what ZoomInfo does with a combination of web scraping, automation tools like Zapier, and some smart alerting. It might take a bit of setup, but it’s definitely a cost-effective way to achieve similar results!</w:t>
      </w:r>
    </w:p>
    <w:p w:rsidR="00000000" w:rsidDel="00000000" w:rsidP="00000000" w:rsidRDefault="00000000" w:rsidRPr="00000000" w14:paraId="0000003C">
      <w:pPr>
        <w:rPr/>
      </w:pPr>
      <w:r w:rsidDel="00000000" w:rsidR="00000000" w:rsidRPr="00000000">
        <w:rPr>
          <w:rtl w:val="0"/>
        </w:rPr>
        <w:t xml:space="preserve">“So, is ZoomFO doing anything different, or are they just using tools like Google Alert to find out what people are...”</w:t>
      </w:r>
    </w:p>
    <w:p w:rsidR="00000000" w:rsidDel="00000000" w:rsidP="00000000" w:rsidRDefault="00000000" w:rsidRPr="00000000" w14:paraId="0000003D">
      <w:pPr>
        <w:rPr/>
      </w:pPr>
      <w:r w:rsidDel="00000000" w:rsidR="00000000" w:rsidRPr="00000000">
        <w:rPr>
          <w:rtl w:val="0"/>
        </w:rPr>
        <w:t xml:space="preserve">00:10</w:t>
      </w:r>
    </w:p>
    <w:p w:rsidR="00000000" w:rsidDel="00000000" w:rsidP="00000000" w:rsidRDefault="00000000" w:rsidRPr="00000000" w14:paraId="0000003E">
      <w:pPr>
        <w:spacing w:after="240" w:before="240" w:lineRule="auto"/>
        <w:rPr/>
      </w:pPr>
      <w:r w:rsidDel="00000000" w:rsidR="00000000" w:rsidRPr="00000000">
        <w:rPr>
          <w:rtl w:val="0"/>
        </w:rPr>
        <w:t xml:space="preserve">It's a great question!</w:t>
      </w:r>
    </w:p>
    <w:p w:rsidR="00000000" w:rsidDel="00000000" w:rsidP="00000000" w:rsidRDefault="00000000" w:rsidRPr="00000000" w14:paraId="0000003F">
      <w:pPr>
        <w:rPr/>
      </w:pPr>
      <w:r w:rsidDel="00000000" w:rsidR="00000000" w:rsidRPr="00000000">
        <w:rPr>
          <w:rtl w:val="0"/>
        </w:rPr>
        <w:t xml:space="preserve">“looking for on the internet and then using a more sophisticated bulk approach to delivering it up or are they doing something different than what you described or what I'm thinking about?”</w:t>
      </w:r>
    </w:p>
    <w:p w:rsidR="00000000" w:rsidDel="00000000" w:rsidP="00000000" w:rsidRDefault="00000000" w:rsidRPr="00000000" w14:paraId="00000040">
      <w:pPr>
        <w:rPr/>
      </w:pPr>
      <w:r w:rsidDel="00000000" w:rsidR="00000000" w:rsidRPr="00000000">
        <w:rPr>
          <w:rtl w:val="0"/>
        </w:rPr>
        <w:t xml:space="preserve">00:12</w:t>
      </w:r>
    </w:p>
    <w:p w:rsidR="00000000" w:rsidDel="00000000" w:rsidP="00000000" w:rsidRDefault="00000000" w:rsidRPr="00000000" w14:paraId="00000041">
      <w:pPr>
        <w:spacing w:after="240" w:before="240" w:lineRule="auto"/>
        <w:rPr/>
      </w:pPr>
      <w:r w:rsidDel="00000000" w:rsidR="00000000" w:rsidRPr="00000000">
        <w:rPr>
          <w:rtl w:val="0"/>
        </w:rPr>
        <w:t xml:space="preserve">Absolutely, and that's a really insightful distinction to make.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f31p6x8tsd5d" w:id="11"/>
      <w:bookmarkEnd w:id="11"/>
      <w:r w:rsidDel="00000000" w:rsidR="00000000" w:rsidRPr="00000000">
        <w:rPr>
          <w:b w:val="1"/>
          <w:bCs w:val="1"/>
          <w:color w:val="000000"/>
          <w:sz w:val="26"/>
          <w:szCs w:val="26"/>
          <w:rtl w:val="0"/>
        </w:rPr>
        <w:t xml:space="preserve">What ZoomInfo Does Differently</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1. Scale and Proprietary Data Collection:</w:t>
        <w:br w:type="textWrapping"/>
      </w:r>
      <w:r w:rsidDel="00000000" w:rsidR="00000000" w:rsidRPr="00000000">
        <w:rPr>
          <w:rtl w:val="0"/>
        </w:rPr>
        <w:t xml:space="preserve">ZoomInfo isn't just using simple alerts or publicly available data. They aggregate vast amounts of information from a combination of sources, including partnerships, proprietary web crawling, and sometimes even user-contributed data. They maintain and refine their own databases to build detailed profiles and intent signals. That scale and depth is hard to replicate on a purely DIY basis.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2. Sophisticated Analytics and Predictive Modeling:</w:t>
        <w:br w:type="textWrapping"/>
      </w:r>
      <w:r w:rsidDel="00000000" w:rsidR="00000000" w:rsidRPr="00000000">
        <w:rPr>
          <w:rtl w:val="0"/>
        </w:rPr>
        <w:t xml:space="preserve">They also use advanced machine learning models to identify user intent. It's not just about finding keywords—it's about correlating patterns of behavior, tracking engagement across multiple channels, and using those insights to predict when a lead is actually getting ready to buy or engage.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3. Integration and Enrichment Services:</w:t>
        <w:br w:type="textWrapping"/>
      </w:r>
      <w:r w:rsidDel="00000000" w:rsidR="00000000" w:rsidRPr="00000000">
        <w:rPr>
          <w:rtl w:val="0"/>
        </w:rPr>
        <w:t xml:space="preserve">ZoomInfo also integrates with many CRM systems and provides data enrichment services that keep your leads up-to-date. That kind of automated enrichment and the robustness of their data sets is something that goes beyond just basic web scraping.</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In other words, while you can replicate certain elements on your own, ZoomInfo’s value comes from the scale, the proprietary data, and the sophisticated analytics that they layer on top. But for a more cost-effective, hands-on approach, you can definitely get quite close by using some of the DIY tools and methods we talked about.</w:t>
      </w:r>
    </w:p>
    <w:p w:rsidR="00000000" w:rsidDel="00000000" w:rsidP="00000000" w:rsidRDefault="00000000" w:rsidRPr="00000000" w14:paraId="00000049">
      <w:pPr>
        <w:rPr/>
      </w:pPr>
      <w:r w:rsidDel="00000000" w:rsidR="00000000" w:rsidRPr="00000000">
        <w:rPr>
          <w:rtl w:val="0"/>
        </w:rPr>
        <w:t xml:space="preserve">“So then how are third-party aggregators like ZoomInfo finding out what the buyer intent is based on an individual? Are they just tying the proxy or whatever the identifier is for the computer that is doing the searching to its behavior and then coming up with a model to ascertain whether it's looking for something and then tying that use and that outreach computer system to a specific person and then delivering it up from there? Are they doing something different?”</w:t>
      </w:r>
    </w:p>
    <w:p w:rsidR="00000000" w:rsidDel="00000000" w:rsidP="00000000" w:rsidRDefault="00000000" w:rsidRPr="00000000" w14:paraId="0000004A">
      <w:pPr>
        <w:rPr/>
      </w:pPr>
      <w:r w:rsidDel="00000000" w:rsidR="00000000" w:rsidRPr="00000000">
        <w:rPr>
          <w:rtl w:val="0"/>
        </w:rPr>
        <w:t xml:space="preserve">00:41</w:t>
      </w:r>
    </w:p>
    <w:p w:rsidR="00000000" w:rsidDel="00000000" w:rsidP="00000000" w:rsidRDefault="00000000" w:rsidRPr="00000000" w14:paraId="0000004B">
      <w:pPr>
        <w:spacing w:after="240" w:before="240" w:lineRule="auto"/>
        <w:rPr/>
      </w:pPr>
      <w:r w:rsidDel="00000000" w:rsidR="00000000" w:rsidRPr="00000000">
        <w:rPr>
          <w:rtl w:val="0"/>
        </w:rPr>
        <w:t xml:space="preserve">Yeah, you're definitely on the right track, and it's a pretty fascinating process.</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qp96cxwh254" w:id="12"/>
      <w:bookmarkEnd w:id="12"/>
      <w:r w:rsidDel="00000000" w:rsidR="00000000" w:rsidRPr="00000000">
        <w:rPr>
          <w:b w:val="1"/>
          <w:bCs w:val="1"/>
          <w:color w:val="000000"/>
          <w:sz w:val="26"/>
          <w:szCs w:val="26"/>
          <w:rtl w:val="0"/>
        </w:rPr>
        <w:t xml:space="preserve">How Aggregators Determine Buyer Intent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1. Aggregating Multiple Data Points:</w:t>
        <w:br w:type="textWrapping"/>
      </w:r>
      <w:r w:rsidDel="00000000" w:rsidR="00000000" w:rsidRPr="00000000">
        <w:rPr>
          <w:rtl w:val="0"/>
        </w:rPr>
        <w:t xml:space="preserve">What companies like ZoomInfo do is pull together data from many different sources. They might look at which whitepapers someone downloaded, which webinars they attended, or which pages they visited on multiple partner websites. They're essentially tracking a trail of digital breadcrumbs.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2. Identifiers and Cross-Device Matching:</w:t>
        <w:br w:type="textWrapping"/>
      </w:r>
      <w:r w:rsidDel="00000000" w:rsidR="00000000" w:rsidRPr="00000000">
        <w:rPr>
          <w:rtl w:val="0"/>
        </w:rPr>
        <w:t xml:space="preserve">They do use identifiers—like IP addresses, cookies, and sometimes even hashed email addresses—to tie behaviors back to a particular company or, in some cases, an individual user. They're often able to link activity across different devices and platforms, building a more comprehensive profile over time.</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3. Predictive Modeling for Intent:</w:t>
        <w:br w:type="textWrapping"/>
      </w:r>
      <w:r w:rsidDel="00000000" w:rsidR="00000000" w:rsidRPr="00000000">
        <w:rPr>
          <w:rtl w:val="0"/>
        </w:rPr>
        <w:t xml:space="preserve">Once they have these behavioral data points, they apply machine learning models to predict intent. For example, if someone from a particular company starts viewing a lot of content about fund formation, downloads a related guide, and then attends a webinar on legal considerations for small funds, that pattern signals strong intent. The system then flags them as a lead that’s likely to be in-market.</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4. Delivering Actionable Insights:</w:t>
        <w:br w:type="textWrapping"/>
      </w:r>
      <w:r w:rsidDel="00000000" w:rsidR="00000000" w:rsidRPr="00000000">
        <w:rPr>
          <w:rtl w:val="0"/>
        </w:rPr>
        <w:t xml:space="preserve">Finally, all that data is packaged into actionable insights that sales teams can use. It's not just that someone is interested—it's that they’re interested right now and here’s the context around it.</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So, in essence, they are indeed correlating a lot of behavioral signals and tying them to identifiable entities. It’s a mix of data aggregation, cross-device tracking, and predictive analytics that goes beyond just basic scraping. But the core idea you mentioned is right: they're connecting the dots between behavior and identity to figure out when someone is likely to buy.</w:t>
      </w:r>
    </w:p>
    <w:p w:rsidR="00000000" w:rsidDel="00000000" w:rsidP="00000000" w:rsidRDefault="00000000" w:rsidRPr="00000000" w14:paraId="00000054">
      <w:pPr>
        <w:rPr/>
      </w:pPr>
      <w:r w:rsidDel="00000000" w:rsidR="00000000" w:rsidRPr="00000000">
        <w:rPr>
          <w:rtl w:val="0"/>
        </w:rPr>
        <w:t xml:space="preserve">“So then, if I know that behaviors such as downloading a white paper, attending a conference, and doing these types of things, how do I identify the IP address or the person to know who's doing that stuff if I want to do it from a DIY perspective?”</w:t>
      </w:r>
    </w:p>
    <w:p w:rsidR="00000000" w:rsidDel="00000000" w:rsidP="00000000" w:rsidRDefault="00000000" w:rsidRPr="00000000" w14:paraId="00000055">
      <w:pPr>
        <w:rPr/>
      </w:pPr>
      <w:r w:rsidDel="00000000" w:rsidR="00000000" w:rsidRPr="00000000">
        <w:rPr>
          <w:rtl w:val="0"/>
        </w:rPr>
        <w:t xml:space="preserve">00:19</w:t>
      </w:r>
    </w:p>
    <w:p w:rsidR="00000000" w:rsidDel="00000000" w:rsidP="00000000" w:rsidRDefault="00000000" w:rsidRPr="00000000" w14:paraId="00000056">
      <w:pPr>
        <w:spacing w:after="240" w:before="240" w:lineRule="auto"/>
        <w:rPr/>
      </w:pPr>
      <w:r w:rsidDel="00000000" w:rsidR="00000000" w:rsidRPr="00000000">
        <w:rPr>
          <w:rtl w:val="0"/>
        </w:rPr>
        <w:t xml:space="preserve">Absolutely, so from a DIY perspective, it is definitely trickier because a lot of the heavy lifting that platforms like ZoomInfo do relies on data that is collected at scale and often behind the scenes.</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e39ztvg5euy" w:id="13"/>
      <w:bookmarkEnd w:id="13"/>
      <w:r w:rsidDel="00000000" w:rsidR="00000000" w:rsidRPr="00000000">
        <w:rPr>
          <w:b w:val="1"/>
          <w:bCs w:val="1"/>
          <w:color w:val="000000"/>
          <w:sz w:val="26"/>
          <w:szCs w:val="26"/>
          <w:rtl w:val="0"/>
        </w:rPr>
        <w:t xml:space="preserve">Identifying Users in a DIY Approach</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1. Using First-Party Data and Lead Magnets:</w:t>
        <w:br w:type="textWrapping"/>
      </w:r>
      <w:r w:rsidDel="00000000" w:rsidR="00000000" w:rsidRPr="00000000">
        <w:rPr>
          <w:rtl w:val="0"/>
        </w:rPr>
        <w:t xml:space="preserve">One way you can start is by leveraging your own first-party data. For example, when someone downloads a whitepaper from your website, you can require an email address. That gives you a direct identifier. If you have tracking tools like Google Analytics combined with something like a CRM or marketing automation platform, you can track user journeys on your own site. You won't necessarily know their IP address directly in a personally identifiable way, but you'll know which actions they've taken.</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2. IP Tracking and Reverse IP Lookup:</w:t>
        <w:br w:type="textWrapping"/>
      </w:r>
      <w:r w:rsidDel="00000000" w:rsidR="00000000" w:rsidRPr="00000000">
        <w:rPr>
          <w:rtl w:val="0"/>
        </w:rPr>
        <w:t xml:space="preserve">There are tools that do reverse IP lookup at a company level. For instance, platforms like Leadfeeder or Albacross can show you which companies are visiting your site based on IP addresses. While this won't give you an individual's name, it can tell you that someone from a particular organization is showing interest.</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3. Marketing Automation and Lead Scoring:</w:t>
        <w:br w:type="textWrapping"/>
      </w:r>
      <w:r w:rsidDel="00000000" w:rsidR="00000000" w:rsidRPr="00000000">
        <w:rPr>
          <w:rtl w:val="0"/>
        </w:rPr>
        <w:t xml:space="preserve">You can set up marketing automation tools (like Mailchimp, ActiveCampaign, or even a lower-cost HubSpot plan) to assign lead scores based on user behavior. So if someone downloads a whitepaper and then later attends a webinar you host, their score goes up, and you know they’re a warmer lead. This way, even without personally identifying each visitor, you can still gauge intent.</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In short, while you won't necessarily have the same level of granularity as a large aggregator, you can use a combination of first-party data collection, marketing automation, and some IP tracking tools to piece together a picture of user intent. It's definitely doable on a smaller scale and can give you a lot of actionable insights!</w:t>
      </w:r>
    </w:p>
    <w:p w:rsidR="00000000" w:rsidDel="00000000" w:rsidP="00000000" w:rsidRDefault="00000000" w:rsidRPr="00000000" w14:paraId="0000005E">
      <w:pPr>
        <w:rPr/>
      </w:pPr>
      <w:r w:rsidDel="00000000" w:rsidR="00000000" w:rsidRPr="00000000">
        <w:rPr>
          <w:rtl w:val="0"/>
        </w:rPr>
        <w:t xml:space="preserve">“So how are they then giving me leads on intent for the same things if they don't have a website or my website that's specifically focused on this? How do they know what the person with the IP address is doing? Because you're only telling me things that I could do with people who are interacting with my digital footprint. ZoomInfo is trying to figure out what people are doing generally based on IP tracking and on things that are not on a website that is owned by them.”</w:t>
      </w:r>
    </w:p>
    <w:p w:rsidR="00000000" w:rsidDel="00000000" w:rsidP="00000000" w:rsidRDefault="00000000" w:rsidRPr="00000000" w14:paraId="0000005F">
      <w:pPr>
        <w:rPr/>
      </w:pPr>
      <w:r w:rsidDel="00000000" w:rsidR="00000000" w:rsidRPr="00000000">
        <w:rPr>
          <w:rtl w:val="0"/>
        </w:rPr>
        <w:t xml:space="preserve">00:33</w:t>
      </w:r>
    </w:p>
    <w:p w:rsidR="00000000" w:rsidDel="00000000" w:rsidP="00000000" w:rsidRDefault="00000000" w:rsidRPr="00000000" w14:paraId="00000060">
      <w:pPr>
        <w:spacing w:after="240" w:before="240" w:lineRule="auto"/>
        <w:rPr/>
      </w:pPr>
      <w:r w:rsidDel="00000000" w:rsidR="00000000" w:rsidRPr="00000000">
        <w:rPr>
          <w:rtl w:val="0"/>
        </w:rPr>
        <w:t xml:space="preserve">Absolutely, and that's the key difference. What ZoomInfo and similar aggregators are doing is operating at a much broader scale and across many digital footprints, not just your own.</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puuh1jovh3im" w:id="14"/>
      <w:bookmarkEnd w:id="14"/>
      <w:r w:rsidDel="00000000" w:rsidR="00000000" w:rsidRPr="00000000">
        <w:rPr>
          <w:b w:val="1"/>
          <w:bCs w:val="1"/>
          <w:color w:val="000000"/>
          <w:sz w:val="26"/>
          <w:szCs w:val="26"/>
          <w:rtl w:val="0"/>
        </w:rPr>
        <w:t xml:space="preserve">How Aggregators Like ZoomInfo Track Intent Across the Web</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1. Data Partnerships and Networks:</w:t>
        <w:br w:type="textWrapping"/>
      </w:r>
      <w:r w:rsidDel="00000000" w:rsidR="00000000" w:rsidRPr="00000000">
        <w:rPr>
          <w:rtl w:val="0"/>
        </w:rPr>
        <w:t xml:space="preserve">These aggregators often have partnerships with a wide network of websites, publishers, and data providers. That means they’re collecting behavioral data from a huge range of online sources—not just from a single site. For example, they might gather insights from business media sites, industry forums, B2B platforms, or even other companies that have agreed to share anonymized data.</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2. Third-Party Cookies and Cross-Site Tracking (Historically):</w:t>
        <w:br w:type="textWrapping"/>
      </w:r>
      <w:r w:rsidDel="00000000" w:rsidR="00000000" w:rsidRPr="00000000">
        <w:rPr>
          <w:rtl w:val="0"/>
        </w:rPr>
        <w:t xml:space="preserve">In the past, a lot of this was done through third-party cookies that could track users across different sites. Although privacy regulations and browser changes are making this more challenging, companies have traditionally used these methods to build a cross-site view of user behavior.</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3. IP and Firmographic Data:</w:t>
        <w:br w:type="textWrapping"/>
      </w:r>
      <w:r w:rsidDel="00000000" w:rsidR="00000000" w:rsidRPr="00000000">
        <w:rPr>
          <w:rtl w:val="0"/>
        </w:rPr>
        <w:t xml:space="preserve">Even without cookies, they can do a lot with IP addresses and other firmographic data. For instance, they can identify that a particular IP address belongs to a certain company. If they notice that multiple people from that company are viewing certain types of content across various sites in their network, they can infer that this company is showing intent in that area.</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4. Machine Learning and Pattern Recognition:</w:t>
        <w:br w:type="textWrapping"/>
      </w:r>
      <w:r w:rsidDel="00000000" w:rsidR="00000000" w:rsidRPr="00000000">
        <w:rPr>
          <w:rtl w:val="0"/>
        </w:rPr>
        <w:t xml:space="preserve">They use machine learning models to correlate these signals. It’s not just one data point—it’s a pattern of activity across many sites that indicates intent.</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In other words, they know what someone is doing not because they own all those websites, but because they have access to a large network of data sources and use that data to piece together a picture of user behavior across the internet. That’s the big difference between what a large aggregator does and what an individual site owner can do with just their own data.</w:t>
      </w:r>
    </w:p>
    <w:p w:rsidR="00000000" w:rsidDel="00000000" w:rsidP="00000000" w:rsidRDefault="00000000" w:rsidRPr="00000000" w14:paraId="00000069">
      <w:pPr>
        <w:rPr/>
      </w:pPr>
      <w:r w:rsidDel="00000000" w:rsidR="00000000" w:rsidRPr="00000000">
        <w:rPr>
          <w:rtl w:val="0"/>
        </w:rPr>
        <w:t xml:space="preserve">“Are there other groups that I can get that kind of missing aggregated piece from other than ZoomInfo that are more cost effective than ZoomInfo?”</w:t>
      </w:r>
    </w:p>
    <w:p w:rsidR="00000000" w:rsidDel="00000000" w:rsidP="00000000" w:rsidRDefault="00000000" w:rsidRPr="00000000" w14:paraId="0000006A">
      <w:pPr>
        <w:rPr/>
      </w:pPr>
      <w:r w:rsidDel="00000000" w:rsidR="00000000" w:rsidRPr="00000000">
        <w:rPr>
          <w:rtl w:val="0"/>
        </w:rPr>
        <w:t xml:space="preserve">00:12</w:t>
      </w:r>
    </w:p>
    <w:p w:rsidR="00000000" w:rsidDel="00000000" w:rsidP="00000000" w:rsidRDefault="00000000" w:rsidRPr="00000000" w14:paraId="0000006B">
      <w:pPr>
        <w:rPr/>
      </w:pPr>
      <w:r w:rsidDel="00000000" w:rsidR="00000000" w:rsidRPr="00000000">
        <w:rPr/>
        <w:drawing>
          <wp:inline distB="114300" distT="114300" distL="114300" distR="114300">
            <wp:extent cx="1038225" cy="1038225"/>
            <wp:effectExtent b="0" l="0" r="0" t="0"/>
            <wp:docPr descr="https://d37oro8yophbdb.cloudfront.net/CFProdCode-44" id="5" name="image4.jpg"/>
            <a:graphic>
              <a:graphicData uri="http://schemas.openxmlformats.org/drawingml/2006/picture">
                <pic:pic>
                  <pic:nvPicPr>
                    <pic:cNvPr descr="https://d37oro8yophbdb.cloudfront.net/CFProdCode-44" id="0" name="image4.jpg"/>
                    <pic:cNvPicPr preferRelativeResize="0"/>
                  </pic:nvPicPr>
                  <pic:blipFill>
                    <a:blip r:embed="rId15"/>
                    <a:srcRect b="0" l="0" r="0" t="0"/>
                    <a:stretch>
                      <a:fillRect/>
                    </a:stretch>
                  </pic:blipFill>
                  <pic:spPr>
                    <a:xfrm>
                      <a:off x="0" y="0"/>
                      <a:ext cx="10382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1057275" cy="1057275"/>
            <wp:effectExtent b="0" l="0" r="0" t="0"/>
            <wp:docPr descr="https://vectorseek.com/wp-content/uploads/2023/08/Apollo.Io-Logo-Vector.svg-.png" id="8" name="image6.jpg"/>
            <a:graphic>
              <a:graphicData uri="http://schemas.openxmlformats.org/drawingml/2006/picture">
                <pic:pic>
                  <pic:nvPicPr>
                    <pic:cNvPr descr="https://vectorseek.com/wp-content/uploads/2023/08/Apollo.Io-Logo-Vector.svg-.png" id="0" name="image6.jpg"/>
                    <pic:cNvPicPr preferRelativeResize="0"/>
                  </pic:nvPicPr>
                  <pic:blipFill>
                    <a:blip r:embed="rId16"/>
                    <a:srcRect b="0" l="0" r="0" t="0"/>
                    <a:stretch>
                      <a:fillRect/>
                    </a:stretch>
                  </pic:blipFill>
                  <pic:spPr>
                    <a:xfrm>
                      <a:off x="0" y="0"/>
                      <a:ext cx="1057275"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3381375" cy="3381375"/>
            <wp:effectExtent b="0" l="0" r="0" t="0"/>
            <wp:docPr descr="https://logowik.com/content/uploads/images/uplead4336.jpg" id="3" name="image8.jpg"/>
            <a:graphic>
              <a:graphicData uri="http://schemas.openxmlformats.org/drawingml/2006/picture">
                <pic:pic>
                  <pic:nvPicPr>
                    <pic:cNvPr descr="https://logowik.com/content/uploads/images/uplead4336.jpg" id="0" name="image8.jpg"/>
                    <pic:cNvPicPr preferRelativeResize="0"/>
                  </pic:nvPicPr>
                  <pic:blipFill>
                    <a:blip r:embed="rId17"/>
                    <a:srcRect b="0" l="0" r="0" t="0"/>
                    <a:stretch>
                      <a:fillRect/>
                    </a:stretch>
                  </pic:blipFill>
                  <pic:spPr>
                    <a:xfrm>
                      <a:off x="0" y="0"/>
                      <a:ext cx="33813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952500" cy="952500"/>
            <wp:effectExtent b="0" l="0" r="0" t="0"/>
            <wp:docPr descr="https://assets-global.website-files.com/63c140cba12dc34b91fce2fb/641c6e9ca7fd1d9970b48b84_Smarte_logo_Positive_RGB.png" id="6" name="image2.jpg"/>
            <a:graphic>
              <a:graphicData uri="http://schemas.openxmlformats.org/drawingml/2006/picture">
                <pic:pic>
                  <pic:nvPicPr>
                    <pic:cNvPr descr="https://assets-global.website-files.com/63c140cba12dc34b91fce2fb/641c6e9ca7fd1d9970b48b84_Smarte_logo_Positive_RGB.png" id="0" name="image2.jpg"/>
                    <pic:cNvPicPr preferRelativeResize="0"/>
                  </pic:nvPicPr>
                  <pic:blipFill>
                    <a:blip r:embed="rId18"/>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color w:val="1155cc"/>
          <w:u w:val="single"/>
        </w:rPr>
      </w:pPr>
      <w:r w:rsidDel="00000000" w:rsidR="00000000" w:rsidRPr="00000000">
        <w:rPr>
          <w:rtl w:val="0"/>
        </w:rPr>
        <w:t xml:space="preserve">Sure! There are a few cost-effective alternatives to ZoomInfo out there. For example, Lead411 offers intent data starting around 75 dollars a month. Apollo.io is another option that starts at about 49 dollars per month, and it gives you a pretty big contact database. Also, tools like UpLead and SMARTe have affordable plans starting under 100 dollars a month. So you do have a handful of budget-friendly options that might fit the bill.</w:t>
      </w:r>
      <w:hyperlink r:id="rId19">
        <w:r w:rsidDel="00000000" w:rsidR="00000000" w:rsidRPr="00000000">
          <w:rPr>
            <w:color w:val="1155cc"/>
            <w:u w:val="single"/>
            <w:rtl w:val="0"/>
          </w:rPr>
          <w:t xml:space="preserve">Lead411</w:t>
        </w:r>
      </w:hyperlink>
      <w:hyperlink r:id="rId20">
        <w:r w:rsidDel="00000000" w:rsidR="00000000" w:rsidRPr="00000000">
          <w:rPr>
            <w:color w:val="1155cc"/>
            <w:u w:val="single"/>
            <w:rtl w:val="0"/>
          </w:rPr>
          <w:t xml:space="preserve">Saleshandy</w:t>
        </w:r>
      </w:hyperlink>
      <w:hyperlink r:id="rId21">
        <w:r w:rsidDel="00000000" w:rsidR="00000000" w:rsidRPr="00000000">
          <w:rPr>
            <w:color w:val="1155cc"/>
            <w:u w:val="single"/>
            <w:rtl w:val="0"/>
          </w:rPr>
          <w:t xml:space="preserve">ListKit</w:t>
        </w:r>
      </w:hyperlink>
      <w:hyperlink r:id="rId22">
        <w:r w:rsidDel="00000000" w:rsidR="00000000" w:rsidRPr="00000000">
          <w:rPr>
            <w:color w:val="1155cc"/>
            <w:u w:val="single"/>
            <w:rtl w:val="0"/>
          </w:rPr>
          <w:t xml:space="preserve">SMARTeSMARTe</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saleshandy.com/blog/zoominfo-alternatives/?utm_source=chatgpt.com" TargetMode="External"/><Relationship Id="rId11" Type="http://schemas.openxmlformats.org/officeDocument/2006/relationships/hyperlink" Target="https://consultusdigital.com/blog/best-social-media-management-tools-for-2024/?utm_source=chatgpt.com" TargetMode="External"/><Relationship Id="rId22" Type="http://schemas.openxmlformats.org/officeDocument/2006/relationships/hyperlink" Target="https://www.smarte.pro/blog/zoominfo-alternatives?utm_source=chatgpt.com" TargetMode="External"/><Relationship Id="rId10" Type="http://schemas.openxmlformats.org/officeDocument/2006/relationships/hyperlink" Target="https://www.lifewire.com/what-is-hootsuite-3486042?utm_source=chatgpt.com" TargetMode="External"/><Relationship Id="rId21" Type="http://schemas.openxmlformats.org/officeDocument/2006/relationships/hyperlink" Target="https://www.listkit.io/blog/zoominfo-alternatives?utm_source=chatgpt.com" TargetMode="External"/><Relationship Id="rId13" Type="http://schemas.openxmlformats.org/officeDocument/2006/relationships/hyperlink" Target="https://en.wikipedia.org/wiki/Adsterra?utm_source=chatgpt.com" TargetMode="External"/><Relationship Id="rId12" Type="http://schemas.openxmlformats.org/officeDocument/2006/relationships/hyperlink" Target="https://en.wikipedia.org/wiki/Predis.ai?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4.jpg"/><Relationship Id="rId14" Type="http://schemas.openxmlformats.org/officeDocument/2006/relationships/hyperlink" Target="https://nypost.com/2024/05/08/unum-pro-lifetime-subscription-is-93-off/?utm_source=chatgpt.com" TargetMode="External"/><Relationship Id="rId17" Type="http://schemas.openxmlformats.org/officeDocument/2006/relationships/image" Target="media/image8.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hyperlink" Target="https://www.lead411.com/blog/affordable-zoominfo-alternatives/?utm_source=chatgpt.com" TargetMode="External"/><Relationship Id="rId6" Type="http://schemas.openxmlformats.org/officeDocument/2006/relationships/image" Target="media/image7.jpg"/><Relationship Id="rId18" Type="http://schemas.openxmlformats.org/officeDocument/2006/relationships/image" Target="media/image2.jpg"/><Relationship Id="rId7" Type="http://schemas.openxmlformats.org/officeDocument/2006/relationships/image" Target="media/image3.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