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3942" w14:textId="3119E5B5" w:rsidR="00F60CDF" w:rsidRPr="003B71F4" w:rsidRDefault="00C03012">
      <w:pPr>
        <w:rPr>
          <w:rFonts w:ascii="Times New Roman" w:hAnsi="Times New Roman" w:cs="Times New Roman"/>
        </w:rPr>
      </w:pPr>
      <w:r w:rsidRPr="003B71F4">
        <w:rPr>
          <w:rFonts w:ascii="Times New Roman" w:hAnsi="Times New Roman" w:cs="Times New Roman"/>
        </w:rPr>
        <w:t>Step 1:</w:t>
      </w:r>
    </w:p>
    <w:p w14:paraId="6599E030" w14:textId="6EB8EBDB" w:rsidR="003B71F4" w:rsidRPr="003B71F4" w:rsidRDefault="00C03012">
      <w:pPr>
        <w:rPr>
          <w:rFonts w:ascii="Times New Roman" w:hAnsi="Times New Roman" w:cs="Times New Roman"/>
        </w:rPr>
      </w:pPr>
      <w:r w:rsidRPr="003B71F4">
        <w:rPr>
          <w:rFonts w:ascii="Times New Roman" w:hAnsi="Times New Roman" w:cs="Times New Roman"/>
        </w:rPr>
        <w:tab/>
      </w:r>
    </w:p>
    <w:p w14:paraId="473D144A" w14:textId="1544400D" w:rsidR="003B71F4" w:rsidRPr="003B71F4" w:rsidRDefault="003B71F4">
      <w:pPr>
        <w:rPr>
          <w:rFonts w:ascii="Times New Roman" w:hAnsi="Times New Roman" w:cs="Times New Roman"/>
        </w:rPr>
      </w:pPr>
      <w:r w:rsidRPr="003B71F4">
        <w:rPr>
          <w:rFonts w:ascii="Times New Roman" w:hAnsi="Times New Roman" w:cs="Times New Roman"/>
        </w:rPr>
        <w:t>Step 2:</w:t>
      </w:r>
    </w:p>
    <w:p w14:paraId="0DDB1677" w14:textId="77777777" w:rsidR="003B71F4" w:rsidRPr="003B71F4" w:rsidRDefault="003B71F4" w:rsidP="003B71F4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</w:rPr>
      </w:pPr>
      <w:r w:rsidRPr="003B71F4">
        <w:rPr>
          <w:rFonts w:ascii="Times New Roman" w:hAnsi="Times New Roman" w:cs="Times New Roman"/>
        </w:rPr>
        <w:tab/>
      </w:r>
      <w:proofErr w:type="spellStart"/>
      <w:r w:rsidRPr="003B71F4">
        <w:rPr>
          <w:rFonts w:ascii="Times New Roman" w:hAnsi="Times New Roman" w:cs="Times New Roman"/>
          <w:color w:val="212529"/>
        </w:rPr>
        <w:t>startshape</w:t>
      </w:r>
      <w:proofErr w:type="spellEnd"/>
      <w:r w:rsidRPr="003B71F4">
        <w:rPr>
          <w:rFonts w:ascii="Times New Roman" w:hAnsi="Times New Roman" w:cs="Times New Roman"/>
          <w:color w:val="212529"/>
        </w:rPr>
        <w:t xml:space="preserve"> pattern1</w:t>
      </w:r>
    </w:p>
    <w:p w14:paraId="28F99D56" w14:textId="77777777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0B15B85F" w14:textId="77777777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3B71F4">
        <w:rPr>
          <w:rFonts w:ascii="Times New Roman" w:eastAsia="Times New Roman" w:hAnsi="Times New Roman" w:cs="Times New Roman"/>
          <w:color w:val="212529"/>
          <w:sz w:val="20"/>
          <w:szCs w:val="20"/>
        </w:rPr>
        <w:t>shape pattern1 {</w:t>
      </w:r>
    </w:p>
    <w:p w14:paraId="5B4EDCF7" w14:textId="77777777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3B71F4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loop 6 [r 60] TRIANGLE [y .2 h 60 sat 1.0 b 1.0]</w:t>
      </w:r>
    </w:p>
    <w:p w14:paraId="7B7FE25E" w14:textId="77777777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3B71F4">
        <w:rPr>
          <w:rFonts w:ascii="Times New Roman" w:eastAsia="Times New Roman" w:hAnsi="Times New Roman" w:cs="Times New Roman"/>
          <w:color w:val="212529"/>
          <w:sz w:val="20"/>
          <w:szCs w:val="20"/>
        </w:rPr>
        <w:t>}</w:t>
      </w:r>
    </w:p>
    <w:p w14:paraId="741C2CE7" w14:textId="77777777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3B71F4">
        <w:rPr>
          <w:rFonts w:ascii="Times New Roman" w:eastAsia="Times New Roman" w:hAnsi="Times New Roman" w:cs="Times New Roman"/>
          <w:color w:val="212529"/>
          <w:sz w:val="20"/>
          <w:szCs w:val="20"/>
        </w:rPr>
        <w:t>startshape</w:t>
      </w:r>
      <w:proofErr w:type="spellEnd"/>
      <w:r w:rsidRPr="003B71F4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pattern2</w:t>
      </w:r>
    </w:p>
    <w:p w14:paraId="77F38463" w14:textId="77777777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542ACE83" w14:textId="77777777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3B71F4">
        <w:rPr>
          <w:rFonts w:ascii="Times New Roman" w:eastAsia="Times New Roman" w:hAnsi="Times New Roman" w:cs="Times New Roman"/>
          <w:color w:val="212529"/>
          <w:sz w:val="20"/>
          <w:szCs w:val="20"/>
        </w:rPr>
        <w:t>shape pattern2 {</w:t>
      </w:r>
    </w:p>
    <w:p w14:paraId="09415DDF" w14:textId="77777777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3B71F4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loop 6 [r 60 h 30 sat 1 b 1] TRIANGLE [y .2]</w:t>
      </w:r>
    </w:p>
    <w:p w14:paraId="2BBAE52B" w14:textId="7537C468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3B71F4">
        <w:rPr>
          <w:rFonts w:ascii="Times New Roman" w:eastAsia="Times New Roman" w:hAnsi="Times New Roman" w:cs="Times New Roman"/>
          <w:color w:val="212529"/>
          <w:sz w:val="20"/>
          <w:szCs w:val="20"/>
        </w:rPr>
        <w:t>}</w:t>
      </w:r>
    </w:p>
    <w:p w14:paraId="7776B2C1" w14:textId="1FB48263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</w:rPr>
      </w:pPr>
    </w:p>
    <w:p w14:paraId="1A08C477" w14:textId="24D180B6" w:rsidR="003B71F4" w:rsidRDefault="003B71F4" w:rsidP="003B71F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</w:rPr>
      </w:pPr>
      <w:r w:rsidRPr="003B71F4">
        <w:rPr>
          <w:color w:val="212529"/>
        </w:rPr>
        <w:t>What are the similarities and differences of the drawings these programs produce?</w:t>
      </w:r>
    </w:p>
    <w:p w14:paraId="1443861C" w14:textId="3BF57FAA" w:rsidR="003B71F4" w:rsidRPr="003B71F4" w:rsidRDefault="003B71F4" w:rsidP="003B71F4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>
        <w:rPr>
          <w:color w:val="212529"/>
        </w:rPr>
        <w:t>Both produce stars made out of six triangles. In fact they produce the same shape, except in the second, the triangles have different colors, and are layered over one another.</w:t>
      </w:r>
    </w:p>
    <w:p w14:paraId="5D65C3BF" w14:textId="542F673C" w:rsidR="003B71F4" w:rsidRDefault="003B71F4" w:rsidP="003B71F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</w:rPr>
      </w:pPr>
      <w:r w:rsidRPr="003B71F4">
        <w:rPr>
          <w:color w:val="212529"/>
        </w:rPr>
        <w:t>What syntactic differences produce these differences?</w:t>
      </w:r>
    </w:p>
    <w:p w14:paraId="399857C4" w14:textId="2B16FD21" w:rsidR="003B71F4" w:rsidRDefault="003B71F4" w:rsidP="003B71F4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>
        <w:rPr>
          <w:color w:val="212529"/>
        </w:rPr>
        <w:t>In the first shape it rotating sixty degrees for each shape and generating a new triangle every time the loop runs.</w:t>
      </w:r>
    </w:p>
    <w:p w14:paraId="769DBBC4" w14:textId="3F4922E8" w:rsidR="003B71F4" w:rsidRDefault="003B71F4" w:rsidP="001108E8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>
        <w:rPr>
          <w:color w:val="212529"/>
        </w:rPr>
        <w:t>In the second shape it is generatin</w:t>
      </w:r>
      <w:r w:rsidR="001108E8">
        <w:rPr>
          <w:color w:val="212529"/>
        </w:rPr>
        <w:t>g a new color every time it rotates and then placing the triangle there.</w:t>
      </w:r>
    </w:p>
    <w:p w14:paraId="0C2B41F6" w14:textId="77777777" w:rsidR="003B71F4" w:rsidRPr="003B71F4" w:rsidRDefault="003B71F4" w:rsidP="003B71F4">
      <w:pPr>
        <w:pStyle w:val="HTMLPreformatted"/>
        <w:shd w:val="clear" w:color="auto" w:fill="FFFFFF"/>
        <w:ind w:left="720"/>
        <w:rPr>
          <w:rStyle w:val="HTMLCode"/>
          <w:rFonts w:ascii="Times New Roman" w:hAnsi="Times New Roman" w:cs="Times New Roman"/>
          <w:color w:val="212529"/>
        </w:rPr>
      </w:pPr>
      <w:r w:rsidRPr="003B71F4">
        <w:rPr>
          <w:rStyle w:val="HTMLCode"/>
          <w:rFonts w:ascii="Times New Roman" w:hAnsi="Times New Roman" w:cs="Times New Roman"/>
          <w:color w:val="212529"/>
        </w:rPr>
        <w:t>shape spike {</w:t>
      </w:r>
    </w:p>
    <w:p w14:paraId="728E38B4" w14:textId="77777777" w:rsidR="003B71F4" w:rsidRPr="003B71F4" w:rsidRDefault="003B71F4" w:rsidP="003B71F4">
      <w:pPr>
        <w:pStyle w:val="HTMLPreformatted"/>
        <w:shd w:val="clear" w:color="auto" w:fill="FFFFFF"/>
        <w:ind w:left="720"/>
        <w:rPr>
          <w:rStyle w:val="HTMLCode"/>
          <w:rFonts w:ascii="Times New Roman" w:hAnsi="Times New Roman" w:cs="Times New Roman"/>
          <w:color w:val="212529"/>
        </w:rPr>
      </w:pPr>
      <w:r w:rsidRPr="003B71F4">
        <w:rPr>
          <w:rStyle w:val="HTMLCode"/>
          <w:rFonts w:ascii="Times New Roman" w:hAnsi="Times New Roman" w:cs="Times New Roman"/>
          <w:color w:val="212529"/>
        </w:rPr>
        <w:t xml:space="preserve">    SQUARE [brightness 0.5]</w:t>
      </w:r>
    </w:p>
    <w:p w14:paraId="55225663" w14:textId="77777777" w:rsidR="003B71F4" w:rsidRPr="003B71F4" w:rsidRDefault="003B71F4" w:rsidP="003B71F4">
      <w:pPr>
        <w:pStyle w:val="HTMLPreformatted"/>
        <w:shd w:val="clear" w:color="auto" w:fill="FFFFFF"/>
        <w:ind w:left="720"/>
        <w:rPr>
          <w:rStyle w:val="HTMLCode"/>
          <w:rFonts w:ascii="Times New Roman" w:hAnsi="Times New Roman" w:cs="Times New Roman"/>
          <w:color w:val="212529"/>
        </w:rPr>
      </w:pPr>
      <w:r w:rsidRPr="003B71F4">
        <w:rPr>
          <w:rStyle w:val="HTMLCode"/>
          <w:rFonts w:ascii="Times New Roman" w:hAnsi="Times New Roman" w:cs="Times New Roman"/>
          <w:color w:val="212529"/>
        </w:rPr>
        <w:t xml:space="preserve">    spike [x 0.5 size 0.95]</w:t>
      </w:r>
    </w:p>
    <w:p w14:paraId="2158FDB1" w14:textId="77777777" w:rsidR="003B71F4" w:rsidRPr="003B71F4" w:rsidRDefault="003B71F4" w:rsidP="003B71F4">
      <w:pPr>
        <w:pStyle w:val="HTMLPreformatted"/>
        <w:shd w:val="clear" w:color="auto" w:fill="FFFFFF"/>
        <w:ind w:left="720"/>
        <w:rPr>
          <w:rStyle w:val="HTMLCode"/>
          <w:rFonts w:ascii="Times New Roman" w:hAnsi="Times New Roman" w:cs="Times New Roman"/>
          <w:color w:val="212529"/>
        </w:rPr>
      </w:pPr>
      <w:r w:rsidRPr="003B71F4">
        <w:rPr>
          <w:rStyle w:val="HTMLCode"/>
          <w:rFonts w:ascii="Times New Roman" w:hAnsi="Times New Roman" w:cs="Times New Roman"/>
          <w:color w:val="212529"/>
        </w:rPr>
        <w:t>}</w:t>
      </w:r>
    </w:p>
    <w:p w14:paraId="713A0A6F" w14:textId="77777777" w:rsidR="003B71F4" w:rsidRPr="003B71F4" w:rsidRDefault="003B71F4" w:rsidP="003B71F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212529"/>
        </w:rPr>
      </w:pPr>
      <w:r w:rsidRPr="003B71F4">
        <w:rPr>
          <w:color w:val="212529"/>
        </w:rPr>
        <w:t>Why do you think the recursion terminates, even though it does not have a base case?</w:t>
      </w:r>
    </w:p>
    <w:p w14:paraId="5AAF3BAF" w14:textId="77777777" w:rsidR="003B71F4" w:rsidRPr="003B71F4" w:rsidRDefault="003B71F4" w:rsidP="003B71F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212529"/>
        </w:rPr>
      </w:pPr>
      <w:r w:rsidRPr="003B71F4">
        <w:rPr>
          <w:color w:val="212529"/>
        </w:rPr>
        <w:t>Add </w:t>
      </w:r>
      <w:r w:rsidRPr="003B71F4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y 0.5</w:t>
      </w:r>
      <w:r w:rsidRPr="003B71F4">
        <w:rPr>
          <w:color w:val="212529"/>
        </w:rPr>
        <w:t> to the recursive call. How does it change its behavior?</w:t>
      </w:r>
    </w:p>
    <w:p w14:paraId="0F91900E" w14:textId="77777777" w:rsidR="003B71F4" w:rsidRPr="003B71F4" w:rsidRDefault="003B71F4" w:rsidP="003B71F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212529"/>
        </w:rPr>
      </w:pPr>
      <w:r w:rsidRPr="003B71F4">
        <w:rPr>
          <w:color w:val="212529"/>
        </w:rPr>
        <w:t>Remove </w:t>
      </w:r>
      <w:r w:rsidRPr="003B71F4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y 0.5</w:t>
      </w:r>
      <w:r w:rsidRPr="003B71F4">
        <w:rPr>
          <w:color w:val="212529"/>
        </w:rPr>
        <w:t>, then change the </w:t>
      </w:r>
      <w:r w:rsidRPr="003B71F4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size</w:t>
      </w:r>
      <w:r w:rsidRPr="003B71F4">
        <w:rPr>
          <w:color w:val="212529"/>
        </w:rPr>
        <w:t> parameter to </w:t>
      </w:r>
      <w:r w:rsidRPr="003B71F4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1.05</w:t>
      </w:r>
      <w:r w:rsidRPr="003B71F4">
        <w:rPr>
          <w:color w:val="212529"/>
        </w:rPr>
        <w:t>. How does it change its behavior?</w:t>
      </w:r>
    </w:p>
    <w:p w14:paraId="5E5016A4" w14:textId="77777777" w:rsidR="003B71F4" w:rsidRPr="003B71F4" w:rsidRDefault="003B71F4" w:rsidP="003B71F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212529"/>
        </w:rPr>
      </w:pPr>
      <w:r w:rsidRPr="003B71F4">
        <w:rPr>
          <w:color w:val="212529"/>
        </w:rPr>
        <w:t>Change the </w:t>
      </w:r>
      <w:r w:rsidRPr="003B71F4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size</w:t>
      </w:r>
      <w:r w:rsidRPr="003B71F4">
        <w:rPr>
          <w:color w:val="212529"/>
        </w:rPr>
        <w:t> parameter back to </w:t>
      </w:r>
      <w:r w:rsidRPr="003B71F4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0.95</w:t>
      </w:r>
      <w:r w:rsidRPr="003B71F4">
        <w:rPr>
          <w:color w:val="212529"/>
        </w:rPr>
        <w:t>, then add </w:t>
      </w:r>
      <w:r w:rsidRPr="003B71F4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rotate 15</w:t>
      </w:r>
      <w:r w:rsidRPr="003B71F4">
        <w:rPr>
          <w:color w:val="212529"/>
        </w:rPr>
        <w:t> to the recursive call. How does it change its behavior?</w:t>
      </w:r>
    </w:p>
    <w:p w14:paraId="6BBD1470" w14:textId="77777777" w:rsidR="003B71F4" w:rsidRPr="003B71F4" w:rsidRDefault="003B71F4" w:rsidP="003B71F4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</w:p>
    <w:p w14:paraId="6AFAD592" w14:textId="77777777" w:rsidR="003B71F4" w:rsidRPr="003B71F4" w:rsidRDefault="003B71F4" w:rsidP="003B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7659F9D4" w14:textId="3BF65C17" w:rsidR="003B71F4" w:rsidRDefault="003B71F4"/>
    <w:sectPr w:rsidR="003B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553F"/>
    <w:multiLevelType w:val="multilevel"/>
    <w:tmpl w:val="5946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95E5B"/>
    <w:multiLevelType w:val="multilevel"/>
    <w:tmpl w:val="0F06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6B"/>
    <w:rsid w:val="001108E8"/>
    <w:rsid w:val="003B71F4"/>
    <w:rsid w:val="00C03012"/>
    <w:rsid w:val="00DF266B"/>
    <w:rsid w:val="00F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F0B5"/>
  <w15:chartTrackingRefBased/>
  <w15:docId w15:val="{E6D04576-901E-412B-A547-582E1BDF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7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Franklin</dc:creator>
  <cp:keywords/>
  <dc:description/>
  <cp:lastModifiedBy>Kaden Franklin</cp:lastModifiedBy>
  <cp:revision>2</cp:revision>
  <dcterms:created xsi:type="dcterms:W3CDTF">2022-02-28T05:00:00Z</dcterms:created>
  <dcterms:modified xsi:type="dcterms:W3CDTF">2022-02-28T05:22:00Z</dcterms:modified>
</cp:coreProperties>
</file>