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1956B" w14:textId="4B3BA174" w:rsidR="00591B7A" w:rsidRDefault="00591B7A" w:rsidP="005342B0">
      <w:pPr>
        <w:rPr>
          <w:b/>
          <w:bCs/>
        </w:rPr>
      </w:pPr>
      <w:r>
        <w:rPr>
          <w:b/>
          <w:bCs/>
        </w:rPr>
        <w:t>Lab</w:t>
      </w:r>
      <w:r w:rsidR="00A31ED1">
        <w:rPr>
          <w:b/>
          <w:bCs/>
        </w:rPr>
        <w:t xml:space="preserve"> week 2</w:t>
      </w:r>
    </w:p>
    <w:p w14:paraId="30A1EAFB" w14:textId="22B947BB" w:rsidR="005342B0" w:rsidRPr="005342B0" w:rsidRDefault="005342B0" w:rsidP="005342B0">
      <w:pPr>
        <w:rPr>
          <w:b/>
          <w:bCs/>
        </w:rPr>
      </w:pPr>
      <w:r w:rsidRPr="005342B0">
        <w:rPr>
          <w:b/>
          <w:bCs/>
        </w:rPr>
        <w:t>Task 2: Filter HTTP packets and analyze them.</w:t>
      </w:r>
    </w:p>
    <w:p w14:paraId="46C4E5D0" w14:textId="52D1A3AE" w:rsidR="005342B0" w:rsidRPr="006A3085" w:rsidRDefault="005342B0" w:rsidP="005342B0">
      <w:pPr>
        <w:rPr>
          <w:color w:val="45B0E1" w:themeColor="accent1" w:themeTint="99"/>
        </w:rPr>
      </w:pPr>
      <w:r w:rsidRPr="00591B7A">
        <w:rPr>
          <w:b/>
          <w:bCs/>
        </w:rPr>
        <w:t>Step 1:</w:t>
      </w:r>
      <w:r>
        <w:t xml:space="preserve"> In the filter bar, type http and press Enter. This filters out only the HTTP packets from the</w:t>
      </w:r>
      <w:r>
        <w:t xml:space="preserve"> </w:t>
      </w:r>
      <w:r>
        <w:t>capture.</w:t>
      </w:r>
      <w:r w:rsidR="006A3085">
        <w:t xml:space="preserve"> </w:t>
      </w:r>
      <w:r w:rsidR="006A3085">
        <w:rPr>
          <w:color w:val="45B0E1" w:themeColor="accent1" w:themeTint="99"/>
        </w:rPr>
        <w:t>(A)</w:t>
      </w:r>
    </w:p>
    <w:p w14:paraId="32081C74" w14:textId="41E5D79B" w:rsidR="005342B0" w:rsidRDefault="005342B0" w:rsidP="005342B0">
      <w:r>
        <w:rPr>
          <w:noProof/>
        </w:rPr>
        <w:drawing>
          <wp:inline distT="0" distB="0" distL="0" distR="0" wp14:anchorId="5CD97201" wp14:editId="4B0FD9A8">
            <wp:extent cx="3298825" cy="1890129"/>
            <wp:effectExtent l="0" t="0" r="3175" b="2540"/>
            <wp:docPr id="136675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54340" name="Picture 1366754340"/>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79869" cy="1936565"/>
                    </a:xfrm>
                    <a:prstGeom prst="rect">
                      <a:avLst/>
                    </a:prstGeom>
                  </pic:spPr>
                </pic:pic>
              </a:graphicData>
            </a:graphic>
          </wp:inline>
        </w:drawing>
      </w:r>
      <w:r w:rsidR="006A3085">
        <w:t xml:space="preserve"> </w:t>
      </w:r>
    </w:p>
    <w:p w14:paraId="0AB12BB1" w14:textId="3FD24244" w:rsidR="005342B0" w:rsidRPr="006A3085" w:rsidRDefault="005342B0" w:rsidP="005342B0">
      <w:pPr>
        <w:rPr>
          <w:color w:val="45B0E1" w:themeColor="accent1" w:themeTint="99"/>
        </w:rPr>
      </w:pPr>
      <w:r w:rsidRPr="00591B7A">
        <w:rPr>
          <w:b/>
          <w:bCs/>
        </w:rPr>
        <w:t>Step 2:</w:t>
      </w:r>
      <w:r>
        <w:t xml:space="preserve"> Select any HTTP packet to view its details.</w:t>
      </w:r>
      <w:r w:rsidR="006A3085">
        <w:t xml:space="preserve"> </w:t>
      </w:r>
      <w:r w:rsidR="006A3085">
        <w:rPr>
          <w:color w:val="45B0E1" w:themeColor="accent1" w:themeTint="99"/>
        </w:rPr>
        <w:t>(B)</w:t>
      </w:r>
    </w:p>
    <w:p w14:paraId="29850512" w14:textId="4771A67F" w:rsidR="005342B0" w:rsidRDefault="005342B0" w:rsidP="005342B0">
      <w:r>
        <w:rPr>
          <w:noProof/>
        </w:rPr>
        <w:drawing>
          <wp:inline distT="0" distB="0" distL="0" distR="0" wp14:anchorId="6E0D3538" wp14:editId="2B71E2A0">
            <wp:extent cx="3299297" cy="2152650"/>
            <wp:effectExtent l="0" t="0" r="3175" b="0"/>
            <wp:docPr id="1450315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15154" name="Picture 1450315154"/>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46179" cy="2183238"/>
                    </a:xfrm>
                    <a:prstGeom prst="rect">
                      <a:avLst/>
                    </a:prstGeom>
                  </pic:spPr>
                </pic:pic>
              </a:graphicData>
            </a:graphic>
          </wp:inline>
        </w:drawing>
      </w:r>
    </w:p>
    <w:p w14:paraId="15C309B0" w14:textId="43EFAAB7" w:rsidR="005342B0" w:rsidRDefault="005342B0" w:rsidP="005342B0">
      <w:r w:rsidRPr="00591B7A">
        <w:rPr>
          <w:b/>
          <w:bCs/>
        </w:rPr>
        <w:t>Step 3:</w:t>
      </w:r>
      <w:r>
        <w:t xml:space="preserve"> Observe the HTTP request and response messages. Note the method (GET, POST), URL,</w:t>
      </w:r>
      <w:r>
        <w:t xml:space="preserve"> </w:t>
      </w:r>
      <w:r>
        <w:t>response codes (200 OK, 404 Not Found), etc.</w:t>
      </w:r>
      <w:r w:rsidR="006A3085">
        <w:t xml:space="preserve"> </w:t>
      </w:r>
    </w:p>
    <w:p w14:paraId="0E464090" w14:textId="7C90CA04" w:rsidR="006A3085" w:rsidRPr="006A3085" w:rsidRDefault="006A3085" w:rsidP="005342B0">
      <w:pPr>
        <w:rPr>
          <w:color w:val="45B0E1" w:themeColor="accent1" w:themeTint="99"/>
        </w:rPr>
      </w:pPr>
      <w:r>
        <w:rPr>
          <w:color w:val="45B0E1" w:themeColor="accent1" w:themeTint="99"/>
        </w:rPr>
        <w:t>*Note: From figure (A):</w:t>
      </w:r>
    </w:p>
    <w:p w14:paraId="07715AE9" w14:textId="77777777" w:rsidR="00591B7A" w:rsidRDefault="00591B7A" w:rsidP="00591B7A">
      <w:pPr>
        <w:pStyle w:val="ListParagraph"/>
        <w:numPr>
          <w:ilvl w:val="0"/>
          <w:numId w:val="1"/>
        </w:numPr>
      </w:pPr>
      <w:r>
        <w:t xml:space="preserve">The methods: </w:t>
      </w:r>
    </w:p>
    <w:p w14:paraId="6CD8634E" w14:textId="6F540717" w:rsidR="00253BE1" w:rsidRPr="00253BE1" w:rsidRDefault="00591B7A" w:rsidP="00253BE1">
      <w:pPr>
        <w:pStyle w:val="ListParagraph"/>
        <w:rPr>
          <w:color w:val="C00000"/>
        </w:rPr>
      </w:pPr>
      <w:r w:rsidRPr="00591B7A">
        <w:rPr>
          <w:color w:val="C00000"/>
        </w:rPr>
        <w:t>GET</w:t>
      </w:r>
    </w:p>
    <w:p w14:paraId="787E05A6" w14:textId="11606DC2" w:rsidR="00253BE1" w:rsidRDefault="00253BE1" w:rsidP="00253BE1">
      <w:pPr>
        <w:pStyle w:val="ListParagraph"/>
        <w:numPr>
          <w:ilvl w:val="0"/>
          <w:numId w:val="1"/>
        </w:numPr>
        <w:rPr>
          <w:color w:val="000000" w:themeColor="text1"/>
        </w:rPr>
      </w:pPr>
      <w:r w:rsidRPr="00253BE1">
        <w:rPr>
          <w:color w:val="000000" w:themeColor="text1"/>
        </w:rPr>
        <w:t>URL</w:t>
      </w:r>
    </w:p>
    <w:p w14:paraId="49DFC28B" w14:textId="67247C23" w:rsidR="00FE4D5B" w:rsidRPr="00FE4D5B" w:rsidRDefault="00FE4D5B" w:rsidP="00FE4D5B">
      <w:pPr>
        <w:pStyle w:val="ListParagraph"/>
        <w:rPr>
          <w:color w:val="4C94D8" w:themeColor="text2" w:themeTint="80"/>
        </w:rPr>
      </w:pPr>
      <w:r w:rsidRPr="00FE4D5B">
        <w:rPr>
          <w:color w:val="4C94D8" w:themeColor="text2" w:themeTint="80"/>
        </w:rPr>
        <w:t>https://myqu.qu.edu.sa</w:t>
      </w:r>
    </w:p>
    <w:p w14:paraId="26E55B12" w14:textId="77777777" w:rsidR="00253BE1" w:rsidRDefault="00253BE1" w:rsidP="00253BE1">
      <w:pPr>
        <w:pStyle w:val="ListParagraph"/>
        <w:numPr>
          <w:ilvl w:val="0"/>
          <w:numId w:val="1"/>
        </w:numPr>
      </w:pPr>
      <w:r>
        <w:t xml:space="preserve">Response codes: </w:t>
      </w:r>
    </w:p>
    <w:p w14:paraId="47E388CC" w14:textId="77777777" w:rsidR="00253BE1" w:rsidRDefault="00253BE1" w:rsidP="00253BE1">
      <w:pPr>
        <w:pStyle w:val="ListParagraph"/>
        <w:rPr>
          <w:color w:val="C00000"/>
        </w:rPr>
      </w:pPr>
      <w:r w:rsidRPr="00591B7A">
        <w:rPr>
          <w:color w:val="C00000"/>
        </w:rPr>
        <w:t>HTTP</w:t>
      </w:r>
      <w:r w:rsidRPr="00591B7A">
        <w:rPr>
          <w:color w:val="C00000"/>
        </w:rPr>
        <w:tab/>
        <w:t>443</w:t>
      </w:r>
      <w:r w:rsidRPr="00591B7A">
        <w:rPr>
          <w:color w:val="C00000"/>
        </w:rPr>
        <w:tab/>
        <w:t xml:space="preserve">HTTP/1.1 200 OK  </w:t>
      </w:r>
    </w:p>
    <w:p w14:paraId="753DA883" w14:textId="77777777" w:rsidR="007F4DEC" w:rsidRDefault="007F4DEC" w:rsidP="00253BE1">
      <w:pPr>
        <w:pStyle w:val="ListParagraph"/>
        <w:rPr>
          <w:color w:val="C00000"/>
        </w:rPr>
      </w:pPr>
    </w:p>
    <w:p w14:paraId="398A74D7" w14:textId="77777777" w:rsidR="007F4DEC" w:rsidRDefault="007F4DEC" w:rsidP="00253BE1">
      <w:pPr>
        <w:pStyle w:val="ListParagraph"/>
        <w:rPr>
          <w:color w:val="C00000"/>
        </w:rPr>
      </w:pPr>
    </w:p>
    <w:p w14:paraId="4DC44014" w14:textId="1C1B2639" w:rsidR="000E0E4A" w:rsidRPr="000E0E4A" w:rsidRDefault="000E0E4A" w:rsidP="000E0E4A">
      <w:pPr>
        <w:rPr>
          <w:b/>
          <w:bCs/>
          <w:color w:val="000000" w:themeColor="text1"/>
        </w:rPr>
      </w:pPr>
      <w:r w:rsidRPr="000E0E4A">
        <w:rPr>
          <w:b/>
          <w:bCs/>
          <w:color w:val="000000" w:themeColor="text1"/>
        </w:rPr>
        <w:t>Part 2: Analyzing TCP/IP Traffic.</w:t>
      </w:r>
    </w:p>
    <w:p w14:paraId="7CDB15CE" w14:textId="77777777" w:rsidR="000E0E4A" w:rsidRPr="000E0E4A" w:rsidRDefault="000E0E4A" w:rsidP="000E0E4A">
      <w:pPr>
        <w:rPr>
          <w:b/>
          <w:bCs/>
          <w:color w:val="000000" w:themeColor="text1"/>
        </w:rPr>
      </w:pPr>
      <w:r w:rsidRPr="000E0E4A">
        <w:rPr>
          <w:b/>
          <w:bCs/>
          <w:color w:val="000000" w:themeColor="text1"/>
        </w:rPr>
        <w:t>Task 1: Filter TCP packets</w:t>
      </w:r>
    </w:p>
    <w:p w14:paraId="6594F4A1" w14:textId="73278948" w:rsidR="000E0E4A" w:rsidRPr="000E0E4A" w:rsidRDefault="000E0E4A" w:rsidP="000E0E4A">
      <w:pPr>
        <w:rPr>
          <w:color w:val="000000" w:themeColor="text1"/>
        </w:rPr>
      </w:pPr>
      <w:r w:rsidRPr="000E0E4A">
        <w:rPr>
          <w:b/>
          <w:bCs/>
          <w:color w:val="000000" w:themeColor="text1"/>
        </w:rPr>
        <w:t>Step 1:</w:t>
      </w:r>
      <w:r w:rsidRPr="000E0E4A">
        <w:rPr>
          <w:color w:val="000000" w:themeColor="text1"/>
        </w:rPr>
        <w:t xml:space="preserve"> Clear the previous filter and type TCP to focus on TCP packets.</w:t>
      </w:r>
      <w:r w:rsidRPr="000E0E4A">
        <w:rPr>
          <w:noProof/>
        </w:rPr>
        <w:t xml:space="preserve"> </w:t>
      </w:r>
      <w:r w:rsidR="006A3085">
        <w:rPr>
          <w:noProof/>
          <w:color w:val="45B0E1" w:themeColor="accent1" w:themeTint="99"/>
        </w:rPr>
        <w:t>(C)</w:t>
      </w:r>
      <w:r>
        <w:rPr>
          <w:noProof/>
        </w:rPr>
        <w:drawing>
          <wp:inline distT="0" distB="0" distL="0" distR="0" wp14:anchorId="123EEA2B" wp14:editId="6A0F5FBA">
            <wp:extent cx="3126658" cy="2437522"/>
            <wp:effectExtent l="0" t="0" r="0" b="1270"/>
            <wp:docPr id="1614327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27311" name="Picture 16143273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95243" cy="2490991"/>
                    </a:xfrm>
                    <a:prstGeom prst="rect">
                      <a:avLst/>
                    </a:prstGeom>
                  </pic:spPr>
                </pic:pic>
              </a:graphicData>
            </a:graphic>
          </wp:inline>
        </w:drawing>
      </w:r>
    </w:p>
    <w:p w14:paraId="6D6EFEE2" w14:textId="19BFD7A0" w:rsidR="000E0E4A" w:rsidRPr="000E0E4A" w:rsidRDefault="007F4DEC" w:rsidP="000E0E4A">
      <w:pPr>
        <w:rPr>
          <w:color w:val="000000" w:themeColor="text1"/>
        </w:rPr>
      </w:pPr>
      <w:r>
        <w:rPr>
          <w:b/>
          <w:bCs/>
          <w:noProof/>
          <w:color w:val="000000" w:themeColor="text1"/>
        </w:rPr>
        <mc:AlternateContent>
          <mc:Choice Requires="wpi">
            <w:drawing>
              <wp:anchor distT="0" distB="0" distL="114300" distR="114300" simplePos="0" relativeHeight="251660288" behindDoc="0" locked="0" layoutInCell="1" allowOverlap="1" wp14:anchorId="2EFC34A6" wp14:editId="31577167">
                <wp:simplePos x="0" y="0"/>
                <wp:positionH relativeFrom="column">
                  <wp:posOffset>2435988</wp:posOffset>
                </wp:positionH>
                <wp:positionV relativeFrom="paragraph">
                  <wp:posOffset>1059582</wp:posOffset>
                </wp:positionV>
                <wp:extent cx="1942920" cy="21960"/>
                <wp:effectExtent l="0" t="63500" r="51435" b="67310"/>
                <wp:wrapNone/>
                <wp:docPr id="884332865" name="Ink 8"/>
                <wp:cNvGraphicFramePr/>
                <a:graphic xmlns:a="http://schemas.openxmlformats.org/drawingml/2006/main">
                  <a:graphicData uri="http://schemas.microsoft.com/office/word/2010/wordprocessingInk">
                    <w14:contentPart bwMode="auto" r:id="rId8">
                      <w14:nvContentPartPr>
                        <w14:cNvContentPartPr/>
                      </w14:nvContentPartPr>
                      <w14:xfrm>
                        <a:off x="0" y="0"/>
                        <a:ext cx="1942920" cy="21960"/>
                      </w14:xfrm>
                    </w14:contentPart>
                  </a:graphicData>
                </a:graphic>
              </wp:anchor>
            </w:drawing>
          </mc:Choice>
          <mc:Fallback>
            <w:pict>
              <v:shapetype w14:anchorId="1600BE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90.4pt;margin-top:80.65pt;width:155.85pt;height:7.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">
                <v:imagedata r:id="rId9" o:title=""/>
              </v:shape>
            </w:pict>
          </mc:Fallback>
        </mc:AlternateContent>
      </w:r>
      <w:r w:rsidR="000E0E4A" w:rsidRPr="000E0E4A">
        <w:rPr>
          <w:b/>
          <w:bCs/>
          <w:color w:val="000000" w:themeColor="text1"/>
        </w:rPr>
        <w:t>Step 2:</w:t>
      </w:r>
      <w:r w:rsidR="000E0E4A" w:rsidRPr="000E0E4A">
        <w:rPr>
          <w:color w:val="000000" w:themeColor="text1"/>
        </w:rPr>
        <w:t xml:space="preserve"> Select a TCP packet related to your HTTP request/response.</w:t>
      </w:r>
      <w:r w:rsidR="000E0E4A" w:rsidRPr="000E0E4A">
        <w:rPr>
          <w:noProof/>
          <w:color w:val="000000" w:themeColor="text1"/>
        </w:rPr>
        <w:t xml:space="preserve"> </w:t>
      </w:r>
      <w:r w:rsidR="006A3085">
        <w:rPr>
          <w:noProof/>
          <w:color w:val="45B0E1" w:themeColor="accent1" w:themeTint="99"/>
        </w:rPr>
        <w:t>(D)</w:t>
      </w:r>
      <w:r w:rsidR="000E0E4A">
        <w:rPr>
          <w:noProof/>
          <w:color w:val="000000" w:themeColor="text1"/>
        </w:rPr>
        <w:drawing>
          <wp:inline distT="0" distB="0" distL="0" distR="0" wp14:anchorId="381D62A1" wp14:editId="4DCA6EF4">
            <wp:extent cx="5943600" cy="2691130"/>
            <wp:effectExtent l="0" t="0" r="0" b="1270"/>
            <wp:docPr id="20738643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64372" name="Picture 20738643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r w:rsidR="000E0E4A" w:rsidRPr="000E0E4A">
        <w:rPr>
          <w:noProof/>
        </w:rPr>
        <w:t xml:space="preserve"> </w:t>
      </w:r>
    </w:p>
    <w:p w14:paraId="62285871" w14:textId="2259391E" w:rsidR="000E0E4A" w:rsidRPr="000E0E4A" w:rsidRDefault="000E0E4A" w:rsidP="007F4DEC">
      <w:pPr>
        <w:rPr>
          <w:color w:val="000000" w:themeColor="text1"/>
        </w:rPr>
      </w:pPr>
      <w:r w:rsidRPr="000E0E4A">
        <w:rPr>
          <w:b/>
          <w:bCs/>
          <w:color w:val="000000" w:themeColor="text1"/>
        </w:rPr>
        <w:lastRenderedPageBreak/>
        <w:t>Step 3:</w:t>
      </w:r>
      <w:r w:rsidRPr="000E0E4A">
        <w:rPr>
          <w:color w:val="000000" w:themeColor="text1"/>
        </w:rPr>
        <w:t xml:space="preserve"> Right-click on the packet and select "Follow" -&gt; "TCP Stream"</w:t>
      </w:r>
      <w:r w:rsidR="006A3085">
        <w:rPr>
          <w:color w:val="000000" w:themeColor="text1"/>
        </w:rPr>
        <w:t xml:space="preserve"> </w:t>
      </w:r>
      <w:r w:rsidR="006A3085">
        <w:rPr>
          <w:color w:val="45B0E1" w:themeColor="accent1" w:themeTint="99"/>
        </w:rPr>
        <w:t>(E)</w:t>
      </w:r>
      <w:r>
        <w:rPr>
          <w:noProof/>
          <w:color w:val="000000" w:themeColor="text1"/>
        </w:rPr>
        <w:drawing>
          <wp:inline distT="0" distB="0" distL="0" distR="0" wp14:anchorId="576DBC9C" wp14:editId="1A8437A2">
            <wp:extent cx="2955936" cy="1847461"/>
            <wp:effectExtent l="0" t="0" r="3175" b="0"/>
            <wp:docPr id="1932024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24105" name="Picture 19320241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7693" cy="1998559"/>
                    </a:xfrm>
                    <a:prstGeom prst="rect">
                      <a:avLst/>
                    </a:prstGeom>
                  </pic:spPr>
                </pic:pic>
              </a:graphicData>
            </a:graphic>
          </wp:inline>
        </w:drawing>
      </w:r>
    </w:p>
    <w:p w14:paraId="5C4C3837" w14:textId="320D6B6C" w:rsidR="000E0E4A" w:rsidRDefault="000E0E4A" w:rsidP="000E0E4A">
      <w:pPr>
        <w:rPr>
          <w:color w:val="000000" w:themeColor="text1"/>
        </w:rPr>
      </w:pPr>
      <w:r w:rsidRPr="000E0E4A">
        <w:rPr>
          <w:b/>
          <w:bCs/>
          <w:color w:val="000000" w:themeColor="text1"/>
        </w:rPr>
        <w:t>Step 4:</w:t>
      </w:r>
      <w:r w:rsidRPr="000E0E4A">
        <w:rPr>
          <w:color w:val="000000" w:themeColor="text1"/>
        </w:rPr>
        <w:t xml:space="preserve"> This shows the entire conversation between</w:t>
      </w:r>
      <w:r>
        <w:rPr>
          <w:color w:val="000000" w:themeColor="text1"/>
        </w:rPr>
        <w:t xml:space="preserve"> the client and server.</w:t>
      </w:r>
    </w:p>
    <w:p w14:paraId="2BA600FC" w14:textId="77777777" w:rsidR="007F4DEC" w:rsidRPr="007F4DEC" w:rsidRDefault="007F4DEC" w:rsidP="007F4DEC">
      <w:pPr>
        <w:rPr>
          <w:b/>
          <w:bCs/>
          <w:color w:val="000000" w:themeColor="text1"/>
          <w:lang w:val="en-US"/>
        </w:rPr>
      </w:pPr>
      <w:r w:rsidRPr="007F4DEC">
        <w:rPr>
          <w:b/>
          <w:bCs/>
          <w:color w:val="000000" w:themeColor="text1"/>
          <w:lang w:val="en-US"/>
        </w:rPr>
        <w:t>Task 2: Analyze TCP handshake and investigate Data Transfer and Termination</w:t>
      </w:r>
    </w:p>
    <w:p w14:paraId="1A807DD8" w14:textId="7DDE4123" w:rsidR="007F4DEC" w:rsidRPr="006A3085" w:rsidRDefault="007F4DEC" w:rsidP="007F4DEC">
      <w:pPr>
        <w:rPr>
          <w:color w:val="45B0E1" w:themeColor="accent1" w:themeTint="99"/>
          <w:lang w:val="en-US"/>
        </w:rPr>
      </w:pPr>
      <w:r w:rsidRPr="007F4DEC">
        <w:rPr>
          <w:b/>
          <w:bCs/>
          <w:color w:val="000000" w:themeColor="text1"/>
          <w:lang w:val="en-US"/>
        </w:rPr>
        <w:t>Step 1:</w:t>
      </w:r>
      <w:r w:rsidRPr="007F4DEC">
        <w:rPr>
          <w:color w:val="000000" w:themeColor="text1"/>
          <w:lang w:val="en-US"/>
        </w:rPr>
        <w:t xml:space="preserve"> Find and select packets related to the TCP three-way handshake:</w:t>
      </w:r>
      <w:r w:rsidR="006A3085">
        <w:rPr>
          <w:color w:val="000000" w:themeColor="text1"/>
          <w:lang w:val="en-US"/>
        </w:rPr>
        <w:t xml:space="preserve"> </w:t>
      </w:r>
      <w:r w:rsidR="006A3085">
        <w:rPr>
          <w:color w:val="45B0E1" w:themeColor="accent1" w:themeTint="99"/>
          <w:lang w:val="en-US"/>
        </w:rPr>
        <w:t>(D)</w:t>
      </w:r>
    </w:p>
    <w:p w14:paraId="4E688715" w14:textId="5C67BD55" w:rsidR="007F4DEC" w:rsidRPr="007F4DEC" w:rsidRDefault="007F4DEC" w:rsidP="007F4DEC">
      <w:pPr>
        <w:rPr>
          <w:color w:val="000000" w:themeColor="text1"/>
          <w:lang w:val="en-US"/>
        </w:rPr>
      </w:pPr>
      <w:r w:rsidRPr="007F4DEC">
        <w:rPr>
          <w:color w:val="000000" w:themeColor="text1"/>
          <w:lang w:val="en-US"/>
        </w:rPr>
        <w:t xml:space="preserve">o </w:t>
      </w:r>
      <w:r w:rsidRPr="007F4DEC">
        <w:rPr>
          <w:color w:val="D86DCB" w:themeColor="accent5" w:themeTint="99"/>
          <w:lang w:val="en-US"/>
        </w:rPr>
        <w:t xml:space="preserve">SYN: </w:t>
      </w:r>
      <w:r w:rsidRPr="007F4DEC">
        <w:rPr>
          <w:color w:val="000000" w:themeColor="text1"/>
          <w:lang w:val="en-US"/>
        </w:rPr>
        <w:t>Initiates a connection.</w:t>
      </w:r>
    </w:p>
    <w:p w14:paraId="1B1312A3" w14:textId="77777777" w:rsidR="007F4DEC" w:rsidRPr="007F4DEC" w:rsidRDefault="007F4DEC" w:rsidP="007F4DEC">
      <w:pPr>
        <w:rPr>
          <w:color w:val="000000" w:themeColor="text1"/>
          <w:lang w:val="en-US"/>
        </w:rPr>
      </w:pPr>
      <w:r w:rsidRPr="007F4DEC">
        <w:rPr>
          <w:color w:val="000000" w:themeColor="text1"/>
          <w:lang w:val="en-US"/>
        </w:rPr>
        <w:t xml:space="preserve">o </w:t>
      </w:r>
      <w:r w:rsidRPr="007F4DEC">
        <w:rPr>
          <w:color w:val="D86DCB" w:themeColor="accent5" w:themeTint="99"/>
          <w:lang w:val="en-US"/>
        </w:rPr>
        <w:t xml:space="preserve">SYN-ACK: </w:t>
      </w:r>
      <w:r w:rsidRPr="007F4DEC">
        <w:rPr>
          <w:color w:val="000000" w:themeColor="text1"/>
          <w:lang w:val="en-US"/>
        </w:rPr>
        <w:t>Acknowledges and responds to the SYN.</w:t>
      </w:r>
    </w:p>
    <w:p w14:paraId="45BEC12B" w14:textId="77777777" w:rsidR="007F4DEC" w:rsidRDefault="007F4DEC" w:rsidP="007F4DEC">
      <w:pPr>
        <w:rPr>
          <w:color w:val="000000" w:themeColor="text1"/>
          <w:lang w:val="en-US"/>
        </w:rPr>
      </w:pPr>
      <w:r w:rsidRPr="007F4DEC">
        <w:rPr>
          <w:color w:val="000000" w:themeColor="text1"/>
          <w:lang w:val="en-US"/>
        </w:rPr>
        <w:t xml:space="preserve">o </w:t>
      </w:r>
      <w:r w:rsidRPr="007F4DEC">
        <w:rPr>
          <w:color w:val="D86DCB" w:themeColor="accent5" w:themeTint="99"/>
          <w:lang w:val="en-US"/>
        </w:rPr>
        <w:t xml:space="preserve">ACK: </w:t>
      </w:r>
      <w:r w:rsidRPr="007F4DEC">
        <w:rPr>
          <w:color w:val="000000" w:themeColor="text1"/>
          <w:lang w:val="en-US"/>
        </w:rPr>
        <w:t>Acknowledges the SYN-ACK and establishes the connection.</w:t>
      </w:r>
    </w:p>
    <w:p w14:paraId="358E867B" w14:textId="77777777" w:rsidR="00D5661A" w:rsidRDefault="006A3085" w:rsidP="00D5661A">
      <w:pPr>
        <w:rPr>
          <w:color w:val="000000" w:themeColor="text1"/>
          <w:lang w:val="en-US"/>
        </w:rPr>
      </w:pPr>
      <w:r>
        <w:rPr>
          <w:noProof/>
          <w:color w:val="000000" w:themeColor="text1"/>
        </w:rPr>
        <mc:AlternateContent>
          <mc:Choice Requires="wpi">
            <w:drawing>
              <wp:anchor distT="0" distB="0" distL="114300" distR="114300" simplePos="0" relativeHeight="251661312" behindDoc="0" locked="0" layoutInCell="1" allowOverlap="1" wp14:anchorId="7FD71759" wp14:editId="35421A17">
                <wp:simplePos x="0" y="0"/>
                <wp:positionH relativeFrom="column">
                  <wp:posOffset>2481708</wp:posOffset>
                </wp:positionH>
                <wp:positionV relativeFrom="paragraph">
                  <wp:posOffset>904662</wp:posOffset>
                </wp:positionV>
                <wp:extent cx="1017720" cy="61200"/>
                <wp:effectExtent l="88900" t="139700" r="87630" b="142240"/>
                <wp:wrapNone/>
                <wp:docPr id="1329775959" name="Ink 10"/>
                <wp:cNvGraphicFramePr/>
                <a:graphic xmlns:a="http://schemas.openxmlformats.org/drawingml/2006/main">
                  <a:graphicData uri="http://schemas.microsoft.com/office/word/2010/wordprocessingInk">
                    <w14:contentPart bwMode="auto" r:id="rId12">
                      <w14:nvContentPartPr>
                        <w14:cNvContentPartPr/>
                      </w14:nvContentPartPr>
                      <w14:xfrm>
                        <a:off x="0" y="0"/>
                        <a:ext cx="1017720" cy="61200"/>
                      </w14:xfrm>
                    </w14:contentPart>
                  </a:graphicData>
                </a:graphic>
              </wp:anchor>
            </w:drawing>
          </mc:Choice>
          <mc:Fallback>
            <w:pict>
              <v:shape w14:anchorId="4129FFF1" id="Ink 10" o:spid="_x0000_s1026" type="#_x0000_t75" style="position:absolute;margin-left:191.2pt;margin-top:62.75pt;width:88.65pt;height:21.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">
                <v:imagedata r:id="rId13" o:title=""/>
              </v:shape>
            </w:pict>
          </mc:Fallback>
        </mc:AlternateContent>
      </w:r>
      <w:r w:rsidR="007F4DEC">
        <w:rPr>
          <w:noProof/>
          <w:color w:val="000000" w:themeColor="text1"/>
        </w:rPr>
        <w:drawing>
          <wp:inline distT="0" distB="0" distL="0" distR="0" wp14:anchorId="3C12EAE5" wp14:editId="72338190">
            <wp:extent cx="5943600" cy="1134110"/>
            <wp:effectExtent l="0" t="0" r="0" b="0"/>
            <wp:docPr id="17362863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64372" name="Picture 2073864372"/>
                    <pic:cNvPicPr/>
                  </pic:nvPicPr>
                  <pic:blipFill rotWithShape="1">
                    <a:blip r:embed="rId10" cstate="print">
                      <a:extLst>
                        <a:ext uri="{28A0092B-C50C-407E-A947-70E740481C1C}">
                          <a14:useLocalDpi xmlns:a14="http://schemas.microsoft.com/office/drawing/2010/main" val="0"/>
                        </a:ext>
                      </a:extLst>
                    </a:blip>
                    <a:srcRect r="-38" b="57842"/>
                    <a:stretch/>
                  </pic:blipFill>
                  <pic:spPr bwMode="auto">
                    <a:xfrm>
                      <a:off x="0" y="0"/>
                      <a:ext cx="5945817" cy="1134533"/>
                    </a:xfrm>
                    <a:prstGeom prst="rect">
                      <a:avLst/>
                    </a:prstGeom>
                    <a:ln>
                      <a:noFill/>
                    </a:ln>
                    <a:extLst>
                      <a:ext uri="{53640926-AAD7-44D8-BBD7-CCE9431645EC}">
                        <a14:shadowObscured xmlns:a14="http://schemas.microsoft.com/office/drawing/2010/main"/>
                      </a:ext>
                    </a:extLst>
                  </pic:spPr>
                </pic:pic>
              </a:graphicData>
            </a:graphic>
          </wp:inline>
        </w:drawing>
      </w:r>
    </w:p>
    <w:p w14:paraId="64AF8876" w14:textId="5ACDE6C3" w:rsidR="00977846" w:rsidRDefault="007F4DEC" w:rsidP="00D5661A">
      <w:pPr>
        <w:rPr>
          <w:color w:val="000000" w:themeColor="text1"/>
          <w:lang w:val="en-US"/>
        </w:rPr>
      </w:pPr>
      <w:r w:rsidRPr="007F4DEC">
        <w:rPr>
          <w:b/>
          <w:bCs/>
          <w:color w:val="000000" w:themeColor="text1"/>
          <w:lang w:val="en-US"/>
        </w:rPr>
        <w:t>Step 2:</w:t>
      </w:r>
      <w:r w:rsidRPr="007F4DEC">
        <w:rPr>
          <w:color w:val="000000" w:themeColor="text1"/>
          <w:lang w:val="en-US"/>
        </w:rPr>
        <w:t xml:space="preserve"> Note the sequence and acknowledgment numbers. Screenshot and upload your image to</w:t>
      </w:r>
      <w:r>
        <w:rPr>
          <w:color w:val="000000" w:themeColor="text1"/>
          <w:lang w:val="en-US"/>
        </w:rPr>
        <w:t xml:space="preserve"> </w:t>
      </w:r>
      <w:r w:rsidRPr="007F4DEC">
        <w:rPr>
          <w:color w:val="000000" w:themeColor="text1"/>
          <w:lang w:val="en-US"/>
        </w:rPr>
        <w:t>your online git repository.</w:t>
      </w:r>
      <w:r w:rsidR="00D5661A">
        <w:rPr>
          <w:color w:val="000000" w:themeColor="text1"/>
          <w:lang w:val="en-US"/>
        </w:rPr>
        <w:t xml:space="preserve"> </w:t>
      </w:r>
    </w:p>
    <w:p w14:paraId="2314EAAD" w14:textId="77777777" w:rsidR="000D5A5B" w:rsidRPr="000D5A5B" w:rsidRDefault="000D5A5B" w:rsidP="000D5A5B">
      <w:pPr>
        <w:numPr>
          <w:ilvl w:val="0"/>
          <w:numId w:val="2"/>
        </w:numPr>
        <w:rPr>
          <w:color w:val="BF4E14" w:themeColor="accent2" w:themeShade="BF"/>
        </w:rPr>
      </w:pPr>
      <w:r w:rsidRPr="000D5A5B">
        <w:rPr>
          <w:b/>
          <w:bCs/>
          <w:color w:val="BF4E14" w:themeColor="accent2" w:themeShade="BF"/>
        </w:rPr>
        <w:t>First Packet (SYN from client)</w:t>
      </w:r>
      <w:r w:rsidRPr="000D5A5B">
        <w:rPr>
          <w:color w:val="BF4E14" w:themeColor="accent2" w:themeShade="BF"/>
        </w:rPr>
        <w:t>:</w:t>
      </w:r>
    </w:p>
    <w:p w14:paraId="747BB74D" w14:textId="77777777" w:rsidR="000D5A5B" w:rsidRPr="000D5A5B" w:rsidRDefault="000D5A5B" w:rsidP="000D5A5B">
      <w:pPr>
        <w:numPr>
          <w:ilvl w:val="1"/>
          <w:numId w:val="2"/>
        </w:numPr>
        <w:rPr>
          <w:color w:val="000000" w:themeColor="text1"/>
        </w:rPr>
      </w:pPr>
      <w:r w:rsidRPr="000D5A5B">
        <w:rPr>
          <w:color w:val="000000" w:themeColor="text1"/>
        </w:rPr>
        <w:t>Seq=0, Ack=0</w:t>
      </w:r>
    </w:p>
    <w:p w14:paraId="4933F79D" w14:textId="77777777" w:rsidR="000D5A5B" w:rsidRPr="000D5A5B" w:rsidRDefault="000D5A5B" w:rsidP="000D5A5B">
      <w:pPr>
        <w:numPr>
          <w:ilvl w:val="1"/>
          <w:numId w:val="2"/>
        </w:numPr>
        <w:rPr>
          <w:color w:val="000000" w:themeColor="text1"/>
        </w:rPr>
      </w:pPr>
      <w:r w:rsidRPr="000D5A5B">
        <w:rPr>
          <w:color w:val="000000" w:themeColor="text1"/>
        </w:rPr>
        <w:t>The client initiates the connection.</w:t>
      </w:r>
    </w:p>
    <w:p w14:paraId="69AF186D" w14:textId="77777777" w:rsidR="000D5A5B" w:rsidRPr="000D5A5B" w:rsidRDefault="000D5A5B" w:rsidP="000D5A5B">
      <w:pPr>
        <w:numPr>
          <w:ilvl w:val="0"/>
          <w:numId w:val="2"/>
        </w:numPr>
        <w:rPr>
          <w:color w:val="BF4E14" w:themeColor="accent2" w:themeShade="BF"/>
        </w:rPr>
      </w:pPr>
      <w:r w:rsidRPr="000D5A5B">
        <w:rPr>
          <w:b/>
          <w:bCs/>
          <w:color w:val="BF4E14" w:themeColor="accent2" w:themeShade="BF"/>
        </w:rPr>
        <w:t>Second Packet (SYN-ACK from server)</w:t>
      </w:r>
      <w:r w:rsidRPr="000D5A5B">
        <w:rPr>
          <w:color w:val="BF4E14" w:themeColor="accent2" w:themeShade="BF"/>
        </w:rPr>
        <w:t>:</w:t>
      </w:r>
    </w:p>
    <w:p w14:paraId="7D48F7FE" w14:textId="77777777" w:rsidR="000D5A5B" w:rsidRPr="000D5A5B" w:rsidRDefault="000D5A5B" w:rsidP="000D5A5B">
      <w:pPr>
        <w:numPr>
          <w:ilvl w:val="1"/>
          <w:numId w:val="2"/>
        </w:numPr>
        <w:rPr>
          <w:color w:val="000000" w:themeColor="text1"/>
        </w:rPr>
      </w:pPr>
      <w:r w:rsidRPr="000D5A5B">
        <w:rPr>
          <w:color w:val="000000" w:themeColor="text1"/>
        </w:rPr>
        <w:t>Seq=0, Ack=1</w:t>
      </w:r>
    </w:p>
    <w:p w14:paraId="735EC8C7" w14:textId="77777777" w:rsidR="000D5A5B" w:rsidRPr="000D5A5B" w:rsidRDefault="000D5A5B" w:rsidP="000D5A5B">
      <w:pPr>
        <w:numPr>
          <w:ilvl w:val="1"/>
          <w:numId w:val="2"/>
        </w:numPr>
        <w:rPr>
          <w:color w:val="000000" w:themeColor="text1"/>
        </w:rPr>
      </w:pPr>
      <w:r w:rsidRPr="000D5A5B">
        <w:rPr>
          <w:color w:val="000000" w:themeColor="text1"/>
        </w:rPr>
        <w:t>The server acknowledges the SYN packet from the client.</w:t>
      </w:r>
    </w:p>
    <w:p w14:paraId="16495DBA" w14:textId="77777777" w:rsidR="000D5A5B" w:rsidRPr="000D5A5B" w:rsidRDefault="000D5A5B" w:rsidP="000D5A5B">
      <w:pPr>
        <w:numPr>
          <w:ilvl w:val="0"/>
          <w:numId w:val="2"/>
        </w:numPr>
        <w:rPr>
          <w:color w:val="BF4E14" w:themeColor="accent2" w:themeShade="BF"/>
        </w:rPr>
      </w:pPr>
      <w:r w:rsidRPr="000D5A5B">
        <w:rPr>
          <w:b/>
          <w:bCs/>
          <w:color w:val="BF4E14" w:themeColor="accent2" w:themeShade="BF"/>
        </w:rPr>
        <w:t>Third Packet (ACK from client)</w:t>
      </w:r>
      <w:r w:rsidRPr="000D5A5B">
        <w:rPr>
          <w:color w:val="BF4E14" w:themeColor="accent2" w:themeShade="BF"/>
        </w:rPr>
        <w:t>:</w:t>
      </w:r>
    </w:p>
    <w:p w14:paraId="179D5D8C" w14:textId="77777777" w:rsidR="000D5A5B" w:rsidRPr="000D5A5B" w:rsidRDefault="000D5A5B" w:rsidP="000D5A5B">
      <w:pPr>
        <w:numPr>
          <w:ilvl w:val="1"/>
          <w:numId w:val="2"/>
        </w:numPr>
        <w:rPr>
          <w:color w:val="000000" w:themeColor="text1"/>
        </w:rPr>
      </w:pPr>
      <w:r w:rsidRPr="000D5A5B">
        <w:rPr>
          <w:color w:val="000000" w:themeColor="text1"/>
        </w:rPr>
        <w:lastRenderedPageBreak/>
        <w:t>Seq=1, Ack=1</w:t>
      </w:r>
    </w:p>
    <w:p w14:paraId="0B1A8773" w14:textId="77777777" w:rsidR="000D5A5B" w:rsidRPr="000D5A5B" w:rsidRDefault="000D5A5B" w:rsidP="000D5A5B">
      <w:pPr>
        <w:numPr>
          <w:ilvl w:val="1"/>
          <w:numId w:val="2"/>
        </w:numPr>
        <w:rPr>
          <w:color w:val="000000" w:themeColor="text1"/>
        </w:rPr>
      </w:pPr>
      <w:r w:rsidRPr="000D5A5B">
        <w:rPr>
          <w:color w:val="000000" w:themeColor="text1"/>
        </w:rPr>
        <w:t>The client acknowledges the SYN-ACK packet from the server.</w:t>
      </w:r>
    </w:p>
    <w:p w14:paraId="21481CBD" w14:textId="77777777" w:rsidR="000D5A5B" w:rsidRPr="000D5A5B" w:rsidRDefault="000D5A5B" w:rsidP="00D5661A">
      <w:pPr>
        <w:rPr>
          <w:color w:val="000000" w:themeColor="text1"/>
        </w:rPr>
      </w:pPr>
    </w:p>
    <w:p w14:paraId="49E5FBD8" w14:textId="761DACEE" w:rsidR="007F4DEC" w:rsidRDefault="007F4DEC" w:rsidP="007F4DEC">
      <w:pPr>
        <w:rPr>
          <w:noProof/>
          <w:color w:val="45B0E1" w:themeColor="accent1" w:themeTint="99"/>
          <w:lang w:val="en-US"/>
        </w:rPr>
      </w:pPr>
      <w:r w:rsidRPr="007F4DEC">
        <w:rPr>
          <w:b/>
          <w:bCs/>
          <w:color w:val="000000" w:themeColor="text1"/>
          <w:lang w:val="en-US"/>
        </w:rPr>
        <w:t>Step 3:</w:t>
      </w:r>
      <w:r w:rsidRPr="007F4DEC">
        <w:rPr>
          <w:color w:val="000000" w:themeColor="text1"/>
          <w:lang w:val="en-US"/>
        </w:rPr>
        <w:t xml:space="preserve"> Observe the data packets exchanged between the client and server. Take a screenshot and</w:t>
      </w:r>
      <w:r>
        <w:rPr>
          <w:color w:val="000000" w:themeColor="text1"/>
          <w:lang w:val="en-US"/>
        </w:rPr>
        <w:t xml:space="preserve"> </w:t>
      </w:r>
      <w:r w:rsidRPr="007F4DEC">
        <w:rPr>
          <w:color w:val="000000" w:themeColor="text1"/>
          <w:lang w:val="en-US"/>
        </w:rPr>
        <w:t xml:space="preserve">upload it to your online </w:t>
      </w:r>
      <w:proofErr w:type="spellStart"/>
      <w:r w:rsidRPr="007F4DEC">
        <w:rPr>
          <w:color w:val="000000" w:themeColor="text1"/>
          <w:lang w:val="en-US"/>
        </w:rPr>
        <w:t>git</w:t>
      </w:r>
      <w:proofErr w:type="spellEnd"/>
      <w:r w:rsidRPr="007F4DEC">
        <w:rPr>
          <w:color w:val="000000" w:themeColor="text1"/>
          <w:lang w:val="en-US"/>
        </w:rPr>
        <w:t xml:space="preserve"> repo.</w:t>
      </w:r>
      <w:r w:rsidR="000D5A5B" w:rsidRPr="000D5A5B">
        <w:rPr>
          <w:noProof/>
          <w:color w:val="000000" w:themeColor="text1"/>
          <w:lang w:val="en-US"/>
        </w:rPr>
        <w:t xml:space="preserve"> </w:t>
      </w:r>
      <w:r w:rsidR="000D5A5B">
        <w:rPr>
          <w:noProof/>
          <w:color w:val="45B0E1" w:themeColor="accent1" w:themeTint="99"/>
          <w:lang w:val="en-US"/>
        </w:rPr>
        <w:t>(F)</w:t>
      </w:r>
      <w:r w:rsidR="000D5A5B">
        <w:rPr>
          <w:noProof/>
          <w:color w:val="000000" w:themeColor="text1"/>
          <w:lang w:val="en-US"/>
        </w:rPr>
        <w:drawing>
          <wp:inline distT="0" distB="0" distL="0" distR="0" wp14:anchorId="700E9E96" wp14:editId="7BE6D574">
            <wp:extent cx="4800600" cy="2111033"/>
            <wp:effectExtent l="0" t="0" r="0" b="0"/>
            <wp:docPr id="8742069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06954" name="Picture 8742069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20624" cy="2119838"/>
                    </a:xfrm>
                    <a:prstGeom prst="rect">
                      <a:avLst/>
                    </a:prstGeom>
                  </pic:spPr>
                </pic:pic>
              </a:graphicData>
            </a:graphic>
          </wp:inline>
        </w:drawing>
      </w:r>
    </w:p>
    <w:p w14:paraId="2A81A37D" w14:textId="77652A0F" w:rsidR="000D5A5B" w:rsidRDefault="000D5A5B" w:rsidP="007F4DEC">
      <w:pPr>
        <w:rPr>
          <w:color w:val="000000" w:themeColor="text1"/>
          <w:lang w:val="en-US"/>
        </w:rPr>
      </w:pPr>
      <w:r w:rsidRPr="000D5A5B">
        <w:rPr>
          <w:b/>
          <w:bCs/>
          <w:color w:val="000000" w:themeColor="text1"/>
          <w:lang w:val="en-US"/>
        </w:rPr>
        <w:t>Step 4:</w:t>
      </w:r>
      <w:r w:rsidRPr="000D5A5B">
        <w:rPr>
          <w:color w:val="000000" w:themeColor="text1"/>
          <w:lang w:val="en-US"/>
        </w:rPr>
        <w:t xml:space="preserve"> Look at the TCP termination process (FIN, ACK packets).</w:t>
      </w:r>
    </w:p>
    <w:p w14:paraId="7580FB81" w14:textId="77777777" w:rsidR="000D5A5B" w:rsidRPr="000D5A5B" w:rsidRDefault="000D5A5B" w:rsidP="000D5A5B">
      <w:pPr>
        <w:numPr>
          <w:ilvl w:val="0"/>
          <w:numId w:val="3"/>
        </w:numPr>
        <w:rPr>
          <w:color w:val="3A7C22" w:themeColor="accent6" w:themeShade="BF"/>
        </w:rPr>
      </w:pPr>
      <w:r w:rsidRPr="000D5A5B">
        <w:rPr>
          <w:b/>
          <w:bCs/>
          <w:color w:val="3A7C22" w:themeColor="accent6" w:themeShade="BF"/>
        </w:rPr>
        <w:t>Client FIN Packet:</w:t>
      </w:r>
    </w:p>
    <w:p w14:paraId="703D80EA" w14:textId="77777777" w:rsidR="000D5A5B" w:rsidRPr="000D5A5B" w:rsidRDefault="000D5A5B" w:rsidP="000D5A5B">
      <w:pPr>
        <w:numPr>
          <w:ilvl w:val="1"/>
          <w:numId w:val="3"/>
        </w:numPr>
        <w:rPr>
          <w:color w:val="000000" w:themeColor="text1"/>
        </w:rPr>
      </w:pPr>
      <w:r w:rsidRPr="000D5A5B">
        <w:rPr>
          <w:b/>
          <w:bCs/>
          <w:color w:val="000000" w:themeColor="text1"/>
        </w:rPr>
        <w:t>Description:</w:t>
      </w:r>
      <w:r w:rsidRPr="000D5A5B">
        <w:rPr>
          <w:color w:val="000000" w:themeColor="text1"/>
        </w:rPr>
        <w:t> Client initiates termination</w:t>
      </w:r>
    </w:p>
    <w:p w14:paraId="0287975C" w14:textId="77777777" w:rsidR="000D5A5B" w:rsidRPr="000D5A5B" w:rsidRDefault="000D5A5B" w:rsidP="000D5A5B">
      <w:pPr>
        <w:numPr>
          <w:ilvl w:val="1"/>
          <w:numId w:val="3"/>
        </w:numPr>
        <w:rPr>
          <w:color w:val="000000" w:themeColor="text1"/>
        </w:rPr>
      </w:pPr>
      <w:r w:rsidRPr="000D5A5B">
        <w:rPr>
          <w:b/>
          <w:bCs/>
          <w:color w:val="000000" w:themeColor="text1"/>
        </w:rPr>
        <w:t>Packet:</w:t>
      </w:r>
      <w:r w:rsidRPr="000D5A5B">
        <w:rPr>
          <w:color w:val="000000" w:themeColor="text1"/>
        </w:rPr>
        <w:t> 52280 -&gt; 443 [FIN, ACK] Seq=1 Ack=1 Win=131840 Len=0 TSval=3995591536 TSecr=19622392</w:t>
      </w:r>
    </w:p>
    <w:p w14:paraId="26C64BC3" w14:textId="77777777" w:rsidR="000D5A5B" w:rsidRPr="000D5A5B" w:rsidRDefault="000D5A5B" w:rsidP="000D5A5B">
      <w:pPr>
        <w:numPr>
          <w:ilvl w:val="0"/>
          <w:numId w:val="3"/>
        </w:numPr>
        <w:rPr>
          <w:color w:val="3A7C22" w:themeColor="accent6" w:themeShade="BF"/>
        </w:rPr>
      </w:pPr>
      <w:r w:rsidRPr="000D5A5B">
        <w:rPr>
          <w:b/>
          <w:bCs/>
          <w:color w:val="3A7C22" w:themeColor="accent6" w:themeShade="BF"/>
        </w:rPr>
        <w:t>Server ACK Packet:</w:t>
      </w:r>
    </w:p>
    <w:p w14:paraId="2055392F" w14:textId="77777777" w:rsidR="000D5A5B" w:rsidRPr="000D5A5B" w:rsidRDefault="000D5A5B" w:rsidP="000D5A5B">
      <w:pPr>
        <w:numPr>
          <w:ilvl w:val="1"/>
          <w:numId w:val="3"/>
        </w:numPr>
        <w:rPr>
          <w:color w:val="000000" w:themeColor="text1"/>
        </w:rPr>
      </w:pPr>
      <w:r w:rsidRPr="000D5A5B">
        <w:rPr>
          <w:b/>
          <w:bCs/>
          <w:color w:val="000000" w:themeColor="text1"/>
        </w:rPr>
        <w:t>Description:</w:t>
      </w:r>
      <w:r w:rsidRPr="000D5A5B">
        <w:rPr>
          <w:color w:val="000000" w:themeColor="text1"/>
        </w:rPr>
        <w:t> Server acknowledges client’s FIN</w:t>
      </w:r>
    </w:p>
    <w:p w14:paraId="007F732E" w14:textId="77777777" w:rsidR="000D5A5B" w:rsidRPr="000D5A5B" w:rsidRDefault="000D5A5B" w:rsidP="000D5A5B">
      <w:pPr>
        <w:numPr>
          <w:ilvl w:val="1"/>
          <w:numId w:val="3"/>
        </w:numPr>
        <w:rPr>
          <w:color w:val="000000" w:themeColor="text1"/>
        </w:rPr>
      </w:pPr>
      <w:r w:rsidRPr="000D5A5B">
        <w:rPr>
          <w:b/>
          <w:bCs/>
          <w:color w:val="000000" w:themeColor="text1"/>
        </w:rPr>
        <w:t>Packet:</w:t>
      </w:r>
      <w:r w:rsidRPr="000D5A5B">
        <w:rPr>
          <w:color w:val="000000" w:themeColor="text1"/>
        </w:rPr>
        <w:t> 443 -&gt; 52280 [ACK] Seq=1 Ack=2 Win=65535 Len=0 TSval=19622393 TSecr=3995591536</w:t>
      </w:r>
    </w:p>
    <w:p w14:paraId="34725A8B" w14:textId="77777777" w:rsidR="000D5A5B" w:rsidRPr="000D5A5B" w:rsidRDefault="000D5A5B" w:rsidP="000D5A5B">
      <w:pPr>
        <w:numPr>
          <w:ilvl w:val="0"/>
          <w:numId w:val="3"/>
        </w:numPr>
        <w:rPr>
          <w:color w:val="3A7C22" w:themeColor="accent6" w:themeShade="BF"/>
        </w:rPr>
      </w:pPr>
      <w:r w:rsidRPr="000D5A5B">
        <w:rPr>
          <w:b/>
          <w:bCs/>
          <w:color w:val="3A7C22" w:themeColor="accent6" w:themeShade="BF"/>
        </w:rPr>
        <w:t>Server FIN Packet:</w:t>
      </w:r>
    </w:p>
    <w:p w14:paraId="22084E22" w14:textId="77777777" w:rsidR="000D5A5B" w:rsidRPr="000D5A5B" w:rsidRDefault="000D5A5B" w:rsidP="000D5A5B">
      <w:pPr>
        <w:numPr>
          <w:ilvl w:val="1"/>
          <w:numId w:val="3"/>
        </w:numPr>
        <w:rPr>
          <w:color w:val="000000" w:themeColor="text1"/>
        </w:rPr>
      </w:pPr>
      <w:r w:rsidRPr="000D5A5B">
        <w:rPr>
          <w:b/>
          <w:bCs/>
          <w:color w:val="000000" w:themeColor="text1"/>
        </w:rPr>
        <w:t>Description:</w:t>
      </w:r>
      <w:r w:rsidRPr="000D5A5B">
        <w:rPr>
          <w:color w:val="000000" w:themeColor="text1"/>
        </w:rPr>
        <w:t> Server initiates termination</w:t>
      </w:r>
    </w:p>
    <w:p w14:paraId="33AA1FD8" w14:textId="77777777" w:rsidR="000D5A5B" w:rsidRPr="000D5A5B" w:rsidRDefault="000D5A5B" w:rsidP="000D5A5B">
      <w:pPr>
        <w:numPr>
          <w:ilvl w:val="1"/>
          <w:numId w:val="3"/>
        </w:numPr>
        <w:rPr>
          <w:color w:val="000000" w:themeColor="text1"/>
        </w:rPr>
      </w:pPr>
      <w:r w:rsidRPr="000D5A5B">
        <w:rPr>
          <w:b/>
          <w:bCs/>
          <w:color w:val="000000" w:themeColor="text1"/>
        </w:rPr>
        <w:t>Packet:</w:t>
      </w:r>
      <w:r w:rsidRPr="000D5A5B">
        <w:rPr>
          <w:color w:val="000000" w:themeColor="text1"/>
        </w:rPr>
        <w:t> 443 -&gt; 52280 [FIN, ACK] Seq=2 Ack=2 Win=65535 Len=0 TSval=19622394 TSecr=3995591536</w:t>
      </w:r>
    </w:p>
    <w:p w14:paraId="2094671E" w14:textId="77777777" w:rsidR="000D5A5B" w:rsidRPr="000D5A5B" w:rsidRDefault="000D5A5B" w:rsidP="000D5A5B">
      <w:pPr>
        <w:numPr>
          <w:ilvl w:val="0"/>
          <w:numId w:val="3"/>
        </w:numPr>
        <w:rPr>
          <w:color w:val="3A7C22" w:themeColor="accent6" w:themeShade="BF"/>
        </w:rPr>
      </w:pPr>
      <w:r w:rsidRPr="000D5A5B">
        <w:rPr>
          <w:b/>
          <w:bCs/>
          <w:color w:val="3A7C22" w:themeColor="accent6" w:themeShade="BF"/>
        </w:rPr>
        <w:t>Client ACK Packet:</w:t>
      </w:r>
    </w:p>
    <w:p w14:paraId="7844AA39" w14:textId="77777777" w:rsidR="000D5A5B" w:rsidRPr="000D5A5B" w:rsidRDefault="000D5A5B" w:rsidP="000D5A5B">
      <w:pPr>
        <w:numPr>
          <w:ilvl w:val="1"/>
          <w:numId w:val="3"/>
        </w:numPr>
        <w:rPr>
          <w:color w:val="000000" w:themeColor="text1"/>
        </w:rPr>
      </w:pPr>
      <w:r w:rsidRPr="000D5A5B">
        <w:rPr>
          <w:b/>
          <w:bCs/>
          <w:color w:val="000000" w:themeColor="text1"/>
        </w:rPr>
        <w:t>Description:</w:t>
      </w:r>
      <w:r w:rsidRPr="000D5A5B">
        <w:rPr>
          <w:color w:val="000000" w:themeColor="text1"/>
        </w:rPr>
        <w:t> Client acknowledges server’s FIN</w:t>
      </w:r>
    </w:p>
    <w:p w14:paraId="7D43375D" w14:textId="77777777" w:rsidR="000D5A5B" w:rsidRPr="000D5A5B" w:rsidRDefault="000D5A5B" w:rsidP="000D5A5B">
      <w:pPr>
        <w:numPr>
          <w:ilvl w:val="1"/>
          <w:numId w:val="3"/>
        </w:numPr>
        <w:rPr>
          <w:color w:val="000000" w:themeColor="text1"/>
        </w:rPr>
      </w:pPr>
      <w:r w:rsidRPr="000D5A5B">
        <w:rPr>
          <w:b/>
          <w:bCs/>
          <w:color w:val="000000" w:themeColor="text1"/>
        </w:rPr>
        <w:lastRenderedPageBreak/>
        <w:t>Packet:</w:t>
      </w:r>
      <w:r w:rsidRPr="000D5A5B">
        <w:rPr>
          <w:color w:val="000000" w:themeColor="text1"/>
        </w:rPr>
        <w:t> 52280 -&gt; 443 [ACK] Seq=2 Ack=3 Win=131840 Len=0 TSval=3995591540 TSecr=19622394</w:t>
      </w:r>
    </w:p>
    <w:p w14:paraId="139130B7" w14:textId="77777777" w:rsidR="00527210" w:rsidRPr="00527210" w:rsidRDefault="00527210" w:rsidP="00527210">
      <w:pPr>
        <w:rPr>
          <w:b/>
          <w:bCs/>
          <w:color w:val="000000" w:themeColor="text1"/>
        </w:rPr>
      </w:pPr>
      <w:r w:rsidRPr="00527210">
        <w:rPr>
          <w:b/>
          <w:bCs/>
          <w:color w:val="000000" w:themeColor="text1"/>
        </w:rPr>
        <w:t>Part 3: Capturing and Analyzing UDP Traffic</w:t>
      </w:r>
    </w:p>
    <w:p w14:paraId="440689D0" w14:textId="77777777" w:rsidR="00527210" w:rsidRPr="00527210" w:rsidRDefault="00527210" w:rsidP="00527210">
      <w:pPr>
        <w:rPr>
          <w:b/>
          <w:bCs/>
          <w:color w:val="000000" w:themeColor="text1"/>
        </w:rPr>
      </w:pPr>
      <w:r w:rsidRPr="00527210">
        <w:rPr>
          <w:b/>
          <w:bCs/>
          <w:color w:val="000000" w:themeColor="text1"/>
        </w:rPr>
        <w:t>Task 1: Generate UDP traffic and capture packets</w:t>
      </w:r>
    </w:p>
    <w:p w14:paraId="75808A33" w14:textId="5DF4F0CF" w:rsidR="00527210" w:rsidRPr="00527210" w:rsidRDefault="00527210" w:rsidP="00527210">
      <w:pPr>
        <w:rPr>
          <w:color w:val="45B0E1" w:themeColor="accent1" w:themeTint="99"/>
        </w:rPr>
      </w:pPr>
      <w:r w:rsidRPr="00527210">
        <w:rPr>
          <w:b/>
          <w:bCs/>
          <w:color w:val="000000" w:themeColor="text1"/>
        </w:rPr>
        <w:t>Step 1:</w:t>
      </w:r>
      <w:r w:rsidRPr="00527210">
        <w:rPr>
          <w:color w:val="000000" w:themeColor="text1"/>
        </w:rPr>
        <w:t xml:space="preserve"> Open a network application that uses UDP (e.g., streaming video, VoIP software, or custom</w:t>
      </w:r>
      <w:r>
        <w:rPr>
          <w:color w:val="000000" w:themeColor="text1"/>
        </w:rPr>
        <w:t xml:space="preserve"> </w:t>
      </w:r>
      <w:r w:rsidRPr="00527210">
        <w:rPr>
          <w:color w:val="000000" w:themeColor="text1"/>
        </w:rPr>
        <w:t>script).</w:t>
      </w:r>
      <w:r>
        <w:rPr>
          <w:color w:val="000000" w:themeColor="text1"/>
        </w:rPr>
        <w:t xml:space="preserve"> </w:t>
      </w:r>
      <w:r>
        <w:rPr>
          <w:color w:val="45B0E1" w:themeColor="accent1" w:themeTint="99"/>
        </w:rPr>
        <w:t xml:space="preserve">“I have used </w:t>
      </w:r>
      <w:r w:rsidRPr="00527210">
        <w:rPr>
          <w:b/>
          <w:bCs/>
          <w:color w:val="C00000"/>
        </w:rPr>
        <w:t>YOUTUBE</w:t>
      </w:r>
      <w:r>
        <w:rPr>
          <w:color w:val="45B0E1" w:themeColor="accent1" w:themeTint="99"/>
        </w:rPr>
        <w:t>”</w:t>
      </w:r>
    </w:p>
    <w:p w14:paraId="5F42C2C2" w14:textId="77777777" w:rsidR="00527210" w:rsidRPr="00527210" w:rsidRDefault="00527210" w:rsidP="00527210">
      <w:pPr>
        <w:rPr>
          <w:color w:val="000000" w:themeColor="text1"/>
        </w:rPr>
      </w:pPr>
      <w:r w:rsidRPr="00527210">
        <w:rPr>
          <w:b/>
          <w:bCs/>
          <w:color w:val="000000" w:themeColor="text1"/>
        </w:rPr>
        <w:t>Step 2:</w:t>
      </w:r>
      <w:r w:rsidRPr="00527210">
        <w:rPr>
          <w:color w:val="000000" w:themeColor="text1"/>
        </w:rPr>
        <w:t xml:space="preserve"> Start the application to generate UDP traffic.</w:t>
      </w:r>
    </w:p>
    <w:p w14:paraId="1F366C76" w14:textId="77777777" w:rsidR="00527210" w:rsidRPr="00527210" w:rsidRDefault="00527210" w:rsidP="00527210">
      <w:pPr>
        <w:rPr>
          <w:color w:val="000000" w:themeColor="text1"/>
        </w:rPr>
      </w:pPr>
      <w:r w:rsidRPr="00527210">
        <w:rPr>
          <w:b/>
          <w:bCs/>
          <w:color w:val="000000" w:themeColor="text1"/>
        </w:rPr>
        <w:t>Step 3:</w:t>
      </w:r>
      <w:r w:rsidRPr="00527210">
        <w:rPr>
          <w:color w:val="000000" w:themeColor="text1"/>
        </w:rPr>
        <w:t xml:space="preserve"> Start capturing packets in Wireshark while the UDP application is running.</w:t>
      </w:r>
    </w:p>
    <w:p w14:paraId="05EBB87F" w14:textId="77777777" w:rsidR="00527210" w:rsidRPr="00527210" w:rsidRDefault="00527210" w:rsidP="00527210">
      <w:pPr>
        <w:rPr>
          <w:color w:val="000000" w:themeColor="text1"/>
        </w:rPr>
      </w:pPr>
      <w:r w:rsidRPr="00527210">
        <w:rPr>
          <w:b/>
          <w:bCs/>
          <w:color w:val="000000" w:themeColor="text1"/>
        </w:rPr>
        <w:t>Step 4:</w:t>
      </w:r>
      <w:r w:rsidRPr="00527210">
        <w:rPr>
          <w:color w:val="000000" w:themeColor="text1"/>
        </w:rPr>
        <w:t xml:space="preserve"> After sufficient traffic is generated, stop capturing packets.</w:t>
      </w:r>
    </w:p>
    <w:p w14:paraId="3F119A82" w14:textId="77777777" w:rsidR="00527210" w:rsidRPr="00527210" w:rsidRDefault="00527210" w:rsidP="00527210">
      <w:pPr>
        <w:rPr>
          <w:b/>
          <w:bCs/>
          <w:color w:val="000000" w:themeColor="text1"/>
        </w:rPr>
      </w:pPr>
      <w:r w:rsidRPr="00527210">
        <w:rPr>
          <w:b/>
          <w:bCs/>
          <w:color w:val="000000" w:themeColor="text1"/>
        </w:rPr>
        <w:t>Task 2: Filter and analysis UDP Packets</w:t>
      </w:r>
    </w:p>
    <w:p w14:paraId="216133D0" w14:textId="77777777" w:rsidR="00527210" w:rsidRPr="00527210" w:rsidRDefault="00527210" w:rsidP="00527210">
      <w:pPr>
        <w:rPr>
          <w:color w:val="000000" w:themeColor="text1"/>
        </w:rPr>
      </w:pPr>
      <w:r w:rsidRPr="00527210">
        <w:rPr>
          <w:b/>
          <w:bCs/>
          <w:color w:val="000000" w:themeColor="text1"/>
        </w:rPr>
        <w:t>Step 1:</w:t>
      </w:r>
      <w:r w:rsidRPr="00527210">
        <w:rPr>
          <w:color w:val="000000" w:themeColor="text1"/>
        </w:rPr>
        <w:t xml:space="preserve"> In the filter bar, type UDP and press Enter.</w:t>
      </w:r>
    </w:p>
    <w:p w14:paraId="290D6A16" w14:textId="1AE89734" w:rsidR="00527210" w:rsidRPr="00527210" w:rsidRDefault="00527210" w:rsidP="00527210">
      <w:pPr>
        <w:rPr>
          <w:color w:val="45B0E1" w:themeColor="accent1" w:themeTint="99"/>
        </w:rPr>
      </w:pPr>
      <w:r w:rsidRPr="00527210">
        <w:rPr>
          <w:b/>
          <w:bCs/>
          <w:color w:val="000000" w:themeColor="text1"/>
        </w:rPr>
        <w:t>Step 2:</w:t>
      </w:r>
      <w:r w:rsidRPr="00527210">
        <w:rPr>
          <w:color w:val="000000" w:themeColor="text1"/>
        </w:rPr>
        <w:t xml:space="preserve"> This filters out only the UDP packets from the capture.</w:t>
      </w:r>
      <w:r>
        <w:rPr>
          <w:color w:val="000000" w:themeColor="text1"/>
        </w:rPr>
        <w:t xml:space="preserve"> </w:t>
      </w:r>
      <w:r>
        <w:rPr>
          <w:color w:val="45B0E1" w:themeColor="accent1" w:themeTint="99"/>
        </w:rPr>
        <w:t>(G)</w:t>
      </w:r>
    </w:p>
    <w:p w14:paraId="5018027C" w14:textId="387572D4" w:rsidR="00527210" w:rsidRPr="00527210" w:rsidRDefault="00527210" w:rsidP="00527210">
      <w:pPr>
        <w:rPr>
          <w:color w:val="000000" w:themeColor="text1"/>
        </w:rPr>
      </w:pPr>
      <w:r>
        <w:rPr>
          <w:noProof/>
          <w:color w:val="000000" w:themeColor="text1"/>
        </w:rPr>
        <w:drawing>
          <wp:inline distT="0" distB="0" distL="0" distR="0" wp14:anchorId="0CC30F9A" wp14:editId="7BC31505">
            <wp:extent cx="4218525" cy="1778000"/>
            <wp:effectExtent l="0" t="0" r="0" b="0"/>
            <wp:docPr id="5614889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88944" name="Picture 5614889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65683" cy="1797876"/>
                    </a:xfrm>
                    <a:prstGeom prst="rect">
                      <a:avLst/>
                    </a:prstGeom>
                  </pic:spPr>
                </pic:pic>
              </a:graphicData>
            </a:graphic>
          </wp:inline>
        </w:drawing>
      </w:r>
    </w:p>
    <w:p w14:paraId="02AB9853" w14:textId="77777777" w:rsidR="00527210" w:rsidRDefault="00527210" w:rsidP="00527210">
      <w:pPr>
        <w:rPr>
          <w:color w:val="000000" w:themeColor="text1"/>
        </w:rPr>
      </w:pPr>
      <w:r w:rsidRPr="00527210">
        <w:rPr>
          <w:b/>
          <w:bCs/>
          <w:color w:val="000000" w:themeColor="text1"/>
        </w:rPr>
        <w:t>Step 3:</w:t>
      </w:r>
      <w:r w:rsidRPr="00527210">
        <w:rPr>
          <w:color w:val="000000" w:themeColor="text1"/>
        </w:rPr>
        <w:t xml:space="preserve"> Select any UDP packet to view its details.</w:t>
      </w:r>
    </w:p>
    <w:p w14:paraId="000EFDA8" w14:textId="7742EB4D" w:rsidR="00527210" w:rsidRDefault="00527210" w:rsidP="00527210">
      <w:pPr>
        <w:rPr>
          <w:color w:val="000000" w:themeColor="text1"/>
        </w:rPr>
      </w:pPr>
      <w:r>
        <w:rPr>
          <w:noProof/>
          <w:color w:val="000000" w:themeColor="text1"/>
        </w:rPr>
        <w:drawing>
          <wp:inline distT="0" distB="0" distL="0" distR="0" wp14:anchorId="5D49E401" wp14:editId="766780BF">
            <wp:extent cx="2921000" cy="2061239"/>
            <wp:effectExtent l="0" t="0" r="0" b="0"/>
            <wp:docPr id="13836883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88337" name="Picture 13836883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6651" cy="2107567"/>
                    </a:xfrm>
                    <a:prstGeom prst="rect">
                      <a:avLst/>
                    </a:prstGeom>
                  </pic:spPr>
                </pic:pic>
              </a:graphicData>
            </a:graphic>
          </wp:inline>
        </w:drawing>
      </w:r>
    </w:p>
    <w:p w14:paraId="6B450F10" w14:textId="77777777" w:rsidR="00527210" w:rsidRPr="00527210" w:rsidRDefault="00527210" w:rsidP="00527210">
      <w:pPr>
        <w:rPr>
          <w:color w:val="000000" w:themeColor="text1"/>
        </w:rPr>
      </w:pPr>
    </w:p>
    <w:p w14:paraId="0BFF62D3" w14:textId="7D4FC399" w:rsidR="00527210" w:rsidRPr="00CA45F2" w:rsidRDefault="00527210" w:rsidP="00527210">
      <w:pPr>
        <w:rPr>
          <w:color w:val="45B0E1" w:themeColor="accent1" w:themeTint="99"/>
        </w:rPr>
      </w:pPr>
      <w:r w:rsidRPr="00527210">
        <w:rPr>
          <w:b/>
          <w:bCs/>
          <w:color w:val="000000" w:themeColor="text1"/>
        </w:rPr>
        <w:lastRenderedPageBreak/>
        <w:t>Step 4:</w:t>
      </w:r>
      <w:r w:rsidRPr="00527210">
        <w:rPr>
          <w:color w:val="000000" w:themeColor="text1"/>
        </w:rPr>
        <w:t xml:space="preserve"> Observe the source and destination ports, length, and data.</w:t>
      </w:r>
      <w:r w:rsidR="00CA45F2">
        <w:rPr>
          <w:color w:val="45B0E1" w:themeColor="accent1" w:themeTint="99"/>
        </w:rPr>
        <w:t>(H)</w:t>
      </w:r>
    </w:p>
    <w:p w14:paraId="7B1E61EE" w14:textId="77777777" w:rsidR="00CA45F2" w:rsidRDefault="00CA45F2" w:rsidP="00CA45F2">
      <w:pPr>
        <w:rPr>
          <w:b/>
          <w:bCs/>
          <w:color w:val="000000" w:themeColor="text1"/>
        </w:rPr>
      </w:pPr>
      <w:r>
        <w:rPr>
          <w:b/>
          <w:bCs/>
          <w:noProof/>
          <w:color w:val="000000" w:themeColor="text1"/>
        </w:rPr>
        <w:drawing>
          <wp:inline distT="0" distB="0" distL="0" distR="0" wp14:anchorId="7111518D" wp14:editId="42B60239">
            <wp:extent cx="3129984" cy="982133"/>
            <wp:effectExtent l="0" t="0" r="0" b="0"/>
            <wp:docPr id="21244094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09483" name="Picture 21244094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2179" cy="1014200"/>
                    </a:xfrm>
                    <a:prstGeom prst="rect">
                      <a:avLst/>
                    </a:prstGeom>
                  </pic:spPr>
                </pic:pic>
              </a:graphicData>
            </a:graphic>
          </wp:inline>
        </w:drawing>
      </w:r>
    </w:p>
    <w:p w14:paraId="27286E7D" w14:textId="77777777" w:rsidR="00CA45F2" w:rsidRDefault="00527210" w:rsidP="00CA45F2">
      <w:pPr>
        <w:rPr>
          <w:color w:val="000000" w:themeColor="text1"/>
        </w:rPr>
      </w:pPr>
      <w:r w:rsidRPr="00527210">
        <w:rPr>
          <w:b/>
          <w:bCs/>
          <w:color w:val="000000" w:themeColor="text1"/>
        </w:rPr>
        <w:t>Step 5:</w:t>
      </w:r>
      <w:r w:rsidRPr="00527210">
        <w:rPr>
          <w:color w:val="000000" w:themeColor="text1"/>
        </w:rPr>
        <w:t xml:space="preserve"> Compare the simplicity of UDP headers with TCP headers.</w:t>
      </w:r>
    </w:p>
    <w:p w14:paraId="2C5658A1" w14:textId="540A388D" w:rsidR="00CA45F2" w:rsidRDefault="00CA45F2" w:rsidP="00CA45F2">
      <w:pPr>
        <w:rPr>
          <w:color w:val="BF4E14" w:themeColor="accent2" w:themeShade="BF"/>
        </w:rPr>
      </w:pPr>
      <w:r w:rsidRPr="00CA45F2">
        <w:rPr>
          <w:color w:val="BF4E14" w:themeColor="accent2" w:themeShade="BF"/>
        </w:rPr>
        <w:t>UDP headers are simpler, with only 8 bytes: Source Port, Destination Port, Length, and Checksum. TCP headers are more complex, starting at 20 bytes and include additional fields like Sequence Number, Acknowledgment Number, and Flags for managing connections and ensuring reliable data delivery.</w:t>
      </w:r>
    </w:p>
    <w:p w14:paraId="20E4D3E5" w14:textId="3ADA5A87" w:rsidR="00EF40B9" w:rsidRPr="00EF40B9" w:rsidRDefault="00EF40B9" w:rsidP="00EF40B9">
      <w:pPr>
        <w:rPr>
          <w:b/>
          <w:bCs/>
          <w:color w:val="0D0D0D" w:themeColor="text1" w:themeTint="F2"/>
        </w:rPr>
      </w:pPr>
      <w:r w:rsidRPr="00EF40B9">
        <w:rPr>
          <w:b/>
          <w:bCs/>
          <w:color w:val="0D0D0D" w:themeColor="text1" w:themeTint="F2"/>
        </w:rPr>
        <w:t>Part 4: Comparing TCP and UDP by filling in the following tables. Save your work (e.g., in an</w:t>
      </w:r>
      <w:r w:rsidRPr="00EF40B9">
        <w:rPr>
          <w:b/>
          <w:bCs/>
          <w:color w:val="0D0D0D" w:themeColor="text1" w:themeTint="F2"/>
        </w:rPr>
        <w:t xml:space="preserve"> </w:t>
      </w:r>
      <w:r w:rsidRPr="00EF40B9">
        <w:rPr>
          <w:b/>
          <w:bCs/>
          <w:color w:val="0D0D0D" w:themeColor="text1" w:themeTint="F2"/>
        </w:rPr>
        <w:t>MS Word</w:t>
      </w:r>
      <w:r w:rsidRPr="00EF40B9">
        <w:rPr>
          <w:b/>
          <w:bCs/>
          <w:color w:val="0D0D0D" w:themeColor="text1" w:themeTint="F2"/>
        </w:rPr>
        <w:t xml:space="preserve"> </w:t>
      </w:r>
      <w:r w:rsidRPr="00EF40B9">
        <w:rPr>
          <w:b/>
          <w:bCs/>
          <w:color w:val="0D0D0D" w:themeColor="text1" w:themeTint="F2"/>
        </w:rPr>
        <w:t>document), and upload it to your online git re</w:t>
      </w:r>
      <w:r w:rsidRPr="00EF40B9">
        <w:rPr>
          <w:b/>
          <w:bCs/>
          <w:color w:val="0D0D0D" w:themeColor="text1" w:themeTint="F2"/>
        </w:rPr>
        <w:t>p</w:t>
      </w:r>
      <w:r w:rsidRPr="00EF40B9">
        <w:rPr>
          <w:b/>
          <w:bCs/>
          <w:color w:val="0D0D0D" w:themeColor="text1" w:themeTint="F2"/>
        </w:rPr>
        <w:t>o.</w:t>
      </w:r>
    </w:p>
    <w:p w14:paraId="0E147AC1" w14:textId="05A1CA18" w:rsidR="00CA45F2" w:rsidRDefault="00EF40B9" w:rsidP="00EF40B9">
      <w:pPr>
        <w:rPr>
          <w:b/>
          <w:bCs/>
          <w:color w:val="0D0D0D" w:themeColor="text1" w:themeTint="F2"/>
        </w:rPr>
      </w:pPr>
      <w:r w:rsidRPr="00EF40B9">
        <w:rPr>
          <w:b/>
          <w:bCs/>
          <w:color w:val="0D0D0D" w:themeColor="text1" w:themeTint="F2"/>
        </w:rPr>
        <w:t>Task 1: Fill in the following table and provide reasons.</w:t>
      </w:r>
    </w:p>
    <w:tbl>
      <w:tblPr>
        <w:tblStyle w:val="GridTable5Dark-Accent4"/>
        <w:tblW w:w="0" w:type="auto"/>
        <w:tblLook w:val="04A0" w:firstRow="1" w:lastRow="0" w:firstColumn="1" w:lastColumn="0" w:noHBand="0" w:noVBand="1"/>
      </w:tblPr>
      <w:tblGrid>
        <w:gridCol w:w="3116"/>
        <w:gridCol w:w="3117"/>
        <w:gridCol w:w="3117"/>
      </w:tblGrid>
      <w:tr w:rsidR="00EF40B9" w14:paraId="78230419" w14:textId="77777777" w:rsidTr="00EF4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066E5E4" w14:textId="77777777" w:rsidR="00EF40B9" w:rsidRDefault="00EF40B9" w:rsidP="00EF40B9">
            <w:pPr>
              <w:rPr>
                <w:b w:val="0"/>
                <w:bCs w:val="0"/>
                <w:color w:val="0D0D0D" w:themeColor="text1" w:themeTint="F2"/>
              </w:rPr>
            </w:pPr>
          </w:p>
        </w:tc>
        <w:tc>
          <w:tcPr>
            <w:tcW w:w="3117" w:type="dxa"/>
          </w:tcPr>
          <w:p w14:paraId="768E2F85" w14:textId="19F2BC58" w:rsidR="00EF40B9" w:rsidRPr="00EF40B9" w:rsidRDefault="00EF40B9" w:rsidP="00EF40B9">
            <w:pPr>
              <w:cnfStyle w:val="100000000000" w:firstRow="1" w:lastRow="0" w:firstColumn="0" w:lastColumn="0" w:oddVBand="0" w:evenVBand="0" w:oddHBand="0" w:evenHBand="0" w:firstRowFirstColumn="0" w:firstRowLastColumn="0" w:lastRowFirstColumn="0" w:lastRowLastColumn="0"/>
              <w:rPr>
                <w:color w:val="0D0D0D" w:themeColor="text1" w:themeTint="F2"/>
              </w:rPr>
            </w:pPr>
            <w:r w:rsidRPr="00EF40B9">
              <w:rPr>
                <w:color w:val="0D0D0D" w:themeColor="text1" w:themeTint="F2"/>
              </w:rPr>
              <w:t>TCP or UDP</w:t>
            </w:r>
          </w:p>
        </w:tc>
        <w:tc>
          <w:tcPr>
            <w:tcW w:w="3117" w:type="dxa"/>
          </w:tcPr>
          <w:p w14:paraId="47C1FD66" w14:textId="3A533BF6" w:rsidR="00EF40B9" w:rsidRPr="00EF40B9" w:rsidRDefault="00EF40B9" w:rsidP="00EF40B9">
            <w:pPr>
              <w:cnfStyle w:val="100000000000" w:firstRow="1" w:lastRow="0" w:firstColumn="0" w:lastColumn="0" w:oddVBand="0" w:evenVBand="0" w:oddHBand="0" w:evenHBand="0" w:firstRowFirstColumn="0" w:firstRowLastColumn="0" w:lastRowFirstColumn="0" w:lastRowLastColumn="0"/>
              <w:rPr>
                <w:color w:val="0D0D0D" w:themeColor="text1" w:themeTint="F2"/>
              </w:rPr>
            </w:pPr>
            <w:r w:rsidRPr="00EF40B9">
              <w:rPr>
                <w:color w:val="0D0D0D" w:themeColor="text1" w:themeTint="F2"/>
              </w:rPr>
              <w:t>Reasons</w:t>
            </w:r>
          </w:p>
        </w:tc>
      </w:tr>
      <w:tr w:rsidR="00EF40B9" w14:paraId="04858927" w14:textId="77777777" w:rsidTr="00EF4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E829192" w14:textId="77777777" w:rsidR="00EF40B9" w:rsidRPr="00EF40B9" w:rsidRDefault="00EF40B9" w:rsidP="00EF40B9">
            <w:pPr>
              <w:rPr>
                <w:color w:val="0D0D0D" w:themeColor="text1" w:themeTint="F2"/>
              </w:rPr>
            </w:pPr>
            <w:r w:rsidRPr="00EF40B9">
              <w:rPr>
                <w:color w:val="0D0D0D" w:themeColor="text1" w:themeTint="F2"/>
              </w:rPr>
              <w:t>Reliability and Connection</w:t>
            </w:r>
          </w:p>
          <w:p w14:paraId="72612F4F" w14:textId="42173BAC" w:rsidR="00EF40B9" w:rsidRPr="00EF40B9" w:rsidRDefault="00EF40B9" w:rsidP="00EF40B9">
            <w:pPr>
              <w:rPr>
                <w:color w:val="0D0D0D" w:themeColor="text1" w:themeTint="F2"/>
              </w:rPr>
            </w:pPr>
            <w:r w:rsidRPr="00EF40B9">
              <w:rPr>
                <w:color w:val="0D0D0D" w:themeColor="text1" w:themeTint="F2"/>
              </w:rPr>
              <w:t>Establishment</w:t>
            </w:r>
          </w:p>
        </w:tc>
        <w:tc>
          <w:tcPr>
            <w:tcW w:w="3117" w:type="dxa"/>
          </w:tcPr>
          <w:p w14:paraId="1560F00C" w14:textId="4010A538" w:rsidR="00EF40B9" w:rsidRDefault="00EF40B9" w:rsidP="00EF40B9">
            <w:pPr>
              <w:cnfStyle w:val="000000100000" w:firstRow="0" w:lastRow="0" w:firstColumn="0" w:lastColumn="0" w:oddVBand="0" w:evenVBand="0" w:oddHBand="1" w:evenHBand="0" w:firstRowFirstColumn="0" w:firstRowLastColumn="0" w:lastRowFirstColumn="0" w:lastRowLastColumn="0"/>
              <w:rPr>
                <w:b/>
                <w:bCs/>
                <w:color w:val="0D0D0D" w:themeColor="text1" w:themeTint="F2"/>
              </w:rPr>
            </w:pPr>
            <w:r w:rsidRPr="00EF40B9">
              <w:rPr>
                <w:b/>
                <w:bCs/>
                <w:color w:val="3A7C22" w:themeColor="accent6" w:themeShade="BF"/>
              </w:rPr>
              <w:t>TCP</w:t>
            </w:r>
          </w:p>
        </w:tc>
        <w:tc>
          <w:tcPr>
            <w:tcW w:w="3117" w:type="dxa"/>
          </w:tcPr>
          <w:p w14:paraId="42E5CA0F" w14:textId="3BEC62E4" w:rsidR="00EF40B9" w:rsidRPr="00EF40B9" w:rsidRDefault="00EF40B9" w:rsidP="00EF40B9">
            <w:pPr>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EF40B9">
              <w:rPr>
                <w:color w:val="3A7C22" w:themeColor="accent6" w:themeShade="BF"/>
              </w:rPr>
              <w:t>Establishes a connection with a handshake (SYN, SYN-ACK, ACK). Ensures reliable data transfer through acknowledgments and retransmissions.</w:t>
            </w:r>
          </w:p>
        </w:tc>
      </w:tr>
      <w:tr w:rsidR="00EF40B9" w14:paraId="4E645F60" w14:textId="77777777" w:rsidTr="00EF40B9">
        <w:tc>
          <w:tcPr>
            <w:cnfStyle w:val="001000000000" w:firstRow="0" w:lastRow="0" w:firstColumn="1" w:lastColumn="0" w:oddVBand="0" w:evenVBand="0" w:oddHBand="0" w:evenHBand="0" w:firstRowFirstColumn="0" w:firstRowLastColumn="0" w:lastRowFirstColumn="0" w:lastRowLastColumn="0"/>
            <w:tcW w:w="3116" w:type="dxa"/>
          </w:tcPr>
          <w:p w14:paraId="11EB5FA2" w14:textId="7A5C335C" w:rsidR="00EF40B9" w:rsidRPr="00EF40B9" w:rsidRDefault="00EF40B9" w:rsidP="00EF40B9">
            <w:pPr>
              <w:rPr>
                <w:color w:val="0D0D0D" w:themeColor="text1" w:themeTint="F2"/>
              </w:rPr>
            </w:pPr>
            <w:r w:rsidRPr="00EF40B9">
              <w:rPr>
                <w:color w:val="0D0D0D" w:themeColor="text1" w:themeTint="F2"/>
              </w:rPr>
              <w:t>Data Integrity and Ordering</w:t>
            </w:r>
          </w:p>
        </w:tc>
        <w:tc>
          <w:tcPr>
            <w:tcW w:w="3117" w:type="dxa"/>
          </w:tcPr>
          <w:p w14:paraId="0DC081C0" w14:textId="505C11A9" w:rsidR="00EF40B9" w:rsidRDefault="00EF40B9" w:rsidP="00EF40B9">
            <w:pPr>
              <w:cnfStyle w:val="000000000000" w:firstRow="0" w:lastRow="0" w:firstColumn="0" w:lastColumn="0" w:oddVBand="0" w:evenVBand="0" w:oddHBand="0" w:evenHBand="0" w:firstRowFirstColumn="0" w:firstRowLastColumn="0" w:lastRowFirstColumn="0" w:lastRowLastColumn="0"/>
              <w:rPr>
                <w:b/>
                <w:bCs/>
                <w:color w:val="0D0D0D" w:themeColor="text1" w:themeTint="F2"/>
              </w:rPr>
            </w:pPr>
            <w:r w:rsidRPr="00EF40B9">
              <w:rPr>
                <w:b/>
                <w:bCs/>
                <w:color w:val="3A7C22" w:themeColor="accent6" w:themeShade="BF"/>
              </w:rPr>
              <w:t>TCP</w:t>
            </w:r>
          </w:p>
        </w:tc>
        <w:tc>
          <w:tcPr>
            <w:tcW w:w="3117" w:type="dxa"/>
          </w:tcPr>
          <w:p w14:paraId="2D3E698F" w14:textId="18278FFB" w:rsidR="00EF40B9" w:rsidRPr="00EF40B9" w:rsidRDefault="00EF40B9" w:rsidP="00EF40B9">
            <w:pPr>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EF40B9">
              <w:rPr>
                <w:color w:val="3A7C22" w:themeColor="accent6" w:themeShade="BF"/>
              </w:rPr>
              <w:t>Guarantees data is received in the correct order and uses sequencing and checksums to ensure data integrity.</w:t>
            </w:r>
          </w:p>
        </w:tc>
      </w:tr>
    </w:tbl>
    <w:p w14:paraId="6BA3C516" w14:textId="77777777" w:rsidR="00EF40B9" w:rsidRDefault="00EF40B9" w:rsidP="00EF40B9">
      <w:pPr>
        <w:rPr>
          <w:b/>
          <w:bCs/>
          <w:color w:val="0D0D0D" w:themeColor="text1" w:themeTint="F2"/>
        </w:rPr>
      </w:pPr>
    </w:p>
    <w:p w14:paraId="1E173689" w14:textId="77777777" w:rsidR="009D3DFD" w:rsidRDefault="009D3DFD" w:rsidP="00EF40B9">
      <w:pPr>
        <w:rPr>
          <w:b/>
          <w:bCs/>
          <w:color w:val="0D0D0D" w:themeColor="text1" w:themeTint="F2"/>
        </w:rPr>
      </w:pPr>
    </w:p>
    <w:p w14:paraId="73C28362" w14:textId="77777777" w:rsidR="009D3DFD" w:rsidRDefault="009D3DFD" w:rsidP="00EF40B9">
      <w:pPr>
        <w:rPr>
          <w:b/>
          <w:bCs/>
          <w:color w:val="0D0D0D" w:themeColor="text1" w:themeTint="F2"/>
        </w:rPr>
      </w:pPr>
    </w:p>
    <w:p w14:paraId="47379189" w14:textId="77777777" w:rsidR="009D3DFD" w:rsidRDefault="009D3DFD" w:rsidP="00EF40B9">
      <w:pPr>
        <w:rPr>
          <w:b/>
          <w:bCs/>
          <w:color w:val="0D0D0D" w:themeColor="text1" w:themeTint="F2"/>
        </w:rPr>
      </w:pPr>
    </w:p>
    <w:p w14:paraId="0D2F87A1" w14:textId="77777777" w:rsidR="009D3DFD" w:rsidRDefault="009D3DFD" w:rsidP="00EF40B9">
      <w:pPr>
        <w:rPr>
          <w:b/>
          <w:bCs/>
          <w:color w:val="0D0D0D" w:themeColor="text1" w:themeTint="F2"/>
        </w:rPr>
      </w:pPr>
    </w:p>
    <w:p w14:paraId="17C9A7F3" w14:textId="77777777" w:rsidR="009D3DFD" w:rsidRDefault="009D3DFD" w:rsidP="00EF40B9">
      <w:pPr>
        <w:rPr>
          <w:b/>
          <w:bCs/>
          <w:color w:val="0D0D0D" w:themeColor="text1" w:themeTint="F2"/>
        </w:rPr>
      </w:pPr>
    </w:p>
    <w:p w14:paraId="6F4A0AA0" w14:textId="77777777" w:rsidR="009D3DFD" w:rsidRDefault="009D3DFD" w:rsidP="00EF40B9">
      <w:pPr>
        <w:rPr>
          <w:b/>
          <w:bCs/>
          <w:color w:val="0D0D0D" w:themeColor="text1" w:themeTint="F2"/>
        </w:rPr>
      </w:pPr>
    </w:p>
    <w:p w14:paraId="71E0BA06" w14:textId="77777777" w:rsidR="009D3DFD" w:rsidRDefault="009D3DFD" w:rsidP="00EF40B9">
      <w:pPr>
        <w:rPr>
          <w:b/>
          <w:bCs/>
          <w:color w:val="0D0D0D" w:themeColor="text1" w:themeTint="F2"/>
        </w:rPr>
      </w:pPr>
    </w:p>
    <w:p w14:paraId="280E214F" w14:textId="20F5F32F" w:rsidR="00EF40B9" w:rsidRDefault="00EF40B9" w:rsidP="00EF40B9">
      <w:pPr>
        <w:rPr>
          <w:b/>
          <w:bCs/>
          <w:color w:val="0D0D0D" w:themeColor="text1" w:themeTint="F2"/>
        </w:rPr>
      </w:pPr>
      <w:r w:rsidRPr="00EF40B9">
        <w:rPr>
          <w:b/>
          <w:bCs/>
          <w:color w:val="0D0D0D" w:themeColor="text1" w:themeTint="F2"/>
        </w:rPr>
        <w:lastRenderedPageBreak/>
        <w:t>Task 2: Identify the use Cases and Performance of TCP and UDP.</w:t>
      </w:r>
    </w:p>
    <w:tbl>
      <w:tblPr>
        <w:tblStyle w:val="GridTable5Dark-Accent4"/>
        <w:tblW w:w="0" w:type="auto"/>
        <w:tblLook w:val="04A0" w:firstRow="1" w:lastRow="0" w:firstColumn="1" w:lastColumn="0" w:noHBand="0" w:noVBand="1"/>
      </w:tblPr>
      <w:tblGrid>
        <w:gridCol w:w="3116"/>
        <w:gridCol w:w="3117"/>
        <w:gridCol w:w="3117"/>
      </w:tblGrid>
      <w:tr w:rsidR="00EF40B9" w14:paraId="5CC34AB2" w14:textId="77777777" w:rsidTr="00EF4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DC3FE3B" w14:textId="77777777" w:rsidR="00EF40B9" w:rsidRDefault="00EF40B9" w:rsidP="00EF40B9">
            <w:pPr>
              <w:rPr>
                <w:b w:val="0"/>
                <w:bCs w:val="0"/>
                <w:color w:val="0D0D0D" w:themeColor="text1" w:themeTint="F2"/>
              </w:rPr>
            </w:pPr>
          </w:p>
        </w:tc>
        <w:tc>
          <w:tcPr>
            <w:tcW w:w="3117" w:type="dxa"/>
          </w:tcPr>
          <w:p w14:paraId="42FCFF97" w14:textId="0C123B3E" w:rsidR="00EF40B9" w:rsidRPr="00EF40B9" w:rsidRDefault="00EF40B9" w:rsidP="00EF40B9">
            <w:pPr>
              <w:cnfStyle w:val="100000000000" w:firstRow="1" w:lastRow="0" w:firstColumn="0" w:lastColumn="0" w:oddVBand="0" w:evenVBand="0" w:oddHBand="0" w:evenHBand="0" w:firstRowFirstColumn="0" w:firstRowLastColumn="0" w:lastRowFirstColumn="0" w:lastRowLastColumn="0"/>
              <w:rPr>
                <w:color w:val="0D0D0D" w:themeColor="text1" w:themeTint="F2"/>
              </w:rPr>
            </w:pPr>
            <w:r w:rsidRPr="00EF40B9">
              <w:rPr>
                <w:color w:val="0D0D0D" w:themeColor="text1" w:themeTint="F2"/>
              </w:rPr>
              <w:t>TCP</w:t>
            </w:r>
          </w:p>
        </w:tc>
        <w:tc>
          <w:tcPr>
            <w:tcW w:w="3117" w:type="dxa"/>
          </w:tcPr>
          <w:p w14:paraId="7EE61BBE" w14:textId="0FB4280C" w:rsidR="00EF40B9" w:rsidRPr="00EF40B9" w:rsidRDefault="00EF40B9" w:rsidP="00EF40B9">
            <w:pPr>
              <w:cnfStyle w:val="100000000000" w:firstRow="1" w:lastRow="0" w:firstColumn="0" w:lastColumn="0" w:oddVBand="0" w:evenVBand="0" w:oddHBand="0" w:evenHBand="0" w:firstRowFirstColumn="0" w:firstRowLastColumn="0" w:lastRowFirstColumn="0" w:lastRowLastColumn="0"/>
              <w:rPr>
                <w:color w:val="0D0D0D" w:themeColor="text1" w:themeTint="F2"/>
              </w:rPr>
            </w:pPr>
            <w:r w:rsidRPr="00EF40B9">
              <w:rPr>
                <w:color w:val="0D0D0D" w:themeColor="text1" w:themeTint="F2"/>
              </w:rPr>
              <w:t>UDP</w:t>
            </w:r>
          </w:p>
        </w:tc>
      </w:tr>
      <w:tr w:rsidR="00EF40B9" w14:paraId="5CCD5F3A" w14:textId="77777777" w:rsidTr="00EF4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B158679" w14:textId="4B9B8244" w:rsidR="00EF40B9" w:rsidRPr="00EF40B9" w:rsidRDefault="00EF40B9" w:rsidP="00EF40B9">
            <w:pPr>
              <w:rPr>
                <w:color w:val="0D0D0D" w:themeColor="text1" w:themeTint="F2"/>
              </w:rPr>
            </w:pPr>
            <w:r w:rsidRPr="00EF40B9">
              <w:rPr>
                <w:color w:val="0D0D0D" w:themeColor="text1" w:themeTint="F2"/>
              </w:rPr>
              <w:t>Use Cases</w:t>
            </w:r>
          </w:p>
        </w:tc>
        <w:tc>
          <w:tcPr>
            <w:tcW w:w="3117" w:type="dxa"/>
          </w:tcPr>
          <w:p w14:paraId="13D4BACF" w14:textId="393BFEA6" w:rsidR="00EF40B9" w:rsidRPr="009D3DFD" w:rsidRDefault="009D3DFD" w:rsidP="009D3DFD">
            <w:pPr>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9D3DFD">
              <w:rPr>
                <w:color w:val="3A7C22" w:themeColor="accent6" w:themeShade="BF"/>
              </w:rPr>
              <w:t>Suitable for applications requiring reliable communication, such as web browsing (HTTP), email (SMTP, IMAP), and file transfer (FTP).</w:t>
            </w:r>
          </w:p>
        </w:tc>
        <w:tc>
          <w:tcPr>
            <w:tcW w:w="3117" w:type="dxa"/>
          </w:tcPr>
          <w:p w14:paraId="630F4B6C" w14:textId="4BFA3E0A" w:rsidR="00EF40B9" w:rsidRPr="009D3DFD" w:rsidRDefault="009D3DFD" w:rsidP="009D3DFD">
            <w:pPr>
              <w:cnfStyle w:val="000000100000" w:firstRow="0" w:lastRow="0" w:firstColumn="0" w:lastColumn="0" w:oddVBand="0" w:evenVBand="0" w:oddHBand="1" w:evenHBand="0" w:firstRowFirstColumn="0" w:firstRowLastColumn="0" w:lastRowFirstColumn="0" w:lastRowLastColumn="0"/>
              <w:rPr>
                <w:color w:val="3A7C22" w:themeColor="accent6" w:themeShade="BF"/>
              </w:rPr>
            </w:pPr>
            <w:r w:rsidRPr="009D3DFD">
              <w:rPr>
                <w:color w:val="3A7C22" w:themeColor="accent6" w:themeShade="BF"/>
              </w:rPr>
              <w:t>Ideal for applications where speed is crucial and occasional data loss is acceptable, such as live streaming, online gaming, and VoIP.</w:t>
            </w:r>
          </w:p>
        </w:tc>
      </w:tr>
      <w:tr w:rsidR="00EF40B9" w14:paraId="4FEFC03B" w14:textId="77777777" w:rsidTr="00EF40B9">
        <w:tc>
          <w:tcPr>
            <w:cnfStyle w:val="001000000000" w:firstRow="0" w:lastRow="0" w:firstColumn="1" w:lastColumn="0" w:oddVBand="0" w:evenVBand="0" w:oddHBand="0" w:evenHBand="0" w:firstRowFirstColumn="0" w:firstRowLastColumn="0" w:lastRowFirstColumn="0" w:lastRowLastColumn="0"/>
            <w:tcW w:w="3116" w:type="dxa"/>
          </w:tcPr>
          <w:p w14:paraId="4DCB0A9D" w14:textId="17496AF4" w:rsidR="00EF40B9" w:rsidRPr="00EF40B9" w:rsidRDefault="00EF40B9" w:rsidP="00EF40B9">
            <w:pPr>
              <w:rPr>
                <w:color w:val="0D0D0D" w:themeColor="text1" w:themeTint="F2"/>
              </w:rPr>
            </w:pPr>
            <w:r w:rsidRPr="00EF40B9">
              <w:rPr>
                <w:color w:val="0D0D0D" w:themeColor="text1" w:themeTint="F2"/>
              </w:rPr>
              <w:t>Performance</w:t>
            </w:r>
          </w:p>
        </w:tc>
        <w:tc>
          <w:tcPr>
            <w:tcW w:w="3117" w:type="dxa"/>
          </w:tcPr>
          <w:p w14:paraId="0162FB03" w14:textId="424809BA" w:rsidR="00EF40B9" w:rsidRPr="009D3DFD" w:rsidRDefault="009D3DFD" w:rsidP="009D3DFD">
            <w:pPr>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9D3DFD">
              <w:rPr>
                <w:color w:val="3A7C22" w:themeColor="accent6" w:themeShade="BF"/>
              </w:rPr>
              <w:t>Provides reliable data transfer with guaranteed delivery and order, but may introduce higher latency due to connection establishment and error correction.</w:t>
            </w:r>
          </w:p>
        </w:tc>
        <w:tc>
          <w:tcPr>
            <w:tcW w:w="3117" w:type="dxa"/>
          </w:tcPr>
          <w:p w14:paraId="4D444AA0" w14:textId="7C0F95DE" w:rsidR="00EF40B9" w:rsidRPr="009D3DFD" w:rsidRDefault="009D3DFD" w:rsidP="009D3DFD">
            <w:pPr>
              <w:cnfStyle w:val="000000000000" w:firstRow="0" w:lastRow="0" w:firstColumn="0" w:lastColumn="0" w:oddVBand="0" w:evenVBand="0" w:oddHBand="0" w:evenHBand="0" w:firstRowFirstColumn="0" w:firstRowLastColumn="0" w:lastRowFirstColumn="0" w:lastRowLastColumn="0"/>
              <w:rPr>
                <w:color w:val="3A7C22" w:themeColor="accent6" w:themeShade="BF"/>
              </w:rPr>
            </w:pPr>
            <w:r w:rsidRPr="009D3DFD">
              <w:rPr>
                <w:color w:val="3A7C22" w:themeColor="accent6" w:themeShade="BF"/>
              </w:rPr>
              <w:t>Offers lower latency and faster data transfer since there is no connection establishment or error correction, but can result in packet loss or out-of-order delivery.</w:t>
            </w:r>
          </w:p>
        </w:tc>
      </w:tr>
    </w:tbl>
    <w:p w14:paraId="24188BF9" w14:textId="77777777" w:rsidR="00EF40B9" w:rsidRDefault="00EF40B9" w:rsidP="00EF40B9">
      <w:pPr>
        <w:rPr>
          <w:b/>
          <w:bCs/>
          <w:color w:val="0D0D0D" w:themeColor="text1" w:themeTint="F2"/>
        </w:rPr>
      </w:pPr>
    </w:p>
    <w:p w14:paraId="0051AC46" w14:textId="3178F093" w:rsidR="00722A0E" w:rsidRPr="00D37CAD" w:rsidRDefault="00722A0E" w:rsidP="00EF40B9">
      <w:pPr>
        <w:rPr>
          <w:b/>
          <w:bCs/>
          <w:color w:val="45B0E1" w:themeColor="accent1" w:themeTint="99"/>
        </w:rPr>
      </w:pPr>
      <w:r>
        <w:rPr>
          <w:b/>
          <w:bCs/>
          <w:color w:val="0D0D0D" w:themeColor="text1" w:themeTint="F2"/>
        </w:rPr>
        <w:t>The entire file was uploaded to my GitHub accoount:</w:t>
      </w:r>
      <w:r w:rsidR="00D37CAD">
        <w:rPr>
          <w:b/>
          <w:bCs/>
          <w:color w:val="0D0D0D" w:themeColor="text1" w:themeTint="F2"/>
        </w:rPr>
        <w:t xml:space="preserve"> </w:t>
      </w:r>
      <w:r w:rsidR="00D37CAD">
        <w:rPr>
          <w:b/>
          <w:bCs/>
          <w:color w:val="45B0E1" w:themeColor="accent1" w:themeTint="99"/>
        </w:rPr>
        <w:t>(I)</w:t>
      </w:r>
    </w:p>
    <w:p w14:paraId="6C17048F" w14:textId="6AA12754" w:rsidR="00722A0E" w:rsidRDefault="00722A0E" w:rsidP="00EF40B9">
      <w:pPr>
        <w:rPr>
          <w:b/>
          <w:bCs/>
          <w:color w:val="0D0D0D" w:themeColor="text1" w:themeTint="F2"/>
        </w:rPr>
      </w:pPr>
      <w:r>
        <w:rPr>
          <w:b/>
          <w:bCs/>
          <w:noProof/>
          <w:color w:val="000000" w:themeColor="text1"/>
        </w:rPr>
        <w:drawing>
          <wp:inline distT="0" distB="0" distL="0" distR="0" wp14:anchorId="436EBD72" wp14:editId="1C02AA6A">
            <wp:extent cx="5943600" cy="3385820"/>
            <wp:effectExtent l="0" t="0" r="0" b="5080"/>
            <wp:docPr id="3303267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26764" name="Picture 3303267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2BA0A433" w14:textId="77777777" w:rsidR="00D37CAD" w:rsidRDefault="00D37CAD" w:rsidP="00EF40B9">
      <w:pPr>
        <w:rPr>
          <w:b/>
          <w:bCs/>
          <w:color w:val="0D0D0D" w:themeColor="text1" w:themeTint="F2"/>
        </w:rPr>
      </w:pPr>
    </w:p>
    <w:p w14:paraId="2DDAE6D8" w14:textId="51DDB543" w:rsidR="00D37CAD" w:rsidRDefault="00D37CAD" w:rsidP="00EF40B9">
      <w:pPr>
        <w:rPr>
          <w:b/>
          <w:bCs/>
          <w:color w:val="0D0D0D" w:themeColor="text1" w:themeTint="F2"/>
        </w:rPr>
      </w:pPr>
      <w:r>
        <w:rPr>
          <w:b/>
          <w:bCs/>
          <w:color w:val="0D0D0D" w:themeColor="text1" w:themeTint="F2"/>
        </w:rPr>
        <w:t xml:space="preserve">Student: Kadi Ghaleb Alharbi </w:t>
      </w:r>
    </w:p>
    <w:p w14:paraId="59BF9E12" w14:textId="2E055BBA" w:rsidR="00D37CAD" w:rsidRPr="00EF40B9" w:rsidRDefault="00D37CAD" w:rsidP="00EF40B9">
      <w:pPr>
        <w:rPr>
          <w:b/>
          <w:bCs/>
          <w:color w:val="0D0D0D" w:themeColor="text1" w:themeTint="F2"/>
        </w:rPr>
      </w:pPr>
      <w:r>
        <w:rPr>
          <w:b/>
          <w:bCs/>
          <w:color w:val="0D0D0D" w:themeColor="text1" w:themeTint="F2"/>
        </w:rPr>
        <w:t>ID: 412205583</w:t>
      </w:r>
    </w:p>
    <w:sectPr w:rsidR="00D37CAD" w:rsidRPr="00EF40B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2B67FD"/>
    <w:multiLevelType w:val="hybridMultilevel"/>
    <w:tmpl w:val="99E0A8C6"/>
    <w:lvl w:ilvl="0" w:tplc="54F6B52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FD7320"/>
    <w:multiLevelType w:val="multilevel"/>
    <w:tmpl w:val="A964F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C3E30A7"/>
    <w:multiLevelType w:val="multilevel"/>
    <w:tmpl w:val="9C62C118"/>
    <w:lvl w:ilvl="0">
      <w:start w:val="1"/>
      <w:numFmt w:val="decimal"/>
      <w:lvlText w:val="%1."/>
      <w:lvlJc w:val="left"/>
      <w:pPr>
        <w:tabs>
          <w:tab w:val="num" w:pos="720"/>
        </w:tabs>
        <w:ind w:left="720" w:hanging="360"/>
      </w:pPr>
      <w:rPr>
        <w:color w:val="BF4E14" w:themeColor="accent2" w:themeShade="BF"/>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1569317">
    <w:abstractNumId w:val="0"/>
  </w:num>
  <w:num w:numId="2" w16cid:durableId="94443160">
    <w:abstractNumId w:val="2"/>
  </w:num>
  <w:num w:numId="3" w16cid:durableId="10529222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2B0"/>
    <w:rsid w:val="000D5A5B"/>
    <w:rsid w:val="000E0E4A"/>
    <w:rsid w:val="00253BE1"/>
    <w:rsid w:val="00527210"/>
    <w:rsid w:val="005342B0"/>
    <w:rsid w:val="00591B7A"/>
    <w:rsid w:val="006A3085"/>
    <w:rsid w:val="00722A0E"/>
    <w:rsid w:val="007964CE"/>
    <w:rsid w:val="007F4DEC"/>
    <w:rsid w:val="00977846"/>
    <w:rsid w:val="009D3DFD"/>
    <w:rsid w:val="00A31ED1"/>
    <w:rsid w:val="00CA45F2"/>
    <w:rsid w:val="00D37CAD"/>
    <w:rsid w:val="00D5661A"/>
    <w:rsid w:val="00EF40B9"/>
    <w:rsid w:val="00FE4D5B"/>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D4EF4"/>
  <w15:chartTrackingRefBased/>
  <w15:docId w15:val="{B96CC80F-9F79-684A-A626-15C3517D9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42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42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42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42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42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42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2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2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2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2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42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42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42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42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42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2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2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2B0"/>
    <w:rPr>
      <w:rFonts w:eastAsiaTheme="majorEastAsia" w:cstheme="majorBidi"/>
      <w:color w:val="272727" w:themeColor="text1" w:themeTint="D8"/>
    </w:rPr>
  </w:style>
  <w:style w:type="paragraph" w:styleId="Title">
    <w:name w:val="Title"/>
    <w:basedOn w:val="Normal"/>
    <w:next w:val="Normal"/>
    <w:link w:val="TitleChar"/>
    <w:uiPriority w:val="10"/>
    <w:qFormat/>
    <w:rsid w:val="005342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2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2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2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2B0"/>
    <w:pPr>
      <w:spacing w:before="160"/>
      <w:jc w:val="center"/>
    </w:pPr>
    <w:rPr>
      <w:i/>
      <w:iCs/>
      <w:color w:val="404040" w:themeColor="text1" w:themeTint="BF"/>
    </w:rPr>
  </w:style>
  <w:style w:type="character" w:customStyle="1" w:styleId="QuoteChar">
    <w:name w:val="Quote Char"/>
    <w:basedOn w:val="DefaultParagraphFont"/>
    <w:link w:val="Quote"/>
    <w:uiPriority w:val="29"/>
    <w:rsid w:val="005342B0"/>
    <w:rPr>
      <w:i/>
      <w:iCs/>
      <w:color w:val="404040" w:themeColor="text1" w:themeTint="BF"/>
    </w:rPr>
  </w:style>
  <w:style w:type="paragraph" w:styleId="ListParagraph">
    <w:name w:val="List Paragraph"/>
    <w:basedOn w:val="Normal"/>
    <w:uiPriority w:val="34"/>
    <w:qFormat/>
    <w:rsid w:val="005342B0"/>
    <w:pPr>
      <w:ind w:left="720"/>
      <w:contextualSpacing/>
    </w:pPr>
  </w:style>
  <w:style w:type="character" w:styleId="IntenseEmphasis">
    <w:name w:val="Intense Emphasis"/>
    <w:basedOn w:val="DefaultParagraphFont"/>
    <w:uiPriority w:val="21"/>
    <w:qFormat/>
    <w:rsid w:val="005342B0"/>
    <w:rPr>
      <w:i/>
      <w:iCs/>
      <w:color w:val="0F4761" w:themeColor="accent1" w:themeShade="BF"/>
    </w:rPr>
  </w:style>
  <w:style w:type="paragraph" w:styleId="IntenseQuote">
    <w:name w:val="Intense Quote"/>
    <w:basedOn w:val="Normal"/>
    <w:next w:val="Normal"/>
    <w:link w:val="IntenseQuoteChar"/>
    <w:uiPriority w:val="30"/>
    <w:qFormat/>
    <w:rsid w:val="005342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42B0"/>
    <w:rPr>
      <w:i/>
      <w:iCs/>
      <w:color w:val="0F4761" w:themeColor="accent1" w:themeShade="BF"/>
    </w:rPr>
  </w:style>
  <w:style w:type="character" w:styleId="IntenseReference">
    <w:name w:val="Intense Reference"/>
    <w:basedOn w:val="DefaultParagraphFont"/>
    <w:uiPriority w:val="32"/>
    <w:qFormat/>
    <w:rsid w:val="005342B0"/>
    <w:rPr>
      <w:b/>
      <w:bCs/>
      <w:smallCaps/>
      <w:color w:val="0F4761" w:themeColor="accent1" w:themeShade="BF"/>
      <w:spacing w:val="5"/>
    </w:rPr>
  </w:style>
  <w:style w:type="table" w:styleId="TableGrid">
    <w:name w:val="Table Grid"/>
    <w:basedOn w:val="TableNormal"/>
    <w:uiPriority w:val="39"/>
    <w:rsid w:val="00EF4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F40B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3-Accent4">
    <w:name w:val="Grid Table 3 Accent 4"/>
    <w:basedOn w:val="TableNormal"/>
    <w:uiPriority w:val="48"/>
    <w:rsid w:val="00EF40B9"/>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GridTable7Colorful-Accent1">
    <w:name w:val="Grid Table 7 Colorful Accent 1"/>
    <w:basedOn w:val="TableNormal"/>
    <w:uiPriority w:val="52"/>
    <w:rsid w:val="00EF40B9"/>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7Colorful-Accent4">
    <w:name w:val="Grid Table 7 Colorful Accent 4"/>
    <w:basedOn w:val="TableNormal"/>
    <w:uiPriority w:val="52"/>
    <w:rsid w:val="00EF40B9"/>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ListTable3">
    <w:name w:val="List Table 3"/>
    <w:basedOn w:val="TableNormal"/>
    <w:uiPriority w:val="48"/>
    <w:rsid w:val="00EF40B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EF40B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stTable4">
    <w:name w:val="List Table 4"/>
    <w:basedOn w:val="TableNormal"/>
    <w:uiPriority w:val="49"/>
    <w:rsid w:val="00EF40B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4">
    <w:name w:val="List Table 7 Colorful Accent 4"/>
    <w:basedOn w:val="TableNormal"/>
    <w:uiPriority w:val="52"/>
    <w:rsid w:val="00EF40B9"/>
    <w:pPr>
      <w:spacing w:after="0" w:line="240" w:lineRule="auto"/>
    </w:pPr>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1">
    <w:name w:val="Grid Table 3 Accent 1"/>
    <w:basedOn w:val="TableNormal"/>
    <w:uiPriority w:val="48"/>
    <w:rsid w:val="00EF40B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1Light-Accent1">
    <w:name w:val="Grid Table 1 Light Accent 1"/>
    <w:basedOn w:val="TableNormal"/>
    <w:uiPriority w:val="46"/>
    <w:rsid w:val="00EF40B9"/>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F40B9"/>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EF40B9"/>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4-Accent1">
    <w:name w:val="List Table 4 Accent 1"/>
    <w:basedOn w:val="TableNormal"/>
    <w:uiPriority w:val="49"/>
    <w:rsid w:val="00EF40B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5Dark-Accent1">
    <w:name w:val="Grid Table 5 Dark Accent 1"/>
    <w:basedOn w:val="TableNormal"/>
    <w:uiPriority w:val="50"/>
    <w:rsid w:val="00EF40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5Dark-Accent4">
    <w:name w:val="Grid Table 5 Dark Accent 4"/>
    <w:basedOn w:val="TableNormal"/>
    <w:uiPriority w:val="50"/>
    <w:rsid w:val="00EF40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49129">
      <w:bodyDiv w:val="1"/>
      <w:marLeft w:val="0"/>
      <w:marRight w:val="0"/>
      <w:marTop w:val="0"/>
      <w:marBottom w:val="0"/>
      <w:divBdr>
        <w:top w:val="none" w:sz="0" w:space="0" w:color="auto"/>
        <w:left w:val="none" w:sz="0" w:space="0" w:color="auto"/>
        <w:bottom w:val="none" w:sz="0" w:space="0" w:color="auto"/>
        <w:right w:val="none" w:sz="0" w:space="0" w:color="auto"/>
      </w:divBdr>
    </w:div>
    <w:div w:id="195578655">
      <w:bodyDiv w:val="1"/>
      <w:marLeft w:val="0"/>
      <w:marRight w:val="0"/>
      <w:marTop w:val="0"/>
      <w:marBottom w:val="0"/>
      <w:divBdr>
        <w:top w:val="none" w:sz="0" w:space="0" w:color="auto"/>
        <w:left w:val="none" w:sz="0" w:space="0" w:color="auto"/>
        <w:bottom w:val="none" w:sz="0" w:space="0" w:color="auto"/>
        <w:right w:val="none" w:sz="0" w:space="0" w:color="auto"/>
      </w:divBdr>
    </w:div>
    <w:div w:id="455873041">
      <w:bodyDiv w:val="1"/>
      <w:marLeft w:val="0"/>
      <w:marRight w:val="0"/>
      <w:marTop w:val="0"/>
      <w:marBottom w:val="0"/>
      <w:divBdr>
        <w:top w:val="none" w:sz="0" w:space="0" w:color="auto"/>
        <w:left w:val="none" w:sz="0" w:space="0" w:color="auto"/>
        <w:bottom w:val="none" w:sz="0" w:space="0" w:color="auto"/>
        <w:right w:val="none" w:sz="0" w:space="0" w:color="auto"/>
      </w:divBdr>
    </w:div>
    <w:div w:id="203622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ink/ink2.xm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05T20:11:53.663"/>
    </inkml:context>
    <inkml:brush xml:id="br0">
      <inkml:brushProperty name="width" value="0.1" units="cm"/>
      <inkml:brushProperty name="height" value="0.2" units="cm"/>
      <inkml:brushProperty name="color" value="#FFFD65"/>
      <inkml:brushProperty name="tip" value="rectangle"/>
      <inkml:brushProperty name="rasterOp" value="maskPen"/>
    </inkml:brush>
  </inkml:definitions>
  <inkml:trace contextRef="#ctx0" brushRef="#br0">0 41,'22'0,"-5"0,-7 0,1 0,-4 0,10 0,-9 0,12 0,-9 0,3 0,-4 0,-3 0,-1 0,1 0,0 0,0 0,-1-3,1 3,0-3,-1 3,1 0,0 0,-1 0,1 0,0 0,-1 0,1 0,0 0,-1 0,1 0,0 0,-1 0,1 0,0 0,-1 0,1 0,-1 0,1 0,-1 0,1 0,0 0,-1 0,1 0,-1 0,1-3,-1 2,1-2,0 3,-1-3,1 2,0-2,-1 3,1 0,0-3,-1 2,1-2,0 3,0 0,-1-3,1 2,0-2,-1 3,1-3,-1 3,1-3,0 3,-1 0,1 0,0 0,-1 0,1 0,3 0,-2 0,2 0,-3 0,0 0,-1 0,4 0,-2 0,2 0,-3 0,0 0,-1 0,1 0,0 0,-1 0,1 0,0 0,-1 0,1 0,-1 0,1 0,-1 0,0 0,0 0,1 0,-1 0,0 0,1 0,-1 0,1 0,-1 0,0 0,1 0,-1 0,1 0,-1 0,1 0,0 0,-1 0,1 0,0 0,-1 0,1 0,0 0,0 0,-1 0,1 0,0 0,-1 0,1 0,0 0,-1 0,1 0,0 0,-1 0,1 0,0 0,-1 0,1 0,0 0,-1 0,1 0,0 0,-1 0,1 0,-1 0,1 0,0 0,-1 0,1 0,-1 3,1-3,0 3,-1-3,1 0,-1 0,1 0,0 0,-1 0,1 3,-1-2,1 2,0-3,0 0,-1 0,1 0,-1 0,1 0,-1 0,1 0,-1 0,1 3,0-2,-1 1,1-2,-1 0,1 0,0 3,-1-2,1 2,-1-3,1 0,-1 0,0 0,1 0,-1 0,1 0,-1 0,0 0,1 0,-1 0,1 0,-1 0,0 0,1 0,-1 0,1 0,0 0,-1 0,1 0,-1 0,1 0,0 0,-1 0,1 0,0 0,-1 0,1 0,0 0,-1 0,1 0,0 0,-1 0,1 0,0 0,-1 0,1 0,0 0,0 0,-1 0,1 0,0 0,3 0,-3 0,4 0,-5 0,1 0,0 0,3 0,-2 0,2 0,-3 0,-1 0,1 0,0 0,-1 0,1 0,0 0,-1 0,1 0,0 0,-1 0,1 0,0 0,-1 0,5 0,-4 0,4 0,-1 0,-3 0,7 0,-6 0,2 0,1 0,-4 0,3 0,1 0,-1 0,5 0,-5 0,4 0,-3 0,1 0,2 0,-7 0,3 0,1 0,-4 0,4 0,-5 0,1 0,3 0,-2 0,2 0,-3 0,-1 0,1 0,0 0,-1 0,0 0,-2-3,2 2,-2-2,2 3,1 0,-1 0,1 0,0 0,-1 0,1 0,0 0,-1 0,5 0,-4 0,4 0,-5 0,1 0,0 0,-1 0,1 0,0 0,-1 0,5 0,-4 0,3 0,-3 0,0 0,0 0,-1 0,1 0,3 0,-2 0,2 0,-3 0,-1 0,1 0,0 0,-1 0,1 0,0 0,3 0,-2 0,2 0,-3 0,-1 0,1 0,0 0,-1 0,1 0,0 0,-1 0,1 0,0 0,-1 0,1 0,-1 0,1 0,0 0,-1 0,1 0,0 0,0 0,-1 0,4 0,-2 3,2-2,-3 1,3-2,-2 3,6-2,-7 2,7-3,-3 0,4 0,0 0,-4 3,3-2,-3 2,4-3,-4 0,3 0,-3 3,0-2,3 2,-6-3,6 0,-7 0,4 0,-1 0,-3 3,7-2,-6 2,2-3,-3 0,0 0,-1 0,5 0,-4 0,3 0,-3 0,0 0,-1 0,1 0,-1 0,1 0,0 0,-1 0,1 0,0 0,0 0,-1 0,1 0,0 0,-1 0,1 0,0 0,-1 0,1 0,0 0,-1 0,1 0,0 0,-1 0,1 0,0 0,-1 0,4 0,-2 0,1 0,-2 0,0 0,-1 0,1 0,3 0,-2 0,2 0,-3 0,-1 0,1 0,0 0,3 0,-2 0,6 0,-7 0,3 0,1 0,-4 0,4 0,-5 0,1 0,3 0,-2 0,2 0,-3 0,-1 0,1 0,3 0,-3 0,3 0,-4 0,1 0,0 0,0 0,-1 0,1 0,-1 0,1 0,0 0,-1 0,1 0,0 0,-1 0,1 0,0 0,-1 0,5 0,-4 0,3 0,-3 0,3 0,-2 0,2 0,1 0,-4 0,3 0,-3 0,0 0,-1 0,1 0,0 0,0 0,3 0,-3 0,4 0,-5 0,1 0,3 0,-2 0,6 0,-7 0,4 0,-1 0,-2 0,2 0,0 0,-2 0,2 0,0 0,-2 0,2 0,-3 0,-1 0,1 0,0 0,-1 0,1 0,3 0,-3 0,3 0,-4 0,1 0,0 0,-1 0,1 0,-1 0,1 0,0 0,-1 0,1 0,0 0,-1 0,1 0,0 0,-1 3,5-2,-4 2,3-3,-3 0,0 0,0 0,-1 0,1 0,0 0,-1 0,1 0,0 0,-1 0,1 0,0 0,-1 0,1 0,0 0,-1 0,1 0,0 0,-1 0,1 0,0 0,-1 0,1 0,0 0,-1 0,1 0,-1 0,1 0,0 0,0 0,-1 0,1 0,0 0,-1 0,5 0,-4 0,3 0,1 0,-4 0,4 0,-1 0,-3 0,4 0,-5 0,1 0,0 0,-1 0,5 0,-4 0,4 0,-5 0,1 0,0 0,-1 0,1 0,0 0,-1 0,1 0,0 0,-1 0,1 0,-1 0,-2-3,2 2,-3-2,4 3,-1 0,1 0,0 0,-1 0,1 0,-1 0,1 0,0 0,-1 0,1 0,3 0,-2 0,6 0,-7 0,7 0,-3 0,1 0,1 0,-1 0,2 0,-2 0,1 0,-5 0,6 0,-6 0,2 0,0 0,-2 0,2 0,0 0,-2 0,2 0,-3 0,3 0,-2 0,6 0,-7 0,7 0,-6 0,5 0,-5 0,6 0,-6 0,2 0,0-4,-2 4,2-4,-3 4,-1 0,1 0,0 0,-1 0,1 0,0 0,-1 0,1 0,0 0,-1 0,0 0,1-3,-1 3,1-3,0 3,-1 0,1-3,-1 2,1-2,0 3,-1 0,1-3,-1 3,1-3,0 3,3 0,1 0,0 0,3 0,-3 0,4 0,0 0,0 0,-1 0,1 0,0 0,0 0,0 0,-1 0,1 0,4 0,-3 0,3 0,-4 0,0 0,-1 0,1 0,0 0,0 0,-4 0,3 0,-3 0,0 0,-1 0,-3 0,0 0,-3-9,-2 7,-2-7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05T20:12:57.327"/>
    </inkml:context>
    <inkml:brush xml:id="br0">
      <inkml:brushProperty name="width" value="0.3" units="cm"/>
      <inkml:brushProperty name="height" value="0.6" units="cm"/>
      <inkml:brushProperty name="color" value="#FFFD65"/>
      <inkml:brushProperty name="tip" value="rectangle"/>
      <inkml:brushProperty name="rasterOp" value="maskPen"/>
    </inkml:brush>
  </inkml:definitions>
  <inkml:trace contextRef="#ctx0" brushRef="#br0">4 68,'36'0,"-6"-2,-24 1,6-2,7 3,-5 0,7 0,-8 0,0 0,8 0,-8-3,5 0,-3-1,-3 1,6 3,-2 0,-1 0,3 0,-5 0,5 0,-2 0,-1 0,3 0,-4 0,4 0,-4 0,1 0,1 0,-3 0,6 0,-6 0,3 0,0 0,0 0,0 0,-1 0,0 0,1 0,0 0,2 0,-5 0,5 0,-2 0,1 0,1 0,-5 0,5 0,-4 0,1 0,1 0,-2 0,5 0,-5 0,2 0,1 0,-3 0,3 0,0 0,0 0,-2 0,4 0,-4 0,-1 0,6 0,-9 0,7 0,-2 0,-1 0,2 0,0-3,-3 3,2-3,1 3,-3 0,2-3,0 2,-2-2,5 3,-5 0,2 0,1 0,-3 0,5 0,-5 0,2 0,0-3,-2 2,5-2,-5 3,2 0,0 0,-2 0,6 0,-6 0,2-3,0 2,-2-2,6 3,-7 0,4 0,-1 0,-2 0,5 0,-5 0,2 0,0 0,-2 0,5 0,-5 0,2 0,0 0,-2 0,5 0,-6 0,3 0,1 0,-3 0,5 0,-1-3,-4 2,3-2,-3 3,4 0,-3-3,2 2,-3-2,5 3,-4 0,2 0,-3-3,4 2,-3-2,2 3,-3 0,5 0,-4 0,1 0,2 0,-6 0,14 0,-17 0,10 0,-2 0,-6 0,11 0,-11 0,4 0,4 0,-8 0,10 0,-7 0,0 0,5 0,-5 0,3 0,-1 0,0 0,-3 0,6 2,-5 2,1 0,1 1,-3-4,6 5,-6-5,3 4,-1-1,-1-1,4 3,-4-5,1 4,1-1,-3 2,3 4,-3 0,-4 0,9-4,-40 14,21-16,-33 17,23-17,2-1,-9 6,6-8,-7 5,4-3,4-2,-7 2,2-9,3 2,1-12,2 8,-2-1,-5 6,1 3,1 0,-1 0,0 0,0 0,0 0,1 0,-1 0,0 0,0 0,1 0,-2 0,1 0,1 0,-1 0,0 0,0 0,0 0,1-3,1 2,-4-5,4 6,-1-3,-1 0,2 2,-5-2,6 3,-3 0,0 0,3 0,-6 0,5 0,-2 0,0 0,3 0,-6 0,5 0,-2 0,0 0,2 0,-5 0,5 0,-2 0,0 0,3 0,-6 0,5 0,-1 0,-1 0,3 0,-6 0,5 0,-2 0,0 0,2 0,-3 0,1 0,2 0,-2 0,-1 0,3 0,-5 0,5 0,-2 0,0 0,2 0,-3 0,1 0,2 0,-5 0,5 0,-2 0,0 0,2 0,-5 0,5 0,-2 3,0-2,2 2,-5-3,5 0,-2 0,0 0,1 0,-4 0,5 0,-3 0,0 0,2 0,-1 0,-1 0,2 0,-2 0,0 0,3 0,-3 0,1 3,2-2,-3 2,1-3,2 0,-3 0,1 0,2 0,-3 3,1-3,2 3,-5-3,5 3,-3-2,1 5,3-5,-3 5,0-6,3 6,-6-5,6 2,-3-3,1 3,2-3,-6 3,6-3,-3 0,0 0,1 0,-1 0,-1 0,3 0,-2 0,-5 0,9 0,-7 0,5 0,0 0,-6 0,5 3,-1-2,-1 2,3-3,-4 0,4 0,-1 0,-1 0,3 3,-6-2,6 1,-3-2,1 0,1 0,-4 0,4 0,-2 0,1 0,1 0,-4 0,5 0,-5 0,5 0,-6 0,6 0,-5 0,5 0,-5 0,2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7</Pages>
  <Words>717</Words>
  <Characters>4088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كادي  غالب  شليل  العوفي الحربي</dc:creator>
  <cp:keywords/>
  <dc:description/>
  <cp:lastModifiedBy>كادي  غالب  شليل  العوفي الحربي</cp:lastModifiedBy>
  <cp:revision>2</cp:revision>
  <dcterms:created xsi:type="dcterms:W3CDTF">2024-09-05T10:45:00Z</dcterms:created>
  <dcterms:modified xsi:type="dcterms:W3CDTF">2024-09-05T21:52:00Z</dcterms:modified>
</cp:coreProperties>
</file>