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2.png" ContentType="image/png"/>
  <Override PartName="/word/media/rId32.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Big</w:t>
      </w:r>
      <w:r>
        <w:t xml:space="preserve"> </w:t>
      </w:r>
      <w:r>
        <w:t xml:space="preserve">Data:</w:t>
      </w:r>
      <w:r>
        <w:t xml:space="preserve"> </w:t>
      </w:r>
      <w:r>
        <w:t xml:space="preserve">Analyse</w:t>
      </w:r>
      <w:r>
        <w:t xml:space="preserve"> </w:t>
      </w:r>
      <w:r>
        <w:t xml:space="preserve">des</w:t>
      </w:r>
      <w:r>
        <w:t xml:space="preserve"> </w:t>
      </w:r>
      <w:r>
        <w:t xml:space="preserve">grands</w:t>
      </w:r>
      <w:r>
        <w:t xml:space="preserve"> </w:t>
      </w:r>
      <w:r>
        <w:t xml:space="preserve">réseaux</w:t>
      </w:r>
      <w:r>
        <w:t xml:space="preserve"> </w:t>
      </w:r>
      <w:r>
        <w:t xml:space="preserve">d’intéraction</w:t>
      </w:r>
    </w:p>
    <w:p>
      <w:pPr>
        <w:pStyle w:val="Author"/>
      </w:pPr>
      <w:r>
        <w:t xml:space="preserve">Kadia</w:t>
      </w:r>
      <w:r>
        <w:t xml:space="preserve"> </w:t>
      </w:r>
      <w:r>
        <w:t xml:space="preserve">Touré</w:t>
      </w:r>
      <w:r>
        <w:t xml:space="preserve"> </w:t>
      </w:r>
      <w:r>
        <w:t xml:space="preserve">et</w:t>
      </w:r>
      <w:r>
        <w:t xml:space="preserve"> </w:t>
      </w:r>
      <w:r>
        <w:t xml:space="preserve">Symphoris</w:t>
      </w:r>
      <w:r>
        <w:t xml:space="preserve"> </w:t>
      </w:r>
      <w:r>
        <w:t xml:space="preserve">Tsague</w:t>
      </w:r>
      <w:r>
        <w:t xml:space="preserve"> </w:t>
      </w:r>
      <w:r>
        <w:t xml:space="preserve">Nguegang</w:t>
      </w:r>
    </w:p>
    <w:p>
      <w:pPr>
        <w:pStyle w:val="Date"/>
      </w:pPr>
      <w:r>
        <w:t xml:space="preserve">16/12/2020</w:t>
      </w:r>
    </w:p>
    <w:p>
      <w:pPr>
        <w:pStyle w:val="Heading1"/>
      </w:pPr>
      <w:bookmarkStart w:id="20" w:name="introduction"/>
      <w:r>
        <w:t xml:space="preserve">Introduction</w:t>
      </w:r>
      <w:bookmarkEnd w:id="20"/>
    </w:p>
    <w:p>
      <w:pPr>
        <w:pStyle w:val="FirstParagraph"/>
      </w:pPr>
      <w:r>
        <w:t xml:space="preserve">Ce projet à pour but d’étudier l’évolution des réseaux d’intéraction de la communauté scientifique du domaine des neurotransmetteurs entre 2015 et 2019. Ces données sont issus du site PubMed, un moteur de recherche spécialisé dans les publications scientifiques.</w:t>
      </w:r>
    </w:p>
    <w:p>
      <w:pPr>
        <w:pStyle w:val="Heading1"/>
      </w:pPr>
      <w:bookmarkStart w:id="21" w:name="X95ca286e176040373d968df60518ae769e533bd"/>
      <w:r>
        <w:t xml:space="preserve">Extraction des publications scientifiques</w:t>
      </w:r>
      <w:bookmarkEnd w:id="21"/>
    </w:p>
    <w:p>
      <w:pPr>
        <w:pStyle w:val="FirstParagraph"/>
      </w:pPr>
      <w:r>
        <w:t xml:space="preserve">Pour cette étude nous allons rechercher les publications scientifiques ayant comme titre</w:t>
      </w:r>
      <w:r>
        <w:t xml:space="preserve"> </w:t>
      </w:r>
      <w:r>
        <w:t xml:space="preserve">“</w:t>
      </w:r>
      <w:r>
        <w:t xml:space="preserve">neurotransmitters</w:t>
      </w:r>
      <w:r>
        <w:t xml:space="preserve">”</w:t>
      </w:r>
      <w:r>
        <w:t xml:space="preserve"> </w:t>
      </w:r>
      <w:r>
        <w:t xml:space="preserve">entre 2015 et 2019. Pour cela, nous avons réalisé une requête le 16/12/2020 et nous avons obtenu un résultat de 4,939. (cf figure 1) publications.</w:t>
      </w:r>
    </w:p>
    <w:p>
      <w:pPr>
        <w:pStyle w:val="BodyText"/>
      </w:pPr>
      <w:r>
        <w:drawing>
          <wp:inline>
            <wp:extent cx="5334000" cy="3792062"/>
            <wp:effectExtent b="0" l="0" r="0" t="0"/>
            <wp:docPr descr="" title="" id="1" name="Picture"/>
            <a:graphic>
              <a:graphicData uri="http://schemas.openxmlformats.org/drawingml/2006/picture">
                <pic:pic>
                  <pic:nvPicPr>
                    <pic:cNvPr descr="img/extraction-pubmed.PNG" id="0" name="Picture"/>
                    <pic:cNvPicPr>
                      <a:picLocks noChangeArrowheads="1" noChangeAspect="1"/>
                    </pic:cNvPicPr>
                  </pic:nvPicPr>
                  <pic:blipFill>
                    <a:blip r:embed="rId22"/>
                    <a:stretch>
                      <a:fillRect/>
                    </a:stretch>
                  </pic:blipFill>
                  <pic:spPr bwMode="auto">
                    <a:xfrm>
                      <a:off x="0" y="0"/>
                      <a:ext cx="5334000" cy="3792062"/>
                    </a:xfrm>
                    <a:prstGeom prst="rect">
                      <a:avLst/>
                    </a:prstGeom>
                    <a:noFill/>
                    <a:ln w="9525">
                      <a:noFill/>
                      <a:headEnd/>
                      <a:tailEnd/>
                    </a:ln>
                  </pic:spPr>
                </pic:pic>
              </a:graphicData>
            </a:graphic>
          </wp:inline>
        </w:drawing>
      </w:r>
      <w:r>
        <w:t xml:space="preserve"> </w:t>
      </w:r>
      <w:r>
        <w:t xml:space="preserve">Figure 1:Téléchargement des données sur pubMed de 2015 à 2019</w:t>
      </w:r>
    </w:p>
    <w:p>
      <w:pPr>
        <w:pStyle w:val="Heading2"/>
      </w:pPr>
      <w:bookmarkStart w:id="23" w:name="import-des-données"/>
      <w:r>
        <w:t xml:space="preserve">Import des données</w:t>
      </w:r>
      <w:bookmarkEnd w:id="23"/>
    </w:p>
    <w:p>
      <w:pPr>
        <w:pStyle w:val="SourceCode"/>
      </w:pPr>
      <w:r>
        <w:rPr>
          <w:rStyle w:val="VerbatimChar"/>
        </w:rPr>
        <w:t xml:space="preserve">## Warning: package 'readxl' was built under R version 3.6.3</w:t>
      </w:r>
    </w:p>
    <w:p>
      <w:pPr>
        <w:pStyle w:val="SourceCode"/>
      </w:pPr>
      <w:r>
        <w:rPr>
          <w:rStyle w:val="CommentTok"/>
        </w:rPr>
        <w:t xml:space="preserve">#imports des données</w:t>
      </w:r>
      <w:r>
        <w:br/>
      </w:r>
      <w:r>
        <w:rPr>
          <w:rStyle w:val="NormalTok"/>
        </w:rPr>
        <w:t xml:space="preserve">pubmed &lt;-</w:t>
      </w:r>
      <w:r>
        <w:rPr>
          <w:rStyle w:val="StringTok"/>
        </w:rPr>
        <w:t xml:space="preserve"> </w:t>
      </w:r>
      <w:r>
        <w:rPr>
          <w:rStyle w:val="KeywordTok"/>
        </w:rPr>
        <w:t xml:space="preserve">read.csv</w:t>
      </w:r>
      <w:r>
        <w:rPr>
          <w:rStyle w:val="NormalTok"/>
        </w:rPr>
        <w:t xml:space="preserve">(</w:t>
      </w:r>
      <w:r>
        <w:rPr>
          <w:rStyle w:val="DataTypeTok"/>
        </w:rPr>
        <w:t xml:space="preserve">file =</w:t>
      </w:r>
      <w:r>
        <w:rPr>
          <w:rStyle w:val="NormalTok"/>
        </w:rPr>
        <w:t xml:space="preserve"> </w:t>
      </w:r>
      <w:r>
        <w:rPr>
          <w:rStyle w:val="StringTok"/>
        </w:rPr>
        <w:t xml:space="preserve">'~/R/projects/BigDataProject/data/excel/csv-neurotrans-set-2.csv'</w:t>
      </w:r>
      <w:r>
        <w:rPr>
          <w:rStyle w:val="NormalTok"/>
        </w:rPr>
        <w:t xml:space="preserve">)</w:t>
      </w:r>
    </w:p>
    <w:p>
      <w:pPr>
        <w:pStyle w:val="Heading2"/>
      </w:pPr>
      <w:bookmarkStart w:id="24" w:name="préparation-des-données"/>
      <w:r>
        <w:t xml:space="preserve">Préparation des données</w:t>
      </w:r>
      <w:bookmarkEnd w:id="24"/>
    </w:p>
    <w:p>
      <w:pPr>
        <w:pStyle w:val="FirstParagraph"/>
      </w:pPr>
      <w:r>
        <w:t xml:space="preserve">Nous allons récupérer les colonnes</w:t>
      </w:r>
      <w:r>
        <w:t xml:space="preserve"> </w:t>
      </w:r>
      <w:r>
        <w:t xml:space="preserve">“</w:t>
      </w:r>
      <w:r>
        <w:t xml:space="preserve">Authors</w:t>
      </w:r>
      <w:r>
        <w:t xml:space="preserve">”</w:t>
      </w:r>
      <w:r>
        <w:t xml:space="preserve"> </w:t>
      </w:r>
      <w:r>
        <w:t xml:space="preserve">et</w:t>
      </w:r>
      <w:r>
        <w:t xml:space="preserve"> </w:t>
      </w:r>
      <w:r>
        <w:t xml:space="preserve">“</w:t>
      </w:r>
      <w:r>
        <w:t xml:space="preserve">Publication Year et créer 5 vecteurs correspondants à une année</w:t>
      </w:r>
      <w:r>
        <w:t xml:space="preserve">”</w:t>
      </w:r>
      <w:r>
        <w:t xml:space="preserve">.</w:t>
      </w:r>
    </w:p>
    <w:p>
      <w:pPr>
        <w:pStyle w:val="SourceCode"/>
      </w:pPr>
      <w:r>
        <w:rPr>
          <w:rStyle w:val="NormalTok"/>
        </w:rPr>
        <w:t xml:space="preserve">authors &lt;-</w:t>
      </w:r>
      <w:r>
        <w:rPr>
          <w:rStyle w:val="StringTok"/>
        </w:rPr>
        <w:t xml:space="preserve"> </w:t>
      </w:r>
      <w:r>
        <w:rPr>
          <w:rStyle w:val="NormalTok"/>
        </w:rPr>
        <w:t xml:space="preserve">pubmed[,</w:t>
      </w:r>
      <w:r>
        <w:rPr>
          <w:rStyle w:val="KeywordTok"/>
        </w:rPr>
        <w:t xml:space="preserve">c</w:t>
      </w:r>
      <w:r>
        <w:rPr>
          <w:rStyle w:val="NormalTok"/>
        </w:rPr>
        <w:t xml:space="preserve">(</w:t>
      </w:r>
      <w:r>
        <w:rPr>
          <w:rStyle w:val="StringTok"/>
        </w:rPr>
        <w:t xml:space="preserve">"Authors"</w:t>
      </w:r>
      <w:r>
        <w:rPr>
          <w:rStyle w:val="NormalTok"/>
        </w:rPr>
        <w:t xml:space="preserve">, </w:t>
      </w:r>
      <w:r>
        <w:rPr>
          <w:rStyle w:val="StringTok"/>
        </w:rPr>
        <w:t xml:space="preserve">"PublicationYear"</w:t>
      </w:r>
      <w:r>
        <w:rPr>
          <w:rStyle w:val="NormalTok"/>
        </w:rPr>
        <w:t xml:space="preserve">)]</w:t>
      </w:r>
      <w:r>
        <w:br/>
      </w:r>
      <w:r>
        <w:br/>
      </w:r>
      <w:r>
        <w:rPr>
          <w:rStyle w:val="CommentTok"/>
        </w:rPr>
        <w:t xml:space="preserve">#authors</w:t>
      </w:r>
      <w:r>
        <w:br/>
      </w:r>
      <w:r>
        <w:rPr>
          <w:rStyle w:val="NormalTok"/>
        </w:rPr>
        <w:t xml:space="preserve">authors2015 &lt;-</w:t>
      </w:r>
      <w:r>
        <w:rPr>
          <w:rStyle w:val="StringTok"/>
        </w:rPr>
        <w:t xml:space="preserve"> </w:t>
      </w:r>
      <w:r>
        <w:rPr>
          <w:rStyle w:val="NormalTok"/>
        </w:rPr>
        <w:t xml:space="preserve">authors[authors</w:t>
      </w:r>
      <w:r>
        <w:rPr>
          <w:rStyle w:val="OperatorTok"/>
        </w:rPr>
        <w:t xml:space="preserve">$</w:t>
      </w:r>
      <w:r>
        <w:rPr>
          <w:rStyle w:val="NormalTok"/>
        </w:rPr>
        <w:t xml:space="preserve">PublicationYear </w:t>
      </w:r>
      <w:r>
        <w:rPr>
          <w:rStyle w:val="OperatorTok"/>
        </w:rPr>
        <w:t xml:space="preserve">==</w:t>
      </w:r>
      <w:r>
        <w:rPr>
          <w:rStyle w:val="StringTok"/>
        </w:rPr>
        <w:t xml:space="preserve"> "2015"</w:t>
      </w:r>
      <w:r>
        <w:rPr>
          <w:rStyle w:val="NormalTok"/>
        </w:rPr>
        <w:t xml:space="preserve">,]</w:t>
      </w:r>
      <w:r>
        <w:br/>
      </w:r>
      <w:r>
        <w:rPr>
          <w:rStyle w:val="NormalTok"/>
        </w:rPr>
        <w:t xml:space="preserve">authors2016 &lt;-</w:t>
      </w:r>
      <w:r>
        <w:rPr>
          <w:rStyle w:val="StringTok"/>
        </w:rPr>
        <w:t xml:space="preserve"> </w:t>
      </w:r>
      <w:r>
        <w:rPr>
          <w:rStyle w:val="NormalTok"/>
        </w:rPr>
        <w:t xml:space="preserve">authors[authors</w:t>
      </w:r>
      <w:r>
        <w:rPr>
          <w:rStyle w:val="OperatorTok"/>
        </w:rPr>
        <w:t xml:space="preserve">$</w:t>
      </w:r>
      <w:r>
        <w:rPr>
          <w:rStyle w:val="NormalTok"/>
        </w:rPr>
        <w:t xml:space="preserve">PublicationYear </w:t>
      </w:r>
      <w:r>
        <w:rPr>
          <w:rStyle w:val="OperatorTok"/>
        </w:rPr>
        <w:t xml:space="preserve">==</w:t>
      </w:r>
      <w:r>
        <w:rPr>
          <w:rStyle w:val="StringTok"/>
        </w:rPr>
        <w:t xml:space="preserve"> "2016"</w:t>
      </w:r>
      <w:r>
        <w:rPr>
          <w:rStyle w:val="NormalTok"/>
        </w:rPr>
        <w:t xml:space="preserve">,]</w:t>
      </w:r>
      <w:r>
        <w:br/>
      </w:r>
      <w:r>
        <w:rPr>
          <w:rStyle w:val="NormalTok"/>
        </w:rPr>
        <w:t xml:space="preserve">authors2017 &lt;-</w:t>
      </w:r>
      <w:r>
        <w:rPr>
          <w:rStyle w:val="StringTok"/>
        </w:rPr>
        <w:t xml:space="preserve"> </w:t>
      </w:r>
      <w:r>
        <w:rPr>
          <w:rStyle w:val="NormalTok"/>
        </w:rPr>
        <w:t xml:space="preserve">authors[authors</w:t>
      </w:r>
      <w:r>
        <w:rPr>
          <w:rStyle w:val="OperatorTok"/>
        </w:rPr>
        <w:t xml:space="preserve">$</w:t>
      </w:r>
      <w:r>
        <w:rPr>
          <w:rStyle w:val="NormalTok"/>
        </w:rPr>
        <w:t xml:space="preserve">PublicationYear </w:t>
      </w:r>
      <w:r>
        <w:rPr>
          <w:rStyle w:val="OperatorTok"/>
        </w:rPr>
        <w:t xml:space="preserve">==</w:t>
      </w:r>
      <w:r>
        <w:rPr>
          <w:rStyle w:val="StringTok"/>
        </w:rPr>
        <w:t xml:space="preserve"> "2017"</w:t>
      </w:r>
      <w:r>
        <w:rPr>
          <w:rStyle w:val="NormalTok"/>
        </w:rPr>
        <w:t xml:space="preserve">,]</w:t>
      </w:r>
      <w:r>
        <w:br/>
      </w:r>
      <w:r>
        <w:rPr>
          <w:rStyle w:val="NormalTok"/>
        </w:rPr>
        <w:t xml:space="preserve">authors2018 &lt;-</w:t>
      </w:r>
      <w:r>
        <w:rPr>
          <w:rStyle w:val="StringTok"/>
        </w:rPr>
        <w:t xml:space="preserve"> </w:t>
      </w:r>
      <w:r>
        <w:rPr>
          <w:rStyle w:val="NormalTok"/>
        </w:rPr>
        <w:t xml:space="preserve">authors[authors</w:t>
      </w:r>
      <w:r>
        <w:rPr>
          <w:rStyle w:val="OperatorTok"/>
        </w:rPr>
        <w:t xml:space="preserve">$</w:t>
      </w:r>
      <w:r>
        <w:rPr>
          <w:rStyle w:val="NormalTok"/>
        </w:rPr>
        <w:t xml:space="preserve">PublicationYear </w:t>
      </w:r>
      <w:r>
        <w:rPr>
          <w:rStyle w:val="OperatorTok"/>
        </w:rPr>
        <w:t xml:space="preserve">==</w:t>
      </w:r>
      <w:r>
        <w:rPr>
          <w:rStyle w:val="StringTok"/>
        </w:rPr>
        <w:t xml:space="preserve"> "2018"</w:t>
      </w:r>
      <w:r>
        <w:rPr>
          <w:rStyle w:val="NormalTok"/>
        </w:rPr>
        <w:t xml:space="preserve">,]</w:t>
      </w:r>
      <w:r>
        <w:br/>
      </w:r>
      <w:r>
        <w:rPr>
          <w:rStyle w:val="NormalTok"/>
        </w:rPr>
        <w:t xml:space="preserve">authors2019 &lt;-</w:t>
      </w:r>
      <w:r>
        <w:rPr>
          <w:rStyle w:val="StringTok"/>
        </w:rPr>
        <w:t xml:space="preserve"> </w:t>
      </w:r>
      <w:r>
        <w:rPr>
          <w:rStyle w:val="NormalTok"/>
        </w:rPr>
        <w:t xml:space="preserve">authors[authors</w:t>
      </w:r>
      <w:r>
        <w:rPr>
          <w:rStyle w:val="OperatorTok"/>
        </w:rPr>
        <w:t xml:space="preserve">$</w:t>
      </w:r>
      <w:r>
        <w:rPr>
          <w:rStyle w:val="NormalTok"/>
        </w:rPr>
        <w:t xml:space="preserve">PublicationYear </w:t>
      </w:r>
      <w:r>
        <w:rPr>
          <w:rStyle w:val="OperatorTok"/>
        </w:rPr>
        <w:t xml:space="preserve">==</w:t>
      </w:r>
      <w:r>
        <w:rPr>
          <w:rStyle w:val="StringTok"/>
        </w:rPr>
        <w:t xml:space="preserve"> "2019"</w:t>
      </w:r>
      <w:r>
        <w:rPr>
          <w:rStyle w:val="NormalTok"/>
        </w:rPr>
        <w:t xml:space="preserve">,]</w:t>
      </w:r>
    </w:p>
    <w:p>
      <w:pPr>
        <w:pStyle w:val="FirstParagraph"/>
      </w:pPr>
      <w:r>
        <w:t xml:space="preserve">Nous allons maintenant sauvegarder les auteurs de ces vectors dans un fichier csv (cf figure 2)</w:t>
      </w:r>
    </w:p>
    <w:p>
      <w:pPr>
        <w:pStyle w:val="SourceCode"/>
      </w:pPr>
      <w:r>
        <w:rPr>
          <w:rStyle w:val="CommentTok"/>
        </w:rPr>
        <w:t xml:space="preserve">#On ne garde que les auteurs</w:t>
      </w:r>
      <w:r>
        <w:br/>
      </w:r>
      <w:r>
        <w:rPr>
          <w:rStyle w:val="NormalTok"/>
        </w:rPr>
        <w:t xml:space="preserve">authors2015 &lt;-</w:t>
      </w:r>
      <w:r>
        <w:rPr>
          <w:rStyle w:val="StringTok"/>
        </w:rPr>
        <w:t xml:space="preserve"> </w:t>
      </w:r>
      <w:r>
        <w:rPr>
          <w:rStyle w:val="NormalTok"/>
        </w:rPr>
        <w:t xml:space="preserve">authors2015[</w:t>
      </w:r>
      <w:r>
        <w:rPr>
          <w:rStyle w:val="StringTok"/>
        </w:rPr>
        <w:t xml:space="preserve">"Authors"</w:t>
      </w:r>
      <w:r>
        <w:rPr>
          <w:rStyle w:val="NormalTok"/>
        </w:rPr>
        <w:t xml:space="preserve">]</w:t>
      </w:r>
      <w:r>
        <w:br/>
      </w:r>
      <w:r>
        <w:rPr>
          <w:rStyle w:val="NormalTok"/>
        </w:rPr>
        <w:t xml:space="preserve">authors2016 &lt;-</w:t>
      </w:r>
      <w:r>
        <w:rPr>
          <w:rStyle w:val="StringTok"/>
        </w:rPr>
        <w:t xml:space="preserve"> </w:t>
      </w:r>
      <w:r>
        <w:rPr>
          <w:rStyle w:val="NormalTok"/>
        </w:rPr>
        <w:t xml:space="preserve">authors2016[</w:t>
      </w:r>
      <w:r>
        <w:rPr>
          <w:rStyle w:val="StringTok"/>
        </w:rPr>
        <w:t xml:space="preserve">"Authors"</w:t>
      </w:r>
      <w:r>
        <w:rPr>
          <w:rStyle w:val="NormalTok"/>
        </w:rPr>
        <w:t xml:space="preserve">]</w:t>
      </w:r>
      <w:r>
        <w:br/>
      </w:r>
      <w:r>
        <w:rPr>
          <w:rStyle w:val="NormalTok"/>
        </w:rPr>
        <w:t xml:space="preserve">authors2017 &lt;-</w:t>
      </w:r>
      <w:r>
        <w:rPr>
          <w:rStyle w:val="StringTok"/>
        </w:rPr>
        <w:t xml:space="preserve"> </w:t>
      </w:r>
      <w:r>
        <w:rPr>
          <w:rStyle w:val="NormalTok"/>
        </w:rPr>
        <w:t xml:space="preserve">authors2017[</w:t>
      </w:r>
      <w:r>
        <w:rPr>
          <w:rStyle w:val="StringTok"/>
        </w:rPr>
        <w:t xml:space="preserve">"Authors"</w:t>
      </w:r>
      <w:r>
        <w:rPr>
          <w:rStyle w:val="NormalTok"/>
        </w:rPr>
        <w:t xml:space="preserve">]</w:t>
      </w:r>
      <w:r>
        <w:br/>
      </w:r>
      <w:r>
        <w:rPr>
          <w:rStyle w:val="NormalTok"/>
        </w:rPr>
        <w:t xml:space="preserve">authors2018 &lt;-</w:t>
      </w:r>
      <w:r>
        <w:rPr>
          <w:rStyle w:val="StringTok"/>
        </w:rPr>
        <w:t xml:space="preserve"> </w:t>
      </w:r>
      <w:r>
        <w:rPr>
          <w:rStyle w:val="NormalTok"/>
        </w:rPr>
        <w:t xml:space="preserve">authors2018[</w:t>
      </w:r>
      <w:r>
        <w:rPr>
          <w:rStyle w:val="StringTok"/>
        </w:rPr>
        <w:t xml:space="preserve">"Authors"</w:t>
      </w:r>
      <w:r>
        <w:rPr>
          <w:rStyle w:val="NormalTok"/>
        </w:rPr>
        <w:t xml:space="preserve">]</w:t>
      </w:r>
      <w:r>
        <w:br/>
      </w:r>
      <w:r>
        <w:rPr>
          <w:rStyle w:val="NormalTok"/>
        </w:rPr>
        <w:t xml:space="preserve">authors2019 &lt;-</w:t>
      </w:r>
      <w:r>
        <w:rPr>
          <w:rStyle w:val="StringTok"/>
        </w:rPr>
        <w:t xml:space="preserve"> </w:t>
      </w:r>
      <w:r>
        <w:rPr>
          <w:rStyle w:val="NormalTok"/>
        </w:rPr>
        <w:t xml:space="preserve">authors2019[</w:t>
      </w:r>
      <w:r>
        <w:rPr>
          <w:rStyle w:val="StringTok"/>
        </w:rPr>
        <w:t xml:space="preserve">"Authors"</w:t>
      </w:r>
      <w:r>
        <w:rPr>
          <w:rStyle w:val="NormalTok"/>
        </w:rPr>
        <w:t xml:space="preserve">]</w:t>
      </w:r>
      <w:r>
        <w:br/>
      </w:r>
      <w:r>
        <w:br/>
      </w:r>
      <w:r>
        <w:br/>
      </w:r>
      <w:r>
        <w:rPr>
          <w:rStyle w:val="CommentTok"/>
        </w:rPr>
        <w:t xml:space="preserve">#sauvegarde en fichier csv</w:t>
      </w:r>
      <w:r>
        <w:br/>
      </w:r>
      <w:r>
        <w:rPr>
          <w:rStyle w:val="KeywordTok"/>
        </w:rPr>
        <w:t xml:space="preserve">write.csv</w:t>
      </w:r>
      <w:r>
        <w:rPr>
          <w:rStyle w:val="NormalTok"/>
        </w:rPr>
        <w:t xml:space="preserve"> (authors2015, </w:t>
      </w:r>
      <w:r>
        <w:rPr>
          <w:rStyle w:val="DataTypeTok"/>
        </w:rPr>
        <w:t xml:space="preserve">file =</w:t>
      </w:r>
      <w:r>
        <w:rPr>
          <w:rStyle w:val="NormalTok"/>
        </w:rPr>
        <w:t xml:space="preserve"> </w:t>
      </w:r>
      <w:r>
        <w:rPr>
          <w:rStyle w:val="StringTok"/>
        </w:rPr>
        <w:t xml:space="preserve">"export/authors2015.csv"</w:t>
      </w:r>
      <w:r>
        <w:rPr>
          <w:rStyle w:val="NormalTok"/>
        </w:rPr>
        <w:t xml:space="preserve">, </w:t>
      </w:r>
      <w:r>
        <w:rPr>
          <w:rStyle w:val="DataTypeTok"/>
        </w:rPr>
        <w:t xml:space="preserve">row.names=</w:t>
      </w:r>
      <w:r>
        <w:rPr>
          <w:rStyle w:val="OtherTok"/>
        </w:rPr>
        <w:t xml:space="preserve">FALSE</w:t>
      </w:r>
      <w:r>
        <w:rPr>
          <w:rStyle w:val="NormalTok"/>
        </w:rPr>
        <w:t xml:space="preserve">)</w:t>
      </w:r>
      <w:r>
        <w:br/>
      </w:r>
      <w:r>
        <w:rPr>
          <w:rStyle w:val="KeywordTok"/>
        </w:rPr>
        <w:t xml:space="preserve">write.csv</w:t>
      </w:r>
      <w:r>
        <w:rPr>
          <w:rStyle w:val="NormalTok"/>
        </w:rPr>
        <w:t xml:space="preserve"> (authors2016, </w:t>
      </w:r>
      <w:r>
        <w:rPr>
          <w:rStyle w:val="DataTypeTok"/>
        </w:rPr>
        <w:t xml:space="preserve">file =</w:t>
      </w:r>
      <w:r>
        <w:rPr>
          <w:rStyle w:val="NormalTok"/>
        </w:rPr>
        <w:t xml:space="preserve"> </w:t>
      </w:r>
      <w:r>
        <w:rPr>
          <w:rStyle w:val="StringTok"/>
        </w:rPr>
        <w:t xml:space="preserve">"export/authors2016.csv"</w:t>
      </w:r>
      <w:r>
        <w:rPr>
          <w:rStyle w:val="NormalTok"/>
        </w:rPr>
        <w:t xml:space="preserve">, </w:t>
      </w:r>
      <w:r>
        <w:rPr>
          <w:rStyle w:val="DataTypeTok"/>
        </w:rPr>
        <w:t xml:space="preserve">row.names=</w:t>
      </w:r>
      <w:r>
        <w:rPr>
          <w:rStyle w:val="OtherTok"/>
        </w:rPr>
        <w:t xml:space="preserve">FALSE</w:t>
      </w:r>
      <w:r>
        <w:rPr>
          <w:rStyle w:val="NormalTok"/>
        </w:rPr>
        <w:t xml:space="preserve">)</w:t>
      </w:r>
      <w:r>
        <w:br/>
      </w:r>
      <w:r>
        <w:rPr>
          <w:rStyle w:val="KeywordTok"/>
        </w:rPr>
        <w:t xml:space="preserve">write.csv</w:t>
      </w:r>
      <w:r>
        <w:rPr>
          <w:rStyle w:val="NormalTok"/>
        </w:rPr>
        <w:t xml:space="preserve"> (authors2017, </w:t>
      </w:r>
      <w:r>
        <w:rPr>
          <w:rStyle w:val="DataTypeTok"/>
        </w:rPr>
        <w:t xml:space="preserve">file =</w:t>
      </w:r>
      <w:r>
        <w:rPr>
          <w:rStyle w:val="NormalTok"/>
        </w:rPr>
        <w:t xml:space="preserve"> </w:t>
      </w:r>
      <w:r>
        <w:rPr>
          <w:rStyle w:val="StringTok"/>
        </w:rPr>
        <w:t xml:space="preserve">"export/authors2017.csv"</w:t>
      </w:r>
      <w:r>
        <w:rPr>
          <w:rStyle w:val="NormalTok"/>
        </w:rPr>
        <w:t xml:space="preserve">, </w:t>
      </w:r>
      <w:r>
        <w:rPr>
          <w:rStyle w:val="DataTypeTok"/>
        </w:rPr>
        <w:t xml:space="preserve">row.names=</w:t>
      </w:r>
      <w:r>
        <w:rPr>
          <w:rStyle w:val="OtherTok"/>
        </w:rPr>
        <w:t xml:space="preserve">FALSE</w:t>
      </w:r>
      <w:r>
        <w:rPr>
          <w:rStyle w:val="NormalTok"/>
        </w:rPr>
        <w:t xml:space="preserve">)</w:t>
      </w:r>
      <w:r>
        <w:br/>
      </w:r>
      <w:r>
        <w:rPr>
          <w:rStyle w:val="KeywordTok"/>
        </w:rPr>
        <w:t xml:space="preserve">write.csv</w:t>
      </w:r>
      <w:r>
        <w:rPr>
          <w:rStyle w:val="NormalTok"/>
        </w:rPr>
        <w:t xml:space="preserve"> (authors2018, </w:t>
      </w:r>
      <w:r>
        <w:rPr>
          <w:rStyle w:val="DataTypeTok"/>
        </w:rPr>
        <w:t xml:space="preserve">file =</w:t>
      </w:r>
      <w:r>
        <w:rPr>
          <w:rStyle w:val="NormalTok"/>
        </w:rPr>
        <w:t xml:space="preserve"> </w:t>
      </w:r>
      <w:r>
        <w:rPr>
          <w:rStyle w:val="StringTok"/>
        </w:rPr>
        <w:t xml:space="preserve">"export/authors2018.csv"</w:t>
      </w:r>
      <w:r>
        <w:rPr>
          <w:rStyle w:val="NormalTok"/>
        </w:rPr>
        <w:t xml:space="preserve">, </w:t>
      </w:r>
      <w:r>
        <w:rPr>
          <w:rStyle w:val="DataTypeTok"/>
        </w:rPr>
        <w:t xml:space="preserve">row.names=</w:t>
      </w:r>
      <w:r>
        <w:rPr>
          <w:rStyle w:val="OtherTok"/>
        </w:rPr>
        <w:t xml:space="preserve">FALSE</w:t>
      </w:r>
      <w:r>
        <w:rPr>
          <w:rStyle w:val="NormalTok"/>
        </w:rPr>
        <w:t xml:space="preserve">)</w:t>
      </w:r>
      <w:r>
        <w:br/>
      </w:r>
      <w:r>
        <w:rPr>
          <w:rStyle w:val="KeywordTok"/>
        </w:rPr>
        <w:t xml:space="preserve">write.csv</w:t>
      </w:r>
      <w:r>
        <w:rPr>
          <w:rStyle w:val="NormalTok"/>
        </w:rPr>
        <w:t xml:space="preserve"> (authors2019, </w:t>
      </w:r>
      <w:r>
        <w:rPr>
          <w:rStyle w:val="DataTypeTok"/>
        </w:rPr>
        <w:t xml:space="preserve">file =</w:t>
      </w:r>
      <w:r>
        <w:rPr>
          <w:rStyle w:val="NormalTok"/>
        </w:rPr>
        <w:t xml:space="preserve"> </w:t>
      </w:r>
      <w:r>
        <w:rPr>
          <w:rStyle w:val="StringTok"/>
        </w:rPr>
        <w:t xml:space="preserve">"export/authors2019.csv"</w:t>
      </w:r>
      <w:r>
        <w:rPr>
          <w:rStyle w:val="NormalTok"/>
        </w:rPr>
        <w:t xml:space="preserve">, </w:t>
      </w:r>
      <w:r>
        <w:rPr>
          <w:rStyle w:val="DataTypeTok"/>
        </w:rPr>
        <w:t xml:space="preserve">row.names=</w:t>
      </w:r>
      <w:r>
        <w:rPr>
          <w:rStyle w:val="OtherTok"/>
        </w:rPr>
        <w:t xml:space="preserve">FALSE</w:t>
      </w:r>
      <w:r>
        <w:rPr>
          <w:rStyle w:val="NormalTok"/>
        </w:rPr>
        <w:t xml:space="preserve">)</w:t>
      </w:r>
    </w:p>
    <w:p>
      <w:pPr>
        <w:pStyle w:val="FirstParagraph"/>
      </w:pPr>
      <w:r>
        <w:drawing>
          <wp:inline>
            <wp:extent cx="5334000" cy="2105930"/>
            <wp:effectExtent b="0" l="0" r="0" t="0"/>
            <wp:docPr descr="" title="" id="1" name="Picture"/>
            <a:graphic>
              <a:graphicData uri="http://schemas.openxmlformats.org/drawingml/2006/picture">
                <pic:pic>
                  <pic:nvPicPr>
                    <pic:cNvPr descr="img/sauvegarde-files.PNG" id="0" name="Picture"/>
                    <pic:cNvPicPr>
                      <a:picLocks noChangeArrowheads="1" noChangeAspect="1"/>
                    </pic:cNvPicPr>
                  </pic:nvPicPr>
                  <pic:blipFill>
                    <a:blip r:embed="rId25"/>
                    <a:stretch>
                      <a:fillRect/>
                    </a:stretch>
                  </pic:blipFill>
                  <pic:spPr bwMode="auto">
                    <a:xfrm>
                      <a:off x="0" y="0"/>
                      <a:ext cx="5334000" cy="2105930"/>
                    </a:xfrm>
                    <a:prstGeom prst="rect">
                      <a:avLst/>
                    </a:prstGeom>
                    <a:noFill/>
                    <a:ln w="9525">
                      <a:noFill/>
                      <a:headEnd/>
                      <a:tailEnd/>
                    </a:ln>
                  </pic:spPr>
                </pic:pic>
              </a:graphicData>
            </a:graphic>
          </wp:inline>
        </w:drawing>
      </w:r>
      <w:r>
        <w:t xml:space="preserve"> </w:t>
      </w:r>
      <w:r>
        <w:t xml:space="preserve">Figure 2: extrait des premières lignes concernant les plucations de 2018</w:t>
      </w:r>
    </w:p>
    <w:p>
      <w:pPr>
        <w:pStyle w:val="Heading1"/>
      </w:pPr>
      <w:bookmarkStart w:id="26" w:name="Xc0c9f410f2e058a227549b6192b477c14f64523"/>
      <w:r>
        <w:t xml:space="preserve">2 Création du graphe correspondant aux co-auteurs</w:t>
      </w:r>
      <w:bookmarkEnd w:id="26"/>
    </w:p>
    <w:p>
      <w:pPr>
        <w:pStyle w:val="Heading2"/>
      </w:pPr>
      <w:bookmarkStart w:id="27" w:name="détermination-nombre-de-sommets"/>
      <w:r>
        <w:t xml:space="preserve">Détermination nombre de sommets</w:t>
      </w:r>
      <w:bookmarkEnd w:id="27"/>
    </w:p>
    <w:p>
      <w:pPr>
        <w:pStyle w:val="FirstParagraph"/>
      </w:pPr>
      <w:r>
        <w:t xml:space="preserve">Tout d’abord, nous allons trouver le moyen de compter le nombre d’auteurs par ligne à l’aide des fonctions suivantes :</w:t>
      </w:r>
    </w:p>
    <w:p>
      <w:pPr>
        <w:pStyle w:val="SourceCode"/>
      </w:pPr>
      <w:r>
        <w:rPr>
          <w:rStyle w:val="KeywordTok"/>
        </w:rPr>
        <w:t xml:space="preserve">length</w:t>
      </w:r>
      <w:r>
        <w:rPr>
          <w:rStyle w:val="NormalTok"/>
        </w:rPr>
        <w:t xml:space="preserve">(row1&lt;-</w:t>
      </w:r>
      <w:r>
        <w:rPr>
          <w:rStyle w:val="KeywordTok"/>
        </w:rPr>
        <w:t xml:space="preserve">unlist</w:t>
      </w:r>
      <w:r>
        <w:rPr>
          <w:rStyle w:val="NormalTok"/>
        </w:rPr>
        <w:t xml:space="preserve">(</w:t>
      </w:r>
      <w:r>
        <w:rPr>
          <w:rStyle w:val="KeywordTok"/>
        </w:rPr>
        <w:t xml:space="preserve">strsplit</w:t>
      </w:r>
      <w:r>
        <w:rPr>
          <w:rStyle w:val="NormalTok"/>
        </w:rPr>
        <w:t xml:space="preserve">(</w:t>
      </w:r>
      <w:r>
        <w:rPr>
          <w:rStyle w:val="KeywordTok"/>
        </w:rPr>
        <w:t xml:space="preserve">toString</w:t>
      </w:r>
      <w:r>
        <w:rPr>
          <w:rStyle w:val="NormalTok"/>
        </w:rPr>
        <w:t xml:space="preserve">(authors2015[</w:t>
      </w:r>
      <w:r>
        <w:rPr>
          <w:rStyle w:val="DecValTok"/>
        </w:rPr>
        <w:t xml:space="preserve">1</w:t>
      </w:r>
      <w:r>
        <w:rPr>
          <w:rStyle w:val="NormalTok"/>
        </w:rPr>
        <w:t xml:space="preserve">,]), </w:t>
      </w:r>
      <w:r>
        <w:rPr>
          <w:rStyle w:val="DataTypeTok"/>
        </w:rPr>
        <w:t xml:space="preserve">split=</w:t>
      </w:r>
      <w:r>
        <w:rPr>
          <w:rStyle w:val="StringTok"/>
        </w:rPr>
        <w:t xml:space="preserve">","</w:t>
      </w:r>
      <w:r>
        <w:rPr>
          <w:rStyle w:val="NormalTok"/>
        </w:rPr>
        <w:t xml:space="preserve">)))</w:t>
      </w:r>
    </w:p>
    <w:p>
      <w:pPr>
        <w:pStyle w:val="SourceCode"/>
      </w:pPr>
      <w:r>
        <w:rPr>
          <w:rStyle w:val="VerbatimChar"/>
        </w:rPr>
        <w:t xml:space="preserve">## [1] 2</w:t>
      </w:r>
    </w:p>
    <w:p>
      <w:pPr>
        <w:pStyle w:val="SourceCode"/>
      </w:pPr>
      <w:r>
        <w:rPr>
          <w:rStyle w:val="KeywordTok"/>
        </w:rPr>
        <w:t xml:space="preserve">length</w:t>
      </w:r>
      <w:r>
        <w:rPr>
          <w:rStyle w:val="NormalTok"/>
        </w:rPr>
        <w:t xml:space="preserve">(row2&lt;-</w:t>
      </w:r>
      <w:r>
        <w:rPr>
          <w:rStyle w:val="KeywordTok"/>
        </w:rPr>
        <w:t xml:space="preserve">unlist</w:t>
      </w:r>
      <w:r>
        <w:rPr>
          <w:rStyle w:val="NormalTok"/>
        </w:rPr>
        <w:t xml:space="preserve">(</w:t>
      </w:r>
      <w:r>
        <w:rPr>
          <w:rStyle w:val="KeywordTok"/>
        </w:rPr>
        <w:t xml:space="preserve">strsplit</w:t>
      </w:r>
      <w:r>
        <w:rPr>
          <w:rStyle w:val="NormalTok"/>
        </w:rPr>
        <w:t xml:space="preserve">(</w:t>
      </w:r>
      <w:r>
        <w:rPr>
          <w:rStyle w:val="KeywordTok"/>
        </w:rPr>
        <w:t xml:space="preserve">toString</w:t>
      </w:r>
      <w:r>
        <w:rPr>
          <w:rStyle w:val="NormalTok"/>
        </w:rPr>
        <w:t xml:space="preserve">(authors2015[</w:t>
      </w:r>
      <w:r>
        <w:rPr>
          <w:rStyle w:val="DecValTok"/>
        </w:rPr>
        <w:t xml:space="preserve">2</w:t>
      </w:r>
      <w:r>
        <w:rPr>
          <w:rStyle w:val="NormalTok"/>
        </w:rPr>
        <w:t xml:space="preserve">,]), </w:t>
      </w:r>
      <w:r>
        <w:rPr>
          <w:rStyle w:val="DataTypeTok"/>
        </w:rPr>
        <w:t xml:space="preserve">split=</w:t>
      </w:r>
      <w:r>
        <w:rPr>
          <w:rStyle w:val="StringTok"/>
        </w:rPr>
        <w:t xml:space="preserve">","</w:t>
      </w:r>
      <w:r>
        <w:rPr>
          <w:rStyle w:val="NormalTok"/>
        </w:rPr>
        <w:t xml:space="preserve">)))</w:t>
      </w:r>
    </w:p>
    <w:p>
      <w:pPr>
        <w:pStyle w:val="SourceCode"/>
      </w:pPr>
      <w:r>
        <w:rPr>
          <w:rStyle w:val="VerbatimChar"/>
        </w:rPr>
        <w:t xml:space="preserve">## [1] 1</w:t>
      </w:r>
    </w:p>
    <w:p>
      <w:pPr>
        <w:pStyle w:val="SourceCode"/>
      </w:pPr>
      <w:r>
        <w:rPr>
          <w:rStyle w:val="KeywordTok"/>
        </w:rPr>
        <w:t xml:space="preserve">length</w:t>
      </w:r>
      <w:r>
        <w:rPr>
          <w:rStyle w:val="NormalTok"/>
        </w:rPr>
        <w:t xml:space="preserve">(row3&lt;-</w:t>
      </w:r>
      <w:r>
        <w:rPr>
          <w:rStyle w:val="KeywordTok"/>
        </w:rPr>
        <w:t xml:space="preserve">unlist</w:t>
      </w:r>
      <w:r>
        <w:rPr>
          <w:rStyle w:val="NormalTok"/>
        </w:rPr>
        <w:t xml:space="preserve">(</w:t>
      </w:r>
      <w:r>
        <w:rPr>
          <w:rStyle w:val="KeywordTok"/>
        </w:rPr>
        <w:t xml:space="preserve">strsplit</w:t>
      </w:r>
      <w:r>
        <w:rPr>
          <w:rStyle w:val="NormalTok"/>
        </w:rPr>
        <w:t xml:space="preserve">(</w:t>
      </w:r>
      <w:r>
        <w:rPr>
          <w:rStyle w:val="KeywordTok"/>
        </w:rPr>
        <w:t xml:space="preserve">toString</w:t>
      </w:r>
      <w:r>
        <w:rPr>
          <w:rStyle w:val="NormalTok"/>
        </w:rPr>
        <w:t xml:space="preserve">(authors2015[</w:t>
      </w:r>
      <w:r>
        <w:rPr>
          <w:rStyle w:val="DecValTok"/>
        </w:rPr>
        <w:t xml:space="preserve">3</w:t>
      </w:r>
      <w:r>
        <w:rPr>
          <w:rStyle w:val="NormalTok"/>
        </w:rPr>
        <w:t xml:space="preserve">,]), </w:t>
      </w:r>
      <w:r>
        <w:rPr>
          <w:rStyle w:val="DataTypeTok"/>
        </w:rPr>
        <w:t xml:space="preserve">split=</w:t>
      </w:r>
      <w:r>
        <w:rPr>
          <w:rStyle w:val="StringTok"/>
        </w:rPr>
        <w:t xml:space="preserve">","</w:t>
      </w:r>
      <w:r>
        <w:rPr>
          <w:rStyle w:val="NormalTok"/>
        </w:rPr>
        <w:t xml:space="preserve">)))</w:t>
      </w:r>
    </w:p>
    <w:p>
      <w:pPr>
        <w:pStyle w:val="SourceCode"/>
      </w:pPr>
      <w:r>
        <w:rPr>
          <w:rStyle w:val="VerbatimChar"/>
        </w:rPr>
        <w:t xml:space="preserve">## [1] 3</w:t>
      </w:r>
    </w:p>
    <w:p>
      <w:pPr>
        <w:pStyle w:val="FirstParagraph"/>
      </w:pPr>
      <w:r>
        <w:t xml:space="preserve">Grâce à cette commande, on peut constater que le nombre d’auteur correspondant aux lignes 1, 2, et 3 sont respectivement 2, 1 et 3. D’après la figure 3, on peut vérifier que cela correspond aux nombres d’auteurs des trois premières ligne en 2015.</w:t>
      </w:r>
    </w:p>
    <w:p>
      <w:pPr>
        <w:pStyle w:val="BodyText"/>
      </w:pPr>
      <w:r>
        <w:drawing>
          <wp:inline>
            <wp:extent cx="3080084" cy="683393"/>
            <wp:effectExtent b="0" l="0" r="0" t="0"/>
            <wp:docPr descr="" title="" id="1" name="Picture"/>
            <a:graphic>
              <a:graphicData uri="http://schemas.openxmlformats.org/drawingml/2006/picture">
                <pic:pic>
                  <pic:nvPicPr>
                    <pic:cNvPr descr="img/authors2015.PNG" id="0" name="Picture"/>
                    <pic:cNvPicPr>
                      <a:picLocks noChangeArrowheads="1" noChangeAspect="1"/>
                    </pic:cNvPicPr>
                  </pic:nvPicPr>
                  <pic:blipFill>
                    <a:blip r:embed="rId28"/>
                    <a:stretch>
                      <a:fillRect/>
                    </a:stretch>
                  </pic:blipFill>
                  <pic:spPr bwMode="auto">
                    <a:xfrm>
                      <a:off x="0" y="0"/>
                      <a:ext cx="3080084" cy="683393"/>
                    </a:xfrm>
                    <a:prstGeom prst="rect">
                      <a:avLst/>
                    </a:prstGeom>
                    <a:noFill/>
                    <a:ln w="9525">
                      <a:noFill/>
                      <a:headEnd/>
                      <a:tailEnd/>
                    </a:ln>
                  </pic:spPr>
                </pic:pic>
              </a:graphicData>
            </a:graphic>
          </wp:inline>
        </w:drawing>
      </w:r>
      <w:r>
        <w:t xml:space="preserve"> </w:t>
      </w:r>
      <w:r>
        <w:t xml:space="preserve">Figure 3: extrait des premières lignes concernant les plucations de 2015</w:t>
      </w:r>
    </w:p>
    <w:p>
      <w:pPr>
        <w:pStyle w:val="BodyText"/>
      </w:pPr>
      <w:r>
        <w:t xml:space="preserve">Ensuite, nous allons créer une fonction qui détermine le nombre de noeuds dans un vecteur. Pour cela nous allons</w:t>
      </w:r>
      <w:r>
        <w:t xml:space="preserve"> </w:t>
      </w:r>
      <w:r>
        <w:t xml:space="preserve">utiliser la fonction de split afin de séparer chaque auteur séparé par une virgule.</w:t>
      </w:r>
    </w:p>
    <w:p>
      <w:pPr>
        <w:pStyle w:val="SourceCode"/>
      </w:pPr>
      <w:r>
        <w:rPr>
          <w:rStyle w:val="CommentTok"/>
        </w:rPr>
        <w:t xml:space="preserve">#construction fonction qui calcule le nombre d'auteurs dans un vecteur</w:t>
      </w:r>
      <w:r>
        <w:br/>
      </w:r>
      <w:r>
        <w:rPr>
          <w:rStyle w:val="NormalTok"/>
        </w:rPr>
        <w:t xml:space="preserve">getSommets&lt;-</w:t>
      </w:r>
      <w:r>
        <w:rPr>
          <w:rStyle w:val="ControlFlowTok"/>
        </w:rPr>
        <w:t xml:space="preserve">function</w:t>
      </w:r>
      <w:r>
        <w:rPr>
          <w:rStyle w:val="NormalTok"/>
        </w:rPr>
        <w:t xml:space="preserve">(x){</w:t>
      </w:r>
      <w:r>
        <w:br/>
      </w:r>
      <w:r>
        <w:rPr>
          <w:rStyle w:val="NormalTok"/>
        </w:rPr>
        <w:t xml:space="preserve">  i&lt;-</w:t>
      </w:r>
      <w:r>
        <w:rPr>
          <w:rStyle w:val="DecValTok"/>
        </w:rPr>
        <w:t xml:space="preserve">1</w:t>
      </w:r>
      <w:r>
        <w:br/>
      </w:r>
      <w:r>
        <w:rPr>
          <w:rStyle w:val="NormalTok"/>
        </w:rPr>
        <w:t xml:space="preserve">  nbsommets&lt;-</w:t>
      </w:r>
      <w:r>
        <w:rPr>
          <w:rStyle w:val="DecValTok"/>
        </w:rPr>
        <w:t xml:space="preserve">0</w:t>
      </w:r>
      <w:r>
        <w:br/>
      </w:r>
      <w:r>
        <w:rPr>
          <w:rStyle w:val="NormalTok"/>
        </w:rPr>
        <w:t xml:space="preserve">  </w:t>
      </w:r>
      <w:r>
        <w:rPr>
          <w:rStyle w:val="ControlFlowTok"/>
        </w:rPr>
        <w:t xml:space="preserve">while</w:t>
      </w:r>
      <w:r>
        <w:rPr>
          <w:rStyle w:val="NormalTok"/>
        </w:rPr>
        <w:t xml:space="preserve">(i</w:t>
      </w:r>
      <w:r>
        <w:rPr>
          <w:rStyle w:val="OperatorTok"/>
        </w:rPr>
        <w:t xml:space="preserve">&lt;</w:t>
      </w:r>
      <w:r>
        <w:rPr>
          <w:rStyle w:val="KeywordTok"/>
        </w:rPr>
        <w:t xml:space="preserve">nrow</w:t>
      </w:r>
      <w:r>
        <w:rPr>
          <w:rStyle w:val="NormalTok"/>
        </w:rPr>
        <w:t xml:space="preserve">(x)){</w:t>
      </w:r>
      <w:r>
        <w:br/>
      </w:r>
      <w:r>
        <w:rPr>
          <w:rStyle w:val="NormalTok"/>
        </w:rPr>
        <w:t xml:space="preserve">    row&lt;-</w:t>
      </w:r>
      <w:r>
        <w:rPr>
          <w:rStyle w:val="KeywordTok"/>
        </w:rPr>
        <w:t xml:space="preserve">unlist</w:t>
      </w:r>
      <w:r>
        <w:rPr>
          <w:rStyle w:val="NormalTok"/>
        </w:rPr>
        <w:t xml:space="preserve">(</w:t>
      </w:r>
      <w:r>
        <w:rPr>
          <w:rStyle w:val="KeywordTok"/>
        </w:rPr>
        <w:t xml:space="preserve">strsplit</w:t>
      </w:r>
      <w:r>
        <w:rPr>
          <w:rStyle w:val="NormalTok"/>
        </w:rPr>
        <w:t xml:space="preserve">(</w:t>
      </w:r>
      <w:r>
        <w:rPr>
          <w:rStyle w:val="KeywordTok"/>
        </w:rPr>
        <w:t xml:space="preserve">toString</w:t>
      </w:r>
      <w:r>
        <w:rPr>
          <w:rStyle w:val="NormalTok"/>
        </w:rPr>
        <w:t xml:space="preserve">(x[i,]), </w:t>
      </w:r>
      <w:r>
        <w:rPr>
          <w:rStyle w:val="DataTypeTok"/>
        </w:rPr>
        <w:t xml:space="preserve">split=</w:t>
      </w:r>
      <w:r>
        <w:rPr>
          <w:rStyle w:val="StringTok"/>
        </w:rPr>
        <w:t xml:space="preserve">","</w:t>
      </w:r>
      <w:r>
        <w:rPr>
          <w:rStyle w:val="NormalTok"/>
        </w:rPr>
        <w:t xml:space="preserve">))</w:t>
      </w:r>
      <w:r>
        <w:br/>
      </w:r>
      <w:r>
        <w:rPr>
          <w:rStyle w:val="NormalTok"/>
        </w:rPr>
        <w:t xml:space="preserve">    nbsommets&lt;-</w:t>
      </w:r>
      <w:r>
        <w:rPr>
          <w:rStyle w:val="StringTok"/>
        </w:rPr>
        <w:t xml:space="preserve"> </w:t>
      </w:r>
      <w:r>
        <w:rPr>
          <w:rStyle w:val="NormalTok"/>
        </w:rPr>
        <w:t xml:space="preserve">nbsommets</w:t>
      </w:r>
      <w:r>
        <w:rPr>
          <w:rStyle w:val="OperatorTok"/>
        </w:rPr>
        <w:t xml:space="preserve">+</w:t>
      </w:r>
      <w:r>
        <w:rPr>
          <w:rStyle w:val="KeywordTok"/>
        </w:rPr>
        <w:t xml:space="preserve">length</w:t>
      </w:r>
      <w:r>
        <w:rPr>
          <w:rStyle w:val="NormalTok"/>
        </w:rPr>
        <w:t xml:space="preserve">(row)</w:t>
      </w:r>
      <w:r>
        <w:br/>
      </w:r>
      <w:r>
        <w:rPr>
          <w:rStyle w:val="NormalTok"/>
        </w:rPr>
        <w:t xml:space="preserve">    i &lt;-</w:t>
      </w:r>
      <w:r>
        <w:rPr>
          <w:rStyle w:val="StringTok"/>
        </w:rPr>
        <w:t xml:space="preserve"> </w:t>
      </w:r>
      <w:r>
        <w:rPr>
          <w:rStyle w:val="NormalTok"/>
        </w:rPr>
        <w:t xml:space="preserve">i </w:t>
      </w:r>
      <w:r>
        <w:rPr>
          <w:rStyle w:val="OperatorTok"/>
        </w:rPr>
        <w:t xml:space="preserve">+</w:t>
      </w:r>
      <w:r>
        <w:rPr>
          <w:rStyle w:val="StringTok"/>
        </w:rPr>
        <w:t xml:space="preserve"> </w:t>
      </w:r>
      <w:r>
        <w:rPr>
          <w:rStyle w:val="DecValTok"/>
        </w:rPr>
        <w:t xml:space="preserve">1</w:t>
      </w:r>
      <w:r>
        <w:br/>
      </w:r>
      <w:r>
        <w:rPr>
          <w:rStyle w:val="NormalTok"/>
        </w:rPr>
        <w:t xml:space="preserve">  }</w:t>
      </w:r>
      <w:r>
        <w:br/>
      </w:r>
      <w:r>
        <w:rPr>
          <w:rStyle w:val="NormalTok"/>
        </w:rPr>
        <w:t xml:space="preserve"> nbsommets</w:t>
      </w:r>
      <w:r>
        <w:br/>
      </w:r>
      <w:r>
        <w:rPr>
          <w:rStyle w:val="NormalTok"/>
        </w:rPr>
        <w:t xml:space="preserve">}</w:t>
      </w:r>
    </w:p>
    <w:p>
      <w:pPr>
        <w:pStyle w:val="Heading2"/>
      </w:pPr>
      <w:bookmarkStart w:id="29" w:name="détermination-du-nombre-darrêtes"/>
      <w:r>
        <w:t xml:space="preserve">Détermination du nombre d’arrêtes</w:t>
      </w:r>
      <w:bookmarkEnd w:id="29"/>
    </w:p>
    <w:p>
      <w:pPr>
        <w:pStyle w:val="FirstParagraph"/>
      </w:pPr>
      <w:r>
        <w:t xml:space="preserve">La prochaine étape, est de créer une fonction permettant de déterminer les arêtes d’un graphe. Nous allons créer une matrice</w:t>
      </w:r>
      <w:r>
        <w:t xml:space="preserve"> </w:t>
      </w:r>
      <w:r>
        <w:t xml:space="preserve">“</w:t>
      </w:r>
      <w:r>
        <w:t xml:space="preserve">output</w:t>
      </w:r>
      <w:r>
        <w:t xml:space="preserve">”</w:t>
      </w:r>
      <w:r>
        <w:t xml:space="preserve"> </w:t>
      </w:r>
      <w:r>
        <w:t xml:space="preserve">avec deux colonnes nommées</w:t>
      </w:r>
      <w:r>
        <w:t xml:space="preserve"> </w:t>
      </w:r>
      <w:r>
        <w:t xml:space="preserve">“</w:t>
      </w:r>
      <w:r>
        <w:t xml:space="preserve">Source</w:t>
      </w:r>
      <w:r>
        <w:t xml:space="preserve">”</w:t>
      </w:r>
      <w:r>
        <w:t xml:space="preserve"> </w:t>
      </w:r>
      <w:r>
        <w:t xml:space="preserve">et</w:t>
      </w:r>
      <w:r>
        <w:t xml:space="preserve"> </w:t>
      </w:r>
      <w:r>
        <w:t xml:space="preserve">“</w:t>
      </w:r>
      <w:r>
        <w:t xml:space="preserve">Target</w:t>
      </w:r>
      <w:r>
        <w:t xml:space="preserve">”</w:t>
      </w:r>
      <w:r>
        <w:t xml:space="preserve">, ce format a été choisi afin de faciliter la création de graphes dans gephi. La première colonne contiendra un nom d’auteur et la deuxième colonne contiendra le nom de l’auteur avec qui il est en relation.</w:t>
      </w:r>
    </w:p>
    <w:p>
      <w:pPr>
        <w:pStyle w:val="BodyText"/>
      </w:pPr>
      <w:r>
        <w:t xml:space="preserve">La construction de la fonction s’est faite tout d’abord en itérant sur chaque ligne, ensuite nous avons splitté la ligne et vérifié le nombre d’auteurs. Si le nombre d’auteurs est égal à deux, nous ajoutons une ligne dans la matrice output. Cependant lorsque le nombre d’auteurs est strictement supérieur à deux, nous itérons jusqu’à l’avant-dernier auteur et ajoutons une ligne dans la matrice output pour chacun de ces auteurs avec l’auteur plus un.</w:t>
      </w:r>
    </w:p>
    <w:p>
      <w:pPr>
        <w:pStyle w:val="SourceCode"/>
      </w:pPr>
      <w:r>
        <w:rPr>
          <w:rStyle w:val="CommentTok"/>
        </w:rPr>
        <w:t xml:space="preserve"># Returns string without leading or trailing white space</w:t>
      </w:r>
      <w:r>
        <w:br/>
      </w:r>
      <w:r>
        <w:rPr>
          <w:rStyle w:val="NormalTok"/>
        </w:rPr>
        <w:t xml:space="preserve">trim &lt;-</w:t>
      </w:r>
      <w:r>
        <w:rPr>
          <w:rStyle w:val="StringTok"/>
        </w:rPr>
        <w:t xml:space="preserve"> </w:t>
      </w:r>
      <w:r>
        <w:rPr>
          <w:rStyle w:val="ControlFlowTok"/>
        </w:rPr>
        <w:t xml:space="preserve">function</w:t>
      </w:r>
      <w:r>
        <w:rPr>
          <w:rStyle w:val="NormalTok"/>
        </w:rPr>
        <w:t xml:space="preserve"> (x) </w:t>
      </w:r>
      <w:r>
        <w:rPr>
          <w:rStyle w:val="KeywordTok"/>
        </w:rPr>
        <w:t xml:space="preserve">gsub</w:t>
      </w:r>
      <w:r>
        <w:rPr>
          <w:rStyle w:val="NormalTok"/>
        </w:rPr>
        <w:t xml:space="preserve">(</w:t>
      </w:r>
      <w:r>
        <w:rPr>
          <w:rStyle w:val="StringTok"/>
        </w:rPr>
        <w:t xml:space="preserve">"^</w:t>
      </w:r>
      <w:r>
        <w:rPr>
          <w:rStyle w:val="CharTok"/>
        </w:rPr>
        <w:t xml:space="preserve">\\</w:t>
      </w:r>
      <w:r>
        <w:rPr>
          <w:rStyle w:val="StringTok"/>
        </w:rPr>
        <w:t xml:space="preserve">s+|</w:t>
      </w:r>
      <w:r>
        <w:rPr>
          <w:rStyle w:val="CharTok"/>
        </w:rPr>
        <w:t xml:space="preserve">\\</w:t>
      </w:r>
      <w:r>
        <w:rPr>
          <w:rStyle w:val="StringTok"/>
        </w:rPr>
        <w:t xml:space="preserve">s+$"</w:t>
      </w:r>
      <w:r>
        <w:rPr>
          <w:rStyle w:val="NormalTok"/>
        </w:rPr>
        <w:t xml:space="preserve">, </w:t>
      </w:r>
      <w:r>
        <w:rPr>
          <w:rStyle w:val="StringTok"/>
        </w:rPr>
        <w:t xml:space="preserve">""</w:t>
      </w:r>
      <w:r>
        <w:rPr>
          <w:rStyle w:val="NormalTok"/>
        </w:rPr>
        <w:t xml:space="preserve">, x)</w:t>
      </w:r>
      <w:r>
        <w:br/>
      </w:r>
      <w:r>
        <w:br/>
      </w:r>
      <w:r>
        <w:rPr>
          <w:rStyle w:val="NormalTok"/>
        </w:rPr>
        <w:t xml:space="preserve">getArretes&lt;-</w:t>
      </w:r>
      <w:r>
        <w:rPr>
          <w:rStyle w:val="ControlFlowTok"/>
        </w:rPr>
        <w:t xml:space="preserve">function</w:t>
      </w:r>
      <w:r>
        <w:rPr>
          <w:rStyle w:val="NormalTok"/>
        </w:rPr>
        <w:t xml:space="preserve">(authors){</w:t>
      </w:r>
      <w:r>
        <w:br/>
      </w:r>
      <w:r>
        <w:rPr>
          <w:rStyle w:val="NormalTok"/>
        </w:rPr>
        <w:t xml:space="preserve">    </w:t>
      </w:r>
      <w:r>
        <w:rPr>
          <w:rStyle w:val="CommentTok"/>
        </w:rPr>
        <w:t xml:space="preserve">#create a data frame for output</w:t>
      </w:r>
      <w:r>
        <w:br/>
      </w:r>
      <w:r>
        <w:rPr>
          <w:rStyle w:val="NormalTok"/>
        </w:rPr>
        <w:t xml:space="preserve">    output &lt;-</w:t>
      </w:r>
      <w:r>
        <w:rPr>
          <w:rStyle w:val="StringTok"/>
        </w:rPr>
        <w:t xml:space="preserve"> </w:t>
      </w:r>
      <w:r>
        <w:rPr>
          <w:rStyle w:val="KeywordTok"/>
        </w:rPr>
        <w:t xml:space="preserve">data.frame</w:t>
      </w:r>
      <w:r>
        <w:rPr>
          <w:rStyle w:val="NormalTok"/>
        </w:rPr>
        <w:t xml:space="preserve">(</w:t>
      </w:r>
      <w:r>
        <w:rPr>
          <w:rStyle w:val="KeywordTok"/>
        </w:rPr>
        <w:t xml:space="preserve">matrix</w:t>
      </w:r>
      <w:r>
        <w:rPr>
          <w:rStyle w:val="NormalTok"/>
        </w:rPr>
        <w:t xml:space="preserve">(</w:t>
      </w:r>
      <w:r>
        <w:rPr>
          <w:rStyle w:val="DataTypeTok"/>
        </w:rPr>
        <w:t xml:space="preserve">ncol =</w:t>
      </w:r>
      <w:r>
        <w:rPr>
          <w:rStyle w:val="NormalTok"/>
        </w:rPr>
        <w:t xml:space="preserve"> </w:t>
      </w:r>
      <w:r>
        <w:rPr>
          <w:rStyle w:val="DecValTok"/>
        </w:rPr>
        <w:t xml:space="preserve">2</w:t>
      </w:r>
      <w:r>
        <w:rPr>
          <w:rStyle w:val="NormalTok"/>
        </w:rPr>
        <w:t xml:space="preserve">, </w:t>
      </w:r>
      <w:r>
        <w:rPr>
          <w:rStyle w:val="DataTypeTok"/>
        </w:rPr>
        <w:t xml:space="preserve">nrow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KeywordTok"/>
        </w:rPr>
        <w:t xml:space="preserve">names</w:t>
      </w:r>
      <w:r>
        <w:rPr>
          <w:rStyle w:val="NormalTok"/>
        </w:rPr>
        <w:t xml:space="preserve">(output)&lt;-</w:t>
      </w:r>
      <w:r>
        <w:rPr>
          <w:rStyle w:val="KeywordTok"/>
        </w:rPr>
        <w:t xml:space="preserve">c</w:t>
      </w:r>
      <w:r>
        <w:rPr>
          <w:rStyle w:val="NormalTok"/>
        </w:rPr>
        <w:t xml:space="preserve">(</w:t>
      </w:r>
      <w:r>
        <w:rPr>
          <w:rStyle w:val="StringTok"/>
        </w:rPr>
        <w:t xml:space="preserve">"Source"</w:t>
      </w:r>
      <w:r>
        <w:rPr>
          <w:rStyle w:val="NormalTok"/>
        </w:rPr>
        <w:t xml:space="preserve">,</w:t>
      </w:r>
      <w:r>
        <w:rPr>
          <w:rStyle w:val="StringTok"/>
        </w:rPr>
        <w:t xml:space="preserve">"Target"</w:t>
      </w:r>
      <w:r>
        <w:rPr>
          <w:rStyle w:val="NormalTok"/>
        </w:rPr>
        <w:t xml:space="preserve">)</w:t>
      </w:r>
      <w:r>
        <w:br/>
      </w:r>
      <w:r>
        <w:rPr>
          <w:rStyle w:val="NormalTok"/>
        </w:rPr>
        <w:t xml:space="preserve">    output</w:t>
      </w:r>
      <w:r>
        <w:br/>
      </w:r>
      <w:r>
        <w:br/>
      </w:r>
      <w:r>
        <w:rPr>
          <w:rStyle w:val="NormalTok"/>
        </w:rPr>
        <w:t xml:space="preserve">    i &lt;-</w:t>
      </w:r>
      <w:r>
        <w:rPr>
          <w:rStyle w:val="StringTok"/>
        </w:rPr>
        <w:t xml:space="preserve"> </w:t>
      </w:r>
      <w:r>
        <w:rPr>
          <w:rStyle w:val="DecValTok"/>
        </w:rPr>
        <w:t xml:space="preserve">1</w:t>
      </w:r>
      <w:r>
        <w:br/>
      </w:r>
      <w:r>
        <w:rPr>
          <w:rStyle w:val="NormalTok"/>
        </w:rPr>
        <w:t xml:space="preserve">  </w:t>
      </w:r>
      <w:r>
        <w:rPr>
          <w:rStyle w:val="ControlFlowTok"/>
        </w:rPr>
        <w:t xml:space="preserve">while</w:t>
      </w:r>
      <w:r>
        <w:rPr>
          <w:rStyle w:val="NormalTok"/>
        </w:rPr>
        <w:t xml:space="preserve"> (i</w:t>
      </w:r>
      <w:r>
        <w:rPr>
          <w:rStyle w:val="OperatorTok"/>
        </w:rPr>
        <w:t xml:space="preserve">&lt;</w:t>
      </w:r>
      <w:r>
        <w:rPr>
          <w:rStyle w:val="KeywordTok"/>
        </w:rPr>
        <w:t xml:space="preserve">nrow</w:t>
      </w:r>
      <w:r>
        <w:rPr>
          <w:rStyle w:val="NormalTok"/>
        </w:rPr>
        <w:t xml:space="preserve">(authors)) {</w:t>
      </w:r>
      <w:r>
        <w:br/>
      </w:r>
      <w:r>
        <w:rPr>
          <w:rStyle w:val="NormalTok"/>
        </w:rPr>
        <w:t xml:space="preserve">    </w:t>
      </w:r>
      <w:r>
        <w:rPr>
          <w:rStyle w:val="CommentTok"/>
        </w:rPr>
        <w:t xml:space="preserve">#get Authors splited </w:t>
      </w:r>
      <w:r>
        <w:br/>
      </w:r>
      <w:r>
        <w:rPr>
          <w:rStyle w:val="NormalTok"/>
        </w:rPr>
        <w:t xml:space="preserve">    row&lt;-</w:t>
      </w:r>
      <w:r>
        <w:rPr>
          <w:rStyle w:val="KeywordTok"/>
        </w:rPr>
        <w:t xml:space="preserve">sub</w:t>
      </w:r>
      <w:r>
        <w:rPr>
          <w:rStyle w:val="NormalTok"/>
        </w:rPr>
        <w:t xml:space="preserve">(</w:t>
      </w:r>
      <w:r>
        <w:rPr>
          <w:rStyle w:val="StringTok"/>
        </w:rPr>
        <w:t xml:space="preserve">"</w:t>
      </w:r>
      <w:r>
        <w:rPr>
          <w:rStyle w:val="CharTok"/>
        </w:rPr>
        <w:t xml:space="preserve">\\</w:t>
      </w:r>
      <w:r>
        <w:rPr>
          <w:rStyle w:val="StringTok"/>
        </w:rPr>
        <w:t xml:space="preserve">."</w:t>
      </w:r>
      <w:r>
        <w:rPr>
          <w:rStyle w:val="NormalTok"/>
        </w:rPr>
        <w:t xml:space="preserve">, </w:t>
      </w:r>
      <w:r>
        <w:rPr>
          <w:rStyle w:val="StringTok"/>
        </w:rPr>
        <w:t xml:space="preserve">""</w:t>
      </w:r>
      <w:r>
        <w:rPr>
          <w:rStyle w:val="NormalTok"/>
        </w:rPr>
        <w:t xml:space="preserve">, authors[i,])</w:t>
      </w:r>
      <w:r>
        <w:br/>
      </w:r>
      <w:r>
        <w:rPr>
          <w:rStyle w:val="NormalTok"/>
        </w:rPr>
        <w:t xml:space="preserve">  </w:t>
      </w:r>
      <w:r>
        <w:br/>
      </w:r>
      <w:r>
        <w:rPr>
          <w:rStyle w:val="NormalTok"/>
        </w:rPr>
        <w:t xml:space="preserve">    res&lt;-</w:t>
      </w:r>
      <w:r>
        <w:rPr>
          <w:rStyle w:val="KeywordTok"/>
        </w:rPr>
        <w:t xml:space="preserve">unlist</w:t>
      </w:r>
      <w:r>
        <w:rPr>
          <w:rStyle w:val="NormalTok"/>
        </w:rPr>
        <w:t xml:space="preserve">(</w:t>
      </w:r>
      <w:r>
        <w:rPr>
          <w:rStyle w:val="KeywordTok"/>
        </w:rPr>
        <w:t xml:space="preserve">strsplit</w:t>
      </w:r>
      <w:r>
        <w:rPr>
          <w:rStyle w:val="NormalTok"/>
        </w:rPr>
        <w:t xml:space="preserve">(</w:t>
      </w:r>
      <w:r>
        <w:rPr>
          <w:rStyle w:val="KeywordTok"/>
        </w:rPr>
        <w:t xml:space="preserve">toString</w:t>
      </w:r>
      <w:r>
        <w:rPr>
          <w:rStyle w:val="NormalTok"/>
        </w:rPr>
        <w:t xml:space="preserve">(row), </w:t>
      </w:r>
      <w:r>
        <w:rPr>
          <w:rStyle w:val="DataTypeTok"/>
        </w:rPr>
        <w:t xml:space="preserve">split=</w:t>
      </w:r>
      <w:r>
        <w:rPr>
          <w:rStyle w:val="StringTok"/>
        </w:rPr>
        <w:t xml:space="preserve">","</w:t>
      </w:r>
      <w:r>
        <w:rPr>
          <w:rStyle w:val="NormalTok"/>
        </w:rPr>
        <w:t xml:space="preserve">))</w:t>
      </w:r>
      <w:r>
        <w:br/>
      </w:r>
      <w:r>
        <w:rPr>
          <w:rStyle w:val="NormalTok"/>
        </w:rPr>
        <w:t xml:space="preserve">    </w:t>
      </w:r>
      <w:r>
        <w:rPr>
          <w:rStyle w:val="CommentTok"/>
        </w:rPr>
        <w:t xml:space="preserve">#added relations </w:t>
      </w:r>
      <w:r>
        <w:br/>
      </w:r>
      <w:r>
        <w:rPr>
          <w:rStyle w:val="NormalTok"/>
        </w:rPr>
        <w:t xml:space="preserve">    j &lt;-</w:t>
      </w:r>
      <w:r>
        <w:rPr>
          <w:rStyle w:val="StringTok"/>
        </w:rPr>
        <w:t xml:space="preserve"> </w:t>
      </w:r>
      <w:r>
        <w:rPr>
          <w:rStyle w:val="DecValTok"/>
        </w:rPr>
        <w:t xml:space="preserve">1</w:t>
      </w:r>
      <w:r>
        <w:br/>
      </w:r>
      <w:r>
        <w:rPr>
          <w:rStyle w:val="NormalTok"/>
        </w:rPr>
        <w:t xml:space="preserve">    </w:t>
      </w:r>
      <w:r>
        <w:rPr>
          <w:rStyle w:val="ControlFlowTok"/>
        </w:rPr>
        <w:t xml:space="preserve">if</w:t>
      </w:r>
      <w:r>
        <w:rPr>
          <w:rStyle w:val="NormalTok"/>
        </w:rPr>
        <w:t xml:space="preserve">(</w:t>
      </w:r>
      <w:r>
        <w:rPr>
          <w:rStyle w:val="KeywordTok"/>
        </w:rPr>
        <w:t xml:space="preserve">length</w:t>
      </w:r>
      <w:r>
        <w:rPr>
          <w:rStyle w:val="NormalTok"/>
        </w:rPr>
        <w:t xml:space="preserve">(res) </w:t>
      </w:r>
      <w:r>
        <w:rPr>
          <w:rStyle w:val="OperatorTok"/>
        </w:rPr>
        <w:t xml:space="preserve">==</w:t>
      </w:r>
      <w:r>
        <w:rPr>
          <w:rStyle w:val="StringTok"/>
        </w:rPr>
        <w:t xml:space="preserve"> </w:t>
      </w:r>
      <w:r>
        <w:rPr>
          <w:rStyle w:val="DecValTok"/>
        </w:rPr>
        <w:t xml:space="preserve">2</w:t>
      </w:r>
      <w:r>
        <w:rPr>
          <w:rStyle w:val="NormalTok"/>
        </w:rPr>
        <w:t xml:space="preserve">){</w:t>
      </w:r>
      <w:r>
        <w:br/>
      </w:r>
      <w:r>
        <w:rPr>
          <w:rStyle w:val="NormalTok"/>
        </w:rPr>
        <w:t xml:space="preserve">      </w:t>
      </w:r>
      <w:r>
        <w:rPr>
          <w:rStyle w:val="CommentTok"/>
        </w:rPr>
        <w:t xml:space="preserve">#create a dataFrame</w:t>
      </w:r>
      <w:r>
        <w:br/>
      </w:r>
      <w:r>
        <w:rPr>
          <w:rStyle w:val="NormalTok"/>
        </w:rPr>
        <w:t xml:space="preserve">      relationAuthor&lt;-</w:t>
      </w:r>
      <w:r>
        <w:rPr>
          <w:rStyle w:val="KeywordTok"/>
        </w:rPr>
        <w:t xml:space="preserve">data.frame</w:t>
      </w:r>
      <w:r>
        <w:rPr>
          <w:rStyle w:val="NormalTok"/>
        </w:rPr>
        <w:t xml:space="preserve">(</w:t>
      </w:r>
      <w:r>
        <w:rPr>
          <w:rStyle w:val="KeywordTok"/>
        </w:rPr>
        <w:t xml:space="preserve">trim</w:t>
      </w:r>
      <w:r>
        <w:rPr>
          <w:rStyle w:val="NormalTok"/>
        </w:rPr>
        <w:t xml:space="preserve">(res[j][</w:t>
      </w:r>
      <w:r>
        <w:rPr>
          <w:rStyle w:val="DecValTok"/>
        </w:rPr>
        <w:t xml:space="preserve">1</w:t>
      </w:r>
      <w:r>
        <w:rPr>
          <w:rStyle w:val="NormalTok"/>
        </w:rPr>
        <w:t xml:space="preserve">]),</w:t>
      </w:r>
      <w:r>
        <w:rPr>
          <w:rStyle w:val="KeywordTok"/>
        </w:rPr>
        <w:t xml:space="preserve">trim</w:t>
      </w:r>
      <w:r>
        <w:rPr>
          <w:rStyle w:val="NormalTok"/>
        </w:rPr>
        <w:t xml:space="preserve">(res[j</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      </w:t>
      </w:r>
      <w:r>
        <w:rPr>
          <w:rStyle w:val="KeywordTok"/>
        </w:rPr>
        <w:t xml:space="preserve">names</w:t>
      </w:r>
      <w:r>
        <w:rPr>
          <w:rStyle w:val="NormalTok"/>
        </w:rPr>
        <w:t xml:space="preserve">(relationAuthor)&lt;-</w:t>
      </w:r>
      <w:r>
        <w:rPr>
          <w:rStyle w:val="KeywordTok"/>
        </w:rPr>
        <w:t xml:space="preserve">c</w:t>
      </w:r>
      <w:r>
        <w:rPr>
          <w:rStyle w:val="NormalTok"/>
        </w:rPr>
        <w:t xml:space="preserve">(</w:t>
      </w:r>
      <w:r>
        <w:rPr>
          <w:rStyle w:val="StringTok"/>
        </w:rPr>
        <w:t xml:space="preserve">"Source"</w:t>
      </w:r>
      <w:r>
        <w:rPr>
          <w:rStyle w:val="NormalTok"/>
        </w:rPr>
        <w:t xml:space="preserve">,</w:t>
      </w:r>
      <w:r>
        <w:rPr>
          <w:rStyle w:val="StringTok"/>
        </w:rPr>
        <w:t xml:space="preserve">"Target"</w:t>
      </w:r>
      <w:r>
        <w:rPr>
          <w:rStyle w:val="NormalTok"/>
        </w:rPr>
        <w:t xml:space="preserve">)</w:t>
      </w:r>
      <w:r>
        <w:br/>
      </w:r>
      <w:r>
        <w:rPr>
          <w:rStyle w:val="NormalTok"/>
        </w:rPr>
        <w:t xml:space="preserve">      output &lt;-</w:t>
      </w:r>
      <w:r>
        <w:rPr>
          <w:rStyle w:val="StringTok"/>
        </w:rPr>
        <w:t xml:space="preserve"> </w:t>
      </w:r>
      <w:r>
        <w:rPr>
          <w:rStyle w:val="KeywordTok"/>
        </w:rPr>
        <w:t xml:space="preserve">rbind</w:t>
      </w:r>
      <w:r>
        <w:rPr>
          <w:rStyle w:val="NormalTok"/>
        </w:rPr>
        <w:t xml:space="preserve">(output, relationAuthor)</w:t>
      </w:r>
      <w:r>
        <w:br/>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KeywordTok"/>
        </w:rPr>
        <w:t xml:space="preserve">length</w:t>
      </w:r>
      <w:r>
        <w:rPr>
          <w:rStyle w:val="NormalTok"/>
        </w:rPr>
        <w:t xml:space="preserve">(res) </w:t>
      </w:r>
      <w:r>
        <w:rPr>
          <w:rStyle w:val="OperatorTok"/>
        </w:rPr>
        <w:t xml:space="preserve">&gt;</w:t>
      </w:r>
      <w:r>
        <w:rPr>
          <w:rStyle w:val="StringTok"/>
        </w:rPr>
        <w:t xml:space="preserve"> </w:t>
      </w:r>
      <w:r>
        <w:rPr>
          <w:rStyle w:val="DecValTok"/>
        </w:rPr>
        <w:t xml:space="preserve">2</w:t>
      </w:r>
      <w:r>
        <w:rPr>
          <w:rStyle w:val="NormalTok"/>
        </w:rPr>
        <w:t xml:space="preserve">){</w:t>
      </w:r>
      <w:r>
        <w:br/>
      </w:r>
      <w:r>
        <w:rPr>
          <w:rStyle w:val="NormalTok"/>
        </w:rPr>
        <w:t xml:space="preserve">      </w:t>
      </w:r>
      <w:r>
        <w:rPr>
          <w:rStyle w:val="ControlFlowTok"/>
        </w:rPr>
        <w:t xml:space="preserve">while</w:t>
      </w:r>
      <w:r>
        <w:rPr>
          <w:rStyle w:val="NormalTok"/>
        </w:rPr>
        <w:t xml:space="preserve"> ((j</w:t>
      </w:r>
      <w:r>
        <w:rPr>
          <w:rStyle w:val="OperatorTok"/>
        </w:rPr>
        <w:t xml:space="preserve">+</w:t>
      </w:r>
      <w:r>
        <w:rPr>
          <w:rStyle w:val="DecValTok"/>
        </w:rPr>
        <w:t xml:space="preserve">1</w:t>
      </w:r>
      <w:r>
        <w:rPr>
          <w:rStyle w:val="NormalTok"/>
        </w:rPr>
        <w:t xml:space="preserve">)</w:t>
      </w:r>
      <w:r>
        <w:rPr>
          <w:rStyle w:val="OperatorTok"/>
        </w:rPr>
        <w:t xml:space="preserve">&lt;</w:t>
      </w:r>
      <w:r>
        <w:rPr>
          <w:rStyle w:val="KeywordTok"/>
        </w:rPr>
        <w:t xml:space="preserve">length</w:t>
      </w:r>
      <w:r>
        <w:rPr>
          <w:rStyle w:val="NormalTok"/>
        </w:rPr>
        <w:t xml:space="preserve">(res)){</w:t>
      </w:r>
      <w:r>
        <w:br/>
      </w:r>
      <w:r>
        <w:rPr>
          <w:rStyle w:val="NormalTok"/>
        </w:rPr>
        <w:t xml:space="preserve">        k&lt;-j</w:t>
      </w:r>
      <w:r>
        <w:rPr>
          <w:rStyle w:val="OperatorTok"/>
        </w:rPr>
        <w:t xml:space="preserve">+</w:t>
      </w:r>
      <w:r>
        <w:rPr>
          <w:rStyle w:val="DecValTok"/>
        </w:rPr>
        <w:t xml:space="preserve">1</w:t>
      </w:r>
      <w:r>
        <w:br/>
      </w:r>
      <w:r>
        <w:rPr>
          <w:rStyle w:val="NormalTok"/>
        </w:rPr>
        <w:t xml:space="preserve">        </w:t>
      </w:r>
      <w:r>
        <w:rPr>
          <w:rStyle w:val="ControlFlowTok"/>
        </w:rPr>
        <w:t xml:space="preserve">while</w:t>
      </w:r>
      <w:r>
        <w:rPr>
          <w:rStyle w:val="NormalTok"/>
        </w:rPr>
        <w:t xml:space="preserve">(k</w:t>
      </w:r>
      <w:r>
        <w:rPr>
          <w:rStyle w:val="OperatorTok"/>
        </w:rPr>
        <w:t xml:space="preserve">&lt;=</w:t>
      </w:r>
      <w:r>
        <w:rPr>
          <w:rStyle w:val="KeywordTok"/>
        </w:rPr>
        <w:t xml:space="preserve">length</w:t>
      </w:r>
      <w:r>
        <w:rPr>
          <w:rStyle w:val="NormalTok"/>
        </w:rPr>
        <w:t xml:space="preserve">(res)){</w:t>
      </w:r>
      <w:r>
        <w:br/>
      </w:r>
      <w:r>
        <w:rPr>
          <w:rStyle w:val="NormalTok"/>
        </w:rPr>
        <w:t xml:space="preserve">          relationAuthor&lt;-</w:t>
      </w:r>
      <w:r>
        <w:rPr>
          <w:rStyle w:val="KeywordTok"/>
        </w:rPr>
        <w:t xml:space="preserve">data.frame</w:t>
      </w:r>
      <w:r>
        <w:rPr>
          <w:rStyle w:val="NormalTok"/>
        </w:rPr>
        <w:t xml:space="preserve">(</w:t>
      </w:r>
      <w:r>
        <w:rPr>
          <w:rStyle w:val="KeywordTok"/>
        </w:rPr>
        <w:t xml:space="preserve">trim</w:t>
      </w:r>
      <w:r>
        <w:rPr>
          <w:rStyle w:val="NormalTok"/>
        </w:rPr>
        <w:t xml:space="preserve">(res[j][</w:t>
      </w:r>
      <w:r>
        <w:rPr>
          <w:rStyle w:val="DecValTok"/>
        </w:rPr>
        <w:t xml:space="preserve">1</w:t>
      </w:r>
      <w:r>
        <w:rPr>
          <w:rStyle w:val="NormalTok"/>
        </w:rPr>
        <w:t xml:space="preserve">]), </w:t>
      </w:r>
      <w:r>
        <w:rPr>
          <w:rStyle w:val="KeywordTok"/>
        </w:rPr>
        <w:t xml:space="preserve">trim</w:t>
      </w:r>
      <w:r>
        <w:rPr>
          <w:rStyle w:val="NormalTok"/>
        </w:rPr>
        <w:t xml:space="preserve">(res[k][</w:t>
      </w:r>
      <w:r>
        <w:rPr>
          <w:rStyle w:val="DecValTok"/>
        </w:rPr>
        <w:t xml:space="preserve">1</w:t>
      </w:r>
      <w:r>
        <w:rPr>
          <w:rStyle w:val="NormalTok"/>
        </w:rPr>
        <w:t xml:space="preserve">]))</w:t>
      </w:r>
      <w:r>
        <w:br/>
      </w:r>
      <w:r>
        <w:rPr>
          <w:rStyle w:val="NormalTok"/>
        </w:rPr>
        <w:t xml:space="preserve">          </w:t>
      </w:r>
      <w:r>
        <w:rPr>
          <w:rStyle w:val="KeywordTok"/>
        </w:rPr>
        <w:t xml:space="preserve">names</w:t>
      </w:r>
      <w:r>
        <w:rPr>
          <w:rStyle w:val="NormalTok"/>
        </w:rPr>
        <w:t xml:space="preserve">(relationAuthor)&lt;-</w:t>
      </w:r>
      <w:r>
        <w:rPr>
          <w:rStyle w:val="KeywordTok"/>
        </w:rPr>
        <w:t xml:space="preserve">c</w:t>
      </w:r>
      <w:r>
        <w:rPr>
          <w:rStyle w:val="NormalTok"/>
        </w:rPr>
        <w:t xml:space="preserve">(</w:t>
      </w:r>
      <w:r>
        <w:rPr>
          <w:rStyle w:val="StringTok"/>
        </w:rPr>
        <w:t xml:space="preserve">"Source"</w:t>
      </w:r>
      <w:r>
        <w:rPr>
          <w:rStyle w:val="NormalTok"/>
        </w:rPr>
        <w:t xml:space="preserve">,</w:t>
      </w:r>
      <w:r>
        <w:rPr>
          <w:rStyle w:val="StringTok"/>
        </w:rPr>
        <w:t xml:space="preserve">"Target"</w:t>
      </w:r>
      <w:r>
        <w:rPr>
          <w:rStyle w:val="NormalTok"/>
        </w:rPr>
        <w:t xml:space="preserve">)</w:t>
      </w:r>
      <w:r>
        <w:br/>
      </w:r>
      <w:r>
        <w:rPr>
          <w:rStyle w:val="NormalTok"/>
        </w:rPr>
        <w:t xml:space="preserve">          output &lt;-</w:t>
      </w:r>
      <w:r>
        <w:rPr>
          <w:rStyle w:val="StringTok"/>
        </w:rPr>
        <w:t xml:space="preserve"> </w:t>
      </w:r>
      <w:r>
        <w:rPr>
          <w:rStyle w:val="KeywordTok"/>
        </w:rPr>
        <w:t xml:space="preserve">rbind</w:t>
      </w:r>
      <w:r>
        <w:rPr>
          <w:rStyle w:val="NormalTok"/>
        </w:rPr>
        <w:t xml:space="preserve">(output, relationAuthor)</w:t>
      </w:r>
      <w:r>
        <w:br/>
      </w:r>
      <w:r>
        <w:rPr>
          <w:rStyle w:val="NormalTok"/>
        </w:rPr>
        <w:t xml:space="preserve">          k&lt;-k</w:t>
      </w:r>
      <w:r>
        <w:rPr>
          <w:rStyle w:val="OperatorTok"/>
        </w:rPr>
        <w:t xml:space="preserve">+</w:t>
      </w:r>
      <w:r>
        <w:rPr>
          <w:rStyle w:val="DecValTok"/>
        </w:rPr>
        <w:t xml:space="preserve">1</w:t>
      </w:r>
      <w:r>
        <w:br/>
      </w:r>
      <w:r>
        <w:rPr>
          <w:rStyle w:val="NormalTok"/>
        </w:rPr>
        <w:t xml:space="preserve">        }</w:t>
      </w:r>
      <w:r>
        <w:br/>
      </w:r>
      <w:r>
        <w:rPr>
          <w:rStyle w:val="NormalTok"/>
        </w:rPr>
        <w:t xml:space="preserve">        j&lt;-</w:t>
      </w:r>
      <w:r>
        <w:rPr>
          <w:rStyle w:val="StringTok"/>
        </w:rPr>
        <w:t xml:space="preserve"> </w:t>
      </w:r>
      <w:r>
        <w:rPr>
          <w:rStyle w:val="NormalTok"/>
        </w:rPr>
        <w:t xml:space="preserve">j </w:t>
      </w:r>
      <w:r>
        <w:rPr>
          <w:rStyle w:val="OperatorTok"/>
        </w:rPr>
        <w:t xml:space="preserve">+</w:t>
      </w:r>
      <w:r>
        <w:rPr>
          <w:rStyle w:val="StringTok"/>
        </w:rPr>
        <w:t xml:space="preserve"> </w:t>
      </w:r>
      <w:r>
        <w:rPr>
          <w:rStyle w:val="DecValTok"/>
        </w:rPr>
        <w:t xml:space="preserve">1</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i &lt;-</w:t>
      </w:r>
      <w:r>
        <w:rPr>
          <w:rStyle w:val="StringTok"/>
        </w:rPr>
        <w:t xml:space="preserve"> </w:t>
      </w:r>
      <w:r>
        <w:rPr>
          <w:rStyle w:val="NormalTok"/>
        </w:rPr>
        <w:t xml:space="preserve">i </w:t>
      </w:r>
      <w:r>
        <w:rPr>
          <w:rStyle w:val="OperatorTok"/>
        </w:rPr>
        <w:t xml:space="preserve">+</w:t>
      </w:r>
      <w:r>
        <w:rPr>
          <w:rStyle w:val="StringTok"/>
        </w:rPr>
        <w:t xml:space="preserve"> </w:t>
      </w:r>
      <w:r>
        <w:rPr>
          <w:rStyle w:val="DecValTok"/>
        </w:rPr>
        <w:t xml:space="preserve">1</w:t>
      </w:r>
      <w:r>
        <w:br/>
      </w:r>
      <w:r>
        <w:rPr>
          <w:rStyle w:val="NormalTok"/>
        </w:rPr>
        <w:t xml:space="preserve">  } </w:t>
      </w:r>
      <w:r>
        <w:br/>
      </w:r>
      <w:r>
        <w:rPr>
          <w:rStyle w:val="NormalTok"/>
        </w:rPr>
        <w:t xml:space="preserve">  output</w:t>
      </w:r>
      <w:r>
        <w:br/>
      </w:r>
      <w:r>
        <w:rPr>
          <w:rStyle w:val="NormalTok"/>
        </w:rPr>
        <w:t xml:space="preserve">}</w:t>
      </w:r>
    </w:p>
    <w:p>
      <w:pPr>
        <w:pStyle w:val="Heading2"/>
      </w:pPr>
      <w:bookmarkStart w:id="30" w:name="X36751daa9acd70fb21cb944eafef38544612889"/>
      <w:r>
        <w:t xml:space="preserve">Exportation des arrêtes dans des fichier csv</w:t>
      </w:r>
      <w:bookmarkEnd w:id="30"/>
    </w:p>
    <w:p>
      <w:pPr>
        <w:pStyle w:val="SourceCode"/>
      </w:pPr>
      <w:r>
        <w:rPr>
          <w:rStyle w:val="CommentTok"/>
        </w:rPr>
        <w:t xml:space="preserve">#exportation des vecteurs dans un csv</w:t>
      </w:r>
      <w:r>
        <w:br/>
      </w:r>
      <w:r>
        <w:rPr>
          <w:rStyle w:val="NormalTok"/>
        </w:rPr>
        <w:t xml:space="preserve">nbArretes2015&lt;-</w:t>
      </w:r>
      <w:r>
        <w:rPr>
          <w:rStyle w:val="StringTok"/>
        </w:rPr>
        <w:t xml:space="preserve"> </w:t>
      </w:r>
      <w:r>
        <w:rPr>
          <w:rStyle w:val="KeywordTok"/>
        </w:rPr>
        <w:t xml:space="preserve">getArretes</w:t>
      </w:r>
      <w:r>
        <w:rPr>
          <w:rStyle w:val="NormalTok"/>
        </w:rPr>
        <w:t xml:space="preserve">(authors2015)</w:t>
      </w:r>
      <w:r>
        <w:br/>
      </w:r>
      <w:r>
        <w:rPr>
          <w:rStyle w:val="NormalTok"/>
        </w:rPr>
        <w:t xml:space="preserve">nbArretes2016&lt;-</w:t>
      </w:r>
      <w:r>
        <w:rPr>
          <w:rStyle w:val="StringTok"/>
        </w:rPr>
        <w:t xml:space="preserve"> </w:t>
      </w:r>
      <w:r>
        <w:rPr>
          <w:rStyle w:val="KeywordTok"/>
        </w:rPr>
        <w:t xml:space="preserve">getArretes</w:t>
      </w:r>
      <w:r>
        <w:rPr>
          <w:rStyle w:val="NormalTok"/>
        </w:rPr>
        <w:t xml:space="preserve">(authors2016)</w:t>
      </w:r>
      <w:r>
        <w:br/>
      </w:r>
      <w:r>
        <w:rPr>
          <w:rStyle w:val="NormalTok"/>
        </w:rPr>
        <w:t xml:space="preserve">nbArretes2017&lt;-</w:t>
      </w:r>
      <w:r>
        <w:rPr>
          <w:rStyle w:val="StringTok"/>
        </w:rPr>
        <w:t xml:space="preserve"> </w:t>
      </w:r>
      <w:r>
        <w:rPr>
          <w:rStyle w:val="KeywordTok"/>
        </w:rPr>
        <w:t xml:space="preserve">getArretes</w:t>
      </w:r>
      <w:r>
        <w:rPr>
          <w:rStyle w:val="NormalTok"/>
        </w:rPr>
        <w:t xml:space="preserve">(authors2017)</w:t>
      </w:r>
      <w:r>
        <w:br/>
      </w:r>
      <w:r>
        <w:rPr>
          <w:rStyle w:val="NormalTok"/>
        </w:rPr>
        <w:t xml:space="preserve">nbArretes2018&lt;-</w:t>
      </w:r>
      <w:r>
        <w:rPr>
          <w:rStyle w:val="StringTok"/>
        </w:rPr>
        <w:t xml:space="preserve"> </w:t>
      </w:r>
      <w:r>
        <w:rPr>
          <w:rStyle w:val="KeywordTok"/>
        </w:rPr>
        <w:t xml:space="preserve">getArretes</w:t>
      </w:r>
      <w:r>
        <w:rPr>
          <w:rStyle w:val="NormalTok"/>
        </w:rPr>
        <w:t xml:space="preserve">(authors2018)</w:t>
      </w:r>
      <w:r>
        <w:br/>
      </w:r>
      <w:r>
        <w:rPr>
          <w:rStyle w:val="NormalTok"/>
        </w:rPr>
        <w:t xml:space="preserve">nbArretes2019&lt;-</w:t>
      </w:r>
      <w:r>
        <w:rPr>
          <w:rStyle w:val="StringTok"/>
        </w:rPr>
        <w:t xml:space="preserve"> </w:t>
      </w:r>
      <w:r>
        <w:rPr>
          <w:rStyle w:val="KeywordTok"/>
        </w:rPr>
        <w:t xml:space="preserve">getArretes</w:t>
      </w:r>
      <w:r>
        <w:rPr>
          <w:rStyle w:val="NormalTok"/>
        </w:rPr>
        <w:t xml:space="preserve">(authors2019)</w:t>
      </w:r>
      <w:r>
        <w:br/>
      </w:r>
      <w:r>
        <w:br/>
      </w:r>
      <w:r>
        <w:rPr>
          <w:rStyle w:val="KeywordTok"/>
        </w:rPr>
        <w:t xml:space="preserve">write.csv</w:t>
      </w:r>
      <w:r>
        <w:rPr>
          <w:rStyle w:val="NormalTok"/>
        </w:rPr>
        <w:t xml:space="preserve"> (nbArretes2015, </w:t>
      </w:r>
      <w:r>
        <w:rPr>
          <w:rStyle w:val="DataTypeTok"/>
        </w:rPr>
        <w:t xml:space="preserve">file =</w:t>
      </w:r>
      <w:r>
        <w:rPr>
          <w:rStyle w:val="NormalTok"/>
        </w:rPr>
        <w:t xml:space="preserve"> </w:t>
      </w:r>
      <w:r>
        <w:rPr>
          <w:rStyle w:val="StringTok"/>
        </w:rPr>
        <w:t xml:space="preserve">"export/relations/authors2015.csv"</w:t>
      </w:r>
      <w:r>
        <w:rPr>
          <w:rStyle w:val="NormalTok"/>
        </w:rPr>
        <w:t xml:space="preserve">, </w:t>
      </w:r>
      <w:r>
        <w:rPr>
          <w:rStyle w:val="DataTypeTok"/>
        </w:rPr>
        <w:t xml:space="preserve">row.names=</w:t>
      </w:r>
      <w:r>
        <w:rPr>
          <w:rStyle w:val="OtherTok"/>
        </w:rPr>
        <w:t xml:space="preserve">FALSE</w:t>
      </w:r>
      <w:r>
        <w:rPr>
          <w:rStyle w:val="NormalTok"/>
        </w:rPr>
        <w:t xml:space="preserve">,</w:t>
      </w:r>
      <w:r>
        <w:rPr>
          <w:rStyle w:val="DataTypeTok"/>
        </w:rPr>
        <w:t xml:space="preserve">quote=</w:t>
      </w:r>
      <w:r>
        <w:rPr>
          <w:rStyle w:val="OtherTok"/>
        </w:rPr>
        <w:t xml:space="preserve">FALSE</w:t>
      </w:r>
      <w:r>
        <w:rPr>
          <w:rStyle w:val="NormalTok"/>
        </w:rPr>
        <w:t xml:space="preserve">)</w:t>
      </w:r>
      <w:r>
        <w:br/>
      </w:r>
      <w:r>
        <w:rPr>
          <w:rStyle w:val="KeywordTok"/>
        </w:rPr>
        <w:t xml:space="preserve">write.csv</w:t>
      </w:r>
      <w:r>
        <w:rPr>
          <w:rStyle w:val="NormalTok"/>
        </w:rPr>
        <w:t xml:space="preserve"> (nbArretes2016, </w:t>
      </w:r>
      <w:r>
        <w:rPr>
          <w:rStyle w:val="DataTypeTok"/>
        </w:rPr>
        <w:t xml:space="preserve">file =</w:t>
      </w:r>
      <w:r>
        <w:rPr>
          <w:rStyle w:val="NormalTok"/>
        </w:rPr>
        <w:t xml:space="preserve"> </w:t>
      </w:r>
      <w:r>
        <w:rPr>
          <w:rStyle w:val="StringTok"/>
        </w:rPr>
        <w:t xml:space="preserve">"export/relations/authors2016.csv"</w:t>
      </w:r>
      <w:r>
        <w:rPr>
          <w:rStyle w:val="NormalTok"/>
        </w:rPr>
        <w:t xml:space="preserve">, </w:t>
      </w:r>
      <w:r>
        <w:rPr>
          <w:rStyle w:val="DataTypeTok"/>
        </w:rPr>
        <w:t xml:space="preserve">row.names=</w:t>
      </w:r>
      <w:r>
        <w:rPr>
          <w:rStyle w:val="OtherTok"/>
        </w:rPr>
        <w:t xml:space="preserve">FALSE</w:t>
      </w:r>
      <w:r>
        <w:rPr>
          <w:rStyle w:val="NormalTok"/>
        </w:rPr>
        <w:t xml:space="preserve">, </w:t>
      </w:r>
      <w:r>
        <w:rPr>
          <w:rStyle w:val="DataTypeTok"/>
        </w:rPr>
        <w:t xml:space="preserve">quote=</w:t>
      </w:r>
      <w:r>
        <w:rPr>
          <w:rStyle w:val="OtherTok"/>
        </w:rPr>
        <w:t xml:space="preserve">FALSE</w:t>
      </w:r>
      <w:r>
        <w:rPr>
          <w:rStyle w:val="NormalTok"/>
        </w:rPr>
        <w:t xml:space="preserve">)</w:t>
      </w:r>
      <w:r>
        <w:br/>
      </w:r>
      <w:r>
        <w:rPr>
          <w:rStyle w:val="KeywordTok"/>
        </w:rPr>
        <w:t xml:space="preserve">write.csv</w:t>
      </w:r>
      <w:r>
        <w:rPr>
          <w:rStyle w:val="NormalTok"/>
        </w:rPr>
        <w:t xml:space="preserve"> (nbArretes2017, </w:t>
      </w:r>
      <w:r>
        <w:rPr>
          <w:rStyle w:val="DataTypeTok"/>
        </w:rPr>
        <w:t xml:space="preserve">file =</w:t>
      </w:r>
      <w:r>
        <w:rPr>
          <w:rStyle w:val="NormalTok"/>
        </w:rPr>
        <w:t xml:space="preserve"> </w:t>
      </w:r>
      <w:r>
        <w:rPr>
          <w:rStyle w:val="StringTok"/>
        </w:rPr>
        <w:t xml:space="preserve">"export/relations/authors2017.csv"</w:t>
      </w:r>
      <w:r>
        <w:rPr>
          <w:rStyle w:val="NormalTok"/>
        </w:rPr>
        <w:t xml:space="preserve">, </w:t>
      </w:r>
      <w:r>
        <w:rPr>
          <w:rStyle w:val="DataTypeTok"/>
        </w:rPr>
        <w:t xml:space="preserve">row.names=</w:t>
      </w:r>
      <w:r>
        <w:rPr>
          <w:rStyle w:val="OtherTok"/>
        </w:rPr>
        <w:t xml:space="preserve">FALSE</w:t>
      </w:r>
      <w:r>
        <w:rPr>
          <w:rStyle w:val="NormalTok"/>
        </w:rPr>
        <w:t xml:space="preserve">, </w:t>
      </w:r>
      <w:r>
        <w:rPr>
          <w:rStyle w:val="DataTypeTok"/>
        </w:rPr>
        <w:t xml:space="preserve">quote=</w:t>
      </w:r>
      <w:r>
        <w:rPr>
          <w:rStyle w:val="OtherTok"/>
        </w:rPr>
        <w:t xml:space="preserve">FALSE</w:t>
      </w:r>
      <w:r>
        <w:rPr>
          <w:rStyle w:val="NormalTok"/>
        </w:rPr>
        <w:t xml:space="preserve">)</w:t>
      </w:r>
      <w:r>
        <w:br/>
      </w:r>
      <w:r>
        <w:rPr>
          <w:rStyle w:val="KeywordTok"/>
        </w:rPr>
        <w:t xml:space="preserve">write.csv</w:t>
      </w:r>
      <w:r>
        <w:rPr>
          <w:rStyle w:val="NormalTok"/>
        </w:rPr>
        <w:t xml:space="preserve"> (nbArretes2018, </w:t>
      </w:r>
      <w:r>
        <w:rPr>
          <w:rStyle w:val="DataTypeTok"/>
        </w:rPr>
        <w:t xml:space="preserve">file =</w:t>
      </w:r>
      <w:r>
        <w:rPr>
          <w:rStyle w:val="NormalTok"/>
        </w:rPr>
        <w:t xml:space="preserve"> </w:t>
      </w:r>
      <w:r>
        <w:rPr>
          <w:rStyle w:val="StringTok"/>
        </w:rPr>
        <w:t xml:space="preserve">"export/relations/authors2018.csv"</w:t>
      </w:r>
      <w:r>
        <w:rPr>
          <w:rStyle w:val="NormalTok"/>
        </w:rPr>
        <w:t xml:space="preserve">, </w:t>
      </w:r>
      <w:r>
        <w:rPr>
          <w:rStyle w:val="DataTypeTok"/>
        </w:rPr>
        <w:t xml:space="preserve">row.names=</w:t>
      </w:r>
      <w:r>
        <w:rPr>
          <w:rStyle w:val="OtherTok"/>
        </w:rPr>
        <w:t xml:space="preserve">FALSE</w:t>
      </w:r>
      <w:r>
        <w:rPr>
          <w:rStyle w:val="NormalTok"/>
        </w:rPr>
        <w:t xml:space="preserve">, </w:t>
      </w:r>
      <w:r>
        <w:rPr>
          <w:rStyle w:val="DataTypeTok"/>
        </w:rPr>
        <w:t xml:space="preserve">quote=</w:t>
      </w:r>
      <w:r>
        <w:rPr>
          <w:rStyle w:val="OtherTok"/>
        </w:rPr>
        <w:t xml:space="preserve">FALSE</w:t>
      </w:r>
      <w:r>
        <w:rPr>
          <w:rStyle w:val="NormalTok"/>
        </w:rPr>
        <w:t xml:space="preserve">)</w:t>
      </w:r>
      <w:r>
        <w:br/>
      </w:r>
      <w:r>
        <w:rPr>
          <w:rStyle w:val="KeywordTok"/>
        </w:rPr>
        <w:t xml:space="preserve">write.csv</w:t>
      </w:r>
      <w:r>
        <w:rPr>
          <w:rStyle w:val="NormalTok"/>
        </w:rPr>
        <w:t xml:space="preserve"> (nbArretes2019, </w:t>
      </w:r>
      <w:r>
        <w:rPr>
          <w:rStyle w:val="DataTypeTok"/>
        </w:rPr>
        <w:t xml:space="preserve">file =</w:t>
      </w:r>
      <w:r>
        <w:rPr>
          <w:rStyle w:val="NormalTok"/>
        </w:rPr>
        <w:t xml:space="preserve"> </w:t>
      </w:r>
      <w:r>
        <w:rPr>
          <w:rStyle w:val="StringTok"/>
        </w:rPr>
        <w:t xml:space="preserve">"export/relations/authors2019.csv"</w:t>
      </w:r>
      <w:r>
        <w:rPr>
          <w:rStyle w:val="NormalTok"/>
        </w:rPr>
        <w:t xml:space="preserve">, </w:t>
      </w:r>
      <w:r>
        <w:rPr>
          <w:rStyle w:val="DataTypeTok"/>
        </w:rPr>
        <w:t xml:space="preserve">row.names=</w:t>
      </w:r>
      <w:r>
        <w:rPr>
          <w:rStyle w:val="OtherTok"/>
        </w:rPr>
        <w:t xml:space="preserve">FALSE</w:t>
      </w:r>
      <w:r>
        <w:rPr>
          <w:rStyle w:val="NormalTok"/>
        </w:rPr>
        <w:t xml:space="preserve">, </w:t>
      </w:r>
      <w:r>
        <w:rPr>
          <w:rStyle w:val="DataTypeTok"/>
        </w:rPr>
        <w:t xml:space="preserve">quote=</w:t>
      </w:r>
      <w:r>
        <w:rPr>
          <w:rStyle w:val="OtherTok"/>
        </w:rPr>
        <w:t xml:space="preserve">FALSE</w:t>
      </w:r>
      <w:r>
        <w:rPr>
          <w:rStyle w:val="NormalTok"/>
        </w:rPr>
        <w:t xml:space="preserve">)</w:t>
      </w:r>
    </w:p>
    <w:p>
      <w:pPr>
        <w:pStyle w:val="Heading2"/>
      </w:pPr>
      <w:bookmarkStart w:id="31" w:name="affichage-des-résultats"/>
      <w:r>
        <w:t xml:space="preserve">Affichage des résultats</w:t>
      </w:r>
      <w:bookmarkEnd w:id="31"/>
    </w:p>
    <w:p>
      <w:pPr>
        <w:pStyle w:val="FirstParagraph"/>
      </w:pPr>
      <w:r>
        <w:drawing>
          <wp:inline>
            <wp:extent cx="5334000" cy="3900294"/>
            <wp:effectExtent b="0" l="0" r="0" t="0"/>
            <wp:docPr descr="" title="" id="1" name="Picture"/>
            <a:graphic>
              <a:graphicData uri="http://schemas.openxmlformats.org/drawingml/2006/picture">
                <pic:pic>
                  <pic:nvPicPr>
                    <pic:cNvPr descr="img/graphe2015.PNG" id="0" name="Picture"/>
                    <pic:cNvPicPr>
                      <a:picLocks noChangeArrowheads="1" noChangeAspect="1"/>
                    </pic:cNvPicPr>
                  </pic:nvPicPr>
                  <pic:blipFill>
                    <a:blip r:embed="rId32"/>
                    <a:stretch>
                      <a:fillRect/>
                    </a:stretch>
                  </pic:blipFill>
                  <pic:spPr bwMode="auto">
                    <a:xfrm>
                      <a:off x="0" y="0"/>
                      <a:ext cx="5334000" cy="3900294"/>
                    </a:xfrm>
                    <a:prstGeom prst="rect">
                      <a:avLst/>
                    </a:prstGeom>
                    <a:noFill/>
                    <a:ln w="9525">
                      <a:noFill/>
                      <a:headEnd/>
                      <a:tailEnd/>
                    </a:ln>
                  </pic:spPr>
                </pic:pic>
              </a:graphicData>
            </a:graphic>
          </wp:inline>
        </w:drawing>
      </w:r>
      <w:r>
        <w:t xml:space="preserve"> </w:t>
      </w:r>
      <w:r>
        <w:t xml:space="preserve">Figure 4: extrait co-auteurs graphe 2015</w:t>
      </w:r>
    </w:p>
    <w:p>
      <w:pPr>
        <w:pStyle w:val="BodyText"/>
      </w:pPr>
      <w:r>
        <w:t xml:space="preserve">D’après la figure 4, nous constatons un extrait des co-auteurs de 2015 sous la forme source target.</w:t>
      </w:r>
      <w:r>
        <w:t xml:space="preserve"> </w:t>
      </w:r>
      <w:r>
        <w:t xml:space="preserve">Enfin nous allons créer un tableau rassemblant les informations sur le nombre de sommets, d’arêtes et de publications pour chaque années.</w:t>
      </w:r>
    </w:p>
    <w:p>
      <w:pPr>
        <w:pStyle w:val="SourceCode"/>
      </w:pPr>
      <w:r>
        <w:rPr>
          <w:rStyle w:val="NormalTok"/>
        </w:rPr>
        <w:t xml:space="preserve">table&lt;-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KeywordTok"/>
        </w:rPr>
        <w:t xml:space="preserve">nrow</w:t>
      </w:r>
      <w:r>
        <w:rPr>
          <w:rStyle w:val="NormalTok"/>
        </w:rPr>
        <w:t xml:space="preserve">(authors2015),</w:t>
      </w:r>
      <w:r>
        <w:rPr>
          <w:rStyle w:val="KeywordTok"/>
        </w:rPr>
        <w:t xml:space="preserve">nrow</w:t>
      </w:r>
      <w:r>
        <w:rPr>
          <w:rStyle w:val="NormalTok"/>
        </w:rPr>
        <w:t xml:space="preserve">(authors2016),</w:t>
      </w:r>
      <w:r>
        <w:rPr>
          <w:rStyle w:val="KeywordTok"/>
        </w:rPr>
        <w:t xml:space="preserve">nrow</w:t>
      </w:r>
      <w:r>
        <w:rPr>
          <w:rStyle w:val="NormalTok"/>
        </w:rPr>
        <w:t xml:space="preserve">(authors2017),</w:t>
      </w:r>
      <w:r>
        <w:rPr>
          <w:rStyle w:val="KeywordTok"/>
        </w:rPr>
        <w:t xml:space="preserve">nrow</w:t>
      </w:r>
      <w:r>
        <w:rPr>
          <w:rStyle w:val="NormalTok"/>
        </w:rPr>
        <w:t xml:space="preserve">(authors2018),</w:t>
      </w:r>
      <w:r>
        <w:rPr>
          <w:rStyle w:val="KeywordTok"/>
        </w:rPr>
        <w:t xml:space="preserve">nrow</w:t>
      </w:r>
      <w:r>
        <w:rPr>
          <w:rStyle w:val="NormalTok"/>
        </w:rPr>
        <w:t xml:space="preserve">(authors2019),</w:t>
      </w:r>
      <w:r>
        <w:br/>
      </w:r>
      <w:r>
        <w:rPr>
          <w:rStyle w:val="NormalTok"/>
        </w:rPr>
        <w:t xml:space="preserve">                 </w:t>
      </w:r>
      <w:r>
        <w:rPr>
          <w:rStyle w:val="KeywordTok"/>
        </w:rPr>
        <w:t xml:space="preserve">getSommets</w:t>
      </w:r>
      <w:r>
        <w:rPr>
          <w:rStyle w:val="NormalTok"/>
        </w:rPr>
        <w:t xml:space="preserve">(authors2015),</w:t>
      </w:r>
      <w:r>
        <w:rPr>
          <w:rStyle w:val="KeywordTok"/>
        </w:rPr>
        <w:t xml:space="preserve">getSommets</w:t>
      </w:r>
      <w:r>
        <w:rPr>
          <w:rStyle w:val="NormalTok"/>
        </w:rPr>
        <w:t xml:space="preserve">(authors2016),</w:t>
      </w:r>
      <w:r>
        <w:rPr>
          <w:rStyle w:val="KeywordTok"/>
        </w:rPr>
        <w:t xml:space="preserve">getSommets</w:t>
      </w:r>
      <w:r>
        <w:rPr>
          <w:rStyle w:val="NormalTok"/>
        </w:rPr>
        <w:t xml:space="preserve">(authors2017),</w:t>
      </w:r>
      <w:r>
        <w:rPr>
          <w:rStyle w:val="KeywordTok"/>
        </w:rPr>
        <w:t xml:space="preserve">getSommets</w:t>
      </w:r>
      <w:r>
        <w:rPr>
          <w:rStyle w:val="NormalTok"/>
        </w:rPr>
        <w:t xml:space="preserve">(authors2018),</w:t>
      </w:r>
      <w:r>
        <w:br/>
      </w:r>
      <w:r>
        <w:rPr>
          <w:rStyle w:val="NormalTok"/>
        </w:rPr>
        <w:t xml:space="preserve">                 </w:t>
      </w:r>
      <w:r>
        <w:rPr>
          <w:rStyle w:val="KeywordTok"/>
        </w:rPr>
        <w:t xml:space="preserve">getSommets</w:t>
      </w:r>
      <w:r>
        <w:rPr>
          <w:rStyle w:val="NormalTok"/>
        </w:rPr>
        <w:t xml:space="preserve">(authors2019),</w:t>
      </w:r>
      <w:r>
        <w:br/>
      </w:r>
      <w:r>
        <w:rPr>
          <w:rStyle w:val="NormalTok"/>
        </w:rPr>
        <w:t xml:space="preserve">                 </w:t>
      </w:r>
      <w:r>
        <w:rPr>
          <w:rStyle w:val="KeywordTok"/>
        </w:rPr>
        <w:t xml:space="preserve">nrow</w:t>
      </w:r>
      <w:r>
        <w:rPr>
          <w:rStyle w:val="NormalTok"/>
        </w:rPr>
        <w:t xml:space="preserve">(nbArretes2015),</w:t>
      </w:r>
      <w:r>
        <w:rPr>
          <w:rStyle w:val="KeywordTok"/>
        </w:rPr>
        <w:t xml:space="preserve">nrow</w:t>
      </w:r>
      <w:r>
        <w:rPr>
          <w:rStyle w:val="NormalTok"/>
        </w:rPr>
        <w:t xml:space="preserve">(nbArretes2016),</w:t>
      </w:r>
      <w:r>
        <w:rPr>
          <w:rStyle w:val="KeywordTok"/>
        </w:rPr>
        <w:t xml:space="preserve">nrow</w:t>
      </w:r>
      <w:r>
        <w:rPr>
          <w:rStyle w:val="NormalTok"/>
        </w:rPr>
        <w:t xml:space="preserve">(nbArretes2017),</w:t>
      </w:r>
      <w:r>
        <w:rPr>
          <w:rStyle w:val="KeywordTok"/>
        </w:rPr>
        <w:t xml:space="preserve">nrow</w:t>
      </w:r>
      <w:r>
        <w:rPr>
          <w:rStyle w:val="NormalTok"/>
        </w:rPr>
        <w:t xml:space="preserve">(nbArretes2018),</w:t>
      </w:r>
      <w:r>
        <w:rPr>
          <w:rStyle w:val="KeywordTok"/>
        </w:rPr>
        <w:t xml:space="preserve">nrow</w:t>
      </w:r>
      <w:r>
        <w:rPr>
          <w:rStyle w:val="NormalTok"/>
        </w:rPr>
        <w:t xml:space="preserve">(nbArretes2019)), </w:t>
      </w:r>
      <w:r>
        <w:rPr>
          <w:rStyle w:val="DataTypeTok"/>
        </w:rPr>
        <w:t xml:space="preserve">nrow =</w:t>
      </w:r>
      <w:r>
        <w:rPr>
          <w:rStyle w:val="NormalTok"/>
        </w:rPr>
        <w:t xml:space="preserve"> </w:t>
      </w:r>
      <w:r>
        <w:rPr>
          <w:rStyle w:val="DecValTok"/>
        </w:rPr>
        <w:t xml:space="preserve">3</w:t>
      </w:r>
      <w:r>
        <w:rPr>
          <w:rStyle w:val="NormalTok"/>
        </w:rPr>
        <w:t xml:space="preserve">, </w:t>
      </w:r>
      <w:r>
        <w:rPr>
          <w:rStyle w:val="DataTypeTok"/>
        </w:rPr>
        <w:t xml:space="preserve">ncol=</w:t>
      </w:r>
      <w:r>
        <w:rPr>
          <w:rStyle w:val="DecValTok"/>
        </w:rPr>
        <w:t xml:space="preserve">5</w:t>
      </w:r>
      <w:r>
        <w:rPr>
          <w:rStyle w:val="NormalTok"/>
        </w:rPr>
        <w:t xml:space="preserve">, </w:t>
      </w:r>
      <w:r>
        <w:rPr>
          <w:rStyle w:val="DataTypeTok"/>
        </w:rPr>
        <w:t xml:space="preserve">byrow=</w:t>
      </w:r>
      <w:r>
        <w:rPr>
          <w:rStyle w:val="OtherTok"/>
        </w:rPr>
        <w:t xml:space="preserve">TRUE</w:t>
      </w:r>
      <w:r>
        <w:rPr>
          <w:rStyle w:val="NormalTok"/>
        </w:rPr>
        <w:t xml:space="preserve">,</w:t>
      </w:r>
      <w:r>
        <w:br/>
      </w:r>
      <w:r>
        <w:rPr>
          <w:rStyle w:val="NormalTok"/>
        </w:rPr>
        <w:t xml:space="preserve">               </w:t>
      </w:r>
      <w:r>
        <w:rPr>
          <w:rStyle w:val="DataTypeTok"/>
        </w:rPr>
        <w:t xml:space="preserve">dimnames =</w:t>
      </w:r>
      <w:r>
        <w:rPr>
          <w:rStyle w:val="NormalTok"/>
        </w:rPr>
        <w:t xml:space="preserve"> </w:t>
      </w:r>
      <w:r>
        <w:rPr>
          <w:rStyle w:val="KeywordTok"/>
        </w:rPr>
        <w:t xml:space="preserve">list</w:t>
      </w:r>
      <w:r>
        <w:rPr>
          <w:rStyle w:val="NormalTok"/>
        </w:rPr>
        <w:t xml:space="preserve">(</w:t>
      </w:r>
      <w:r>
        <w:rPr>
          <w:rStyle w:val="KeywordTok"/>
        </w:rPr>
        <w:t xml:space="preserve">c</w:t>
      </w:r>
      <w:r>
        <w:rPr>
          <w:rStyle w:val="NormalTok"/>
        </w:rPr>
        <w:t xml:space="preserve">(</w:t>
      </w:r>
      <w:r>
        <w:rPr>
          <w:rStyle w:val="StringTok"/>
        </w:rPr>
        <w:t xml:space="preserve">"puplications"</w:t>
      </w:r>
      <w:r>
        <w:rPr>
          <w:rStyle w:val="NormalTok"/>
        </w:rPr>
        <w:t xml:space="preserve">, </w:t>
      </w:r>
      <w:r>
        <w:rPr>
          <w:rStyle w:val="StringTok"/>
        </w:rPr>
        <w:t xml:space="preserve">"sommets"</w:t>
      </w:r>
      <w:r>
        <w:rPr>
          <w:rStyle w:val="NormalTok"/>
        </w:rPr>
        <w:t xml:space="preserve">, </w:t>
      </w:r>
      <w:r>
        <w:rPr>
          <w:rStyle w:val="StringTok"/>
        </w:rPr>
        <w:t xml:space="preserve">"arrêtes"), c("</w:t>
      </w:r>
      <w:r>
        <w:rPr>
          <w:rStyle w:val="DecValTok"/>
        </w:rPr>
        <w:t xml:space="preserve">2015</w:t>
      </w:r>
      <w:r>
        <w:rPr>
          <w:rStyle w:val="StringTok"/>
        </w:rPr>
        <w:t xml:space="preserve">", "</w:t>
      </w:r>
      <w:r>
        <w:rPr>
          <w:rStyle w:val="DecValTok"/>
        </w:rPr>
        <w:t xml:space="preserve">2016</w:t>
      </w:r>
      <w:r>
        <w:rPr>
          <w:rStyle w:val="StringTok"/>
        </w:rPr>
        <w:t xml:space="preserve">", "</w:t>
      </w:r>
      <w:r>
        <w:rPr>
          <w:rStyle w:val="DecValTok"/>
        </w:rPr>
        <w:t xml:space="preserve">2017</w:t>
      </w:r>
      <w:r>
        <w:rPr>
          <w:rStyle w:val="StringTok"/>
        </w:rPr>
        <w:t xml:space="preserve">", "</w:t>
      </w:r>
      <w:r>
        <w:rPr>
          <w:rStyle w:val="DecValTok"/>
        </w:rPr>
        <w:t xml:space="preserve">2018</w:t>
      </w:r>
      <w:r>
        <w:rPr>
          <w:rStyle w:val="StringTok"/>
        </w:rPr>
        <w:t xml:space="preserve">", "</w:t>
      </w:r>
      <w:r>
        <w:rPr>
          <w:rStyle w:val="DecValTok"/>
        </w:rPr>
        <w:t xml:space="preserve">2019</w:t>
      </w:r>
      <w:r>
        <w:rPr>
          <w:rStyle w:val="StringTok"/>
        </w:rPr>
        <w:t xml:space="preserve">")))</w:t>
      </w:r>
    </w:p>
    <w:p>
      <w:pPr>
        <w:pStyle w:val="SourceCode"/>
      </w:pPr>
      <w:r>
        <w:rPr>
          <w:rStyle w:val="VerbatimChar"/>
        </w:rPr>
        <w:t xml:space="preserve">##               2015  2016  2017  2018  2019</w:t>
      </w:r>
      <w:r>
        <w:br/>
      </w:r>
      <w:r>
        <w:rPr>
          <w:rStyle w:val="VerbatimChar"/>
        </w:rPr>
        <w:t xml:space="preserve">## puplications   876   939   962  1014   994</w:t>
      </w:r>
      <w:r>
        <w:br/>
      </w:r>
      <w:r>
        <w:rPr>
          <w:rStyle w:val="VerbatimChar"/>
        </w:rPr>
        <w:t xml:space="preserve">## sommets       4407  4933  5055  5446  5591</w:t>
      </w:r>
      <w:r>
        <w:br/>
      </w:r>
      <w:r>
        <w:rPr>
          <w:rStyle w:val="VerbatimChar"/>
        </w:rPr>
        <w:t xml:space="preserve">## arrêtes      13408 17508 16417 17473 18112</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2" Target="media/rId22.png" /><Relationship Type="http://schemas.openxmlformats.org/officeDocument/2006/relationships/image" Id="rId32" Target="media/rId32.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Big Data: Analyse des grands réseaux d’intéraction</dc:title>
  <dc:creator>Kadia Touré et Symphoris Tsague Nguegang</dc:creator>
  <cp:keywords/>
  <dcterms:created xsi:type="dcterms:W3CDTF">2020-12-31T20:52:22Z</dcterms:created>
  <dcterms:modified xsi:type="dcterms:W3CDTF">2020-12-31T20:52:22Z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16/12/2020</vt:lpwstr>
  </property>
  <property fmtid="{D5CDD505-2E9C-101B-9397-08002B2CF9AE}" pid="3" name="output">
    <vt:lpwstr/>
  </property>
</Properties>
</file>