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Proyecto:</w:t>
            </w:r>
          </w:p>
        </w:tc>
        <w:tc>
          <w:tcPr>
            <w:tcW w:type="pct" w:w="90%"/>
          </w:tcPr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Project Name Test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Nombre: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Jhon Doe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Rol: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Programador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Fecha:</w:t>
            </w:r>
          </w:p>
        </w:tc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30/11/2024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Breve descripción de la actividad:</w:t>
            </w:r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En el mes de Noviembre de 2024 se realizaron las siguientes tareas por Jhon Doe: </w:t>
            </w:r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Integración DPD CH ALAS | Pruebas en PRE. Esta tarea fue creada el día 25/10/2024 a las 14:33 y su status fue Nueva el día 25/10/2024 a las 14:33. En el siguiente enlace se puede consultar más a detalle esta tarea: </w:t>
            </w:r>
            <w:hyperlink w:history="1" r:id="rIdpqywttcfeco_0tysmnhlx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. Esta tarea fue creada el día 25/10/2024 a las 14:33 y su status fue Nueva el día 25/10/2024 a las 14:33. En el siguiente enlace se puede consultar más a detalle esta tarea: </w:t>
            </w:r>
            <w:hyperlink w:history="1" r:id="rId9dcv1rm1b3miq-a1vz75s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  <w:p>
            <w:r>
              <w:t xml:space="preserve"/>
            </w:r>
          </w:p>
          <w:p>
            <w:r>
              <w:rPr>
                <w:b/>
                <w:bCs/>
                <w:sz w:val="20"/>
                <w:szCs w:val="20"/>
                <w:rFonts w:ascii="Segoe UI" w:cs="Segoe UI" w:eastAsia="Segoe UI" w:hAnsi="Segoe UI"/>
              </w:rPr>
              <w:t xml:space="preserve">Tarea #94886: </w:t>
            </w:r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 del proyecto Integraciones. Se trataba de Integración DPD CH ALAS | Pruebas en PRE. Esta tarea fue creada el día 25/10/2024 a las 14:33 y su status fue Nueva el día 25/10/2024 a las 14:33. En el siguiente enlace se puede consultar más a detalle esta tarea: </w:t>
            </w:r>
            <w:hyperlink w:history="1" r:id="rId3feshzpgu48xl650nqqwx">
              <w:r>
                <w:rPr>
                  <w:rStyle w:val="Hyperlink"/>
                </w:rPr>
                <w:t xml:space="preserve">https://redmine-example.com/issues/94886</w:t>
              </w:r>
            </w:hyperlink>
          </w:p>
        </w:tc>
      </w:tr>
    </w:tbl>
    <w:p>
      <w: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rPr>
                <w:sz w:val="20"/>
                <w:szCs w:val="20"/>
                <w:rFonts w:ascii="Segoe UI" w:cs="Segoe UI" w:eastAsia="Segoe UI" w:hAnsi="Segoe UI"/>
              </w:rPr>
              <w:t xml:space="preserve">Evidencia Técnica</w:t>
            </w:r>
          </w:p>
        </w:tc>
      </w:tr>
    </w:tbl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qywttcfeco_0tysmnhlx" Type="http://schemas.openxmlformats.org/officeDocument/2006/relationships/hyperlink" Target="https://redmine-example.com/issues/94886" TargetMode="External"/><Relationship Id="rId9dcv1rm1b3miq-a1vz75s" Type="http://schemas.openxmlformats.org/officeDocument/2006/relationships/hyperlink" Target="https://redmine-example.com/issues/94886" TargetMode="External"/><Relationship Id="rId3feshzpgu48xl650nqqwx" Type="http://schemas.openxmlformats.org/officeDocument/2006/relationships/hyperlink" Target="https://redmine-example.com/issues/94886" TargetMode="External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2025-01-10T12:40:26.589Z</dcterms:created>
  <dcterms:modified xsi:type="dcterms:W3CDTF">2025-01-10T12:40:26.590Z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