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526A7F" w:rsidP="002D150E" w:rsidRDefault="003A4F31" w14:paraId="2BC13536" w14:textId="4E57675F">
      <w:pPr>
        <w:spacing w:line="48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Team Mini Project: Alternative Fueling </w:t>
      </w:r>
      <w:r w:rsidR="00B85714">
        <w:rPr>
          <w:rFonts w:ascii="Times New Roman" w:hAnsi="Times New Roman" w:cs="Times New Roman"/>
          <w:sz w:val="20"/>
          <w:szCs w:val="20"/>
        </w:rPr>
        <w:t>Locations</w:t>
      </w:r>
    </w:p>
    <w:p w:rsidR="00B85714" w:rsidP="002D150E" w:rsidRDefault="00B85714" w14:paraId="5C67454A" w14:textId="5B78DB0C">
      <w:p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4524E6F6" w:rsidR="00B85714">
        <w:rPr>
          <w:rFonts w:ascii="Times New Roman" w:hAnsi="Times New Roman" w:cs="Times New Roman"/>
          <w:sz w:val="20"/>
          <w:szCs w:val="20"/>
        </w:rPr>
        <w:t>Brandon Thomas, Kadin</w:t>
      </w:r>
      <w:r w:rsidRPr="4524E6F6" w:rsidR="000B0889">
        <w:rPr>
          <w:rFonts w:ascii="Times New Roman" w:hAnsi="Times New Roman" w:cs="Times New Roman"/>
          <w:sz w:val="20"/>
          <w:szCs w:val="20"/>
        </w:rPr>
        <w:t xml:space="preserve"> McWilliams</w:t>
      </w:r>
    </w:p>
    <w:p w:rsidR="00B85714" w:rsidP="002D150E" w:rsidRDefault="00B85714" w14:paraId="6759185E" w14:textId="238729A2">
      <w:pPr>
        <w:spacing w:line="48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DS</w:t>
      </w:r>
      <w:r w:rsidR="009B4022">
        <w:rPr>
          <w:rFonts w:ascii="Times New Roman" w:hAnsi="Times New Roman" w:cs="Times New Roman"/>
          <w:sz w:val="20"/>
          <w:szCs w:val="20"/>
        </w:rPr>
        <w:t>-</w:t>
      </w:r>
      <w:r>
        <w:rPr>
          <w:rFonts w:ascii="Times New Roman" w:hAnsi="Times New Roman" w:cs="Times New Roman"/>
          <w:sz w:val="20"/>
          <w:szCs w:val="20"/>
        </w:rPr>
        <w:t>450-01</w:t>
      </w:r>
    </w:p>
    <w:p w:rsidR="00B85714" w:rsidP="002D150E" w:rsidRDefault="00B85714" w14:paraId="571A1565" w14:textId="16E1B01E">
      <w:pPr>
        <w:spacing w:line="48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Data Science Senior Capstone</w:t>
      </w:r>
    </w:p>
    <w:p w:rsidR="000B0889" w:rsidP="4524E6F6" w:rsidRDefault="000B0889" w14:paraId="5E09E7E6" w14:textId="70FD507C">
      <w:pPr>
        <w:spacing w:line="48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4524E6F6" w:rsidR="000B0889">
        <w:rPr>
          <w:rFonts w:ascii="Times New Roman" w:hAnsi="Times New Roman" w:cs="Times New Roman"/>
          <w:sz w:val="20"/>
          <w:szCs w:val="20"/>
        </w:rPr>
        <w:t>Alternative Fueling Locations</w:t>
      </w:r>
    </w:p>
    <w:p w:rsidR="000B0889" w:rsidP="000B0889" w:rsidRDefault="00D77A32" w14:paraId="1C53AB77" w14:textId="7AAB168C">
      <w:pPr>
        <w:spacing w:line="480" w:lineRule="auto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Toolset Choice</w:t>
      </w:r>
    </w:p>
    <w:p w:rsidR="00CB03B5" w:rsidP="000B0889" w:rsidRDefault="00CB03B5" w14:paraId="3E9762C1" w14:textId="44435805">
      <w:pPr>
        <w:spacing w:line="48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="00CB03B5">
        <w:rPr>
          <w:rFonts w:ascii="Times New Roman" w:hAnsi="Times New Roman" w:cs="Times New Roman"/>
          <w:sz w:val="20"/>
          <w:szCs w:val="20"/>
        </w:rPr>
        <w:t>Tableau was</w:t>
      </w:r>
      <w:r w:rsidR="00E64B05">
        <w:rPr>
          <w:rFonts w:ascii="Times New Roman" w:hAnsi="Times New Roman" w:cs="Times New Roman"/>
          <w:sz w:val="20"/>
          <w:szCs w:val="20"/>
        </w:rPr>
        <w:t xml:space="preserve"> used</w:t>
      </w:r>
      <w:r w:rsidR="00AB46D2">
        <w:rPr>
          <w:rFonts w:ascii="Times New Roman" w:hAnsi="Times New Roman" w:cs="Times New Roman"/>
          <w:sz w:val="20"/>
          <w:szCs w:val="20"/>
        </w:rPr>
        <w:t xml:space="preserve"> for this analysis </w:t>
      </w:r>
      <w:r w:rsidR="00183900">
        <w:rPr>
          <w:rFonts w:ascii="Times New Roman" w:hAnsi="Times New Roman" w:cs="Times New Roman"/>
          <w:sz w:val="20"/>
          <w:szCs w:val="20"/>
        </w:rPr>
        <w:t>because it is a familiar tool that all group members have used in prior projects, ensuring an efficient workflow. It has a user-friendly interface and</w:t>
      </w:r>
      <w:r w:rsidR="00D9195D">
        <w:rPr>
          <w:rFonts w:ascii="Times New Roman" w:hAnsi="Times New Roman" w:cs="Times New Roman"/>
          <w:sz w:val="20"/>
          <w:szCs w:val="20"/>
        </w:rPr>
        <w:t xml:space="preserve"> </w:t>
      </w:r>
      <w:r w:rsidR="009D543F">
        <w:rPr>
          <w:rFonts w:ascii="Times New Roman" w:hAnsi="Times New Roman" w:cs="Times New Roman"/>
          <w:sz w:val="20"/>
          <w:szCs w:val="20"/>
        </w:rPr>
        <w:t xml:space="preserve">a particularly helpful </w:t>
      </w:r>
      <w:r w:rsidR="00D9195D">
        <w:rPr>
          <w:rFonts w:ascii="Times New Roman" w:hAnsi="Times New Roman" w:cs="Times New Roman"/>
          <w:sz w:val="20"/>
          <w:szCs w:val="20"/>
        </w:rPr>
        <w:t>drag-and-drop functionality that make</w:t>
      </w:r>
      <w:r w:rsidR="009D543F">
        <w:rPr>
          <w:rFonts w:ascii="Times New Roman" w:hAnsi="Times New Roman" w:cs="Times New Roman"/>
          <w:sz w:val="20"/>
          <w:szCs w:val="20"/>
        </w:rPr>
        <w:t>s</w:t>
      </w:r>
      <w:r w:rsidR="00D9195D">
        <w:rPr>
          <w:rFonts w:ascii="Times New Roman" w:hAnsi="Times New Roman" w:cs="Times New Roman"/>
          <w:sz w:val="20"/>
          <w:szCs w:val="20"/>
        </w:rPr>
        <w:t xml:space="preserve"> it easily accessible for beginning and experienced users alike. Tableau </w:t>
      </w:r>
      <w:r w:rsidR="009D543F">
        <w:rPr>
          <w:rFonts w:ascii="Times New Roman" w:hAnsi="Times New Roman" w:cs="Times New Roman"/>
          <w:sz w:val="20"/>
          <w:szCs w:val="20"/>
        </w:rPr>
        <w:t>can</w:t>
      </w:r>
      <w:r w:rsidR="00BA07BB">
        <w:rPr>
          <w:rFonts w:ascii="Times New Roman" w:hAnsi="Times New Roman" w:cs="Times New Roman"/>
          <w:sz w:val="20"/>
          <w:szCs w:val="20"/>
        </w:rPr>
        <w:t xml:space="preserve"> </w:t>
      </w:r>
      <w:r w:rsidR="009D543F">
        <w:rPr>
          <w:rFonts w:ascii="Times New Roman" w:hAnsi="Times New Roman" w:cs="Times New Roman"/>
          <w:sz w:val="20"/>
          <w:szCs w:val="20"/>
        </w:rPr>
        <w:t xml:space="preserve">also </w:t>
      </w:r>
      <w:r w:rsidR="00BA07BB">
        <w:rPr>
          <w:rFonts w:ascii="Times New Roman" w:hAnsi="Times New Roman" w:cs="Times New Roman"/>
          <w:sz w:val="20"/>
          <w:szCs w:val="20"/>
        </w:rPr>
        <w:t>handle large datasets and visualize complex data through interactive dashboards and diverse chart options.</w:t>
      </w:r>
      <w:r w:rsidR="00515AE5">
        <w:rPr>
          <w:rFonts w:ascii="Times New Roman" w:hAnsi="Times New Roman" w:cs="Times New Roman"/>
          <w:sz w:val="20"/>
          <w:szCs w:val="20"/>
        </w:rPr>
        <w:t xml:space="preserve"> It is especially helpful for its ability to handle geographic data well, as </w:t>
      </w:r>
      <w:r w:rsidR="00515AE5">
        <w:rPr>
          <w:rFonts w:ascii="Times New Roman" w:hAnsi="Times New Roman" w:cs="Times New Roman"/>
          <w:sz w:val="20"/>
          <w:szCs w:val="20"/>
        </w:rPr>
        <w:t xml:space="preserve">demonstrated</w:t>
      </w:r>
      <w:r w:rsidR="00515AE5">
        <w:rPr>
          <w:rFonts w:ascii="Times New Roman" w:hAnsi="Times New Roman" w:cs="Times New Roman"/>
          <w:sz w:val="20"/>
          <w:szCs w:val="20"/>
        </w:rPr>
        <w:t xml:space="preserve"> by this project.</w:t>
      </w:r>
      <w:r w:rsidR="7BCC094B">
        <w:rPr>
          <w:rFonts w:ascii="Times New Roman" w:hAnsi="Times New Roman" w:cs="Times New Roman"/>
          <w:sz w:val="20"/>
          <w:szCs w:val="20"/>
        </w:rPr>
        <w:t xml:space="preserve"> Other programs like Python were not needed to clean and prepare the data. </w:t>
      </w:r>
      <w:r w:rsidR="7BCC094B">
        <w:rPr>
          <w:rFonts w:ascii="Times New Roman" w:hAnsi="Times New Roman" w:cs="Times New Roman"/>
          <w:sz w:val="20"/>
          <w:szCs w:val="20"/>
        </w:rPr>
        <w:t xml:space="preserve">Tableau was able to handle any values that were illo</w:t>
      </w:r>
      <w:r w:rsidR="7476BA5C">
        <w:rPr>
          <w:rFonts w:ascii="Times New Roman" w:hAnsi="Times New Roman" w:cs="Times New Roman"/>
          <w:sz w:val="20"/>
          <w:szCs w:val="20"/>
        </w:rPr>
        <w:t xml:space="preserve">gical or bad data points</w:t>
      </w:r>
      <w:r w:rsidR="2C6A11DF">
        <w:rPr>
          <w:rFonts w:ascii="Times New Roman" w:hAnsi="Times New Roman" w:cs="Times New Roman"/>
          <w:sz w:val="20"/>
          <w:szCs w:val="20"/>
        </w:rPr>
        <w:t xml:space="preserve">,</w:t>
      </w:r>
      <w:r w:rsidR="7476BA5C">
        <w:rPr>
          <w:rFonts w:ascii="Times New Roman" w:hAnsi="Times New Roman" w:cs="Times New Roman"/>
          <w:sz w:val="20"/>
          <w:szCs w:val="20"/>
        </w:rPr>
        <w:t xml:space="preserve"> while performing our graphical exploration.</w:t>
      </w:r>
      <w:r w:rsidR="00515AE5">
        <w:rPr>
          <w:rFonts w:ascii="Times New Roman" w:hAnsi="Times New Roman" w:cs="Times New Roman"/>
          <w:sz w:val="20"/>
          <w:szCs w:val="20"/>
        </w:rPr>
        <w:t xml:space="preserve"> </w:t>
      </w:r>
      <w:r w:rsidR="00515AE5">
        <w:rPr>
          <w:rFonts w:ascii="Times New Roman" w:hAnsi="Times New Roman" w:cs="Times New Roman"/>
          <w:sz w:val="20"/>
          <w:szCs w:val="20"/>
        </w:rPr>
        <w:t xml:space="preserve">Tableau can integrate with various data</w:t>
      </w:r>
      <w:r w:rsidR="00460472">
        <w:rPr>
          <w:rFonts w:ascii="Times New Roman" w:hAnsi="Times New Roman" w:cs="Times New Roman"/>
          <w:sz w:val="20"/>
          <w:szCs w:val="20"/>
        </w:rPr>
        <w:t xml:space="preserve"> sources like Excel, SQL, and cloud services, streamlining the</w:t>
      </w:r>
      <w:r w:rsidR="00E94C39">
        <w:rPr>
          <w:rFonts w:ascii="Times New Roman" w:hAnsi="Times New Roman" w:cs="Times New Roman"/>
          <w:sz w:val="20"/>
          <w:szCs w:val="20"/>
        </w:rPr>
        <w:t xml:space="preserve"> data importation</w:t>
      </w:r>
      <w:r w:rsidR="00AD04BE">
        <w:rPr>
          <w:rFonts w:ascii="Times New Roman" w:hAnsi="Times New Roman" w:cs="Times New Roman"/>
          <w:sz w:val="20"/>
          <w:szCs w:val="20"/>
        </w:rPr>
        <w:t xml:space="preserve"> pr</w:t>
      </w:r>
      <w:r w:rsidR="00FC1FF6">
        <w:rPr>
          <w:rFonts w:ascii="Times New Roman" w:hAnsi="Times New Roman" w:cs="Times New Roman"/>
          <w:sz w:val="20"/>
          <w:szCs w:val="20"/>
        </w:rPr>
        <w:t xml:space="preserve">ocess, which is often a challenge using other tools.</w:t>
      </w:r>
      <w:r w:rsidR="00FC1FF6">
        <w:rPr>
          <w:rFonts w:ascii="Times New Roman" w:hAnsi="Times New Roman" w:cs="Times New Roman"/>
          <w:sz w:val="20"/>
          <w:szCs w:val="20"/>
        </w:rPr>
        <w:t xml:space="preserve"> </w:t>
      </w:r>
      <w:r w:rsidR="00FC1FF6">
        <w:rPr>
          <w:rFonts w:ascii="Times New Roman" w:hAnsi="Times New Roman" w:cs="Times New Roman"/>
          <w:sz w:val="20"/>
          <w:szCs w:val="20"/>
        </w:rPr>
        <w:t xml:space="preserve">Finally, Tableau is advantageous </w:t>
      </w:r>
      <w:r w:rsidR="00387AED">
        <w:rPr>
          <w:rFonts w:ascii="Times New Roman" w:hAnsi="Times New Roman" w:cs="Times New Roman"/>
          <w:sz w:val="20"/>
          <w:szCs w:val="20"/>
        </w:rPr>
        <w:t>due to its emphasis on visualizations which</w:t>
      </w:r>
      <w:r w:rsidR="00FC79A6">
        <w:rPr>
          <w:rFonts w:ascii="Times New Roman" w:hAnsi="Times New Roman" w:cs="Times New Roman"/>
          <w:sz w:val="20"/>
          <w:szCs w:val="20"/>
        </w:rPr>
        <w:t xml:space="preserve"> are able to quickly convey pertinent information to stakeholders or business leaders who may not have extensive data analysis experience</w:t>
      </w:r>
      <w:r w:rsidR="00FC79A6">
        <w:rPr>
          <w:rFonts w:ascii="Times New Roman" w:hAnsi="Times New Roman" w:cs="Times New Roman"/>
          <w:sz w:val="20"/>
          <w:szCs w:val="20"/>
        </w:rPr>
        <w:t xml:space="preserve">.</w:t>
      </w:r>
    </w:p>
    <w:p w:rsidR="007370D3" w:rsidP="000B0889" w:rsidRDefault="0003591A" w14:paraId="13479983" w14:textId="5405AD61">
      <w:pPr>
        <w:spacing w:line="480" w:lineRule="auto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Visualization Generation</w:t>
      </w:r>
    </w:p>
    <w:p w:rsidRPr="006C22B8" w:rsidR="007370D3" w:rsidP="003E6E67" w:rsidRDefault="006C22B8" w14:paraId="5400DAF4" w14:textId="404E68BD">
      <w:pPr>
        <w:tabs>
          <w:tab w:val="left" w:pos="720"/>
          <w:tab w:val="left" w:pos="1440"/>
          <w:tab w:val="left" w:pos="2280"/>
        </w:tabs>
        <w:spacing w:line="48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6C22B8">
        <w:rPr>
          <w:rFonts w:ascii="Times New Roman" w:hAnsi="Times New Roman" w:cs="Times New Roman"/>
          <w:sz w:val="20"/>
          <w:szCs w:val="20"/>
        </w:rPr>
        <w:t>To generate</w:t>
      </w:r>
      <w:r w:rsidR="00095588">
        <w:rPr>
          <w:rFonts w:ascii="Times New Roman" w:hAnsi="Times New Roman" w:cs="Times New Roman"/>
          <w:sz w:val="20"/>
          <w:szCs w:val="20"/>
        </w:rPr>
        <w:t xml:space="preserve"> the visualizations for the US_AFL file,</w:t>
      </w:r>
      <w:r w:rsidR="00A1598E">
        <w:rPr>
          <w:rFonts w:ascii="Times New Roman" w:hAnsi="Times New Roman" w:cs="Times New Roman"/>
          <w:sz w:val="20"/>
          <w:szCs w:val="20"/>
        </w:rPr>
        <w:t xml:space="preserve"> one method was used and then slightly </w:t>
      </w:r>
      <w:r w:rsidR="00A1598E">
        <w:rPr>
          <w:rFonts w:ascii="Times New Roman" w:hAnsi="Times New Roman" w:cs="Times New Roman"/>
          <w:sz w:val="20"/>
          <w:szCs w:val="20"/>
        </w:rPr>
        <w:t xml:space="preserve">modified</w:t>
      </w:r>
      <w:r w:rsidR="00A1598E">
        <w:rPr>
          <w:rFonts w:ascii="Times New Roman" w:hAnsi="Times New Roman" w:cs="Times New Roman"/>
          <w:sz w:val="20"/>
          <w:szCs w:val="20"/>
        </w:rPr>
        <w:t xml:space="preserve"> to satisfy the requirements of each of the suggested visualizations. </w:t>
      </w:r>
      <w:r w:rsidR="00B1033F">
        <w:rPr>
          <w:rFonts w:ascii="Times New Roman" w:hAnsi="Times New Roman" w:cs="Times New Roman"/>
          <w:sz w:val="20"/>
          <w:szCs w:val="20"/>
        </w:rPr>
        <w:t>To start</w:t>
      </w:r>
      <w:r w:rsidR="00423D33">
        <w:rPr>
          <w:rFonts w:ascii="Times New Roman" w:hAnsi="Times New Roman" w:cs="Times New Roman"/>
          <w:sz w:val="20"/>
          <w:szCs w:val="20"/>
        </w:rPr>
        <w:t>, the longitude and latitude data column</w:t>
      </w:r>
      <w:r w:rsidR="0074050F">
        <w:rPr>
          <w:rFonts w:ascii="Times New Roman" w:hAnsi="Times New Roman" w:cs="Times New Roman"/>
          <w:sz w:val="20"/>
          <w:szCs w:val="20"/>
        </w:rPr>
        <w:t xml:space="preserve"> dimension</w:t>
      </w:r>
      <w:r w:rsidR="00423D33">
        <w:rPr>
          <w:rFonts w:ascii="Times New Roman" w:hAnsi="Times New Roman" w:cs="Times New Roman"/>
          <w:sz w:val="20"/>
          <w:szCs w:val="20"/>
        </w:rPr>
        <w:t>s were</w:t>
      </w:r>
      <w:r w:rsidR="0074050F">
        <w:rPr>
          <w:rFonts w:ascii="Times New Roman" w:hAnsi="Times New Roman" w:cs="Times New Roman"/>
          <w:sz w:val="20"/>
          <w:szCs w:val="20"/>
        </w:rPr>
        <w:t xml:space="preserve"> used as columns and rows respectively, generating a </w:t>
      </w:r>
      <w:r w:rsidR="00492CF6">
        <w:rPr>
          <w:rFonts w:ascii="Times New Roman" w:hAnsi="Times New Roman" w:cs="Times New Roman"/>
          <w:sz w:val="20"/>
          <w:szCs w:val="20"/>
        </w:rPr>
        <w:t>coordinate map of each combination of latitude and longitude</w:t>
      </w:r>
      <w:r w:rsidR="000801D7">
        <w:rPr>
          <w:rFonts w:ascii="Times New Roman" w:hAnsi="Times New Roman" w:cs="Times New Roman"/>
          <w:sz w:val="20"/>
          <w:szCs w:val="20"/>
        </w:rPr>
        <w:t xml:space="preserve"> that were automatically overlaid on a world map. However,</w:t>
      </w:r>
      <w:r w:rsidR="00740C25">
        <w:rPr>
          <w:rFonts w:ascii="Times New Roman" w:hAnsi="Times New Roman" w:cs="Times New Roman"/>
          <w:sz w:val="20"/>
          <w:szCs w:val="20"/>
        </w:rPr>
        <w:t xml:space="preserve"> only the continental US was requested so coordinates in </w:t>
      </w:r>
      <w:r w:rsidR="000D2359">
        <w:rPr>
          <w:rFonts w:ascii="Times New Roman" w:hAnsi="Times New Roman" w:cs="Times New Roman"/>
          <w:sz w:val="20"/>
          <w:szCs w:val="20"/>
        </w:rPr>
        <w:t xml:space="preserve">Puerto Rico, Alaska, Hawaii, and any other </w:t>
      </w:r>
      <w:r w:rsidR="000D2359">
        <w:rPr>
          <w:rFonts w:ascii="Times New Roman" w:hAnsi="Times New Roman" w:cs="Times New Roman"/>
          <w:sz w:val="20"/>
          <w:szCs w:val="20"/>
        </w:rPr>
        <w:t>erroneous</w:t>
      </w:r>
      <w:r w:rsidR="000D2359">
        <w:rPr>
          <w:rFonts w:ascii="Times New Roman" w:hAnsi="Times New Roman" w:cs="Times New Roman"/>
          <w:sz w:val="20"/>
          <w:szCs w:val="20"/>
        </w:rPr>
        <w:t xml:space="preserve"> data points that did not lie in the continental US were excluded</w:t>
      </w:r>
      <w:r w:rsidR="00B01FE4">
        <w:rPr>
          <w:rFonts w:ascii="Times New Roman" w:hAnsi="Times New Roman" w:cs="Times New Roman"/>
          <w:sz w:val="20"/>
          <w:szCs w:val="20"/>
        </w:rPr>
        <w:t xml:space="preserve"> by adding a filter on the state.</w:t>
      </w:r>
      <w:r w:rsidR="00A57F97">
        <w:rPr>
          <w:rFonts w:ascii="Times New Roman" w:hAnsi="Times New Roman" w:cs="Times New Roman"/>
          <w:sz w:val="20"/>
          <w:szCs w:val="20"/>
        </w:rPr>
        <w:t xml:space="preserve"> Next,</w:t>
      </w:r>
      <w:r w:rsidR="00BD53A0">
        <w:rPr>
          <w:rFonts w:ascii="Times New Roman" w:hAnsi="Times New Roman" w:cs="Times New Roman"/>
          <w:sz w:val="20"/>
          <w:szCs w:val="20"/>
        </w:rPr>
        <w:t xml:space="preserve"> fuel type code was</w:t>
      </w:r>
      <w:r w:rsidR="00134F89">
        <w:rPr>
          <w:rFonts w:ascii="Times New Roman" w:hAnsi="Times New Roman" w:cs="Times New Roman"/>
          <w:sz w:val="20"/>
          <w:szCs w:val="20"/>
        </w:rPr>
        <w:t xml:space="preserve"> dragged into the marks section and differentiated by color so that each alternative fuel type has its own color</w:t>
      </w:r>
      <w:r w:rsidR="00902D99">
        <w:rPr>
          <w:rFonts w:ascii="Times New Roman" w:hAnsi="Times New Roman" w:cs="Times New Roman"/>
          <w:sz w:val="20"/>
          <w:szCs w:val="20"/>
        </w:rPr>
        <w:t>. To generate the</w:t>
      </w:r>
      <w:r w:rsidR="00941538">
        <w:rPr>
          <w:rFonts w:ascii="Times New Roman" w:hAnsi="Times New Roman" w:cs="Times New Roman"/>
          <w:sz w:val="20"/>
          <w:szCs w:val="20"/>
        </w:rPr>
        <w:t xml:space="preserve"> remaining </w:t>
      </w:r>
      <w:r w:rsidR="00902D99">
        <w:rPr>
          <w:rFonts w:ascii="Times New Roman" w:hAnsi="Times New Roman" w:cs="Times New Roman"/>
          <w:sz w:val="20"/>
          <w:szCs w:val="20"/>
        </w:rPr>
        <w:t>visualizations</w:t>
      </w:r>
      <w:r w:rsidR="00941538">
        <w:rPr>
          <w:rFonts w:ascii="Times New Roman" w:hAnsi="Times New Roman" w:cs="Times New Roman"/>
          <w:sz w:val="20"/>
          <w:szCs w:val="20"/>
        </w:rPr>
        <w:t xml:space="preserve"> for the file</w:t>
      </w:r>
      <w:r w:rsidR="00902D99">
        <w:rPr>
          <w:rFonts w:ascii="Times New Roman" w:hAnsi="Times New Roman" w:cs="Times New Roman"/>
          <w:sz w:val="20"/>
          <w:szCs w:val="20"/>
        </w:rPr>
        <w:t>, the same process was followed</w:t>
      </w:r>
      <w:r w:rsidR="00941538">
        <w:rPr>
          <w:rFonts w:ascii="Times New Roman" w:hAnsi="Times New Roman" w:cs="Times New Roman"/>
          <w:sz w:val="20"/>
          <w:szCs w:val="20"/>
        </w:rPr>
        <w:t xml:space="preserve">, filtering </w:t>
      </w:r>
      <w:r w:rsidR="00E55A6B">
        <w:rPr>
          <w:rFonts w:ascii="Times New Roman" w:hAnsi="Times New Roman" w:cs="Times New Roman"/>
          <w:sz w:val="20"/>
          <w:szCs w:val="20"/>
        </w:rPr>
        <w:t xml:space="preserve">by state for each individual state </w:t>
      </w:r>
      <w:r w:rsidR="00E55A6B">
        <w:rPr>
          <w:rFonts w:ascii="Times New Roman" w:hAnsi="Times New Roman" w:cs="Times New Roman"/>
          <w:sz w:val="20"/>
          <w:szCs w:val="20"/>
        </w:rPr>
        <w:t xml:space="preserve">requested</w:t>
      </w:r>
      <w:r w:rsidR="00E55A6B">
        <w:rPr>
          <w:rFonts w:ascii="Times New Roman" w:hAnsi="Times New Roman" w:cs="Times New Roman"/>
          <w:sz w:val="20"/>
          <w:szCs w:val="20"/>
        </w:rPr>
        <w:t xml:space="preserve">. For the generation of </w:t>
      </w:r>
      <w:r w:rsidR="00DC3BE7">
        <w:rPr>
          <w:rFonts w:ascii="Times New Roman" w:hAnsi="Times New Roman" w:cs="Times New Roman"/>
          <w:sz w:val="20"/>
          <w:szCs w:val="20"/>
        </w:rPr>
        <w:t>visualizations</w:t>
      </w:r>
      <w:r w:rsidR="00666B8D">
        <w:rPr>
          <w:rFonts w:ascii="Times New Roman" w:hAnsi="Times New Roman" w:cs="Times New Roman"/>
          <w:sz w:val="20"/>
          <w:szCs w:val="20"/>
        </w:rPr>
        <w:t xml:space="preserve"> where each fuel type is displayed by itself, </w:t>
      </w:r>
      <w:r w:rsidR="00666B8D">
        <w:rPr>
          <w:rFonts w:ascii="Times New Roman" w:hAnsi="Times New Roman" w:cs="Times New Roman"/>
          <w:sz w:val="20"/>
          <w:szCs w:val="20"/>
        </w:rPr>
        <w:t xml:space="preserve">a very similar</w:t>
      </w:r>
      <w:r w:rsidR="00666B8D">
        <w:rPr>
          <w:rFonts w:ascii="Times New Roman" w:hAnsi="Times New Roman" w:cs="Times New Roman"/>
          <w:sz w:val="20"/>
          <w:szCs w:val="20"/>
        </w:rPr>
        <w:t xml:space="preserve"> process was used</w:t>
      </w:r>
      <w:r w:rsidR="00B7566B">
        <w:rPr>
          <w:rFonts w:ascii="Times New Roman" w:hAnsi="Times New Roman" w:cs="Times New Roman"/>
          <w:sz w:val="20"/>
          <w:szCs w:val="20"/>
        </w:rPr>
        <w:t xml:space="preserve">—with </w:t>
      </w:r>
      <w:r w:rsidR="00B7566B">
        <w:rPr>
          <w:rFonts w:ascii="Times New Roman" w:hAnsi="Times New Roman" w:cs="Times New Roman"/>
          <w:sz w:val="20"/>
          <w:szCs w:val="20"/>
        </w:rPr>
        <w:t>one exception.</w:t>
      </w:r>
      <w:r w:rsidR="009B4022">
        <w:rPr>
          <w:rFonts w:ascii="Times New Roman" w:hAnsi="Times New Roman" w:cs="Times New Roman"/>
          <w:sz w:val="20"/>
          <w:szCs w:val="20"/>
        </w:rPr>
        <w:t xml:space="preserve"> </w:t>
      </w:r>
      <w:r w:rsidR="0048059E">
        <w:rPr>
          <w:rFonts w:ascii="Times New Roman" w:hAnsi="Times New Roman" w:cs="Times New Roman"/>
          <w:sz w:val="20"/>
          <w:szCs w:val="20"/>
        </w:rPr>
        <w:t xml:space="preserve">To display all graphs on one dashboard, two calculated columns were created that </w:t>
      </w:r>
      <w:r w:rsidR="004474F8">
        <w:rPr>
          <w:rFonts w:ascii="Times New Roman" w:hAnsi="Times New Roman" w:cs="Times New Roman"/>
          <w:sz w:val="20"/>
          <w:szCs w:val="20"/>
        </w:rPr>
        <w:t xml:space="preserve">manually specified the </w:t>
      </w:r>
      <w:r w:rsidR="00CE50D0">
        <w:rPr>
          <w:rFonts w:ascii="Times New Roman" w:hAnsi="Times New Roman" w:cs="Times New Roman"/>
          <w:sz w:val="20"/>
          <w:szCs w:val="20"/>
        </w:rPr>
        <w:t xml:space="preserve">position of each fuel type location map. </w:t>
      </w:r>
      <w:r w:rsidR="00CE50D0">
        <w:rPr>
          <w:rFonts w:ascii="Times New Roman" w:hAnsi="Times New Roman" w:cs="Times New Roman"/>
          <w:sz w:val="20"/>
          <w:szCs w:val="20"/>
        </w:rPr>
        <w:t>This created</w:t>
      </w:r>
      <w:r w:rsidR="008C5151">
        <w:rPr>
          <w:rFonts w:ascii="Times New Roman" w:hAnsi="Times New Roman" w:cs="Times New Roman"/>
          <w:sz w:val="20"/>
          <w:szCs w:val="20"/>
        </w:rPr>
        <w:t xml:space="preserve"> a table where </w:t>
      </w:r>
      <w:r w:rsidR="002B5A77">
        <w:rPr>
          <w:rFonts w:ascii="Times New Roman" w:hAnsi="Times New Roman" w:cs="Times New Roman"/>
          <w:sz w:val="20"/>
          <w:szCs w:val="20"/>
        </w:rPr>
        <w:t xml:space="preserve">the locations of </w:t>
      </w:r>
      <w:r w:rsidR="008C5151">
        <w:rPr>
          <w:rFonts w:ascii="Times New Roman" w:hAnsi="Times New Roman" w:cs="Times New Roman"/>
          <w:sz w:val="20"/>
          <w:szCs w:val="20"/>
        </w:rPr>
        <w:t xml:space="preserve">each </w:t>
      </w:r>
      <w:r w:rsidR="00CB1816">
        <w:rPr>
          <w:rFonts w:ascii="Times New Roman" w:hAnsi="Times New Roman" w:cs="Times New Roman"/>
          <w:sz w:val="20"/>
          <w:szCs w:val="20"/>
        </w:rPr>
        <w:t xml:space="preserve">individual </w:t>
      </w:r>
      <w:r w:rsidR="008C5151">
        <w:rPr>
          <w:rFonts w:ascii="Times New Roman" w:hAnsi="Times New Roman" w:cs="Times New Roman"/>
          <w:sz w:val="20"/>
          <w:szCs w:val="20"/>
        </w:rPr>
        <w:t>alternative fuel could be</w:t>
      </w:r>
      <w:r w:rsidR="00CB1816">
        <w:rPr>
          <w:rFonts w:ascii="Times New Roman" w:hAnsi="Times New Roman" w:cs="Times New Roman"/>
          <w:sz w:val="20"/>
          <w:szCs w:val="20"/>
        </w:rPr>
        <w:t xml:space="preserve"> easily compared</w:t>
      </w:r>
      <w:r w:rsidR="002B5A77">
        <w:rPr>
          <w:rFonts w:ascii="Times New Roman" w:hAnsi="Times New Roman" w:cs="Times New Roman"/>
          <w:sz w:val="20"/>
          <w:szCs w:val="20"/>
        </w:rPr>
        <w:t>.</w:t>
      </w:r>
      <w:r w:rsidR="7993F939">
        <w:rPr>
          <w:rFonts w:ascii="Times New Roman" w:hAnsi="Times New Roman" w:cs="Times New Roman"/>
          <w:sz w:val="20"/>
          <w:szCs w:val="20"/>
        </w:rPr>
        <w:t xml:space="preserve"> This process was </w:t>
      </w:r>
      <w:r w:rsidR="7993F939">
        <w:rPr>
          <w:rFonts w:ascii="Times New Roman" w:hAnsi="Times New Roman" w:cs="Times New Roman"/>
          <w:sz w:val="20"/>
          <w:szCs w:val="20"/>
        </w:rPr>
        <w:t>essentially the</w:t>
      </w:r>
      <w:r w:rsidR="7993F939">
        <w:rPr>
          <w:rFonts w:ascii="Times New Roman" w:hAnsi="Times New Roman" w:cs="Times New Roman"/>
          <w:sz w:val="20"/>
          <w:szCs w:val="20"/>
        </w:rPr>
        <w:t xml:space="preserve"> same for the regions, electric vehicles, and specific state data portions of the project. Fil</w:t>
      </w:r>
      <w:r w:rsidR="68582C0C">
        <w:rPr>
          <w:rFonts w:ascii="Times New Roman" w:hAnsi="Times New Roman" w:cs="Times New Roman"/>
          <w:sz w:val="20"/>
          <w:szCs w:val="20"/>
        </w:rPr>
        <w:t>ters were applied and relevant data was marked by color for differentiation.</w:t>
      </w:r>
    </w:p>
    <w:p w:rsidR="0003591A" w:rsidP="4524E6F6" w:rsidRDefault="0003591A" w14:paraId="0F20CC0B" w14:textId="17BC42B3">
      <w:pPr>
        <w:spacing w:line="480" w:lineRule="auto"/>
        <w:rPr>
          <w:rFonts w:ascii="Times New Roman" w:hAnsi="Times New Roman" w:cs="Times New Roman"/>
          <w:b w:val="1"/>
          <w:bCs w:val="1"/>
          <w:sz w:val="20"/>
          <w:szCs w:val="20"/>
        </w:rPr>
      </w:pPr>
      <w:r w:rsidRPr="4524E6F6" w:rsidR="0003591A">
        <w:rPr>
          <w:rFonts w:ascii="Times New Roman" w:hAnsi="Times New Roman" w:cs="Times New Roman"/>
          <w:b w:val="1"/>
          <w:bCs w:val="1"/>
          <w:sz w:val="20"/>
          <w:szCs w:val="20"/>
        </w:rPr>
        <w:t>Part-to-a-whole Graphs</w:t>
      </w:r>
    </w:p>
    <w:p w:rsidR="1D264C44" w:rsidP="4524E6F6" w:rsidRDefault="1D264C44" w14:paraId="2FFD4083" w14:textId="27DCD74B">
      <w:pPr>
        <w:pStyle w:val="Normal"/>
        <w:spacing w:line="480" w:lineRule="auto"/>
        <w:rPr>
          <w:rFonts w:ascii="Times New Roman" w:hAnsi="Times New Roman" w:cs="Times New Roman"/>
          <w:b w:val="0"/>
          <w:bCs w:val="0"/>
          <w:sz w:val="20"/>
          <w:szCs w:val="20"/>
        </w:rPr>
      </w:pPr>
      <w:r w:rsidRPr="4524E6F6" w:rsidR="1D264C44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The three main </w:t>
      </w:r>
      <w:r w:rsidRPr="4524E6F6" w:rsidR="3C680C01">
        <w:rPr>
          <w:rFonts w:ascii="Times New Roman" w:hAnsi="Times New Roman" w:cs="Times New Roman"/>
          <w:b w:val="0"/>
          <w:bCs w:val="0"/>
          <w:sz w:val="20"/>
          <w:szCs w:val="20"/>
        </w:rPr>
        <w:t>part-to-a-whole</w:t>
      </w:r>
      <w:r w:rsidRPr="4524E6F6" w:rsidR="1D264C44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</w:t>
      </w:r>
      <w:r w:rsidRPr="4524E6F6" w:rsidR="5D55A837">
        <w:rPr>
          <w:rFonts w:ascii="Times New Roman" w:hAnsi="Times New Roman" w:cs="Times New Roman"/>
          <w:b w:val="0"/>
          <w:bCs w:val="0"/>
          <w:sz w:val="20"/>
          <w:szCs w:val="20"/>
        </w:rPr>
        <w:t>graphs</w:t>
      </w:r>
      <w:r w:rsidRPr="4524E6F6" w:rsidR="1D264C44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that were used for this project </w:t>
      </w:r>
      <w:r w:rsidRPr="4524E6F6" w:rsidR="05DEE6E1">
        <w:rPr>
          <w:rFonts w:ascii="Times New Roman" w:hAnsi="Times New Roman" w:cs="Times New Roman"/>
          <w:b w:val="0"/>
          <w:bCs w:val="0"/>
          <w:sz w:val="20"/>
          <w:szCs w:val="20"/>
        </w:rPr>
        <w:t>were tree</w:t>
      </w:r>
      <w:r w:rsidRPr="4524E6F6" w:rsidR="1D264C44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maps</w:t>
      </w:r>
      <w:r w:rsidRPr="4524E6F6" w:rsidR="7028FF5C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, </w:t>
      </w:r>
      <w:r w:rsidRPr="4524E6F6" w:rsidR="163B69F3">
        <w:rPr>
          <w:rFonts w:ascii="Times New Roman" w:hAnsi="Times New Roman" w:cs="Times New Roman"/>
          <w:b w:val="0"/>
          <w:bCs w:val="0"/>
          <w:sz w:val="20"/>
          <w:szCs w:val="20"/>
        </w:rPr>
        <w:t>bar graphs</w:t>
      </w:r>
      <w:r w:rsidRPr="4524E6F6" w:rsidR="28D2C802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and bubble charts</w:t>
      </w:r>
      <w:r w:rsidRPr="4524E6F6" w:rsidR="163B69F3">
        <w:rPr>
          <w:rFonts w:ascii="Times New Roman" w:hAnsi="Times New Roman" w:cs="Times New Roman"/>
          <w:b w:val="0"/>
          <w:bCs w:val="0"/>
          <w:sz w:val="20"/>
          <w:szCs w:val="20"/>
        </w:rPr>
        <w:t>.</w:t>
      </w:r>
      <w:r w:rsidRPr="4524E6F6" w:rsidR="793CAD61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</w:t>
      </w:r>
      <w:r w:rsidRPr="4524E6F6" w:rsidR="163B69F3">
        <w:rPr>
          <w:rFonts w:ascii="Times New Roman" w:hAnsi="Times New Roman" w:cs="Times New Roman"/>
          <w:b w:val="0"/>
          <w:bCs w:val="0"/>
          <w:sz w:val="20"/>
          <w:szCs w:val="20"/>
        </w:rPr>
        <w:t>The tree maps were used to show the</w:t>
      </w:r>
      <w:r w:rsidRPr="4524E6F6" w:rsidR="4E128D4D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distribution of fuel alternatives through each region of the United States</w:t>
      </w:r>
      <w:r w:rsidRPr="4524E6F6" w:rsidR="6446B996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as well as the distribution of electric vehicle distribution</w:t>
      </w:r>
      <w:r w:rsidRPr="4524E6F6" w:rsidR="4E128D4D">
        <w:rPr>
          <w:rFonts w:ascii="Times New Roman" w:hAnsi="Times New Roman" w:cs="Times New Roman"/>
          <w:b w:val="0"/>
          <w:bCs w:val="0"/>
          <w:sz w:val="20"/>
          <w:szCs w:val="20"/>
        </w:rPr>
        <w:t>. The tree maps provided a clear visual of which fuel alternatives were most abunda</w:t>
      </w:r>
      <w:r w:rsidRPr="4524E6F6" w:rsidR="5521208E">
        <w:rPr>
          <w:rFonts w:ascii="Times New Roman" w:hAnsi="Times New Roman" w:cs="Times New Roman"/>
          <w:b w:val="0"/>
          <w:bCs w:val="0"/>
          <w:sz w:val="20"/>
          <w:szCs w:val="20"/>
        </w:rPr>
        <w:t>nt in each region.</w:t>
      </w:r>
      <w:r w:rsidRPr="4524E6F6" w:rsidR="58D4DA33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</w:t>
      </w:r>
      <w:r w:rsidRPr="4524E6F6" w:rsidR="2803E9EE">
        <w:rPr>
          <w:rFonts w:ascii="Times New Roman" w:hAnsi="Times New Roman" w:cs="Times New Roman"/>
          <w:b w:val="0"/>
          <w:bCs w:val="0"/>
          <w:sz w:val="20"/>
          <w:szCs w:val="20"/>
        </w:rPr>
        <w:t>The most common graph that was used were bar graphs.</w:t>
      </w:r>
      <w:r w:rsidRPr="4524E6F6" w:rsidR="2803E9EE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Bar graphs are commonly used and widely understood. These graphs were simple and </w:t>
      </w:r>
      <w:r w:rsidRPr="4524E6F6" w:rsidR="48DB1134">
        <w:rPr>
          <w:rFonts w:ascii="Times New Roman" w:hAnsi="Times New Roman" w:cs="Times New Roman"/>
          <w:b w:val="0"/>
          <w:bCs w:val="0"/>
          <w:sz w:val="20"/>
          <w:szCs w:val="20"/>
        </w:rPr>
        <w:t>effective</w:t>
      </w:r>
      <w:r w:rsidRPr="4524E6F6" w:rsidR="2803E9EE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in showing </w:t>
      </w:r>
      <w:r w:rsidRPr="4524E6F6" w:rsidR="56F67F0B">
        <w:rPr>
          <w:rFonts w:ascii="Times New Roman" w:hAnsi="Times New Roman" w:cs="Times New Roman"/>
          <w:b w:val="0"/>
          <w:bCs w:val="0"/>
          <w:sz w:val="20"/>
          <w:szCs w:val="20"/>
        </w:rPr>
        <w:t>the number</w:t>
      </w:r>
      <w:r w:rsidRPr="4524E6F6" w:rsidR="2803E9EE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</w:t>
      </w:r>
      <w:r w:rsidRPr="4524E6F6" w:rsidR="7C5E1873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and distribution </w:t>
      </w:r>
      <w:r w:rsidRPr="4524E6F6" w:rsidR="2803E9EE">
        <w:rPr>
          <w:rFonts w:ascii="Times New Roman" w:hAnsi="Times New Roman" w:cs="Times New Roman"/>
          <w:b w:val="0"/>
          <w:bCs w:val="0"/>
          <w:sz w:val="20"/>
          <w:szCs w:val="20"/>
        </w:rPr>
        <w:t>of fueling locations</w:t>
      </w:r>
      <w:r w:rsidRPr="4524E6F6" w:rsidR="32C655D4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or electric vehicle network sites</w:t>
      </w:r>
      <w:r w:rsidRPr="4524E6F6" w:rsidR="2803E9EE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in </w:t>
      </w:r>
      <w:r w:rsidRPr="4524E6F6" w:rsidR="3F51F439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individual </w:t>
      </w:r>
      <w:r w:rsidRPr="4524E6F6" w:rsidR="2803E9EE">
        <w:rPr>
          <w:rFonts w:ascii="Times New Roman" w:hAnsi="Times New Roman" w:cs="Times New Roman"/>
          <w:b w:val="0"/>
          <w:bCs w:val="0"/>
          <w:sz w:val="20"/>
          <w:szCs w:val="20"/>
        </w:rPr>
        <w:t>states</w:t>
      </w:r>
      <w:r w:rsidRPr="4524E6F6" w:rsidR="2F0AA413">
        <w:rPr>
          <w:rFonts w:ascii="Times New Roman" w:hAnsi="Times New Roman" w:cs="Times New Roman"/>
          <w:b w:val="0"/>
          <w:bCs w:val="0"/>
          <w:sz w:val="20"/>
          <w:szCs w:val="20"/>
        </w:rPr>
        <w:t>, regions, or the continental US</w:t>
      </w:r>
      <w:r w:rsidRPr="4524E6F6" w:rsidR="5EB9A9CD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. </w:t>
      </w:r>
      <w:r w:rsidRPr="4524E6F6" w:rsidR="6B92813A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Bubble charts were added in pairing with bar graphs to have different visual representations other than bar graphs. These bubble charts made understanding the data more digestible. The </w:t>
      </w:r>
      <w:r w:rsidRPr="4524E6F6" w:rsidR="365AF379">
        <w:rPr>
          <w:rFonts w:ascii="Times New Roman" w:hAnsi="Times New Roman" w:cs="Times New Roman"/>
          <w:b w:val="0"/>
          <w:bCs w:val="0"/>
          <w:sz w:val="20"/>
          <w:szCs w:val="20"/>
        </w:rPr>
        <w:t>combination of these three part-to-a-whole graphs were used to show distributions and quantities of fueling locations.</w:t>
      </w:r>
    </w:p>
    <w:p w:rsidR="2394369A" w:rsidP="4524E6F6" w:rsidRDefault="2394369A" w14:paraId="08F94F59" w14:textId="593CA53B">
      <w:pPr>
        <w:spacing w:line="480" w:lineRule="auto"/>
        <w:rPr>
          <w:rFonts w:ascii="Times New Roman" w:hAnsi="Times New Roman" w:cs="Times New Roman"/>
          <w:b w:val="1"/>
          <w:bCs w:val="1"/>
          <w:sz w:val="20"/>
          <w:szCs w:val="20"/>
        </w:rPr>
      </w:pPr>
      <w:r w:rsidRPr="4524E6F6" w:rsidR="2394369A">
        <w:rPr>
          <w:rFonts w:ascii="Times New Roman" w:hAnsi="Times New Roman" w:cs="Times New Roman"/>
          <w:b w:val="1"/>
          <w:bCs w:val="1"/>
          <w:sz w:val="20"/>
          <w:szCs w:val="20"/>
        </w:rPr>
        <w:t>Exploration Findings</w:t>
      </w:r>
    </w:p>
    <w:p w:rsidR="2394369A" w:rsidP="4524E6F6" w:rsidRDefault="2394369A" w14:paraId="5EF2B21A" w14:textId="4FC3417A">
      <w:pPr>
        <w:pStyle w:val="Normal"/>
        <w:spacing w:line="480" w:lineRule="auto"/>
        <w:rPr>
          <w:rFonts w:ascii="Times New Roman" w:hAnsi="Times New Roman" w:cs="Times New Roman"/>
          <w:b w:val="0"/>
          <w:bCs w:val="0"/>
          <w:sz w:val="20"/>
          <w:szCs w:val="20"/>
        </w:rPr>
      </w:pPr>
      <w:r w:rsidRPr="4524E6F6" w:rsidR="2394369A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From exploring the data, we found that electric </w:t>
      </w:r>
      <w:r w:rsidRPr="4524E6F6" w:rsidR="29781C3C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fuel </w:t>
      </w:r>
      <w:r w:rsidRPr="4524E6F6" w:rsidR="2394369A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was the most common and widely used alternative fuel source. While other sources did come close to </w:t>
      </w:r>
      <w:r w:rsidRPr="4524E6F6" w:rsidR="0BC5AE9D">
        <w:rPr>
          <w:rFonts w:ascii="Times New Roman" w:hAnsi="Times New Roman" w:cs="Times New Roman"/>
          <w:b w:val="0"/>
          <w:bCs w:val="0"/>
          <w:sz w:val="20"/>
          <w:szCs w:val="20"/>
        </w:rPr>
        <w:t>competing</w:t>
      </w:r>
      <w:r w:rsidRPr="4524E6F6" w:rsidR="2394369A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with the electric fuel </w:t>
      </w:r>
      <w:r w:rsidRPr="4524E6F6" w:rsidR="1428BD1A">
        <w:rPr>
          <w:rFonts w:ascii="Times New Roman" w:hAnsi="Times New Roman" w:cs="Times New Roman"/>
          <w:b w:val="0"/>
          <w:bCs w:val="0"/>
          <w:sz w:val="20"/>
          <w:szCs w:val="20"/>
        </w:rPr>
        <w:t>sources</w:t>
      </w:r>
      <w:r w:rsidRPr="4524E6F6" w:rsidR="2394369A">
        <w:rPr>
          <w:rFonts w:ascii="Times New Roman" w:hAnsi="Times New Roman" w:cs="Times New Roman"/>
          <w:b w:val="0"/>
          <w:bCs w:val="0"/>
          <w:sz w:val="20"/>
          <w:szCs w:val="20"/>
        </w:rPr>
        <w:t>, electric</w:t>
      </w:r>
      <w:r w:rsidRPr="4524E6F6" w:rsidR="51BEDBB9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fuel</w:t>
      </w:r>
      <w:r w:rsidRPr="4524E6F6" w:rsidR="2394369A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was the most common </w:t>
      </w:r>
      <w:r w:rsidRPr="4524E6F6" w:rsidR="3ED9315D">
        <w:rPr>
          <w:rFonts w:ascii="Times New Roman" w:hAnsi="Times New Roman" w:cs="Times New Roman"/>
          <w:b w:val="0"/>
          <w:bCs w:val="0"/>
          <w:sz w:val="20"/>
          <w:szCs w:val="20"/>
        </w:rPr>
        <w:t>across</w:t>
      </w:r>
      <w:r w:rsidRPr="4524E6F6" w:rsidR="2394369A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all states an</w:t>
      </w:r>
      <w:r w:rsidRPr="4524E6F6" w:rsidR="2D0DA0A7">
        <w:rPr>
          <w:rFonts w:ascii="Times New Roman" w:hAnsi="Times New Roman" w:cs="Times New Roman"/>
          <w:b w:val="0"/>
          <w:bCs w:val="0"/>
          <w:sz w:val="20"/>
          <w:szCs w:val="20"/>
        </w:rPr>
        <w:t>d regions.</w:t>
      </w:r>
      <w:r w:rsidRPr="4524E6F6" w:rsidR="657A309C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The most </w:t>
      </w:r>
      <w:r w:rsidRPr="4524E6F6" w:rsidR="657A309C">
        <w:rPr>
          <w:rFonts w:ascii="Times New Roman" w:hAnsi="Times New Roman" w:cs="Times New Roman"/>
          <w:b w:val="0"/>
          <w:bCs w:val="0"/>
          <w:sz w:val="20"/>
          <w:szCs w:val="20"/>
        </w:rPr>
        <w:t>common places</w:t>
      </w:r>
      <w:r w:rsidRPr="4524E6F6" w:rsidR="657A309C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for electric fuel sources to be </w:t>
      </w:r>
      <w:r w:rsidRPr="4524E6F6" w:rsidR="657A309C">
        <w:rPr>
          <w:rFonts w:ascii="Times New Roman" w:hAnsi="Times New Roman" w:cs="Times New Roman"/>
          <w:b w:val="0"/>
          <w:bCs w:val="0"/>
          <w:sz w:val="20"/>
          <w:szCs w:val="20"/>
        </w:rPr>
        <w:t>located</w:t>
      </w:r>
      <w:r w:rsidRPr="4524E6F6" w:rsidR="657A309C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were in dense</w:t>
      </w:r>
      <w:r w:rsidRPr="4524E6F6" w:rsidR="117AECD8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urban</w:t>
      </w:r>
      <w:r w:rsidRPr="4524E6F6" w:rsidR="657A309C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areas.</w:t>
      </w:r>
      <w:r w:rsidRPr="4524E6F6" w:rsidR="2D0DA0A7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</w:t>
      </w:r>
      <w:r w:rsidRPr="4524E6F6" w:rsidR="267E5D89">
        <w:rPr>
          <w:rFonts w:ascii="Times New Roman" w:hAnsi="Times New Roman" w:cs="Times New Roman"/>
          <w:b w:val="0"/>
          <w:bCs w:val="0"/>
          <w:sz w:val="20"/>
          <w:szCs w:val="20"/>
        </w:rPr>
        <w:t>A few t</w:t>
      </w:r>
      <w:r w:rsidRPr="4524E6F6" w:rsidR="4852A75A">
        <w:rPr>
          <w:rFonts w:ascii="Times New Roman" w:hAnsi="Times New Roman" w:cs="Times New Roman"/>
          <w:b w:val="0"/>
          <w:bCs w:val="0"/>
          <w:sz w:val="20"/>
          <w:szCs w:val="20"/>
        </w:rPr>
        <w:t>rends</w:t>
      </w:r>
      <w:r w:rsidRPr="4524E6F6" w:rsidR="4852A75A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that we</w:t>
      </w:r>
      <w:r w:rsidRPr="4524E6F6" w:rsidR="008A799D">
        <w:rPr>
          <w:rFonts w:ascii="Times New Roman" w:hAnsi="Times New Roman" w:cs="Times New Roman"/>
          <w:b w:val="0"/>
          <w:bCs w:val="0"/>
          <w:sz w:val="20"/>
          <w:szCs w:val="20"/>
        </w:rPr>
        <w:t>re</w:t>
      </w:r>
      <w:r w:rsidRPr="4524E6F6" w:rsidR="4852A75A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found amount the different alternatives wer</w:t>
      </w:r>
      <w:r w:rsidRPr="4524E6F6" w:rsidR="18D1326E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e </w:t>
      </w:r>
      <w:r w:rsidRPr="4524E6F6" w:rsidR="4852A75A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that electric fuel, liquified petroleum gas and </w:t>
      </w:r>
      <w:r w:rsidRPr="4524E6F6" w:rsidR="228FEBD6">
        <w:rPr>
          <w:rFonts w:ascii="Times New Roman" w:hAnsi="Times New Roman" w:cs="Times New Roman"/>
          <w:b w:val="0"/>
          <w:bCs w:val="0"/>
          <w:sz w:val="20"/>
          <w:szCs w:val="20"/>
        </w:rPr>
        <w:t>compress</w:t>
      </w:r>
      <w:r w:rsidRPr="4524E6F6" w:rsidR="1B2317E1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ed natural gas were the </w:t>
      </w:r>
      <w:r w:rsidRPr="4524E6F6" w:rsidR="3A995787">
        <w:rPr>
          <w:rFonts w:ascii="Times New Roman" w:hAnsi="Times New Roman" w:cs="Times New Roman"/>
          <w:b w:val="0"/>
          <w:bCs w:val="0"/>
          <w:sz w:val="20"/>
          <w:szCs w:val="20"/>
        </w:rPr>
        <w:t>most used</w:t>
      </w:r>
      <w:r w:rsidRPr="4524E6F6" w:rsidR="1B2317E1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fuel alternatives.</w:t>
      </w:r>
      <w:r w:rsidRPr="4524E6F6" w:rsidR="12A9CDED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Liquified petroleum gas and </w:t>
      </w:r>
      <w:r w:rsidRPr="4524E6F6" w:rsidR="78643ADB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compressed </w:t>
      </w:r>
      <w:r w:rsidRPr="4524E6F6" w:rsidR="12A9CDED">
        <w:rPr>
          <w:rFonts w:ascii="Times New Roman" w:hAnsi="Times New Roman" w:cs="Times New Roman"/>
          <w:b w:val="0"/>
          <w:bCs w:val="0"/>
          <w:sz w:val="20"/>
          <w:szCs w:val="20"/>
        </w:rPr>
        <w:t>natural gas were more commonly found in more rural states.</w:t>
      </w:r>
      <w:r w:rsidRPr="4524E6F6" w:rsidR="1B2317E1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</w:t>
      </w:r>
      <w:r w:rsidRPr="4524E6F6" w:rsidR="1B2317E1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In the </w:t>
      </w:r>
      <w:r w:rsidRPr="4524E6F6" w:rsidR="54266FC8">
        <w:rPr>
          <w:rFonts w:ascii="Times New Roman" w:hAnsi="Times New Roman" w:cs="Times New Roman"/>
          <w:b w:val="0"/>
          <w:bCs w:val="0"/>
          <w:sz w:val="20"/>
          <w:szCs w:val="20"/>
        </w:rPr>
        <w:t>Midwest</w:t>
      </w:r>
      <w:r w:rsidRPr="4524E6F6" w:rsidR="1B2317E1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however, E85 fuel is used the same amount as electric fuel</w:t>
      </w:r>
      <w:r w:rsidRPr="4524E6F6" w:rsidR="1B2317E1">
        <w:rPr>
          <w:rFonts w:ascii="Times New Roman" w:hAnsi="Times New Roman" w:cs="Times New Roman"/>
          <w:b w:val="0"/>
          <w:bCs w:val="0"/>
          <w:sz w:val="20"/>
          <w:szCs w:val="20"/>
        </w:rPr>
        <w:t>.</w:t>
      </w:r>
      <w:r w:rsidRPr="4524E6F6" w:rsidR="1552F861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</w:t>
      </w:r>
      <w:r w:rsidRPr="4524E6F6" w:rsidR="0A95606D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This is likely </w:t>
      </w:r>
      <w:r w:rsidRPr="4524E6F6" w:rsidR="32CF4D86">
        <w:rPr>
          <w:rFonts w:ascii="Times New Roman" w:hAnsi="Times New Roman" w:cs="Times New Roman"/>
          <w:b w:val="0"/>
          <w:bCs w:val="0"/>
          <w:sz w:val="20"/>
          <w:szCs w:val="20"/>
        </w:rPr>
        <w:t>since</w:t>
      </w:r>
      <w:r w:rsidRPr="4524E6F6" w:rsidR="0A95606D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the Midwest is a large producer of corn—which is used to generate </w:t>
      </w:r>
      <w:r w:rsidRPr="4524E6F6" w:rsidR="3B85C0CF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E85 fuel—and is often referred to as the ‘Corn Belt.’ </w:t>
      </w:r>
      <w:r w:rsidRPr="4524E6F6" w:rsidR="1552F861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These two fuel sources account for </w:t>
      </w:r>
      <w:r w:rsidRPr="4524E6F6" w:rsidR="1552F861">
        <w:rPr>
          <w:rFonts w:ascii="Times New Roman" w:hAnsi="Times New Roman" w:cs="Times New Roman"/>
          <w:b w:val="0"/>
          <w:bCs w:val="0"/>
          <w:sz w:val="20"/>
          <w:szCs w:val="20"/>
        </w:rPr>
        <w:t>roughly 70%</w:t>
      </w:r>
      <w:r w:rsidRPr="4524E6F6" w:rsidR="1552F861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of all fuel alternative in the Midwest.</w:t>
      </w:r>
      <w:r w:rsidRPr="4524E6F6" w:rsidR="448A0142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Hydrogen fuel was the least used fuel sources across the whole United States. Biodiese</w:t>
      </w:r>
      <w:r w:rsidRPr="4524E6F6" w:rsidR="0E7A09D8">
        <w:rPr>
          <w:rFonts w:ascii="Times New Roman" w:hAnsi="Times New Roman" w:cs="Times New Roman"/>
          <w:b w:val="0"/>
          <w:bCs w:val="0"/>
          <w:sz w:val="20"/>
          <w:szCs w:val="20"/>
        </w:rPr>
        <w:t>l and liquified natural gas were not as common across the United States. Hydrogen fuel was the least common fuel source by a significant margin with most regions of the country only having a handful of locations</w:t>
      </w:r>
      <w:r w:rsidRPr="4524E6F6" w:rsidR="06A062EE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with most occurring in coastal states</w:t>
      </w:r>
      <w:r w:rsidRPr="4524E6F6" w:rsidR="0E7A09D8">
        <w:rPr>
          <w:rFonts w:ascii="Times New Roman" w:hAnsi="Times New Roman" w:cs="Times New Roman"/>
          <w:b w:val="0"/>
          <w:bCs w:val="0"/>
          <w:sz w:val="20"/>
          <w:szCs w:val="20"/>
        </w:rPr>
        <w:t>.</w:t>
      </w:r>
      <w:r w:rsidRPr="4524E6F6" w:rsidR="1552F861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</w:t>
      </w:r>
      <w:r w:rsidRPr="4524E6F6" w:rsidR="5320A503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In summary, electric fuel is the most used fuel alternative </w:t>
      </w:r>
      <w:r w:rsidRPr="4524E6F6" w:rsidR="7D6B9755">
        <w:rPr>
          <w:rFonts w:ascii="Times New Roman" w:hAnsi="Times New Roman" w:cs="Times New Roman"/>
          <w:b w:val="0"/>
          <w:bCs w:val="0"/>
          <w:sz w:val="20"/>
          <w:szCs w:val="20"/>
        </w:rPr>
        <w:t>followed by</w:t>
      </w:r>
      <w:r w:rsidRPr="4524E6F6" w:rsidR="5320A503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E85, liquified petroleum gas and </w:t>
      </w:r>
      <w:r w:rsidRPr="4524E6F6" w:rsidR="4144AB71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compressed </w:t>
      </w:r>
      <w:r w:rsidRPr="4524E6F6" w:rsidR="5320A503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natural gas. </w:t>
      </w:r>
      <w:r w:rsidRPr="4524E6F6" w:rsidR="122FC101">
        <w:rPr>
          <w:rFonts w:ascii="Times New Roman" w:hAnsi="Times New Roman" w:cs="Times New Roman"/>
          <w:b w:val="0"/>
          <w:bCs w:val="0"/>
          <w:sz w:val="20"/>
          <w:szCs w:val="20"/>
        </w:rPr>
        <w:t>O</w:t>
      </w:r>
      <w:r w:rsidRPr="4524E6F6" w:rsidR="5320A503">
        <w:rPr>
          <w:rFonts w:ascii="Times New Roman" w:hAnsi="Times New Roman" w:cs="Times New Roman"/>
          <w:b w:val="0"/>
          <w:bCs w:val="0"/>
          <w:sz w:val="20"/>
          <w:szCs w:val="20"/>
        </w:rPr>
        <w:t>ther fuel alternatives such as</w:t>
      </w:r>
      <w:r w:rsidRPr="4524E6F6" w:rsidR="1E16A2BA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hydrogen fuel, biodiesel and liquified natural gas were far less common across the whole country</w:t>
      </w:r>
      <w:r w:rsidRPr="4524E6F6" w:rsidR="6746EE10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and </w:t>
      </w:r>
      <w:r w:rsidRPr="4524E6F6" w:rsidR="6746EE10">
        <w:rPr>
          <w:rFonts w:ascii="Times New Roman" w:hAnsi="Times New Roman" w:cs="Times New Roman"/>
          <w:b w:val="0"/>
          <w:bCs w:val="0"/>
          <w:sz w:val="20"/>
          <w:szCs w:val="20"/>
        </w:rPr>
        <w:t>largely insignificant</w:t>
      </w:r>
      <w:r w:rsidRPr="4524E6F6" w:rsidR="1E16A2BA">
        <w:rPr>
          <w:rFonts w:ascii="Times New Roman" w:hAnsi="Times New Roman" w:cs="Times New Roman"/>
          <w:b w:val="0"/>
          <w:bCs w:val="0"/>
          <w:sz w:val="20"/>
          <w:szCs w:val="20"/>
        </w:rPr>
        <w:t>.</w:t>
      </w:r>
    </w:p>
    <w:p w:rsidR="0003591A" w:rsidP="000B0889" w:rsidRDefault="0003591A" w14:paraId="2609CD58" w14:textId="71E22CF5">
      <w:pPr>
        <w:spacing w:line="480" w:lineRule="auto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Problems Encountered</w:t>
      </w:r>
    </w:p>
    <w:p w:rsidRPr="00D77A32" w:rsidR="00CB03B5" w:rsidP="79D084F3" w:rsidRDefault="00CB03B5" w14:paraId="2B0D6BAC" w14:textId="005F015B">
      <w:pPr>
        <w:spacing w:line="480" w:lineRule="auto"/>
        <w:rPr>
          <w:rFonts w:ascii="Times New Roman" w:hAnsi="Times New Roman" w:cs="Times New Roman"/>
          <w:b w:val="0"/>
          <w:bCs w:val="0"/>
          <w:sz w:val="20"/>
          <w:szCs w:val="20"/>
        </w:rPr>
      </w:pPr>
      <w:r w:rsidRPr="4524E6F6" w:rsidR="0DF57F2D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The data used to generate the visualizations did not require much data cleaning or preparing. There </w:t>
      </w:r>
      <w:r w:rsidRPr="4524E6F6" w:rsidR="6D6F8E12">
        <w:rPr>
          <w:rFonts w:ascii="Times New Roman" w:hAnsi="Times New Roman" w:cs="Times New Roman"/>
          <w:b w:val="0"/>
          <w:bCs w:val="0"/>
          <w:sz w:val="20"/>
          <w:szCs w:val="20"/>
        </w:rPr>
        <w:t>were,</w:t>
      </w:r>
      <w:r w:rsidRPr="4524E6F6" w:rsidR="0DF57F2D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however, some </w:t>
      </w:r>
      <w:r w:rsidRPr="4524E6F6" w:rsidR="57D7421C">
        <w:rPr>
          <w:rFonts w:ascii="Times New Roman" w:hAnsi="Times New Roman" w:cs="Times New Roman"/>
          <w:b w:val="0"/>
          <w:bCs w:val="0"/>
          <w:sz w:val="20"/>
          <w:szCs w:val="20"/>
        </w:rPr>
        <w:t>erroneous</w:t>
      </w:r>
      <w:r w:rsidRPr="4524E6F6" w:rsidR="57D7421C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data points that showed latitude and longitude coordinates in </w:t>
      </w:r>
      <w:r w:rsidRPr="4524E6F6" w:rsidR="28AE9AB3">
        <w:rPr>
          <w:rFonts w:ascii="Times New Roman" w:hAnsi="Times New Roman" w:cs="Times New Roman"/>
          <w:b w:val="0"/>
          <w:bCs w:val="0"/>
          <w:sz w:val="20"/>
          <w:szCs w:val="20"/>
        </w:rPr>
        <w:t>Spain, the middle of the ocean, as well as in Puerto Rico, which was not the area of study for this project.</w:t>
      </w:r>
      <w:r w:rsidRPr="4524E6F6" w:rsidR="12A12B17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Thus, t</w:t>
      </w:r>
      <w:r w:rsidRPr="4524E6F6" w:rsidR="12A12B17">
        <w:rPr>
          <w:rFonts w:ascii="Times New Roman" w:hAnsi="Times New Roman" w:cs="Times New Roman"/>
          <w:b w:val="0"/>
          <w:bCs w:val="0"/>
          <w:sz w:val="20"/>
          <w:szCs w:val="20"/>
        </w:rPr>
        <w:t>hese point</w:t>
      </w:r>
      <w:r w:rsidRPr="4524E6F6" w:rsidR="12A12B17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s were excluded from the analysis in Tableau. An </w:t>
      </w:r>
      <w:r w:rsidRPr="4524E6F6" w:rsidR="12A12B17">
        <w:rPr>
          <w:rFonts w:ascii="Times New Roman" w:hAnsi="Times New Roman" w:cs="Times New Roman"/>
          <w:b w:val="0"/>
          <w:bCs w:val="0"/>
          <w:sz w:val="20"/>
          <w:szCs w:val="20"/>
        </w:rPr>
        <w:t>additional</w:t>
      </w:r>
      <w:r w:rsidRPr="4524E6F6" w:rsidR="12A12B17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problem </w:t>
      </w:r>
      <w:r w:rsidRPr="4524E6F6" w:rsidR="6CF900FE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faced getting the correct latitude and longitudinal coordinates for plotting the </w:t>
      </w:r>
      <w:r w:rsidRPr="4524E6F6" w:rsidR="3C84F95C">
        <w:rPr>
          <w:rFonts w:ascii="Times New Roman" w:hAnsi="Times New Roman" w:cs="Times New Roman"/>
          <w:b w:val="0"/>
          <w:bCs w:val="0"/>
          <w:sz w:val="20"/>
          <w:szCs w:val="20"/>
        </w:rPr>
        <w:t>alternative</w:t>
      </w:r>
      <w:r w:rsidRPr="4524E6F6" w:rsidR="6CF900FE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</w:t>
      </w:r>
      <w:r w:rsidRPr="4524E6F6" w:rsidR="53CD4DC0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fuel locations. There were already generated latitude and </w:t>
      </w:r>
      <w:r w:rsidRPr="4524E6F6" w:rsidR="5C21100D">
        <w:rPr>
          <w:rFonts w:ascii="Times New Roman" w:hAnsi="Times New Roman" w:cs="Times New Roman"/>
          <w:b w:val="0"/>
          <w:bCs w:val="0"/>
          <w:sz w:val="20"/>
          <w:szCs w:val="20"/>
        </w:rPr>
        <w:t>longitude</w:t>
      </w:r>
      <w:r w:rsidRPr="4524E6F6" w:rsidR="53CD4DC0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points that were </w:t>
      </w:r>
      <w:r w:rsidRPr="4524E6F6" w:rsidR="63A84C0E">
        <w:rPr>
          <w:rFonts w:ascii="Times New Roman" w:hAnsi="Times New Roman" w:cs="Times New Roman"/>
          <w:b w:val="0"/>
          <w:bCs w:val="0"/>
          <w:sz w:val="20"/>
          <w:szCs w:val="20"/>
        </w:rPr>
        <w:t>separate</w:t>
      </w:r>
      <w:r w:rsidRPr="4524E6F6" w:rsidR="53CD4DC0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from the data set. </w:t>
      </w:r>
      <w:r w:rsidRPr="4524E6F6" w:rsidR="4B8C914C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This problem was fixed by changing the correct coordinate points to being dimensions and not calculated fields. The final problem </w:t>
      </w:r>
      <w:r w:rsidRPr="4524E6F6" w:rsidR="4B8C914C">
        <w:rPr>
          <w:rFonts w:ascii="Times New Roman" w:hAnsi="Times New Roman" w:cs="Times New Roman"/>
          <w:b w:val="0"/>
          <w:bCs w:val="0"/>
          <w:sz w:val="20"/>
          <w:szCs w:val="20"/>
        </w:rPr>
        <w:t>encountered</w:t>
      </w:r>
      <w:r w:rsidRPr="4524E6F6" w:rsidR="4B8C914C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was that for three of the five regions</w:t>
      </w:r>
      <w:r w:rsidRPr="4524E6F6" w:rsidR="5427EA66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, an outdated version of the data set was used. To resolve this problem, without having to redo </w:t>
      </w:r>
      <w:r w:rsidRPr="4524E6F6" w:rsidR="2F3A7025">
        <w:rPr>
          <w:rFonts w:ascii="Times New Roman" w:hAnsi="Times New Roman" w:cs="Times New Roman"/>
          <w:b w:val="0"/>
          <w:bCs w:val="0"/>
          <w:sz w:val="20"/>
          <w:szCs w:val="20"/>
        </w:rPr>
        <w:t>all</w:t>
      </w:r>
      <w:r w:rsidRPr="4524E6F6" w:rsidR="5427EA66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the work, a connection was made to the updated data set that replaced the fuel t</w:t>
      </w:r>
      <w:r w:rsidRPr="4524E6F6" w:rsidR="3C3BCE86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ype code, </w:t>
      </w:r>
      <w:r w:rsidRPr="4524E6F6" w:rsidR="3C3BCE86">
        <w:rPr>
          <w:rFonts w:ascii="Times New Roman" w:hAnsi="Times New Roman" w:cs="Times New Roman"/>
          <w:b w:val="0"/>
          <w:bCs w:val="0"/>
          <w:sz w:val="20"/>
          <w:szCs w:val="20"/>
        </w:rPr>
        <w:t>latitude</w:t>
      </w:r>
      <w:r w:rsidRPr="4524E6F6" w:rsidR="3C3BCE86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and longitude</w:t>
      </w:r>
      <w:r w:rsidRPr="4524E6F6" w:rsidR="4FEEFACF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. This resolved the issue easily and </w:t>
      </w:r>
      <w:r w:rsidRPr="4524E6F6" w:rsidR="4FEEFACF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additional work did not need to be done. </w:t>
      </w:r>
    </w:p>
    <w:sectPr w:rsidRPr="00D77A32" w:rsidR="00CB03B5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 wp14">
  <w:zoom w:percent="100"/>
  <w:trackRevisions w:val="false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D150E"/>
    <w:rsid w:val="0003591A"/>
    <w:rsid w:val="000801D7"/>
    <w:rsid w:val="00095588"/>
    <w:rsid w:val="000B0889"/>
    <w:rsid w:val="000D2359"/>
    <w:rsid w:val="00134F89"/>
    <w:rsid w:val="00183900"/>
    <w:rsid w:val="002B5A77"/>
    <w:rsid w:val="002D150E"/>
    <w:rsid w:val="00387AED"/>
    <w:rsid w:val="003A4F31"/>
    <w:rsid w:val="003E6E67"/>
    <w:rsid w:val="00423D33"/>
    <w:rsid w:val="004474F8"/>
    <w:rsid w:val="00460472"/>
    <w:rsid w:val="0048059E"/>
    <w:rsid w:val="00492CF6"/>
    <w:rsid w:val="00515AE5"/>
    <w:rsid w:val="00526A7F"/>
    <w:rsid w:val="00666B8D"/>
    <w:rsid w:val="006C22B8"/>
    <w:rsid w:val="007370D3"/>
    <w:rsid w:val="0074050F"/>
    <w:rsid w:val="00740C25"/>
    <w:rsid w:val="008A3334"/>
    <w:rsid w:val="008A799D"/>
    <w:rsid w:val="008C5151"/>
    <w:rsid w:val="00902D99"/>
    <w:rsid w:val="00941538"/>
    <w:rsid w:val="009756E6"/>
    <w:rsid w:val="009B4022"/>
    <w:rsid w:val="009D543F"/>
    <w:rsid w:val="00A1598E"/>
    <w:rsid w:val="00A57F97"/>
    <w:rsid w:val="00AB46D2"/>
    <w:rsid w:val="00AD04BE"/>
    <w:rsid w:val="00B01FE4"/>
    <w:rsid w:val="00B1033F"/>
    <w:rsid w:val="00B7566B"/>
    <w:rsid w:val="00B85714"/>
    <w:rsid w:val="00B95320"/>
    <w:rsid w:val="00BA07BB"/>
    <w:rsid w:val="00BD53A0"/>
    <w:rsid w:val="00CB03B5"/>
    <w:rsid w:val="00CB1816"/>
    <w:rsid w:val="00CE50D0"/>
    <w:rsid w:val="00D77A32"/>
    <w:rsid w:val="00D9195D"/>
    <w:rsid w:val="00DC3BE7"/>
    <w:rsid w:val="00E47059"/>
    <w:rsid w:val="00E55A6B"/>
    <w:rsid w:val="00E64B05"/>
    <w:rsid w:val="00E94C39"/>
    <w:rsid w:val="00F012FE"/>
    <w:rsid w:val="00F540A1"/>
    <w:rsid w:val="00FC1FF6"/>
    <w:rsid w:val="00FC79A6"/>
    <w:rsid w:val="01C9BBBC"/>
    <w:rsid w:val="033E5903"/>
    <w:rsid w:val="05DEE6E1"/>
    <w:rsid w:val="061177BF"/>
    <w:rsid w:val="06A062EE"/>
    <w:rsid w:val="07712ED9"/>
    <w:rsid w:val="08FD84DC"/>
    <w:rsid w:val="09A01EF7"/>
    <w:rsid w:val="0A95606D"/>
    <w:rsid w:val="0AC8B758"/>
    <w:rsid w:val="0AF83673"/>
    <w:rsid w:val="0B55E157"/>
    <w:rsid w:val="0B956653"/>
    <w:rsid w:val="0BC5AE9D"/>
    <w:rsid w:val="0DF57F2D"/>
    <w:rsid w:val="0E7A09D8"/>
    <w:rsid w:val="0EA7E132"/>
    <w:rsid w:val="10F2A698"/>
    <w:rsid w:val="111128EA"/>
    <w:rsid w:val="112AFC27"/>
    <w:rsid w:val="117AECD8"/>
    <w:rsid w:val="122FC101"/>
    <w:rsid w:val="12A12B17"/>
    <w:rsid w:val="12A9CDED"/>
    <w:rsid w:val="1428BD1A"/>
    <w:rsid w:val="142F2A48"/>
    <w:rsid w:val="1552F861"/>
    <w:rsid w:val="163B69F3"/>
    <w:rsid w:val="18BAF5FA"/>
    <w:rsid w:val="18D1326E"/>
    <w:rsid w:val="18D5A5D2"/>
    <w:rsid w:val="1B2317E1"/>
    <w:rsid w:val="1BD5056B"/>
    <w:rsid w:val="1D264C44"/>
    <w:rsid w:val="1E16A2BA"/>
    <w:rsid w:val="1F5B7731"/>
    <w:rsid w:val="22886C09"/>
    <w:rsid w:val="228FEBD6"/>
    <w:rsid w:val="2394369A"/>
    <w:rsid w:val="24CD595C"/>
    <w:rsid w:val="262F1511"/>
    <w:rsid w:val="267E5D89"/>
    <w:rsid w:val="26C24A7E"/>
    <w:rsid w:val="2803E9EE"/>
    <w:rsid w:val="28AE9AB3"/>
    <w:rsid w:val="28BDCFC2"/>
    <w:rsid w:val="28D2C802"/>
    <w:rsid w:val="29781C3C"/>
    <w:rsid w:val="2C6A11DF"/>
    <w:rsid w:val="2CFC507B"/>
    <w:rsid w:val="2D0DA0A7"/>
    <w:rsid w:val="2F0AA413"/>
    <w:rsid w:val="2F3A7025"/>
    <w:rsid w:val="2F7445E7"/>
    <w:rsid w:val="30C20042"/>
    <w:rsid w:val="31E050CC"/>
    <w:rsid w:val="3219FB49"/>
    <w:rsid w:val="326C84C7"/>
    <w:rsid w:val="32C655D4"/>
    <w:rsid w:val="32CF4D86"/>
    <w:rsid w:val="365AF379"/>
    <w:rsid w:val="3A995787"/>
    <w:rsid w:val="3AEFE1E8"/>
    <w:rsid w:val="3B85C0CF"/>
    <w:rsid w:val="3C325E6D"/>
    <w:rsid w:val="3C3BCE86"/>
    <w:rsid w:val="3C680C01"/>
    <w:rsid w:val="3C84F95C"/>
    <w:rsid w:val="3ED9315D"/>
    <w:rsid w:val="3F51F439"/>
    <w:rsid w:val="4144AB71"/>
    <w:rsid w:val="448A0142"/>
    <w:rsid w:val="4524E6F6"/>
    <w:rsid w:val="4852A75A"/>
    <w:rsid w:val="48DB1134"/>
    <w:rsid w:val="48E2B634"/>
    <w:rsid w:val="4B8C914C"/>
    <w:rsid w:val="4DC8C62C"/>
    <w:rsid w:val="4E128D4D"/>
    <w:rsid w:val="4E2B6EF9"/>
    <w:rsid w:val="4FEEFACF"/>
    <w:rsid w:val="51BEDBB9"/>
    <w:rsid w:val="52FBFFB6"/>
    <w:rsid w:val="5320A503"/>
    <w:rsid w:val="53CD4DC0"/>
    <w:rsid w:val="54266FC8"/>
    <w:rsid w:val="5427EA66"/>
    <w:rsid w:val="54A452FD"/>
    <w:rsid w:val="5521208E"/>
    <w:rsid w:val="56F67F0B"/>
    <w:rsid w:val="57134292"/>
    <w:rsid w:val="57D7421C"/>
    <w:rsid w:val="58D4DA33"/>
    <w:rsid w:val="590589D7"/>
    <w:rsid w:val="5B5D6D43"/>
    <w:rsid w:val="5BA2E979"/>
    <w:rsid w:val="5C21100D"/>
    <w:rsid w:val="5D55A837"/>
    <w:rsid w:val="5EB9A9CD"/>
    <w:rsid w:val="61A2C35A"/>
    <w:rsid w:val="626185A7"/>
    <w:rsid w:val="63A84C0E"/>
    <w:rsid w:val="63F7FE61"/>
    <w:rsid w:val="6446B996"/>
    <w:rsid w:val="657A309C"/>
    <w:rsid w:val="663ED8A4"/>
    <w:rsid w:val="66CA99AC"/>
    <w:rsid w:val="6746EE10"/>
    <w:rsid w:val="677D35D4"/>
    <w:rsid w:val="68582C0C"/>
    <w:rsid w:val="6894DB67"/>
    <w:rsid w:val="69E4E6AE"/>
    <w:rsid w:val="6B0783D7"/>
    <w:rsid w:val="6B92813A"/>
    <w:rsid w:val="6BE05E3D"/>
    <w:rsid w:val="6CF900FE"/>
    <w:rsid w:val="6D6F8E12"/>
    <w:rsid w:val="6E546C67"/>
    <w:rsid w:val="6F487E02"/>
    <w:rsid w:val="7028FF5C"/>
    <w:rsid w:val="704ED65C"/>
    <w:rsid w:val="736D917D"/>
    <w:rsid w:val="7476BA5C"/>
    <w:rsid w:val="7548890C"/>
    <w:rsid w:val="75FF5776"/>
    <w:rsid w:val="770A0EF5"/>
    <w:rsid w:val="78643ADB"/>
    <w:rsid w:val="78C75DD6"/>
    <w:rsid w:val="793CAD61"/>
    <w:rsid w:val="7993F939"/>
    <w:rsid w:val="79D084F3"/>
    <w:rsid w:val="79EEB093"/>
    <w:rsid w:val="7B4CB7DC"/>
    <w:rsid w:val="7BCC094B"/>
    <w:rsid w:val="7C5E1873"/>
    <w:rsid w:val="7C60631B"/>
    <w:rsid w:val="7D6B9755"/>
    <w:rsid w:val="7E988015"/>
    <w:rsid w:val="7F55729F"/>
    <w:rsid w:val="7FF45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1EEA9"/>
  <w15:chartTrackingRefBased/>
  <w15:docId w15:val="{CF524D33-B766-4DE1-9E38-A5F4775E6E6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 wp14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150E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150E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15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15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15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15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15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15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15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2D150E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2D150E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2D150E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2D150E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2D150E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2D150E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2D150E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2D150E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2D15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150E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2D150E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15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2D15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150E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2D15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15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15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150E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2D15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150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Brandon W. Thomas</dc:creator>
  <keywords/>
  <dc:description/>
  <lastModifiedBy>Brandon W. Thomas</lastModifiedBy>
  <revision>55</revision>
  <dcterms:created xsi:type="dcterms:W3CDTF">2025-01-16T21:23:00.0000000Z</dcterms:created>
  <dcterms:modified xsi:type="dcterms:W3CDTF">2025-01-23T22:07:52.8305950Z</dcterms:modified>
</coreProperties>
</file>