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3F18" w14:textId="6FBC4691" w:rsidR="00010DA9" w:rsidRPr="00010DA9" w:rsidRDefault="00010DA9" w:rsidP="00196524">
      <w:pPr>
        <w:jc w:val="center"/>
        <w:rPr>
          <w:rFonts w:ascii="Avenir Next LT Pro Light" w:hAnsi="Avenir Next LT Pro Light"/>
          <w:sz w:val="40"/>
          <w:szCs w:val="40"/>
        </w:rPr>
      </w:pPr>
      <w:r w:rsidRPr="00010DA9">
        <w:rPr>
          <w:rFonts w:ascii="Avenir Next LT Pro Light" w:hAnsi="Avenir Next LT Pro Light"/>
          <w:sz w:val="40"/>
          <w:szCs w:val="40"/>
        </w:rPr>
        <w:t>YÖNLENDİRİLMİŞ ÇALIŞMA</w:t>
      </w:r>
    </w:p>
    <w:p w14:paraId="24EC1C4B" w14:textId="11062737" w:rsidR="00010DA9" w:rsidRPr="00010DA9" w:rsidRDefault="00010DA9" w:rsidP="00010DA9">
      <w:pPr>
        <w:rPr>
          <w:sz w:val="40"/>
          <w:szCs w:val="40"/>
        </w:rPr>
      </w:pPr>
    </w:p>
    <w:p w14:paraId="341B24C6" w14:textId="105E97D3" w:rsidR="00010DA9" w:rsidRPr="00010DA9" w:rsidRDefault="00010DA9" w:rsidP="00010DA9">
      <w:pPr>
        <w:rPr>
          <w:sz w:val="40"/>
          <w:szCs w:val="40"/>
        </w:rPr>
      </w:pPr>
    </w:p>
    <w:p w14:paraId="17F32F9A" w14:textId="6775F864" w:rsidR="00010DA9" w:rsidRDefault="00010DA9" w:rsidP="00010DA9">
      <w:pPr>
        <w:rPr>
          <w:color w:val="4472C4" w:themeColor="accent1"/>
          <w:sz w:val="40"/>
          <w:szCs w:val="40"/>
        </w:rPr>
      </w:pPr>
    </w:p>
    <w:p w14:paraId="2C6030D1" w14:textId="408E3596" w:rsidR="00010DA9" w:rsidRDefault="00010DA9" w:rsidP="004842CC">
      <w:pPr>
        <w:spacing w:after="0"/>
        <w:ind w:left="2133"/>
        <w:jc w:val="center"/>
      </w:pPr>
      <w:r>
        <w:rPr>
          <w:noProof/>
        </w:rPr>
        <w:drawing>
          <wp:inline distT="0" distB="0" distL="0" distR="0" wp14:anchorId="12A4A802" wp14:editId="7AF60A85">
            <wp:extent cx="3952875" cy="1323975"/>
            <wp:effectExtent l="0" t="0" r="9525" b="9525"/>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1"/>
                    <a:stretch>
                      <a:fillRect/>
                    </a:stretch>
                  </pic:blipFill>
                  <pic:spPr>
                    <a:xfrm>
                      <a:off x="0" y="0"/>
                      <a:ext cx="3952875" cy="1323975"/>
                    </a:xfrm>
                    <a:prstGeom prst="rect">
                      <a:avLst/>
                    </a:prstGeom>
                  </pic:spPr>
                </pic:pic>
              </a:graphicData>
            </a:graphic>
          </wp:inline>
        </w:drawing>
      </w:r>
    </w:p>
    <w:p w14:paraId="013D9879" w14:textId="77777777" w:rsidR="00010DA9" w:rsidRDefault="00010DA9" w:rsidP="00010DA9">
      <w:pPr>
        <w:spacing w:after="98"/>
        <w:ind w:left="2133" w:right="1212"/>
        <w:jc w:val="right"/>
      </w:pPr>
      <w:r>
        <w:rPr>
          <w:rFonts w:ascii="Calibri" w:eastAsia="Calibri" w:hAnsi="Calibri" w:cs="Calibri"/>
        </w:rPr>
        <w:t xml:space="preserve"> </w:t>
      </w:r>
    </w:p>
    <w:p w14:paraId="330F0591" w14:textId="10AF0D57" w:rsidR="00010DA9" w:rsidRDefault="00010DA9" w:rsidP="00010DA9">
      <w:pPr>
        <w:spacing w:after="295"/>
        <w:ind w:left="8"/>
      </w:pPr>
      <w:r>
        <w:rPr>
          <w:rFonts w:ascii="Calibri" w:eastAsia="Calibri" w:hAnsi="Calibri" w:cs="Calibri"/>
        </w:rPr>
        <w:t xml:space="preserve"> </w:t>
      </w:r>
    </w:p>
    <w:p w14:paraId="62555A93" w14:textId="15AB99F0" w:rsidR="00010DA9" w:rsidRDefault="00010DA9" w:rsidP="00010DA9">
      <w:pPr>
        <w:spacing w:after="161"/>
        <w:ind w:left="8"/>
      </w:pPr>
      <w:r>
        <w:rPr>
          <w:rFonts w:ascii="Calibri" w:eastAsia="Calibri" w:hAnsi="Calibri" w:cs="Calibri"/>
          <w:color w:val="1F4E79"/>
          <w:sz w:val="36"/>
        </w:rPr>
        <w:t xml:space="preserve"> </w:t>
      </w:r>
    </w:p>
    <w:p w14:paraId="7F80A901" w14:textId="21E11313" w:rsidR="00010DA9" w:rsidRDefault="00010DA9" w:rsidP="00010DA9">
      <w:pPr>
        <w:spacing w:after="194"/>
        <w:ind w:left="8"/>
      </w:pPr>
      <w:r>
        <w:rPr>
          <w:rFonts w:ascii="Calibri" w:eastAsia="Calibri" w:hAnsi="Calibri" w:cs="Calibri"/>
          <w:color w:val="1F4E79"/>
          <w:sz w:val="36"/>
        </w:rPr>
        <w:t xml:space="preserve"> </w:t>
      </w:r>
    </w:p>
    <w:p w14:paraId="4832B595" w14:textId="6758718F" w:rsidR="00010DA9" w:rsidRDefault="00010DA9" w:rsidP="00010DA9">
      <w:pPr>
        <w:tabs>
          <w:tab w:val="left" w:pos="2220"/>
        </w:tabs>
        <w:rPr>
          <w:sz w:val="40"/>
          <w:szCs w:val="40"/>
        </w:rPr>
      </w:pPr>
    </w:p>
    <w:p w14:paraId="5B71623F" w14:textId="11318654" w:rsidR="00010DA9" w:rsidRPr="002538FC" w:rsidRDefault="00010DA9" w:rsidP="00196524">
      <w:pPr>
        <w:tabs>
          <w:tab w:val="left" w:pos="2220"/>
        </w:tabs>
        <w:ind w:firstLine="708"/>
        <w:jc w:val="center"/>
        <w:rPr>
          <w:rFonts w:ascii="Avenir Next LT Pro Light" w:hAnsi="Avenir Next LT Pro Light"/>
          <w:sz w:val="40"/>
          <w:szCs w:val="40"/>
        </w:rPr>
      </w:pPr>
      <w:r w:rsidRPr="002538FC">
        <w:rPr>
          <w:rFonts w:ascii="Avenir Next LT Pro Light" w:hAnsi="Avenir Next LT Pro Light"/>
          <w:sz w:val="40"/>
          <w:szCs w:val="40"/>
        </w:rPr>
        <w:t>ARAÇ KİRALAMA</w:t>
      </w:r>
      <w:r w:rsidR="00196524" w:rsidRPr="002538FC">
        <w:rPr>
          <w:rFonts w:ascii="Avenir Next LT Pro Light" w:hAnsi="Avenir Next LT Pro Light"/>
          <w:sz w:val="40"/>
          <w:szCs w:val="40"/>
        </w:rPr>
        <w:t xml:space="preserve"> WEB SİTESİ</w:t>
      </w:r>
    </w:p>
    <w:p w14:paraId="77A2A7FE" w14:textId="77777777" w:rsidR="00196524" w:rsidRDefault="00010DA9" w:rsidP="00196524">
      <w:pPr>
        <w:tabs>
          <w:tab w:val="left" w:pos="2220"/>
        </w:tabs>
        <w:rPr>
          <w:sz w:val="40"/>
          <w:szCs w:val="40"/>
        </w:rPr>
      </w:pPr>
      <w:r>
        <w:rPr>
          <w:sz w:val="40"/>
          <w:szCs w:val="40"/>
        </w:rPr>
        <w:br w:type="textWrapping" w:clear="all"/>
      </w:r>
      <w:r w:rsidR="00196524">
        <w:rPr>
          <w:sz w:val="40"/>
          <w:szCs w:val="40"/>
        </w:rPr>
        <w:t xml:space="preserve"> </w:t>
      </w:r>
    </w:p>
    <w:p w14:paraId="3E0BE5EC" w14:textId="77777777" w:rsidR="00196524" w:rsidRDefault="00196524" w:rsidP="00196524">
      <w:pPr>
        <w:tabs>
          <w:tab w:val="left" w:pos="2220"/>
        </w:tabs>
        <w:rPr>
          <w:sz w:val="40"/>
          <w:szCs w:val="40"/>
        </w:rPr>
      </w:pPr>
      <w:r>
        <w:rPr>
          <w:sz w:val="40"/>
          <w:szCs w:val="40"/>
        </w:rPr>
        <w:t xml:space="preserve"> </w:t>
      </w:r>
    </w:p>
    <w:p w14:paraId="69E57571" w14:textId="265A5274" w:rsidR="00196524" w:rsidRPr="00196524" w:rsidRDefault="00196524" w:rsidP="00196524">
      <w:pPr>
        <w:tabs>
          <w:tab w:val="left" w:pos="2220"/>
        </w:tabs>
        <w:rPr>
          <w:sz w:val="40"/>
          <w:szCs w:val="40"/>
        </w:rPr>
      </w:pPr>
      <w:r>
        <w:rPr>
          <w:sz w:val="40"/>
          <w:szCs w:val="40"/>
        </w:rPr>
        <w:t xml:space="preserve">                                                </w:t>
      </w:r>
      <w:r w:rsidRPr="00196524">
        <w:rPr>
          <w:rFonts w:ascii="Avenir Next LT Pro Light" w:hAnsi="Avenir Next LT Pro Light"/>
          <w:sz w:val="36"/>
          <w:szCs w:val="36"/>
        </w:rPr>
        <w:t>İSMAİL KADİR AYDIN</w:t>
      </w:r>
    </w:p>
    <w:p w14:paraId="75747DE3" w14:textId="460C44CA" w:rsidR="00196524" w:rsidRPr="00196524" w:rsidRDefault="00196524" w:rsidP="00196524">
      <w:pPr>
        <w:rPr>
          <w:rFonts w:ascii="Avenir Next LT Pro Light" w:hAnsi="Avenir Next LT Pro Light"/>
          <w:sz w:val="36"/>
          <w:szCs w:val="36"/>
        </w:rPr>
      </w:pPr>
      <w:r>
        <w:rPr>
          <w:rFonts w:ascii="Avenir Next LT Pro Light" w:hAnsi="Avenir Next LT Pro Light"/>
          <w:sz w:val="32"/>
          <w:szCs w:val="32"/>
        </w:rPr>
        <w:t xml:space="preserve">                                                             </w:t>
      </w:r>
      <w:r w:rsidRPr="00196524">
        <w:rPr>
          <w:rFonts w:ascii="Avenir Next LT Pro Light" w:hAnsi="Avenir Next LT Pro Light"/>
          <w:sz w:val="32"/>
          <w:szCs w:val="32"/>
        </w:rPr>
        <w:t>2022-2023 /ARA DÖNEM</w:t>
      </w:r>
    </w:p>
    <w:p w14:paraId="65DAF3C1" w14:textId="77777777" w:rsidR="00196524" w:rsidRDefault="00196524" w:rsidP="00196524">
      <w:pPr>
        <w:tabs>
          <w:tab w:val="left" w:pos="6180"/>
        </w:tabs>
        <w:rPr>
          <w:rFonts w:ascii="Avenir Next LT Pro Light" w:hAnsi="Avenir Next LT Pro Light"/>
          <w:sz w:val="36"/>
          <w:szCs w:val="36"/>
        </w:rPr>
      </w:pPr>
    </w:p>
    <w:p w14:paraId="69E7FA6E" w14:textId="396001D6" w:rsidR="00196524" w:rsidRPr="00196524" w:rsidRDefault="00196524" w:rsidP="00196524">
      <w:pPr>
        <w:tabs>
          <w:tab w:val="left" w:pos="6180"/>
        </w:tabs>
        <w:rPr>
          <w:rFonts w:ascii="Avenir Next LT Pro Light" w:hAnsi="Avenir Next LT Pro Light"/>
          <w:sz w:val="32"/>
          <w:szCs w:val="32"/>
        </w:rPr>
      </w:pPr>
      <w:r w:rsidRPr="00196524">
        <w:rPr>
          <w:rFonts w:ascii="Avenir Next LT Pro Light" w:hAnsi="Avenir Next LT Pro Light"/>
          <w:sz w:val="32"/>
          <w:szCs w:val="32"/>
        </w:rPr>
        <w:t xml:space="preserve">                                                     </w:t>
      </w:r>
    </w:p>
    <w:p w14:paraId="2C1960B5" w14:textId="550E2CD2" w:rsidR="00196524" w:rsidRDefault="00196524">
      <w:pPr>
        <w:tabs>
          <w:tab w:val="left" w:pos="6180"/>
        </w:tabs>
        <w:rPr>
          <w:rFonts w:ascii="Avenir Next LT Pro Light" w:hAnsi="Avenir Next LT Pro Light"/>
          <w:sz w:val="32"/>
          <w:szCs w:val="32"/>
        </w:rPr>
      </w:pPr>
      <w:r>
        <w:rPr>
          <w:rFonts w:ascii="Avenir Next LT Pro Light" w:hAnsi="Avenir Next LT Pro Light"/>
          <w:sz w:val="32"/>
          <w:szCs w:val="32"/>
        </w:rPr>
        <w:t xml:space="preserve"> </w:t>
      </w:r>
    </w:p>
    <w:p w14:paraId="1BDA5267" w14:textId="77777777" w:rsidR="00196524" w:rsidRDefault="00196524">
      <w:pPr>
        <w:rPr>
          <w:rFonts w:ascii="Avenir Next LT Pro Light" w:hAnsi="Avenir Next LT Pro Light"/>
          <w:sz w:val="32"/>
          <w:szCs w:val="32"/>
        </w:rPr>
      </w:pPr>
      <w:r>
        <w:rPr>
          <w:rFonts w:ascii="Avenir Next LT Pro Light" w:hAnsi="Avenir Next LT Pro Light"/>
          <w:sz w:val="32"/>
          <w:szCs w:val="32"/>
        </w:rPr>
        <w:br w:type="page"/>
      </w:r>
    </w:p>
    <w:sdt>
      <w:sdtPr>
        <w:rPr>
          <w:rFonts w:asciiTheme="minorHAnsi" w:eastAsiaTheme="minorEastAsia" w:hAnsiTheme="minorHAnsi" w:cs="Times New Roman"/>
          <w:color w:val="auto"/>
          <w:sz w:val="22"/>
          <w:szCs w:val="22"/>
        </w:rPr>
        <w:id w:val="515354817"/>
        <w:docPartObj>
          <w:docPartGallery w:val="Table of Contents"/>
          <w:docPartUnique/>
        </w:docPartObj>
      </w:sdtPr>
      <w:sdtContent>
        <w:p w14:paraId="15453DD9" w14:textId="722C93BC" w:rsidR="00D248FB" w:rsidRDefault="00D248FB" w:rsidP="00D248FB">
          <w:pPr>
            <w:pStyle w:val="TBal"/>
            <w:rPr>
              <w:rFonts w:eastAsiaTheme="minorEastAsia" w:cs="Times New Roman"/>
            </w:rPr>
          </w:pPr>
        </w:p>
        <w:p w14:paraId="35D1D331" w14:textId="77777777" w:rsidR="00D248FB" w:rsidRDefault="00000000" w:rsidP="00D248FB">
          <w:pPr>
            <w:pStyle w:val="T3"/>
            <w:ind w:left="446"/>
          </w:pPr>
        </w:p>
      </w:sdtContent>
    </w:sdt>
    <w:p w14:paraId="18596843" w14:textId="77777777" w:rsidR="006A3756" w:rsidRDefault="006A3756">
      <w:pPr>
        <w:rPr>
          <w:rFonts w:ascii="Avenir Next LT Pro Light" w:hAnsi="Avenir Next LT Pro Light"/>
          <w:sz w:val="32"/>
          <w:szCs w:val="32"/>
        </w:rPr>
      </w:pPr>
    </w:p>
    <w:p w14:paraId="0C0FA23D" w14:textId="77777777" w:rsidR="006A3756" w:rsidRDefault="006A3756">
      <w:pPr>
        <w:rPr>
          <w:rFonts w:ascii="Avenir Next LT Pro Light" w:hAnsi="Avenir Next LT Pro Light"/>
          <w:sz w:val="32"/>
          <w:szCs w:val="32"/>
        </w:rPr>
      </w:pPr>
      <w:r>
        <w:rPr>
          <w:rFonts w:ascii="Avenir Next LT Pro Light" w:hAnsi="Avenir Next LT Pro Light"/>
          <w:sz w:val="32"/>
          <w:szCs w:val="32"/>
        </w:rPr>
        <w:br w:type="page"/>
      </w:r>
    </w:p>
    <w:p w14:paraId="500A2992" w14:textId="77777777" w:rsidR="00081516" w:rsidRPr="00780677" w:rsidRDefault="00081516" w:rsidP="00081516">
      <w:pPr>
        <w:jc w:val="center"/>
        <w:rPr>
          <w:rFonts w:ascii="Avenir Next LT Pro Light" w:hAnsi="Avenir Next LT Pro Light"/>
          <w:sz w:val="32"/>
          <w:szCs w:val="32"/>
          <w:u w:val="single"/>
        </w:rPr>
      </w:pPr>
      <w:r w:rsidRPr="00780677">
        <w:rPr>
          <w:rFonts w:ascii="Avenir Next LT Pro Light" w:hAnsi="Avenir Next LT Pro Light"/>
          <w:sz w:val="32"/>
          <w:szCs w:val="32"/>
          <w:u w:val="single"/>
        </w:rPr>
        <w:lastRenderedPageBreak/>
        <w:t>ARAÇ KİRALAMA WEB SİTESİ</w:t>
      </w:r>
    </w:p>
    <w:p w14:paraId="0C5F9B28" w14:textId="77777777" w:rsidR="00081516" w:rsidRPr="00B75501" w:rsidRDefault="00081516" w:rsidP="00081516">
      <w:pPr>
        <w:jc w:val="center"/>
        <w:rPr>
          <w:rFonts w:ascii="Avenir Next LT Pro Light" w:hAnsi="Avenir Next LT Pro Light"/>
          <w:sz w:val="32"/>
          <w:szCs w:val="32"/>
          <w:u w:val="single"/>
        </w:rPr>
      </w:pPr>
    </w:p>
    <w:p w14:paraId="48D0843A" w14:textId="77777777" w:rsidR="00B75501" w:rsidRDefault="00081516" w:rsidP="00081516">
      <w:pPr>
        <w:rPr>
          <w:rFonts w:ascii="Avenir Next LT Pro Light" w:hAnsi="Avenir Next LT Pro Light"/>
          <w:b/>
          <w:bCs/>
          <w:sz w:val="32"/>
          <w:szCs w:val="32"/>
          <w:u w:val="single"/>
        </w:rPr>
      </w:pPr>
      <w:r w:rsidRPr="00B75501">
        <w:rPr>
          <w:rFonts w:ascii="Avenir Next LT Pro Light" w:hAnsi="Avenir Next LT Pro Light"/>
          <w:b/>
          <w:bCs/>
          <w:sz w:val="32"/>
          <w:szCs w:val="32"/>
          <w:u w:val="single"/>
        </w:rPr>
        <w:t>PRO</w:t>
      </w:r>
      <w:r w:rsidR="00B75501" w:rsidRPr="00B75501">
        <w:rPr>
          <w:rFonts w:ascii="Avenir Next LT Pro Light" w:hAnsi="Avenir Next LT Pro Light"/>
          <w:b/>
          <w:bCs/>
          <w:sz w:val="32"/>
          <w:szCs w:val="32"/>
          <w:u w:val="single"/>
        </w:rPr>
        <w:t>JE VE AMAÇ</w:t>
      </w:r>
    </w:p>
    <w:p w14:paraId="153C9A47" w14:textId="77777777" w:rsidR="00785F41" w:rsidRDefault="002D33A0" w:rsidP="00081516">
      <w:pPr>
        <w:rPr>
          <w:rFonts w:ascii="Avenir Next LT Pro Light" w:hAnsi="Avenir Next LT Pro Light"/>
          <w:sz w:val="32"/>
          <w:szCs w:val="32"/>
          <w:u w:val="single"/>
        </w:rPr>
      </w:pPr>
      <w:r>
        <w:rPr>
          <w:rFonts w:ascii="Avenir Next LT Pro Light" w:hAnsi="Avenir Next LT Pro Light"/>
          <w:b/>
          <w:bCs/>
          <w:sz w:val="32"/>
          <w:szCs w:val="32"/>
          <w:u w:val="single"/>
        </w:rPr>
        <w:t xml:space="preserve">          </w:t>
      </w:r>
    </w:p>
    <w:p w14:paraId="5AAE8FD3" w14:textId="77777777" w:rsidR="00A43555" w:rsidRDefault="00785F41" w:rsidP="00081516">
      <w:pPr>
        <w:rPr>
          <w:rFonts w:ascii="Avenir Next LT Pro Light" w:hAnsi="Avenir Next LT Pro Light"/>
          <w:b/>
          <w:bCs/>
          <w:sz w:val="32"/>
          <w:szCs w:val="32"/>
          <w:u w:val="single"/>
        </w:rPr>
      </w:pPr>
      <w:r w:rsidRPr="00785F41">
        <w:rPr>
          <w:rFonts w:ascii="Avenir Next LT Pro Light" w:hAnsi="Avenir Next LT Pro Light"/>
          <w:b/>
          <w:bCs/>
          <w:sz w:val="32"/>
          <w:szCs w:val="32"/>
          <w:u w:val="single"/>
        </w:rPr>
        <w:t xml:space="preserve"> PROJE</w:t>
      </w:r>
    </w:p>
    <w:p w14:paraId="3DE64D2D" w14:textId="0172F67E" w:rsidR="002F69C3" w:rsidRPr="00A43555" w:rsidRDefault="00A43555" w:rsidP="00081516">
      <w:pPr>
        <w:rPr>
          <w:rFonts w:ascii="Avenir Next LT Pro Light" w:hAnsi="Avenir Next LT Pro Light"/>
          <w:b/>
          <w:bCs/>
          <w:sz w:val="32"/>
          <w:szCs w:val="32"/>
          <w:u w:val="single"/>
        </w:rPr>
      </w:pPr>
      <w:r>
        <w:rPr>
          <w:rFonts w:ascii="Avenir Next LT Pro Light" w:hAnsi="Avenir Next LT Pro Light"/>
          <w:sz w:val="32"/>
          <w:szCs w:val="32"/>
        </w:rPr>
        <w:t xml:space="preserve">        </w:t>
      </w:r>
      <w:r w:rsidR="00187064">
        <w:rPr>
          <w:rFonts w:ascii="Avenir Next LT Pro Light" w:hAnsi="Avenir Next LT Pro Light"/>
          <w:sz w:val="32"/>
          <w:szCs w:val="32"/>
        </w:rPr>
        <w:t xml:space="preserve">Bu </w:t>
      </w:r>
      <w:r w:rsidR="000E59EB">
        <w:rPr>
          <w:rFonts w:ascii="Avenir Next LT Pro Light" w:hAnsi="Avenir Next LT Pro Light"/>
          <w:sz w:val="32"/>
          <w:szCs w:val="32"/>
        </w:rPr>
        <w:t xml:space="preserve">dönem ki projem olarak </w:t>
      </w:r>
      <w:r w:rsidR="008211A1">
        <w:rPr>
          <w:rFonts w:ascii="Avenir Next LT Pro Light" w:hAnsi="Avenir Next LT Pro Light"/>
          <w:sz w:val="32"/>
          <w:szCs w:val="32"/>
        </w:rPr>
        <w:t>internet kullanıcılarının</w:t>
      </w:r>
      <w:r w:rsidR="00C8754C">
        <w:rPr>
          <w:rFonts w:ascii="Avenir Next LT Pro Light" w:hAnsi="Avenir Next LT Pro Light"/>
          <w:sz w:val="32"/>
          <w:szCs w:val="32"/>
        </w:rPr>
        <w:t>,</w:t>
      </w:r>
      <w:r w:rsidR="008211A1">
        <w:rPr>
          <w:rFonts w:ascii="Avenir Next LT Pro Light" w:hAnsi="Avenir Next LT Pro Light"/>
          <w:sz w:val="32"/>
          <w:szCs w:val="32"/>
        </w:rPr>
        <w:t xml:space="preserve"> </w:t>
      </w:r>
      <w:r w:rsidR="007B74AC">
        <w:rPr>
          <w:rFonts w:ascii="Avenir Next LT Pro Light" w:hAnsi="Avenir Next LT Pro Light"/>
          <w:sz w:val="32"/>
          <w:szCs w:val="32"/>
        </w:rPr>
        <w:t xml:space="preserve">dilediği tarih ve </w:t>
      </w:r>
      <w:r w:rsidR="00C8754C">
        <w:rPr>
          <w:rFonts w:ascii="Avenir Next LT Pro Light" w:hAnsi="Avenir Next LT Pro Light"/>
          <w:sz w:val="32"/>
          <w:szCs w:val="32"/>
        </w:rPr>
        <w:t xml:space="preserve">saatler arasında </w:t>
      </w:r>
      <w:r w:rsidR="00D93162">
        <w:rPr>
          <w:rFonts w:ascii="Avenir Next LT Pro Light" w:hAnsi="Avenir Next LT Pro Light"/>
          <w:sz w:val="32"/>
          <w:szCs w:val="32"/>
        </w:rPr>
        <w:t xml:space="preserve">istediği fiyat aralığında </w:t>
      </w:r>
      <w:r w:rsidR="00A72BE6">
        <w:rPr>
          <w:rFonts w:ascii="Avenir Next LT Pro Light" w:hAnsi="Avenir Next LT Pro Light"/>
          <w:sz w:val="32"/>
          <w:szCs w:val="32"/>
        </w:rPr>
        <w:t>araç kiralayabileceği bir web sitesi yapacağım.</w:t>
      </w:r>
    </w:p>
    <w:p w14:paraId="6ACD0E5F" w14:textId="77777777" w:rsidR="002F69C3" w:rsidRDefault="002F69C3" w:rsidP="00081516">
      <w:pPr>
        <w:rPr>
          <w:rFonts w:ascii="Avenir Next LT Pro Light" w:hAnsi="Avenir Next LT Pro Light"/>
          <w:sz w:val="32"/>
          <w:szCs w:val="32"/>
        </w:rPr>
      </w:pPr>
    </w:p>
    <w:p w14:paraId="09EE2B93" w14:textId="77777777" w:rsidR="00A43555" w:rsidRDefault="002F69C3" w:rsidP="00081516">
      <w:pPr>
        <w:rPr>
          <w:rFonts w:ascii="Avenir Next LT Pro Light" w:hAnsi="Avenir Next LT Pro Light"/>
          <w:b/>
          <w:bCs/>
          <w:sz w:val="32"/>
          <w:szCs w:val="32"/>
          <w:u w:val="single"/>
        </w:rPr>
      </w:pPr>
      <w:r>
        <w:rPr>
          <w:rFonts w:ascii="Avenir Next LT Pro Light" w:hAnsi="Avenir Next LT Pro Light"/>
          <w:b/>
          <w:bCs/>
          <w:sz w:val="32"/>
          <w:szCs w:val="32"/>
          <w:u w:val="single"/>
        </w:rPr>
        <w:t>AMAÇ</w:t>
      </w:r>
    </w:p>
    <w:p w14:paraId="196D52AD" w14:textId="1F2F2BD6" w:rsidR="001971FA" w:rsidRDefault="00A43555" w:rsidP="00081516">
      <w:pPr>
        <w:rPr>
          <w:rFonts w:ascii="Avenir Next LT Pro Light" w:hAnsi="Avenir Next LT Pro Light"/>
          <w:b/>
          <w:bCs/>
          <w:sz w:val="32"/>
          <w:szCs w:val="32"/>
        </w:rPr>
      </w:pPr>
      <w:r>
        <w:rPr>
          <w:rFonts w:ascii="Avenir Next LT Pro Light" w:hAnsi="Avenir Next LT Pro Light"/>
          <w:sz w:val="32"/>
          <w:szCs w:val="32"/>
        </w:rPr>
        <w:t xml:space="preserve">        İnternet kullanıcılarını</w:t>
      </w:r>
      <w:r w:rsidR="00645A5C">
        <w:rPr>
          <w:rFonts w:ascii="Avenir Next LT Pro Light" w:hAnsi="Avenir Next LT Pro Light"/>
          <w:sz w:val="32"/>
          <w:szCs w:val="32"/>
        </w:rPr>
        <w:t xml:space="preserve">n ihtiyaç dahilinde web sitesine girip istediği </w:t>
      </w:r>
      <w:r w:rsidR="00864379">
        <w:rPr>
          <w:rFonts w:ascii="Avenir Next LT Pro Light" w:hAnsi="Avenir Next LT Pro Light"/>
          <w:sz w:val="32"/>
          <w:szCs w:val="32"/>
        </w:rPr>
        <w:t>tarih – saat aralığında kendi bütçesine</w:t>
      </w:r>
      <w:r w:rsidR="006A25FC">
        <w:rPr>
          <w:rFonts w:ascii="Avenir Next LT Pro Light" w:hAnsi="Avenir Next LT Pro Light"/>
          <w:sz w:val="32"/>
          <w:szCs w:val="32"/>
        </w:rPr>
        <w:t xml:space="preserve"> </w:t>
      </w:r>
      <w:r w:rsidR="00223485">
        <w:rPr>
          <w:rFonts w:ascii="Avenir Next LT Pro Light" w:hAnsi="Avenir Next LT Pro Light"/>
          <w:sz w:val="32"/>
          <w:szCs w:val="32"/>
        </w:rPr>
        <w:t xml:space="preserve">uygun aracı seçip </w:t>
      </w:r>
      <w:r w:rsidR="006A25FC">
        <w:rPr>
          <w:rFonts w:ascii="Avenir Next LT Pro Light" w:hAnsi="Avenir Next LT Pro Light"/>
          <w:sz w:val="32"/>
          <w:szCs w:val="32"/>
        </w:rPr>
        <w:t xml:space="preserve">bulunduğu konuma yakın yerden aracını kiralayıp </w:t>
      </w:r>
      <w:r w:rsidR="009A0680">
        <w:rPr>
          <w:rFonts w:ascii="Avenir Next LT Pro Light" w:hAnsi="Avenir Next LT Pro Light"/>
          <w:sz w:val="32"/>
          <w:szCs w:val="32"/>
        </w:rPr>
        <w:t xml:space="preserve">aracı </w:t>
      </w:r>
      <w:r w:rsidR="009D0295">
        <w:rPr>
          <w:rFonts w:ascii="Avenir Next LT Pro Light" w:hAnsi="Avenir Next LT Pro Light"/>
          <w:sz w:val="32"/>
          <w:szCs w:val="32"/>
        </w:rPr>
        <w:t>iade</w:t>
      </w:r>
      <w:r w:rsidR="009A0680">
        <w:rPr>
          <w:rFonts w:ascii="Avenir Next LT Pro Light" w:hAnsi="Avenir Next LT Pro Light"/>
          <w:sz w:val="32"/>
          <w:szCs w:val="32"/>
        </w:rPr>
        <w:t xml:space="preserve"> zamanında</w:t>
      </w:r>
      <w:r w:rsidR="00445D78">
        <w:rPr>
          <w:rFonts w:ascii="Avenir Next LT Pro Light" w:hAnsi="Avenir Next LT Pro Light"/>
          <w:sz w:val="32"/>
          <w:szCs w:val="32"/>
        </w:rPr>
        <w:t xml:space="preserve"> da</w:t>
      </w:r>
      <w:r w:rsidR="009A0680">
        <w:rPr>
          <w:rFonts w:ascii="Avenir Next LT Pro Light" w:hAnsi="Avenir Next LT Pro Light"/>
          <w:sz w:val="32"/>
          <w:szCs w:val="32"/>
        </w:rPr>
        <w:t xml:space="preserve"> farklı </w:t>
      </w:r>
      <w:r w:rsidR="00445D78">
        <w:rPr>
          <w:rFonts w:ascii="Avenir Next LT Pro Light" w:hAnsi="Avenir Next LT Pro Light"/>
          <w:sz w:val="32"/>
          <w:szCs w:val="32"/>
        </w:rPr>
        <w:t xml:space="preserve">ofislere </w:t>
      </w:r>
      <w:r w:rsidR="001A0F29">
        <w:rPr>
          <w:rFonts w:ascii="Avenir Next LT Pro Light" w:hAnsi="Avenir Next LT Pro Light"/>
          <w:sz w:val="32"/>
          <w:szCs w:val="32"/>
        </w:rPr>
        <w:t>bırakabilmesi seçeneği</w:t>
      </w:r>
      <w:r w:rsidR="00DA7B32">
        <w:rPr>
          <w:rFonts w:ascii="Avenir Next LT Pro Light" w:hAnsi="Avenir Next LT Pro Light"/>
          <w:sz w:val="32"/>
          <w:szCs w:val="32"/>
        </w:rPr>
        <w:t xml:space="preserve"> bulunan, </w:t>
      </w:r>
      <w:r w:rsidR="00304C75">
        <w:rPr>
          <w:rFonts w:ascii="Avenir Next LT Pro Light" w:hAnsi="Avenir Next LT Pro Light"/>
          <w:sz w:val="32"/>
          <w:szCs w:val="32"/>
        </w:rPr>
        <w:t>araç iadesi sonrasında hizmet</w:t>
      </w:r>
      <w:r w:rsidR="00260C07">
        <w:rPr>
          <w:rFonts w:ascii="Avenir Next LT Pro Light" w:hAnsi="Avenir Next LT Pro Light"/>
          <w:sz w:val="32"/>
          <w:szCs w:val="32"/>
        </w:rPr>
        <w:t>,</w:t>
      </w:r>
      <w:r w:rsidR="00304C75">
        <w:rPr>
          <w:rFonts w:ascii="Avenir Next LT Pro Light" w:hAnsi="Avenir Next LT Pro Light"/>
          <w:sz w:val="32"/>
          <w:szCs w:val="32"/>
        </w:rPr>
        <w:t xml:space="preserve"> </w:t>
      </w:r>
      <w:r w:rsidR="001A0F29">
        <w:rPr>
          <w:rFonts w:ascii="Avenir Next LT Pro Light" w:hAnsi="Avenir Next LT Pro Light"/>
          <w:sz w:val="32"/>
          <w:szCs w:val="32"/>
        </w:rPr>
        <w:t xml:space="preserve">araç </w:t>
      </w:r>
      <w:r w:rsidR="00260C07">
        <w:rPr>
          <w:rFonts w:ascii="Avenir Next LT Pro Light" w:hAnsi="Avenir Next LT Pro Light"/>
          <w:sz w:val="32"/>
          <w:szCs w:val="32"/>
        </w:rPr>
        <w:t xml:space="preserve">temizliği, araç </w:t>
      </w:r>
      <w:r w:rsidR="00E9644A">
        <w:rPr>
          <w:rFonts w:ascii="Avenir Next LT Pro Light" w:hAnsi="Avenir Next LT Pro Light"/>
          <w:sz w:val="32"/>
          <w:szCs w:val="32"/>
        </w:rPr>
        <w:t xml:space="preserve">konforunu değerlendirebildiği bir web sitesi </w:t>
      </w:r>
      <w:r w:rsidR="001971FA">
        <w:rPr>
          <w:rFonts w:ascii="Avenir Next LT Pro Light" w:hAnsi="Avenir Next LT Pro Light"/>
          <w:sz w:val="32"/>
          <w:szCs w:val="32"/>
        </w:rPr>
        <w:t>planlıyorum.</w:t>
      </w:r>
      <w:r w:rsidR="00196524" w:rsidRPr="00B75501">
        <w:rPr>
          <w:rFonts w:ascii="Avenir Next LT Pro Light" w:hAnsi="Avenir Next LT Pro Light"/>
          <w:b/>
          <w:bCs/>
          <w:sz w:val="32"/>
          <w:szCs w:val="32"/>
        </w:rPr>
        <w:br w:type="page"/>
      </w:r>
    </w:p>
    <w:p w14:paraId="64B66E90" w14:textId="77777777" w:rsidR="00FA1B94" w:rsidRPr="00780677" w:rsidRDefault="00336C3C" w:rsidP="00780677">
      <w:pPr>
        <w:jc w:val="center"/>
        <w:rPr>
          <w:rFonts w:ascii="Avenir Next LT Pro Light" w:hAnsi="Avenir Next LT Pro Light"/>
          <w:sz w:val="32"/>
          <w:szCs w:val="32"/>
          <w:u w:val="single"/>
        </w:rPr>
      </w:pPr>
      <w:r w:rsidRPr="00780677">
        <w:rPr>
          <w:rFonts w:ascii="Avenir Next LT Pro Light" w:hAnsi="Avenir Next LT Pro Light"/>
          <w:sz w:val="32"/>
          <w:szCs w:val="32"/>
          <w:u w:val="single"/>
        </w:rPr>
        <w:lastRenderedPageBreak/>
        <w:t xml:space="preserve">KULLANICI </w:t>
      </w:r>
      <w:r w:rsidR="007A7E3F" w:rsidRPr="00780677">
        <w:rPr>
          <w:rFonts w:ascii="Avenir Next LT Pro Light" w:hAnsi="Avenir Next LT Pro Light"/>
          <w:sz w:val="32"/>
          <w:szCs w:val="32"/>
          <w:u w:val="single"/>
        </w:rPr>
        <w:t>YETKİLERİ</w:t>
      </w:r>
    </w:p>
    <w:p w14:paraId="117EC1A6" w14:textId="77777777" w:rsidR="008A0160" w:rsidRDefault="008A0160" w:rsidP="008A0160">
      <w:pPr>
        <w:rPr>
          <w:rFonts w:ascii="Avenir Next LT Pro Light" w:hAnsi="Avenir Next LT Pro Light"/>
          <w:b/>
          <w:bCs/>
          <w:sz w:val="32"/>
          <w:szCs w:val="32"/>
          <w:u w:val="single"/>
        </w:rPr>
      </w:pPr>
      <w:r>
        <w:rPr>
          <w:rFonts w:ascii="Avenir Next LT Pro Light" w:hAnsi="Avenir Next LT Pro Light"/>
          <w:b/>
          <w:bCs/>
          <w:sz w:val="32"/>
          <w:szCs w:val="32"/>
          <w:u w:val="single"/>
        </w:rPr>
        <w:t>MİSAFİR:</w:t>
      </w:r>
    </w:p>
    <w:p w14:paraId="6929C904" w14:textId="4F88B36E" w:rsidR="00FA1B94" w:rsidRDefault="008A0160">
      <w:pPr>
        <w:rPr>
          <w:rFonts w:ascii="Avenir Next LT Pro Light" w:hAnsi="Avenir Next LT Pro Light"/>
          <w:b/>
          <w:bCs/>
          <w:sz w:val="32"/>
          <w:szCs w:val="32"/>
          <w:u w:val="single"/>
        </w:rPr>
      </w:pPr>
      <w:r w:rsidRPr="00C92DFA">
        <w:rPr>
          <w:rFonts w:ascii="Avenir Next LT Pro Light" w:hAnsi="Avenir Next LT Pro Light"/>
          <w:b/>
          <w:bCs/>
          <w:noProof/>
          <w:sz w:val="32"/>
          <w:szCs w:val="32"/>
        </w:rPr>
        <w:drawing>
          <wp:anchor distT="0" distB="0" distL="114300" distR="114300" simplePos="0" relativeHeight="251658240" behindDoc="1" locked="0" layoutInCell="1" allowOverlap="1" wp14:anchorId="4CD12106" wp14:editId="2EF7152A">
            <wp:simplePos x="0" y="0"/>
            <wp:positionH relativeFrom="margin">
              <wp:align>left</wp:align>
            </wp:positionH>
            <wp:positionV relativeFrom="paragraph">
              <wp:posOffset>327404</wp:posOffset>
            </wp:positionV>
            <wp:extent cx="2704465" cy="3809365"/>
            <wp:effectExtent l="0" t="0" r="635" b="635"/>
            <wp:wrapTight wrapText="bothSides">
              <wp:wrapPolygon edited="0">
                <wp:start x="0" y="0"/>
                <wp:lineTo x="0" y="21496"/>
                <wp:lineTo x="21453" y="21496"/>
                <wp:lineTo x="21453"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2704465" cy="3809365"/>
                    </a:xfrm>
                    <a:prstGeom prst="rect">
                      <a:avLst/>
                    </a:prstGeom>
                  </pic:spPr>
                </pic:pic>
              </a:graphicData>
            </a:graphic>
          </wp:anchor>
        </w:drawing>
      </w:r>
    </w:p>
    <w:p w14:paraId="26B1843C" w14:textId="0DDEA674" w:rsidR="00DD77E0" w:rsidRDefault="00DD77E0">
      <w:pPr>
        <w:rPr>
          <w:rFonts w:ascii="Avenir Next LT Pro Light" w:hAnsi="Avenir Next LT Pro Light"/>
          <w:b/>
          <w:bCs/>
          <w:sz w:val="32"/>
          <w:szCs w:val="32"/>
        </w:rPr>
      </w:pPr>
    </w:p>
    <w:p w14:paraId="41FA1A56" w14:textId="0EC5A647" w:rsidR="00A9391C" w:rsidRPr="00C92DFA" w:rsidRDefault="00A9391C">
      <w:pPr>
        <w:rPr>
          <w:rFonts w:ascii="Avenir Next LT Pro Light" w:hAnsi="Avenir Next LT Pro Light"/>
          <w:b/>
          <w:bCs/>
          <w:sz w:val="32"/>
          <w:szCs w:val="32"/>
        </w:rPr>
      </w:pPr>
    </w:p>
    <w:p w14:paraId="5FC8CAE7" w14:textId="77777777" w:rsidR="008A0160" w:rsidRDefault="008A0160" w:rsidP="008A0160">
      <w:pPr>
        <w:rPr>
          <w:rFonts w:ascii="Avenir Next LT Pro Light" w:hAnsi="Avenir Next LT Pro Light"/>
          <w:b/>
          <w:bCs/>
          <w:sz w:val="32"/>
          <w:szCs w:val="32"/>
          <w:u w:val="single"/>
        </w:rPr>
      </w:pPr>
    </w:p>
    <w:p w14:paraId="2F423FF5" w14:textId="77777777" w:rsidR="008A0160" w:rsidRDefault="008A0160" w:rsidP="008A0160">
      <w:pPr>
        <w:rPr>
          <w:rFonts w:ascii="Avenir Next LT Pro Light" w:hAnsi="Avenir Next LT Pro Light"/>
          <w:b/>
          <w:bCs/>
          <w:sz w:val="32"/>
          <w:szCs w:val="32"/>
          <w:u w:val="single"/>
        </w:rPr>
      </w:pPr>
    </w:p>
    <w:p w14:paraId="5B939CF5" w14:textId="77777777" w:rsidR="008A0160" w:rsidRDefault="008A0160" w:rsidP="008A0160">
      <w:pPr>
        <w:rPr>
          <w:rFonts w:ascii="Avenir Next LT Pro Light" w:hAnsi="Avenir Next LT Pro Light"/>
          <w:b/>
          <w:bCs/>
          <w:sz w:val="32"/>
          <w:szCs w:val="32"/>
          <w:u w:val="single"/>
        </w:rPr>
      </w:pPr>
    </w:p>
    <w:p w14:paraId="215A25B2" w14:textId="77777777" w:rsidR="008A0160" w:rsidRDefault="008A0160" w:rsidP="008A0160">
      <w:pPr>
        <w:rPr>
          <w:rFonts w:ascii="Avenir Next LT Pro Light" w:hAnsi="Avenir Next LT Pro Light"/>
          <w:b/>
          <w:bCs/>
          <w:sz w:val="32"/>
          <w:szCs w:val="32"/>
          <w:u w:val="single"/>
        </w:rPr>
      </w:pPr>
    </w:p>
    <w:p w14:paraId="2D1C112F" w14:textId="77777777" w:rsidR="008A0160" w:rsidRDefault="008A0160" w:rsidP="008A0160">
      <w:pPr>
        <w:rPr>
          <w:rFonts w:ascii="Avenir Next LT Pro Light" w:hAnsi="Avenir Next LT Pro Light"/>
          <w:b/>
          <w:bCs/>
          <w:sz w:val="32"/>
          <w:szCs w:val="32"/>
          <w:u w:val="single"/>
        </w:rPr>
      </w:pPr>
    </w:p>
    <w:p w14:paraId="37C3F096" w14:textId="77777777" w:rsidR="008A0160" w:rsidRDefault="008A0160" w:rsidP="008A0160">
      <w:pPr>
        <w:rPr>
          <w:rFonts w:ascii="Avenir Next LT Pro Light" w:hAnsi="Avenir Next LT Pro Light"/>
          <w:b/>
          <w:bCs/>
          <w:sz w:val="32"/>
          <w:szCs w:val="32"/>
          <w:u w:val="single"/>
        </w:rPr>
      </w:pPr>
    </w:p>
    <w:p w14:paraId="34F033C1" w14:textId="77777777" w:rsidR="008A0160" w:rsidRDefault="008A0160" w:rsidP="008A0160">
      <w:pPr>
        <w:rPr>
          <w:rFonts w:ascii="Avenir Next LT Pro Light" w:hAnsi="Avenir Next LT Pro Light"/>
          <w:b/>
          <w:bCs/>
          <w:sz w:val="32"/>
          <w:szCs w:val="32"/>
          <w:u w:val="single"/>
        </w:rPr>
      </w:pPr>
    </w:p>
    <w:p w14:paraId="1BB36E2A" w14:textId="77777777" w:rsidR="008A0160" w:rsidRDefault="008A0160" w:rsidP="008A0160">
      <w:pPr>
        <w:rPr>
          <w:rFonts w:ascii="Avenir Next LT Pro Light" w:hAnsi="Avenir Next LT Pro Light"/>
          <w:b/>
          <w:bCs/>
          <w:sz w:val="32"/>
          <w:szCs w:val="32"/>
          <w:u w:val="single"/>
        </w:rPr>
      </w:pPr>
    </w:p>
    <w:p w14:paraId="11137158" w14:textId="77777777" w:rsidR="008A0160" w:rsidRDefault="008A0160" w:rsidP="008A0160">
      <w:pPr>
        <w:rPr>
          <w:rFonts w:ascii="Avenir Next LT Pro Light" w:hAnsi="Avenir Next LT Pro Light"/>
          <w:b/>
          <w:bCs/>
          <w:sz w:val="32"/>
          <w:szCs w:val="32"/>
          <w:u w:val="single"/>
        </w:rPr>
      </w:pPr>
    </w:p>
    <w:p w14:paraId="77B67AE3" w14:textId="719602B8" w:rsidR="008A0160" w:rsidRDefault="008A0160" w:rsidP="008A0160">
      <w:pPr>
        <w:rPr>
          <w:rFonts w:ascii="Avenir Next LT Pro Light" w:hAnsi="Avenir Next LT Pro Light"/>
          <w:b/>
          <w:bCs/>
          <w:sz w:val="32"/>
          <w:szCs w:val="32"/>
          <w:u w:val="single"/>
        </w:rPr>
      </w:pPr>
      <w:r>
        <w:rPr>
          <w:rFonts w:ascii="Avenir Next LT Pro Light" w:hAnsi="Avenir Next LT Pro Light"/>
          <w:b/>
          <w:bCs/>
          <w:sz w:val="32"/>
          <w:szCs w:val="32"/>
          <w:u w:val="single"/>
        </w:rPr>
        <w:t>ÜYE:</w:t>
      </w:r>
    </w:p>
    <w:p w14:paraId="6FB183C3" w14:textId="22F333CC" w:rsidR="007A2428" w:rsidRDefault="008A0160">
      <w:pPr>
        <w:rPr>
          <w:rFonts w:ascii="Avenir Next LT Pro Light" w:hAnsi="Avenir Next LT Pro Light"/>
          <w:b/>
          <w:bCs/>
          <w:sz w:val="32"/>
          <w:szCs w:val="32"/>
        </w:rPr>
      </w:pPr>
      <w:r>
        <w:rPr>
          <w:rFonts w:ascii="Avenir Next LT Pro Light" w:hAnsi="Avenir Next LT Pro Light"/>
          <w:b/>
          <w:bCs/>
          <w:noProof/>
          <w:sz w:val="32"/>
          <w:szCs w:val="32"/>
        </w:rPr>
        <w:drawing>
          <wp:anchor distT="0" distB="0" distL="114300" distR="114300" simplePos="0" relativeHeight="251659264" behindDoc="1" locked="0" layoutInCell="1" allowOverlap="1" wp14:anchorId="355F8CAA" wp14:editId="1C77BAE6">
            <wp:simplePos x="0" y="0"/>
            <wp:positionH relativeFrom="margin">
              <wp:align>left</wp:align>
            </wp:positionH>
            <wp:positionV relativeFrom="paragraph">
              <wp:posOffset>73025</wp:posOffset>
            </wp:positionV>
            <wp:extent cx="2825750" cy="3808730"/>
            <wp:effectExtent l="0" t="0" r="0" b="1270"/>
            <wp:wrapTight wrapText="bothSides">
              <wp:wrapPolygon edited="0">
                <wp:start x="0" y="0"/>
                <wp:lineTo x="0" y="21499"/>
                <wp:lineTo x="21406" y="21499"/>
                <wp:lineTo x="21406"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3">
                      <a:extLst>
                        <a:ext uri="{28A0092B-C50C-407E-A947-70E740481C1C}">
                          <a14:useLocalDpi xmlns:a14="http://schemas.microsoft.com/office/drawing/2010/main" val="0"/>
                        </a:ext>
                      </a:extLst>
                    </a:blip>
                    <a:stretch>
                      <a:fillRect/>
                    </a:stretch>
                  </pic:blipFill>
                  <pic:spPr>
                    <a:xfrm>
                      <a:off x="0" y="0"/>
                      <a:ext cx="2825750" cy="3808730"/>
                    </a:xfrm>
                    <a:prstGeom prst="rect">
                      <a:avLst/>
                    </a:prstGeom>
                  </pic:spPr>
                </pic:pic>
              </a:graphicData>
            </a:graphic>
            <wp14:sizeRelH relativeFrom="margin">
              <wp14:pctWidth>0</wp14:pctWidth>
            </wp14:sizeRelH>
          </wp:anchor>
        </w:drawing>
      </w:r>
      <w:r w:rsidR="001971FA">
        <w:rPr>
          <w:rFonts w:ascii="Avenir Next LT Pro Light" w:hAnsi="Avenir Next LT Pro Light"/>
          <w:b/>
          <w:bCs/>
          <w:sz w:val="32"/>
          <w:szCs w:val="32"/>
        </w:rPr>
        <w:br w:type="page"/>
      </w:r>
    </w:p>
    <w:p w14:paraId="5C0B551D" w14:textId="77777777" w:rsidR="00034D1C" w:rsidRDefault="00034D1C" w:rsidP="00034D1C">
      <w:pPr>
        <w:jc w:val="center"/>
        <w:rPr>
          <w:rFonts w:ascii="Avenir Next LT Pro Light" w:hAnsi="Avenir Next LT Pro Light"/>
          <w:sz w:val="32"/>
          <w:szCs w:val="32"/>
          <w:u w:val="single"/>
        </w:rPr>
      </w:pPr>
      <w:r w:rsidRPr="00034D1C">
        <w:rPr>
          <w:rFonts w:ascii="Avenir Next LT Pro Light" w:hAnsi="Avenir Next LT Pro Light"/>
          <w:sz w:val="32"/>
          <w:szCs w:val="32"/>
          <w:u w:val="single"/>
        </w:rPr>
        <w:lastRenderedPageBreak/>
        <w:t>KULLANICI SENERYOLARI</w:t>
      </w:r>
    </w:p>
    <w:p w14:paraId="0E80B81D" w14:textId="77777777" w:rsidR="00034D1C" w:rsidRDefault="00034D1C" w:rsidP="00034D1C">
      <w:pPr>
        <w:jc w:val="center"/>
        <w:rPr>
          <w:rFonts w:ascii="Avenir Next LT Pro Light" w:hAnsi="Avenir Next LT Pro Light"/>
          <w:sz w:val="32"/>
          <w:szCs w:val="32"/>
          <w:u w:val="single"/>
        </w:rPr>
      </w:pPr>
    </w:p>
    <w:p w14:paraId="680C0F6D" w14:textId="551FA4DA" w:rsidR="00326C7B" w:rsidRDefault="00326C7B" w:rsidP="00034D1C">
      <w:pPr>
        <w:rPr>
          <w:rFonts w:ascii="Avenir Next LT Pro Light" w:hAnsi="Avenir Next LT Pro Light"/>
          <w:b/>
          <w:bCs/>
          <w:sz w:val="32"/>
          <w:szCs w:val="32"/>
          <w:u w:val="single"/>
        </w:rPr>
      </w:pPr>
      <w:r w:rsidRPr="00326C7B">
        <w:rPr>
          <w:rFonts w:ascii="Avenir Next LT Pro Light" w:hAnsi="Avenir Next LT Pro Light"/>
          <w:b/>
          <w:bCs/>
          <w:sz w:val="32"/>
          <w:szCs w:val="32"/>
          <w:u w:val="single"/>
        </w:rPr>
        <w:t>MİSAFİR</w:t>
      </w:r>
      <w:r>
        <w:rPr>
          <w:rFonts w:ascii="Avenir Next LT Pro Light" w:hAnsi="Avenir Next LT Pro Light"/>
          <w:b/>
          <w:bCs/>
          <w:sz w:val="32"/>
          <w:szCs w:val="32"/>
          <w:u w:val="single"/>
        </w:rPr>
        <w:t>:</w:t>
      </w:r>
    </w:p>
    <w:p w14:paraId="6018D21B" w14:textId="77777777" w:rsidR="0079323E" w:rsidRDefault="005716B0" w:rsidP="00034D1C">
      <w:pPr>
        <w:rPr>
          <w:rFonts w:ascii="Avenir Next LT Pro Light" w:hAnsi="Avenir Next LT Pro Light"/>
          <w:sz w:val="32"/>
          <w:szCs w:val="32"/>
        </w:rPr>
      </w:pPr>
      <w:r>
        <w:rPr>
          <w:rFonts w:ascii="Avenir Next LT Pro Light" w:hAnsi="Avenir Next LT Pro Light"/>
          <w:sz w:val="32"/>
          <w:szCs w:val="32"/>
        </w:rPr>
        <w:t xml:space="preserve">        Kullanıcı </w:t>
      </w:r>
      <w:r w:rsidR="00197493">
        <w:rPr>
          <w:rFonts w:ascii="Avenir Next LT Pro Light" w:hAnsi="Avenir Next LT Pro Light"/>
          <w:sz w:val="32"/>
          <w:szCs w:val="32"/>
        </w:rPr>
        <w:t xml:space="preserve">siteye girdiğinde </w:t>
      </w:r>
      <w:r w:rsidR="008C6CC9">
        <w:rPr>
          <w:rFonts w:ascii="Avenir Next LT Pro Light" w:hAnsi="Avenir Next LT Pro Light"/>
          <w:sz w:val="32"/>
          <w:szCs w:val="32"/>
        </w:rPr>
        <w:t>anasayfa açılacaktır.</w:t>
      </w:r>
      <w:r w:rsidR="0079794A">
        <w:rPr>
          <w:rFonts w:ascii="Avenir Next LT Pro Light" w:hAnsi="Avenir Next LT Pro Light"/>
          <w:sz w:val="32"/>
          <w:szCs w:val="32"/>
        </w:rPr>
        <w:t xml:space="preserve"> </w:t>
      </w:r>
      <w:r w:rsidR="00D85612">
        <w:rPr>
          <w:rFonts w:ascii="Avenir Next LT Pro Light" w:hAnsi="Avenir Next LT Pro Light"/>
          <w:sz w:val="32"/>
          <w:szCs w:val="32"/>
        </w:rPr>
        <w:t>Anasayfada</w:t>
      </w:r>
      <w:r w:rsidR="0079794A">
        <w:rPr>
          <w:rFonts w:ascii="Avenir Next LT Pro Light" w:hAnsi="Avenir Next LT Pro Light"/>
          <w:sz w:val="32"/>
          <w:szCs w:val="32"/>
        </w:rPr>
        <w:t xml:space="preserve"> İlk</w:t>
      </w:r>
      <w:r w:rsidR="0025301D">
        <w:rPr>
          <w:rFonts w:ascii="Avenir Next LT Pro Light" w:hAnsi="Avenir Next LT Pro Light"/>
          <w:sz w:val="32"/>
          <w:szCs w:val="32"/>
        </w:rPr>
        <w:t xml:space="preserve"> olarak </w:t>
      </w:r>
      <w:r w:rsidR="00C91CDC">
        <w:rPr>
          <w:rFonts w:ascii="Avenir Next LT Pro Light" w:hAnsi="Avenir Next LT Pro Light"/>
          <w:sz w:val="32"/>
          <w:szCs w:val="32"/>
        </w:rPr>
        <w:t>randevu panelini</w:t>
      </w:r>
      <w:r w:rsidR="0079794A">
        <w:rPr>
          <w:rFonts w:ascii="Avenir Next LT Pro Light" w:hAnsi="Avenir Next LT Pro Light"/>
          <w:sz w:val="32"/>
          <w:szCs w:val="32"/>
        </w:rPr>
        <w:t xml:space="preserve"> </w:t>
      </w:r>
      <w:r w:rsidR="00AD3994">
        <w:rPr>
          <w:rFonts w:ascii="Avenir Next LT Pro Light" w:hAnsi="Avenir Next LT Pro Light"/>
          <w:sz w:val="32"/>
          <w:szCs w:val="32"/>
        </w:rPr>
        <w:t xml:space="preserve">görecektir. Randevu panelinde </w:t>
      </w:r>
      <w:r w:rsidR="008C1C42">
        <w:rPr>
          <w:rFonts w:ascii="Avenir Next LT Pro Light" w:hAnsi="Avenir Next LT Pro Light"/>
          <w:sz w:val="32"/>
          <w:szCs w:val="32"/>
        </w:rPr>
        <w:t xml:space="preserve">aracı alacağı </w:t>
      </w:r>
      <w:r w:rsidR="00F3521F">
        <w:rPr>
          <w:rFonts w:ascii="Avenir Next LT Pro Light" w:hAnsi="Avenir Next LT Pro Light"/>
          <w:sz w:val="32"/>
          <w:szCs w:val="32"/>
        </w:rPr>
        <w:t>yeri</w:t>
      </w:r>
      <w:r w:rsidR="00E50ED4">
        <w:rPr>
          <w:rFonts w:ascii="Avenir Next LT Pro Light" w:hAnsi="Avenir Next LT Pro Light"/>
          <w:sz w:val="32"/>
          <w:szCs w:val="32"/>
        </w:rPr>
        <w:t>,</w:t>
      </w:r>
      <w:r w:rsidR="00F3521F">
        <w:rPr>
          <w:rFonts w:ascii="Avenir Next LT Pro Light" w:hAnsi="Avenir Next LT Pro Light"/>
          <w:sz w:val="32"/>
          <w:szCs w:val="32"/>
        </w:rPr>
        <w:t xml:space="preserve"> eğer aracı aldığı yerden başka bi</w:t>
      </w:r>
      <w:r w:rsidR="00DB45AE">
        <w:rPr>
          <w:rFonts w:ascii="Avenir Next LT Pro Light" w:hAnsi="Avenir Next LT Pro Light"/>
          <w:sz w:val="32"/>
          <w:szCs w:val="32"/>
        </w:rPr>
        <w:t xml:space="preserve">r ofise bırakacak ise </w:t>
      </w:r>
      <w:r w:rsidR="00DF078B">
        <w:rPr>
          <w:rFonts w:ascii="Avenir Next LT Pro Light" w:hAnsi="Avenir Next LT Pro Light"/>
          <w:sz w:val="32"/>
          <w:szCs w:val="32"/>
        </w:rPr>
        <w:t xml:space="preserve">farklı araç iade </w:t>
      </w:r>
      <w:r w:rsidR="00762FCB">
        <w:rPr>
          <w:rFonts w:ascii="Avenir Next LT Pro Light" w:hAnsi="Avenir Next LT Pro Light"/>
          <w:sz w:val="32"/>
          <w:szCs w:val="32"/>
        </w:rPr>
        <w:t>yeri seçeneğini seçerek aracı bırakacağı ofisi</w:t>
      </w:r>
      <w:r w:rsidR="00E50ED4">
        <w:rPr>
          <w:rFonts w:ascii="Avenir Next LT Pro Light" w:hAnsi="Avenir Next LT Pro Light"/>
          <w:sz w:val="32"/>
          <w:szCs w:val="32"/>
        </w:rPr>
        <w:t xml:space="preserve"> </w:t>
      </w:r>
      <w:r w:rsidR="008C1C42">
        <w:rPr>
          <w:rFonts w:ascii="Avenir Next LT Pro Light" w:hAnsi="Avenir Next LT Pro Light"/>
          <w:sz w:val="32"/>
          <w:szCs w:val="32"/>
        </w:rPr>
        <w:t xml:space="preserve">ve iade edeceği tarih ve saati </w:t>
      </w:r>
      <w:r w:rsidR="001705F1">
        <w:rPr>
          <w:rFonts w:ascii="Avenir Next LT Pro Light" w:hAnsi="Avenir Next LT Pro Light"/>
          <w:sz w:val="32"/>
          <w:szCs w:val="32"/>
        </w:rPr>
        <w:t>girer</w:t>
      </w:r>
      <w:r w:rsidR="00C47A92">
        <w:rPr>
          <w:rFonts w:ascii="Avenir Next LT Pro Light" w:hAnsi="Avenir Next LT Pro Light"/>
          <w:sz w:val="32"/>
          <w:szCs w:val="32"/>
        </w:rPr>
        <w:t>e</w:t>
      </w:r>
      <w:r w:rsidR="00A31BC4">
        <w:rPr>
          <w:rFonts w:ascii="Avenir Next LT Pro Light" w:hAnsi="Avenir Next LT Pro Light"/>
          <w:sz w:val="32"/>
          <w:szCs w:val="32"/>
        </w:rPr>
        <w:t xml:space="preserve">k araç sorgusu yapabilir. </w:t>
      </w:r>
      <w:r w:rsidR="00B76D16">
        <w:rPr>
          <w:rFonts w:ascii="Avenir Next LT Pro Light" w:hAnsi="Avenir Next LT Pro Light"/>
          <w:sz w:val="32"/>
          <w:szCs w:val="32"/>
        </w:rPr>
        <w:t>Sorgu sonucu ç</w:t>
      </w:r>
      <w:r w:rsidR="007A5328">
        <w:rPr>
          <w:rFonts w:ascii="Avenir Next LT Pro Light" w:hAnsi="Avenir Next LT Pro Light"/>
          <w:sz w:val="32"/>
          <w:szCs w:val="32"/>
        </w:rPr>
        <w:t xml:space="preserve">ıkan araçlardan birini seçip </w:t>
      </w:r>
      <w:r w:rsidR="00B76D16">
        <w:rPr>
          <w:rFonts w:ascii="Avenir Next LT Pro Light" w:hAnsi="Avenir Next LT Pro Light"/>
          <w:sz w:val="32"/>
          <w:szCs w:val="32"/>
        </w:rPr>
        <w:t xml:space="preserve">kiralamak </w:t>
      </w:r>
      <w:r w:rsidR="00AE58BA">
        <w:rPr>
          <w:rFonts w:ascii="Avenir Next LT Pro Light" w:hAnsi="Avenir Next LT Pro Light"/>
          <w:sz w:val="32"/>
          <w:szCs w:val="32"/>
        </w:rPr>
        <w:t xml:space="preserve">istiyor ise kirala butonuna bastığında </w:t>
      </w:r>
      <w:r w:rsidR="0007245C">
        <w:rPr>
          <w:rFonts w:ascii="Avenir Next LT Pro Light" w:hAnsi="Avenir Next LT Pro Light"/>
          <w:sz w:val="32"/>
          <w:szCs w:val="32"/>
        </w:rPr>
        <w:t xml:space="preserve">üye ol sayfasına yönlendirilecektir. </w:t>
      </w:r>
    </w:p>
    <w:p w14:paraId="2C9DDBC6" w14:textId="385775A9" w:rsidR="00D85612" w:rsidRDefault="00844863" w:rsidP="00034D1C">
      <w:pPr>
        <w:rPr>
          <w:rFonts w:ascii="Avenir Next LT Pro Light" w:hAnsi="Avenir Next LT Pro Light"/>
          <w:sz w:val="32"/>
          <w:szCs w:val="32"/>
        </w:rPr>
      </w:pPr>
      <w:r>
        <w:rPr>
          <w:rFonts w:ascii="Avenir Next LT Pro Light" w:hAnsi="Avenir Next LT Pro Light"/>
          <w:sz w:val="32"/>
          <w:szCs w:val="32"/>
        </w:rPr>
        <w:t xml:space="preserve">        </w:t>
      </w:r>
      <w:r w:rsidR="00B72A34">
        <w:rPr>
          <w:rFonts w:ascii="Avenir Next LT Pro Light" w:hAnsi="Avenir Next LT Pro Light"/>
          <w:sz w:val="32"/>
          <w:szCs w:val="32"/>
        </w:rPr>
        <w:t xml:space="preserve">Kullanıcı </w:t>
      </w:r>
      <w:r w:rsidR="00334325">
        <w:rPr>
          <w:rFonts w:ascii="Avenir Next LT Pro Light" w:hAnsi="Avenir Next LT Pro Light"/>
          <w:sz w:val="32"/>
          <w:szCs w:val="32"/>
        </w:rPr>
        <w:t xml:space="preserve">anasayfadan ofisler </w:t>
      </w:r>
      <w:r w:rsidR="005602F3">
        <w:rPr>
          <w:rFonts w:ascii="Avenir Next LT Pro Light" w:hAnsi="Avenir Next LT Pro Light"/>
          <w:sz w:val="32"/>
          <w:szCs w:val="32"/>
        </w:rPr>
        <w:t xml:space="preserve">kategorisine tıkladığında </w:t>
      </w:r>
      <w:r w:rsidR="00DA5DFD">
        <w:rPr>
          <w:rFonts w:ascii="Avenir Next LT Pro Light" w:hAnsi="Avenir Next LT Pro Light"/>
          <w:sz w:val="32"/>
          <w:szCs w:val="32"/>
        </w:rPr>
        <w:t xml:space="preserve">karşısına iki alt kategori çıkacaktır. Bunlar </w:t>
      </w:r>
      <w:r w:rsidR="006158EB">
        <w:rPr>
          <w:rFonts w:ascii="Avenir Next LT Pro Light" w:hAnsi="Avenir Next LT Pro Light"/>
          <w:sz w:val="32"/>
          <w:szCs w:val="32"/>
        </w:rPr>
        <w:t xml:space="preserve">şehir ofisleri ve havalimanı ofisleri </w:t>
      </w:r>
      <w:r w:rsidR="005B647E">
        <w:rPr>
          <w:rFonts w:ascii="Avenir Next LT Pro Light" w:hAnsi="Avenir Next LT Pro Light"/>
          <w:sz w:val="32"/>
          <w:szCs w:val="32"/>
        </w:rPr>
        <w:t>seçenekleridir</w:t>
      </w:r>
      <w:r w:rsidR="00F509D9">
        <w:rPr>
          <w:rFonts w:ascii="Avenir Next LT Pro Light" w:hAnsi="Avenir Next LT Pro Light"/>
          <w:sz w:val="32"/>
          <w:szCs w:val="32"/>
        </w:rPr>
        <w:t xml:space="preserve">. Kullanıcı şehir </w:t>
      </w:r>
      <w:r w:rsidR="00C42F35">
        <w:rPr>
          <w:rFonts w:ascii="Avenir Next LT Pro Light" w:hAnsi="Avenir Next LT Pro Light"/>
          <w:sz w:val="32"/>
          <w:szCs w:val="32"/>
        </w:rPr>
        <w:t xml:space="preserve">ofislerini </w:t>
      </w:r>
      <w:r w:rsidR="00AC3731">
        <w:rPr>
          <w:rFonts w:ascii="Avenir Next LT Pro Light" w:hAnsi="Avenir Next LT Pro Light"/>
          <w:sz w:val="32"/>
          <w:szCs w:val="32"/>
        </w:rPr>
        <w:t>veya havalimanı ofislerini</w:t>
      </w:r>
      <w:r w:rsidR="004F0AB5">
        <w:rPr>
          <w:rFonts w:ascii="Avenir Next LT Pro Light" w:hAnsi="Avenir Next LT Pro Light"/>
          <w:sz w:val="32"/>
          <w:szCs w:val="32"/>
        </w:rPr>
        <w:t xml:space="preserve"> </w:t>
      </w:r>
      <w:r w:rsidR="00C42F35">
        <w:rPr>
          <w:rFonts w:ascii="Avenir Next LT Pro Light" w:hAnsi="Avenir Next LT Pro Light"/>
          <w:sz w:val="32"/>
          <w:szCs w:val="32"/>
        </w:rPr>
        <w:t xml:space="preserve">seçtiğinde şirketin faaliyet gösterdiği </w:t>
      </w:r>
      <w:r w:rsidR="001E7408">
        <w:rPr>
          <w:rFonts w:ascii="Avenir Next LT Pro Light" w:hAnsi="Avenir Next LT Pro Light"/>
          <w:sz w:val="32"/>
          <w:szCs w:val="32"/>
        </w:rPr>
        <w:t xml:space="preserve">şehir </w:t>
      </w:r>
      <w:r w:rsidR="00C86A05">
        <w:rPr>
          <w:rFonts w:ascii="Avenir Next LT Pro Light" w:hAnsi="Avenir Next LT Pro Light"/>
          <w:sz w:val="32"/>
          <w:szCs w:val="32"/>
        </w:rPr>
        <w:t>ofisleri</w:t>
      </w:r>
      <w:r w:rsidR="004F0AB5">
        <w:rPr>
          <w:rFonts w:ascii="Avenir Next LT Pro Light" w:hAnsi="Avenir Next LT Pro Light"/>
          <w:sz w:val="32"/>
          <w:szCs w:val="32"/>
        </w:rPr>
        <w:t xml:space="preserve"> </w:t>
      </w:r>
      <w:r w:rsidR="009E120A">
        <w:rPr>
          <w:rFonts w:ascii="Avenir Next LT Pro Light" w:hAnsi="Avenir Next LT Pro Light"/>
          <w:sz w:val="32"/>
          <w:szCs w:val="32"/>
        </w:rPr>
        <w:t xml:space="preserve">ve havalimanı </w:t>
      </w:r>
      <w:r w:rsidR="00954B8A">
        <w:rPr>
          <w:rFonts w:ascii="Avenir Next LT Pro Light" w:hAnsi="Avenir Next LT Pro Light"/>
          <w:sz w:val="32"/>
          <w:szCs w:val="32"/>
        </w:rPr>
        <w:t>ofisleri listelenecektir</w:t>
      </w:r>
      <w:r w:rsidR="00C86A05">
        <w:rPr>
          <w:rFonts w:ascii="Avenir Next LT Pro Light" w:hAnsi="Avenir Next LT Pro Light"/>
          <w:sz w:val="32"/>
          <w:szCs w:val="32"/>
        </w:rPr>
        <w:t>.</w:t>
      </w:r>
      <w:r w:rsidR="009E120A">
        <w:rPr>
          <w:rFonts w:ascii="Avenir Next LT Pro Light" w:hAnsi="Avenir Next LT Pro Light"/>
          <w:sz w:val="32"/>
          <w:szCs w:val="32"/>
        </w:rPr>
        <w:t xml:space="preserve"> </w:t>
      </w:r>
      <w:r w:rsidR="003358F2">
        <w:rPr>
          <w:rFonts w:ascii="Avenir Next LT Pro Light" w:hAnsi="Avenir Next LT Pro Light"/>
          <w:sz w:val="32"/>
          <w:szCs w:val="32"/>
        </w:rPr>
        <w:t>Listelenen ofislerde</w:t>
      </w:r>
      <w:r w:rsidR="005E6E4E">
        <w:rPr>
          <w:rFonts w:ascii="Avenir Next LT Pro Light" w:hAnsi="Avenir Next LT Pro Light"/>
          <w:sz w:val="32"/>
          <w:szCs w:val="32"/>
        </w:rPr>
        <w:t xml:space="preserve">n </w:t>
      </w:r>
      <w:r w:rsidR="005302DC">
        <w:rPr>
          <w:rFonts w:ascii="Avenir Next LT Pro Light" w:hAnsi="Avenir Next LT Pro Light"/>
          <w:sz w:val="32"/>
          <w:szCs w:val="32"/>
        </w:rPr>
        <w:t>istediğini seçen kullanıcı</w:t>
      </w:r>
      <w:r w:rsidR="00751F80">
        <w:rPr>
          <w:rFonts w:ascii="Avenir Next LT Pro Light" w:hAnsi="Avenir Next LT Pro Light"/>
          <w:sz w:val="32"/>
          <w:szCs w:val="32"/>
        </w:rPr>
        <w:t xml:space="preserve"> h</w:t>
      </w:r>
      <w:r w:rsidR="009E120A">
        <w:rPr>
          <w:rFonts w:ascii="Avenir Next LT Pro Light" w:hAnsi="Avenir Next LT Pro Light"/>
          <w:sz w:val="32"/>
          <w:szCs w:val="32"/>
        </w:rPr>
        <w:t>er ofise kayı</w:t>
      </w:r>
      <w:r w:rsidR="00E61617">
        <w:rPr>
          <w:rFonts w:ascii="Avenir Next LT Pro Light" w:hAnsi="Avenir Next LT Pro Light"/>
          <w:sz w:val="32"/>
          <w:szCs w:val="32"/>
        </w:rPr>
        <w:t xml:space="preserve">tlı </w:t>
      </w:r>
      <w:r w:rsidR="00751F80">
        <w:rPr>
          <w:rFonts w:ascii="Avenir Next LT Pro Light" w:hAnsi="Avenir Next LT Pro Light"/>
          <w:sz w:val="32"/>
          <w:szCs w:val="32"/>
        </w:rPr>
        <w:t xml:space="preserve">olan kiralık araçları </w:t>
      </w:r>
      <w:r w:rsidR="003E63A4">
        <w:rPr>
          <w:rFonts w:ascii="Avenir Next LT Pro Light" w:hAnsi="Avenir Next LT Pro Light"/>
          <w:sz w:val="32"/>
          <w:szCs w:val="32"/>
        </w:rPr>
        <w:t>görecektir.</w:t>
      </w:r>
    </w:p>
    <w:p w14:paraId="0E49B2F5" w14:textId="3B2A8230" w:rsidR="00844863" w:rsidRDefault="00844863" w:rsidP="00034D1C">
      <w:pPr>
        <w:rPr>
          <w:rFonts w:ascii="Avenir Next LT Pro Light" w:hAnsi="Avenir Next LT Pro Light"/>
          <w:sz w:val="32"/>
          <w:szCs w:val="32"/>
        </w:rPr>
      </w:pPr>
      <w:r>
        <w:rPr>
          <w:rFonts w:ascii="Avenir Next LT Pro Light" w:hAnsi="Avenir Next LT Pro Light"/>
          <w:sz w:val="32"/>
          <w:szCs w:val="32"/>
        </w:rPr>
        <w:t xml:space="preserve">        Kullanıcı </w:t>
      </w:r>
      <w:r w:rsidR="00AA0E9D">
        <w:rPr>
          <w:rFonts w:ascii="Avenir Next LT Pro Light" w:hAnsi="Avenir Next LT Pro Light"/>
          <w:sz w:val="32"/>
          <w:szCs w:val="32"/>
        </w:rPr>
        <w:t xml:space="preserve">anasayfadan araçlar kategorisine tıkladığında </w:t>
      </w:r>
      <w:r w:rsidR="00A531EE">
        <w:rPr>
          <w:rFonts w:ascii="Avenir Next LT Pro Light" w:hAnsi="Avenir Next LT Pro Light"/>
          <w:sz w:val="32"/>
          <w:szCs w:val="32"/>
        </w:rPr>
        <w:t>karşısına araç sınıfları</w:t>
      </w:r>
      <w:r w:rsidR="003D05A7">
        <w:rPr>
          <w:rFonts w:ascii="Avenir Next LT Pro Light" w:hAnsi="Avenir Next LT Pro Light"/>
          <w:sz w:val="32"/>
          <w:szCs w:val="32"/>
        </w:rPr>
        <w:t xml:space="preserve"> çıkacaktır. İstediği araç sınıfını seçerek </w:t>
      </w:r>
      <w:r w:rsidR="00C05C79">
        <w:rPr>
          <w:rFonts w:ascii="Avenir Next LT Pro Light" w:hAnsi="Avenir Next LT Pro Light"/>
          <w:sz w:val="32"/>
          <w:szCs w:val="32"/>
        </w:rPr>
        <w:t>günlük ve aylık kiralama ücretini öğrenebilecek</w:t>
      </w:r>
      <w:r w:rsidR="00B04F5F">
        <w:rPr>
          <w:rFonts w:ascii="Avenir Next LT Pro Light" w:hAnsi="Avenir Next LT Pro Light"/>
          <w:sz w:val="32"/>
          <w:szCs w:val="32"/>
        </w:rPr>
        <w:t>tir.</w:t>
      </w:r>
    </w:p>
    <w:p w14:paraId="68D13218" w14:textId="3B5EB388" w:rsidR="009F76D9" w:rsidRPr="005716B0" w:rsidRDefault="009F76D9" w:rsidP="00034D1C">
      <w:pPr>
        <w:rPr>
          <w:rFonts w:ascii="Avenir Next LT Pro Light" w:hAnsi="Avenir Next LT Pro Light"/>
          <w:sz w:val="32"/>
          <w:szCs w:val="32"/>
        </w:rPr>
      </w:pPr>
      <w:r>
        <w:rPr>
          <w:rFonts w:ascii="Avenir Next LT Pro Light" w:hAnsi="Avenir Next LT Pro Light"/>
          <w:sz w:val="32"/>
          <w:szCs w:val="32"/>
        </w:rPr>
        <w:t xml:space="preserve">        Kullanıcı anasayfandan kampanyalar kategorisini seçtiğinde </w:t>
      </w:r>
      <w:r w:rsidR="004B7213">
        <w:rPr>
          <w:rFonts w:ascii="Avenir Next LT Pro Light" w:hAnsi="Avenir Next LT Pro Light"/>
          <w:sz w:val="32"/>
          <w:szCs w:val="32"/>
        </w:rPr>
        <w:t xml:space="preserve">alt kategori </w:t>
      </w:r>
      <w:r w:rsidR="00292353">
        <w:rPr>
          <w:rFonts w:ascii="Avenir Next LT Pro Light" w:hAnsi="Avenir Next LT Pro Light"/>
          <w:sz w:val="32"/>
          <w:szCs w:val="32"/>
        </w:rPr>
        <w:t xml:space="preserve">olarak üç seçenek çıkacaktır. </w:t>
      </w:r>
      <w:r w:rsidR="00AD24BE">
        <w:rPr>
          <w:rFonts w:ascii="Avenir Next LT Pro Light" w:hAnsi="Avenir Next LT Pro Light"/>
          <w:sz w:val="32"/>
          <w:szCs w:val="32"/>
        </w:rPr>
        <w:t xml:space="preserve">Görüntülemek istediği kampanya türünü seçerek </w:t>
      </w:r>
      <w:r w:rsidR="006749A7">
        <w:rPr>
          <w:rFonts w:ascii="Avenir Next LT Pro Light" w:hAnsi="Avenir Next LT Pro Light"/>
          <w:sz w:val="32"/>
          <w:szCs w:val="32"/>
        </w:rPr>
        <w:t>seçtiği türdeki kampanyaları listeleyebilir.</w:t>
      </w:r>
    </w:p>
    <w:p w14:paraId="4DF72A2B" w14:textId="39464377" w:rsidR="001F17EE" w:rsidRDefault="00186A1C" w:rsidP="00034D1C">
      <w:pPr>
        <w:rPr>
          <w:rFonts w:ascii="Avenir Next LT Pro Light" w:hAnsi="Avenir Next LT Pro Light"/>
          <w:b/>
          <w:bCs/>
          <w:sz w:val="32"/>
          <w:szCs w:val="32"/>
          <w:u w:val="single"/>
        </w:rPr>
      </w:pPr>
      <w:r w:rsidRPr="00326C7B">
        <w:rPr>
          <w:rFonts w:ascii="Avenir Next LT Pro Light" w:hAnsi="Avenir Next LT Pro Light"/>
          <w:b/>
          <w:bCs/>
          <w:sz w:val="32"/>
          <w:szCs w:val="32"/>
          <w:u w:val="single"/>
        </w:rPr>
        <w:br w:type="page"/>
      </w:r>
    </w:p>
    <w:p w14:paraId="6339C0F3" w14:textId="2EEB9B9C" w:rsidR="008C1959" w:rsidRPr="008C1959" w:rsidRDefault="008C1959" w:rsidP="008C1959">
      <w:pPr>
        <w:jc w:val="center"/>
        <w:rPr>
          <w:rFonts w:ascii="Avenir Next LT Pro Light" w:hAnsi="Avenir Next LT Pro Light"/>
          <w:sz w:val="32"/>
          <w:szCs w:val="32"/>
          <w:u w:val="single"/>
        </w:rPr>
      </w:pPr>
      <w:r w:rsidRPr="008C1959">
        <w:rPr>
          <w:rFonts w:ascii="Avenir Next LT Pro Light" w:hAnsi="Avenir Next LT Pro Light"/>
          <w:sz w:val="32"/>
          <w:szCs w:val="32"/>
          <w:u w:val="single"/>
        </w:rPr>
        <w:lastRenderedPageBreak/>
        <w:t>KULLANICI SENERYALORI</w:t>
      </w:r>
    </w:p>
    <w:p w14:paraId="18DE90C9" w14:textId="77777777" w:rsidR="008C1959" w:rsidRDefault="008C1959">
      <w:pPr>
        <w:rPr>
          <w:rFonts w:ascii="Avenir Next LT Pro Light" w:hAnsi="Avenir Next LT Pro Light"/>
          <w:b/>
          <w:bCs/>
          <w:sz w:val="32"/>
          <w:szCs w:val="32"/>
          <w:u w:val="single"/>
        </w:rPr>
      </w:pPr>
    </w:p>
    <w:p w14:paraId="08DE461F" w14:textId="39AC0F95" w:rsidR="00974017" w:rsidRDefault="001F17EE">
      <w:pPr>
        <w:rPr>
          <w:rFonts w:ascii="Avenir Next LT Pro Light" w:hAnsi="Avenir Next LT Pro Light"/>
          <w:b/>
          <w:bCs/>
          <w:sz w:val="32"/>
          <w:szCs w:val="32"/>
          <w:u w:val="single"/>
        </w:rPr>
      </w:pPr>
      <w:r>
        <w:rPr>
          <w:rFonts w:ascii="Avenir Next LT Pro Light" w:hAnsi="Avenir Next LT Pro Light"/>
          <w:b/>
          <w:bCs/>
          <w:sz w:val="32"/>
          <w:szCs w:val="32"/>
          <w:u w:val="single"/>
        </w:rPr>
        <w:t>ÜYE:</w:t>
      </w:r>
    </w:p>
    <w:p w14:paraId="77F27DF7" w14:textId="1159C3BE" w:rsidR="00974017"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siteye girdiğinde anasayfa açılacaktır. Anasayfada İlk olarak randevu panelini görecektir. Randevu panelinde aracı alacağı yeri, eğer aracı aldığı yerden başka bir ofise bırakacak ise farklı araç iade yeri seçeneğini seçerek aracı bırakacağı ofisi ve iade edeceği tarih ve saati girerek araç sorgusu yapabilir. Sorgu sonucu çıkan araçlardan birini seçip kiralamak istiyor ise kirala butonuna </w:t>
      </w:r>
      <w:r w:rsidR="005A63BD">
        <w:rPr>
          <w:rFonts w:ascii="Avenir Next LT Pro Light" w:hAnsi="Avenir Next LT Pro Light"/>
          <w:sz w:val="32"/>
          <w:szCs w:val="32"/>
        </w:rPr>
        <w:t xml:space="preserve">basarak </w:t>
      </w:r>
      <w:r w:rsidR="001A41B4">
        <w:rPr>
          <w:rFonts w:ascii="Avenir Next LT Pro Light" w:hAnsi="Avenir Next LT Pro Light"/>
          <w:sz w:val="32"/>
          <w:szCs w:val="32"/>
        </w:rPr>
        <w:t>yönlendir</w:t>
      </w:r>
      <w:r w:rsidR="00DB204F">
        <w:rPr>
          <w:rFonts w:ascii="Avenir Next LT Pro Light" w:hAnsi="Avenir Next LT Pro Light"/>
          <w:sz w:val="32"/>
          <w:szCs w:val="32"/>
        </w:rPr>
        <w:t xml:space="preserve">ileceği ödeme sayfasında </w:t>
      </w:r>
      <w:r w:rsidR="004E444A">
        <w:rPr>
          <w:rFonts w:ascii="Avenir Next LT Pro Light" w:hAnsi="Avenir Next LT Pro Light"/>
          <w:sz w:val="32"/>
          <w:szCs w:val="32"/>
        </w:rPr>
        <w:t>kart bilgilerini girerek</w:t>
      </w:r>
      <w:r w:rsidR="00DB204F">
        <w:rPr>
          <w:rFonts w:ascii="Avenir Next LT Pro Light" w:hAnsi="Avenir Next LT Pro Light"/>
          <w:sz w:val="32"/>
          <w:szCs w:val="32"/>
        </w:rPr>
        <w:t xml:space="preserve"> aracını kiralayabilir.</w:t>
      </w:r>
      <w:r w:rsidR="004E444A">
        <w:rPr>
          <w:rFonts w:ascii="Avenir Next LT Pro Light" w:hAnsi="Avenir Next LT Pro Light"/>
          <w:sz w:val="32"/>
          <w:szCs w:val="32"/>
        </w:rPr>
        <w:t xml:space="preserve"> </w:t>
      </w:r>
    </w:p>
    <w:p w14:paraId="2CD751A9" w14:textId="28887F80" w:rsidR="00974017"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anasayfadan ofisler kategorisine tıkladığında karşısına iki alt kategori çıkacaktır. Bunlar şehir ofisleri ve havalimanı ofisleri seçenekleridir. Kullanıcı şehir ofislerini veya havalimanı ofislerini seçtiğinde şirketin faaliyet gösterdiği şehir ofisleri ve havalimanı ofisleri listelenecektir. Listelenen ofislerden istediğini seçen kullanıcı her ofise kayıtlı olan kiralık araçları </w:t>
      </w:r>
      <w:r w:rsidR="008363DE">
        <w:rPr>
          <w:rFonts w:ascii="Avenir Next LT Pro Light" w:hAnsi="Avenir Next LT Pro Light"/>
          <w:sz w:val="32"/>
          <w:szCs w:val="32"/>
        </w:rPr>
        <w:t xml:space="preserve">ve </w:t>
      </w:r>
      <w:r w:rsidR="000F0E90">
        <w:rPr>
          <w:rFonts w:ascii="Avenir Next LT Pro Light" w:hAnsi="Avenir Next LT Pro Light"/>
          <w:sz w:val="32"/>
          <w:szCs w:val="32"/>
        </w:rPr>
        <w:t>seçtiği ofisin kampanyalarını</w:t>
      </w:r>
      <w:r w:rsidR="001A475F">
        <w:rPr>
          <w:rFonts w:ascii="Avenir Next LT Pro Light" w:hAnsi="Avenir Next LT Pro Light"/>
          <w:sz w:val="32"/>
          <w:szCs w:val="32"/>
        </w:rPr>
        <w:t xml:space="preserve"> </w:t>
      </w:r>
      <w:r>
        <w:rPr>
          <w:rFonts w:ascii="Avenir Next LT Pro Light" w:hAnsi="Avenir Next LT Pro Light"/>
          <w:sz w:val="32"/>
          <w:szCs w:val="32"/>
        </w:rPr>
        <w:t>göre</w:t>
      </w:r>
      <w:r w:rsidR="001A475F">
        <w:rPr>
          <w:rFonts w:ascii="Avenir Next LT Pro Light" w:hAnsi="Avenir Next LT Pro Light"/>
          <w:sz w:val="32"/>
          <w:szCs w:val="32"/>
        </w:rPr>
        <w:t>bilecektir</w:t>
      </w:r>
      <w:r w:rsidR="00B07AB2">
        <w:rPr>
          <w:rFonts w:ascii="Avenir Next LT Pro Light" w:hAnsi="Avenir Next LT Pro Light"/>
          <w:sz w:val="32"/>
          <w:szCs w:val="32"/>
        </w:rPr>
        <w:t xml:space="preserve">. Bütçesine uygun olan aracı </w:t>
      </w:r>
      <w:r w:rsidR="00753DC0">
        <w:rPr>
          <w:rFonts w:ascii="Avenir Next LT Pro Light" w:hAnsi="Avenir Next LT Pro Light"/>
          <w:sz w:val="32"/>
          <w:szCs w:val="32"/>
        </w:rPr>
        <w:t xml:space="preserve">ve koşullarını sağladığı kampanyayı </w:t>
      </w:r>
      <w:r w:rsidR="009102C5">
        <w:rPr>
          <w:rFonts w:ascii="Avenir Next LT Pro Light" w:hAnsi="Avenir Next LT Pro Light"/>
          <w:sz w:val="32"/>
          <w:szCs w:val="32"/>
        </w:rPr>
        <w:t>seçen kullanıcı</w:t>
      </w:r>
      <w:r w:rsidR="0011263A">
        <w:rPr>
          <w:rFonts w:ascii="Avenir Next LT Pro Light" w:hAnsi="Avenir Next LT Pro Light"/>
          <w:sz w:val="32"/>
          <w:szCs w:val="32"/>
        </w:rPr>
        <w:t xml:space="preserve"> </w:t>
      </w:r>
      <w:r w:rsidR="00B25A32">
        <w:rPr>
          <w:rFonts w:ascii="Avenir Next LT Pro Light" w:hAnsi="Avenir Next LT Pro Light"/>
          <w:sz w:val="32"/>
          <w:szCs w:val="32"/>
        </w:rPr>
        <w:t xml:space="preserve">randevu paneline </w:t>
      </w:r>
      <w:r w:rsidR="008817F7">
        <w:rPr>
          <w:rFonts w:ascii="Avenir Next LT Pro Light" w:hAnsi="Avenir Next LT Pro Light"/>
          <w:sz w:val="32"/>
          <w:szCs w:val="32"/>
        </w:rPr>
        <w:t xml:space="preserve">yönlendirilerek </w:t>
      </w:r>
      <w:r w:rsidR="00672BFD">
        <w:rPr>
          <w:rFonts w:ascii="Avenir Next LT Pro Light" w:hAnsi="Avenir Next LT Pro Light"/>
          <w:sz w:val="32"/>
          <w:szCs w:val="32"/>
        </w:rPr>
        <w:t>kiralama yapabilir.</w:t>
      </w:r>
    </w:p>
    <w:p w14:paraId="5B648DA5" w14:textId="71C02CD5" w:rsidR="00974017"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anasayfadan araçlar kategorisine tıkladığında karşısına araç sınıfları çıkacaktır. İstediği araç sınıfını seçerek </w:t>
      </w:r>
      <w:r w:rsidR="00E7237A">
        <w:rPr>
          <w:rFonts w:ascii="Avenir Next LT Pro Light" w:hAnsi="Avenir Next LT Pro Light"/>
          <w:sz w:val="32"/>
          <w:szCs w:val="32"/>
        </w:rPr>
        <w:t>araçların özelliklerin</w:t>
      </w:r>
      <w:r w:rsidR="00E86715">
        <w:rPr>
          <w:rFonts w:ascii="Avenir Next LT Pro Light" w:hAnsi="Avenir Next LT Pro Light"/>
          <w:sz w:val="32"/>
          <w:szCs w:val="32"/>
        </w:rPr>
        <w:t xml:space="preserve">i ve </w:t>
      </w:r>
      <w:r>
        <w:rPr>
          <w:rFonts w:ascii="Avenir Next LT Pro Light" w:hAnsi="Avenir Next LT Pro Light"/>
          <w:sz w:val="32"/>
          <w:szCs w:val="32"/>
        </w:rPr>
        <w:t>günlük ve aylık kiralama ücretini öğrenebilecektir.</w:t>
      </w:r>
    </w:p>
    <w:p w14:paraId="3B9AD732" w14:textId="0CD47D82" w:rsidR="00974017" w:rsidRPr="005716B0"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anasayfandan kampanyalar kategorisini seçtiğinde alt kategori olarak üç seçenek çıkacaktır. Görüntülemek istediği kampanya türünü seçerek seçtiği türdeki kampanyaları listeleyebilir.</w:t>
      </w:r>
      <w:r w:rsidR="00094CEE">
        <w:rPr>
          <w:rFonts w:ascii="Avenir Next LT Pro Light" w:hAnsi="Avenir Next LT Pro Light"/>
          <w:sz w:val="32"/>
          <w:szCs w:val="32"/>
        </w:rPr>
        <w:t xml:space="preserve"> </w:t>
      </w:r>
      <w:r w:rsidR="00F5365B">
        <w:rPr>
          <w:rFonts w:ascii="Avenir Next LT Pro Light" w:hAnsi="Avenir Next LT Pro Light"/>
          <w:sz w:val="32"/>
          <w:szCs w:val="32"/>
        </w:rPr>
        <w:t>Seçtiği kampanyaya a</w:t>
      </w:r>
      <w:r w:rsidR="00D22E13">
        <w:rPr>
          <w:rFonts w:ascii="Avenir Next LT Pro Light" w:hAnsi="Avenir Next LT Pro Light"/>
          <w:sz w:val="32"/>
          <w:szCs w:val="32"/>
        </w:rPr>
        <w:t xml:space="preserve">it </w:t>
      </w:r>
      <w:r w:rsidR="00F5365B">
        <w:rPr>
          <w:rFonts w:ascii="Avenir Next LT Pro Light" w:hAnsi="Avenir Next LT Pro Light"/>
          <w:sz w:val="32"/>
          <w:szCs w:val="32"/>
        </w:rPr>
        <w:t xml:space="preserve">araçlardan </w:t>
      </w:r>
      <w:r w:rsidR="00485754">
        <w:rPr>
          <w:rFonts w:ascii="Avenir Next LT Pro Light" w:hAnsi="Avenir Next LT Pro Light"/>
          <w:sz w:val="32"/>
          <w:szCs w:val="32"/>
        </w:rPr>
        <w:t xml:space="preserve">kiralamak istiyor ise </w:t>
      </w:r>
      <w:r w:rsidR="00FA79D9">
        <w:rPr>
          <w:rFonts w:ascii="Avenir Next LT Pro Light" w:hAnsi="Avenir Next LT Pro Light"/>
          <w:sz w:val="32"/>
          <w:szCs w:val="32"/>
        </w:rPr>
        <w:t>önüne çıkan randevu panelini doldurara</w:t>
      </w:r>
      <w:r w:rsidR="00D22E13">
        <w:rPr>
          <w:rFonts w:ascii="Avenir Next LT Pro Light" w:hAnsi="Avenir Next LT Pro Light"/>
          <w:sz w:val="32"/>
          <w:szCs w:val="32"/>
        </w:rPr>
        <w:t>k aracını kiralayabilir.</w:t>
      </w:r>
    </w:p>
    <w:p w14:paraId="76FE8885" w14:textId="6019D351" w:rsidR="0003714F" w:rsidRPr="0009279B" w:rsidRDefault="0003714F">
      <w:pPr>
        <w:rPr>
          <w:rFonts w:ascii="Avenir Next LT Pro Light" w:hAnsi="Avenir Next LT Pro Light"/>
          <w:b/>
          <w:bCs/>
          <w:sz w:val="32"/>
          <w:szCs w:val="32"/>
          <w:u w:val="single"/>
        </w:rPr>
      </w:pPr>
    </w:p>
    <w:p w14:paraId="02CE9243" w14:textId="77777777" w:rsidR="001F17EE" w:rsidRDefault="001F17EE">
      <w:pPr>
        <w:rPr>
          <w:rFonts w:ascii="Avenir Next LT Pro Light" w:hAnsi="Avenir Next LT Pro Light"/>
          <w:b/>
          <w:bCs/>
          <w:sz w:val="32"/>
          <w:szCs w:val="32"/>
          <w:u w:val="single"/>
        </w:rPr>
      </w:pPr>
    </w:p>
    <w:p w14:paraId="2E52CB19" w14:textId="77777777" w:rsidR="00186A1C" w:rsidRPr="00326C7B" w:rsidRDefault="00186A1C" w:rsidP="00034D1C">
      <w:pPr>
        <w:rPr>
          <w:rFonts w:ascii="Avenir Next LT Pro Light" w:hAnsi="Avenir Next LT Pro Light"/>
          <w:b/>
          <w:bCs/>
          <w:sz w:val="32"/>
          <w:szCs w:val="32"/>
          <w:u w:val="single"/>
        </w:rPr>
      </w:pPr>
    </w:p>
    <w:p w14:paraId="066C6B9F" w14:textId="77777777" w:rsidR="00E20698" w:rsidRDefault="00E20698">
      <w:pPr>
        <w:rPr>
          <w:rFonts w:ascii="Avenir Next LT Pro Light" w:hAnsi="Avenir Next LT Pro Light"/>
          <w:b/>
          <w:bCs/>
          <w:sz w:val="32"/>
          <w:szCs w:val="32"/>
        </w:rPr>
      </w:pPr>
    </w:p>
    <w:p w14:paraId="66ECBB77" w14:textId="77777777" w:rsidR="007A2428" w:rsidRDefault="007A2428">
      <w:pPr>
        <w:rPr>
          <w:rFonts w:ascii="Avenir Next LT Pro Light" w:hAnsi="Avenir Next LT Pro Light"/>
          <w:b/>
          <w:bCs/>
          <w:sz w:val="32"/>
          <w:szCs w:val="32"/>
        </w:rPr>
      </w:pPr>
    </w:p>
    <w:p w14:paraId="234B6A06" w14:textId="232E119E" w:rsidR="00817AA3" w:rsidRDefault="00817AA3" w:rsidP="00081516">
      <w:pPr>
        <w:rPr>
          <w:rFonts w:ascii="Avenir Next LT Pro Light" w:hAnsi="Avenir Next LT Pro Light"/>
          <w:b/>
          <w:bCs/>
          <w:sz w:val="32"/>
          <w:szCs w:val="32"/>
          <w:u w:val="single"/>
        </w:rPr>
      </w:pPr>
    </w:p>
    <w:p w14:paraId="53A130D9" w14:textId="77777777" w:rsidR="00A537B9" w:rsidRDefault="00817AA3" w:rsidP="0080292A">
      <w:pPr>
        <w:jc w:val="center"/>
        <w:rPr>
          <w:rFonts w:ascii="Avenir Next LT Pro Light" w:hAnsi="Avenir Next LT Pro Light"/>
          <w:sz w:val="32"/>
          <w:szCs w:val="32"/>
          <w:u w:val="single"/>
        </w:rPr>
      </w:pPr>
      <w:r>
        <w:rPr>
          <w:rFonts w:ascii="Avenir Next LT Pro Light" w:hAnsi="Avenir Next LT Pro Light"/>
          <w:sz w:val="32"/>
          <w:szCs w:val="32"/>
          <w:u w:val="single"/>
        </w:rPr>
        <w:lastRenderedPageBreak/>
        <w:t>EKRAN LİSTESİ</w:t>
      </w:r>
      <w:r w:rsidR="0080292A">
        <w:rPr>
          <w:rFonts w:ascii="Avenir Next LT Pro Light" w:hAnsi="Avenir Next LT Pro Light"/>
          <w:sz w:val="32"/>
          <w:szCs w:val="32"/>
          <w:u w:val="single"/>
        </w:rPr>
        <w:t xml:space="preserve"> VE ALT KATEGORİLERİ</w:t>
      </w:r>
    </w:p>
    <w:p w14:paraId="3323D0AC" w14:textId="77777777" w:rsidR="00A537B9" w:rsidRDefault="00A537B9" w:rsidP="00A537B9">
      <w:pPr>
        <w:rPr>
          <w:rFonts w:ascii="Avenir Next LT Pro Light" w:hAnsi="Avenir Next LT Pro Light"/>
          <w:sz w:val="32"/>
          <w:szCs w:val="32"/>
          <w:u w:val="single"/>
        </w:rPr>
      </w:pPr>
    </w:p>
    <w:p w14:paraId="0AF2F442" w14:textId="77777777" w:rsidR="00DC7020" w:rsidRDefault="00DC7020" w:rsidP="00A537B9">
      <w:pPr>
        <w:rPr>
          <w:rFonts w:ascii="Avenir Next LT Pro Light" w:hAnsi="Avenir Next LT Pro Light"/>
          <w:b/>
          <w:bCs/>
          <w:sz w:val="32"/>
          <w:szCs w:val="32"/>
          <w:u w:val="single"/>
        </w:rPr>
      </w:pPr>
      <w:r>
        <w:rPr>
          <w:rFonts w:ascii="Avenir Next LT Pro Light" w:hAnsi="Avenir Next LT Pro Light"/>
          <w:b/>
          <w:bCs/>
          <w:sz w:val="32"/>
          <w:szCs w:val="32"/>
          <w:u w:val="single"/>
        </w:rPr>
        <w:t>EKRAN LİSTESİ:</w:t>
      </w:r>
    </w:p>
    <w:p w14:paraId="77AB251F" w14:textId="39271039" w:rsidR="00D76EA3" w:rsidRPr="008C7F14" w:rsidRDefault="00D76EA3"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ANASAYFA</w:t>
      </w:r>
    </w:p>
    <w:p w14:paraId="0F0842D3" w14:textId="7F1C31B0" w:rsidR="00F5797D" w:rsidRPr="008C7F14" w:rsidRDefault="00F5797D"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ARAÇLAR</w:t>
      </w:r>
    </w:p>
    <w:p w14:paraId="6FC8087E" w14:textId="77777777" w:rsidR="00F5797D" w:rsidRPr="008C7F14" w:rsidRDefault="00F5797D"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KAMPANYALAR</w:t>
      </w:r>
    </w:p>
    <w:p w14:paraId="440C0694" w14:textId="77777777" w:rsidR="00F5797D" w:rsidRPr="008C7F14" w:rsidRDefault="00F5797D"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OFİSLER</w:t>
      </w:r>
    </w:p>
    <w:p w14:paraId="4489F14A" w14:textId="77777777" w:rsidR="00435B11" w:rsidRPr="00435B11" w:rsidRDefault="00D76EA3" w:rsidP="008C7F14">
      <w:pPr>
        <w:pStyle w:val="ListeParagraf"/>
        <w:numPr>
          <w:ilvl w:val="0"/>
          <w:numId w:val="27"/>
        </w:numPr>
        <w:rPr>
          <w:rFonts w:ascii="Avenir Next LT Pro Light" w:hAnsi="Avenir Next LT Pro Light"/>
          <w:b/>
          <w:bCs/>
          <w:sz w:val="32"/>
          <w:szCs w:val="32"/>
          <w:u w:val="single"/>
        </w:rPr>
      </w:pPr>
      <w:r w:rsidRPr="008C7F14">
        <w:rPr>
          <w:rFonts w:ascii="Avenir Next LT Pro Light" w:hAnsi="Avenir Next LT Pro Light"/>
          <w:sz w:val="32"/>
          <w:szCs w:val="32"/>
        </w:rPr>
        <w:t>ÜYE OL</w:t>
      </w:r>
    </w:p>
    <w:p w14:paraId="7D9C471E" w14:textId="77777777" w:rsidR="00435B11" w:rsidRDefault="00435B11" w:rsidP="00435B11">
      <w:pPr>
        <w:rPr>
          <w:rFonts w:ascii="Avenir Next LT Pro Light" w:hAnsi="Avenir Next LT Pro Light"/>
          <w:b/>
          <w:bCs/>
          <w:sz w:val="32"/>
          <w:szCs w:val="32"/>
          <w:u w:val="single"/>
        </w:rPr>
      </w:pPr>
    </w:p>
    <w:p w14:paraId="03954B7D" w14:textId="77777777" w:rsidR="00435B11" w:rsidRDefault="00435B11" w:rsidP="00435B11">
      <w:pPr>
        <w:rPr>
          <w:rFonts w:ascii="Avenir Next LT Pro Light" w:hAnsi="Avenir Next LT Pro Light"/>
          <w:b/>
          <w:bCs/>
          <w:sz w:val="32"/>
          <w:szCs w:val="32"/>
          <w:u w:val="single"/>
        </w:rPr>
      </w:pPr>
    </w:p>
    <w:p w14:paraId="5538A425" w14:textId="77777777" w:rsidR="009645A5" w:rsidRDefault="006C6083" w:rsidP="00435B11">
      <w:pPr>
        <w:rPr>
          <w:rFonts w:ascii="Avenir Next LT Pro Light" w:hAnsi="Avenir Next LT Pro Light"/>
          <w:b/>
          <w:bCs/>
          <w:sz w:val="32"/>
          <w:szCs w:val="32"/>
          <w:u w:val="single"/>
        </w:rPr>
      </w:pPr>
      <w:r>
        <w:rPr>
          <w:rFonts w:ascii="Avenir Next LT Pro Light" w:hAnsi="Avenir Next LT Pro Light"/>
          <w:b/>
          <w:bCs/>
          <w:sz w:val="32"/>
          <w:szCs w:val="32"/>
          <w:u w:val="single"/>
        </w:rPr>
        <w:t xml:space="preserve">ARAÇLAR </w:t>
      </w:r>
      <w:r w:rsidR="009645A5">
        <w:rPr>
          <w:rFonts w:ascii="Avenir Next LT Pro Light" w:hAnsi="Avenir Next LT Pro Light"/>
          <w:b/>
          <w:bCs/>
          <w:sz w:val="32"/>
          <w:szCs w:val="32"/>
          <w:u w:val="single"/>
        </w:rPr>
        <w:t>ALT KATEGORİLERİ:</w:t>
      </w:r>
    </w:p>
    <w:p w14:paraId="21A37716" w14:textId="77777777" w:rsidR="009645A5" w:rsidRDefault="009645A5" w:rsidP="00435B11">
      <w:pPr>
        <w:rPr>
          <w:rFonts w:ascii="Avenir Next LT Pro Light" w:hAnsi="Avenir Next LT Pro Light"/>
          <w:b/>
          <w:bCs/>
          <w:sz w:val="32"/>
          <w:szCs w:val="32"/>
          <w:u w:val="single"/>
        </w:rPr>
      </w:pPr>
      <w:r w:rsidRPr="00BC7D41">
        <w:rPr>
          <w:rFonts w:ascii="Avenir Next LT Pro Light" w:hAnsi="Avenir Next LT Pro Light"/>
          <w:noProof/>
          <w:sz w:val="32"/>
          <w:szCs w:val="32"/>
        </w:rPr>
        <w:drawing>
          <wp:inline distT="0" distB="0" distL="0" distR="0" wp14:anchorId="1F27D272" wp14:editId="64CEC500">
            <wp:extent cx="2819048" cy="5079365"/>
            <wp:effectExtent l="0" t="0" r="635"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4">
                      <a:extLst>
                        <a:ext uri="{28A0092B-C50C-407E-A947-70E740481C1C}">
                          <a14:useLocalDpi xmlns:a14="http://schemas.microsoft.com/office/drawing/2010/main" val="0"/>
                        </a:ext>
                      </a:extLst>
                    </a:blip>
                    <a:stretch>
                      <a:fillRect/>
                    </a:stretch>
                  </pic:blipFill>
                  <pic:spPr>
                    <a:xfrm>
                      <a:off x="0" y="0"/>
                      <a:ext cx="2819048" cy="5079365"/>
                    </a:xfrm>
                    <a:prstGeom prst="rect">
                      <a:avLst/>
                    </a:prstGeom>
                  </pic:spPr>
                </pic:pic>
              </a:graphicData>
            </a:graphic>
          </wp:inline>
        </w:drawing>
      </w:r>
    </w:p>
    <w:p w14:paraId="359C29FC" w14:textId="77777777" w:rsidR="009645A5" w:rsidRDefault="009645A5">
      <w:pPr>
        <w:rPr>
          <w:rFonts w:ascii="Avenir Next LT Pro Light" w:hAnsi="Avenir Next LT Pro Light"/>
          <w:b/>
          <w:bCs/>
          <w:sz w:val="32"/>
          <w:szCs w:val="32"/>
          <w:u w:val="single"/>
        </w:rPr>
      </w:pPr>
      <w:r>
        <w:rPr>
          <w:rFonts w:ascii="Avenir Next LT Pro Light" w:hAnsi="Avenir Next LT Pro Light"/>
          <w:b/>
          <w:bCs/>
          <w:sz w:val="32"/>
          <w:szCs w:val="32"/>
          <w:u w:val="single"/>
        </w:rPr>
        <w:br w:type="page"/>
      </w:r>
    </w:p>
    <w:p w14:paraId="4DF04A17" w14:textId="77777777" w:rsidR="00BD71B6" w:rsidRDefault="00BD71B6" w:rsidP="00435B11">
      <w:pPr>
        <w:rPr>
          <w:rFonts w:ascii="Avenir Next LT Pro Light" w:hAnsi="Avenir Next LT Pro Light"/>
          <w:b/>
          <w:bCs/>
          <w:sz w:val="32"/>
          <w:szCs w:val="32"/>
          <w:u w:val="single"/>
        </w:rPr>
      </w:pPr>
      <w:r>
        <w:rPr>
          <w:rFonts w:ascii="Avenir Next LT Pro Light" w:hAnsi="Avenir Next LT Pro Light"/>
          <w:b/>
          <w:bCs/>
          <w:sz w:val="32"/>
          <w:szCs w:val="32"/>
          <w:u w:val="single"/>
        </w:rPr>
        <w:lastRenderedPageBreak/>
        <w:t>KAMPANYALAR ALT KATEGORİLERİ:</w:t>
      </w:r>
    </w:p>
    <w:p w14:paraId="2ED822CC" w14:textId="77777777" w:rsidR="00687043" w:rsidRDefault="00BD71B6" w:rsidP="00435B11">
      <w:pPr>
        <w:rPr>
          <w:rFonts w:ascii="Avenir Next LT Pro Light" w:hAnsi="Avenir Next LT Pro Light"/>
          <w:b/>
          <w:bCs/>
          <w:sz w:val="32"/>
          <w:szCs w:val="32"/>
          <w:u w:val="single"/>
        </w:rPr>
      </w:pPr>
      <w:r w:rsidRPr="00BD71B6">
        <w:rPr>
          <w:rFonts w:ascii="Avenir Next LT Pro Light" w:hAnsi="Avenir Next LT Pro Light"/>
          <w:b/>
          <w:bCs/>
          <w:noProof/>
          <w:sz w:val="32"/>
          <w:szCs w:val="32"/>
        </w:rPr>
        <w:drawing>
          <wp:inline distT="0" distB="0" distL="0" distR="0" wp14:anchorId="712DBAE7" wp14:editId="157464E0">
            <wp:extent cx="5079365" cy="2971428"/>
            <wp:effectExtent l="0" t="0" r="6985"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a:extLst>
                        <a:ext uri="{28A0092B-C50C-407E-A947-70E740481C1C}">
                          <a14:useLocalDpi xmlns:a14="http://schemas.microsoft.com/office/drawing/2010/main" val="0"/>
                        </a:ext>
                      </a:extLst>
                    </a:blip>
                    <a:stretch>
                      <a:fillRect/>
                    </a:stretch>
                  </pic:blipFill>
                  <pic:spPr>
                    <a:xfrm>
                      <a:off x="0" y="0"/>
                      <a:ext cx="5079365" cy="2971428"/>
                    </a:xfrm>
                    <a:prstGeom prst="rect">
                      <a:avLst/>
                    </a:prstGeom>
                  </pic:spPr>
                </pic:pic>
              </a:graphicData>
            </a:graphic>
          </wp:inline>
        </w:drawing>
      </w:r>
    </w:p>
    <w:p w14:paraId="1EBA9A16" w14:textId="77777777" w:rsidR="00687043" w:rsidRDefault="00687043" w:rsidP="00435B11">
      <w:pPr>
        <w:rPr>
          <w:rFonts w:ascii="Avenir Next LT Pro Light" w:hAnsi="Avenir Next LT Pro Light"/>
          <w:b/>
          <w:bCs/>
          <w:sz w:val="32"/>
          <w:szCs w:val="32"/>
          <w:u w:val="single"/>
        </w:rPr>
      </w:pPr>
    </w:p>
    <w:p w14:paraId="41B00E69" w14:textId="77777777" w:rsidR="00687043" w:rsidRDefault="00687043" w:rsidP="00435B11">
      <w:pPr>
        <w:rPr>
          <w:rFonts w:ascii="Avenir Next LT Pro Light" w:hAnsi="Avenir Next LT Pro Light"/>
          <w:b/>
          <w:bCs/>
          <w:sz w:val="32"/>
          <w:szCs w:val="32"/>
          <w:u w:val="single"/>
        </w:rPr>
      </w:pPr>
      <w:r>
        <w:rPr>
          <w:rFonts w:ascii="Avenir Next LT Pro Light" w:hAnsi="Avenir Next LT Pro Light"/>
          <w:b/>
          <w:bCs/>
          <w:sz w:val="32"/>
          <w:szCs w:val="32"/>
          <w:u w:val="single"/>
        </w:rPr>
        <w:t>OFİSLER ALT KATEGORİLERİ:</w:t>
      </w:r>
    </w:p>
    <w:p w14:paraId="438631FC" w14:textId="77777777" w:rsidR="00691E6D" w:rsidRDefault="009C2426" w:rsidP="00435B11">
      <w:pPr>
        <w:rPr>
          <w:rFonts w:ascii="Avenir Next LT Pro Light" w:hAnsi="Avenir Next LT Pro Light"/>
          <w:b/>
          <w:bCs/>
          <w:sz w:val="32"/>
          <w:szCs w:val="32"/>
          <w:u w:val="single"/>
        </w:rPr>
      </w:pPr>
      <w:r w:rsidRPr="009C2426">
        <w:rPr>
          <w:rFonts w:ascii="Avenir Next LT Pro Light" w:hAnsi="Avenir Next LT Pro Light"/>
          <w:noProof/>
          <w:sz w:val="32"/>
          <w:szCs w:val="32"/>
        </w:rPr>
        <w:drawing>
          <wp:inline distT="0" distB="0" distL="0" distR="0" wp14:anchorId="2C883497" wp14:editId="156F431B">
            <wp:extent cx="5079365" cy="2780952"/>
            <wp:effectExtent l="0" t="0" r="6985"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6">
                      <a:extLst>
                        <a:ext uri="{28A0092B-C50C-407E-A947-70E740481C1C}">
                          <a14:useLocalDpi xmlns:a14="http://schemas.microsoft.com/office/drawing/2010/main" val="0"/>
                        </a:ext>
                      </a:extLst>
                    </a:blip>
                    <a:stretch>
                      <a:fillRect/>
                    </a:stretch>
                  </pic:blipFill>
                  <pic:spPr>
                    <a:xfrm>
                      <a:off x="0" y="0"/>
                      <a:ext cx="5079365" cy="2780952"/>
                    </a:xfrm>
                    <a:prstGeom prst="rect">
                      <a:avLst/>
                    </a:prstGeom>
                  </pic:spPr>
                </pic:pic>
              </a:graphicData>
            </a:graphic>
          </wp:inline>
        </w:drawing>
      </w:r>
    </w:p>
    <w:p w14:paraId="268F7B8B" w14:textId="77777777" w:rsidR="00691E6D" w:rsidRDefault="00691E6D">
      <w:pPr>
        <w:rPr>
          <w:rFonts w:ascii="Avenir Next LT Pro Light" w:hAnsi="Avenir Next LT Pro Light"/>
          <w:b/>
          <w:bCs/>
          <w:sz w:val="32"/>
          <w:szCs w:val="32"/>
          <w:u w:val="single"/>
        </w:rPr>
      </w:pPr>
      <w:r>
        <w:rPr>
          <w:rFonts w:ascii="Avenir Next LT Pro Light" w:hAnsi="Avenir Next LT Pro Light"/>
          <w:b/>
          <w:bCs/>
          <w:sz w:val="32"/>
          <w:szCs w:val="32"/>
          <w:u w:val="single"/>
        </w:rPr>
        <w:br w:type="page"/>
      </w:r>
    </w:p>
    <w:p w14:paraId="1DC97873" w14:textId="77777777" w:rsidR="00641B86" w:rsidRDefault="00641B86" w:rsidP="00641B86">
      <w:pPr>
        <w:jc w:val="center"/>
        <w:rPr>
          <w:rFonts w:ascii="Avenir Next LT Pro Light" w:hAnsi="Avenir Next LT Pro Light"/>
          <w:sz w:val="32"/>
          <w:szCs w:val="32"/>
          <w:u w:val="single"/>
        </w:rPr>
      </w:pPr>
      <w:r w:rsidRPr="00641B86">
        <w:rPr>
          <w:rFonts w:ascii="Avenir Next LT Pro Light" w:hAnsi="Avenir Next LT Pro Light"/>
          <w:sz w:val="32"/>
          <w:szCs w:val="32"/>
          <w:u w:val="single"/>
        </w:rPr>
        <w:lastRenderedPageBreak/>
        <w:t>EKRAN ARASI İLİŞKİ DİAGRAMI</w:t>
      </w:r>
    </w:p>
    <w:p w14:paraId="618CD0F9" w14:textId="77777777" w:rsidR="00D04C20" w:rsidRDefault="00641B86" w:rsidP="00641B86">
      <w:pPr>
        <w:rPr>
          <w:rFonts w:ascii="Avenir Next LT Pro Light" w:hAnsi="Avenir Next LT Pro Light"/>
          <w:sz w:val="32"/>
          <w:szCs w:val="32"/>
          <w:u w:val="single"/>
        </w:rPr>
      </w:pPr>
      <w:r w:rsidRPr="00641B86">
        <w:rPr>
          <w:rFonts w:ascii="Avenir Next LT Pro Light" w:hAnsi="Avenir Next LT Pro Light"/>
          <w:noProof/>
          <w:sz w:val="32"/>
          <w:szCs w:val="32"/>
        </w:rPr>
        <w:drawing>
          <wp:inline distT="0" distB="0" distL="0" distR="0" wp14:anchorId="18537E3D" wp14:editId="6939CD34">
            <wp:extent cx="6645910" cy="8462645"/>
            <wp:effectExtent l="0" t="0" r="254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7">
                      <a:extLst>
                        <a:ext uri="{28A0092B-C50C-407E-A947-70E740481C1C}">
                          <a14:useLocalDpi xmlns:a14="http://schemas.microsoft.com/office/drawing/2010/main" val="0"/>
                        </a:ext>
                      </a:extLst>
                    </a:blip>
                    <a:stretch>
                      <a:fillRect/>
                    </a:stretch>
                  </pic:blipFill>
                  <pic:spPr>
                    <a:xfrm>
                      <a:off x="0" y="0"/>
                      <a:ext cx="6645910" cy="8462645"/>
                    </a:xfrm>
                    <a:prstGeom prst="rect">
                      <a:avLst/>
                    </a:prstGeom>
                  </pic:spPr>
                </pic:pic>
              </a:graphicData>
            </a:graphic>
          </wp:inline>
        </w:drawing>
      </w:r>
    </w:p>
    <w:p w14:paraId="2F10E03A" w14:textId="77777777" w:rsidR="00D04C20" w:rsidRDefault="00D04C20">
      <w:pPr>
        <w:rPr>
          <w:rFonts w:ascii="Avenir Next LT Pro Light" w:hAnsi="Avenir Next LT Pro Light"/>
          <w:sz w:val="32"/>
          <w:szCs w:val="32"/>
          <w:u w:val="single"/>
        </w:rPr>
      </w:pPr>
      <w:r>
        <w:rPr>
          <w:rFonts w:ascii="Avenir Next LT Pro Light" w:hAnsi="Avenir Next LT Pro Light"/>
          <w:sz w:val="32"/>
          <w:szCs w:val="32"/>
          <w:u w:val="single"/>
        </w:rPr>
        <w:br w:type="page"/>
      </w:r>
    </w:p>
    <w:p w14:paraId="1E02C0A4" w14:textId="77777777" w:rsidR="009D0822" w:rsidRDefault="009D0822" w:rsidP="009D0822">
      <w:pPr>
        <w:jc w:val="center"/>
        <w:rPr>
          <w:rFonts w:ascii="Avenir Next LT Pro Light" w:hAnsi="Avenir Next LT Pro Light"/>
          <w:sz w:val="32"/>
          <w:szCs w:val="32"/>
          <w:u w:val="single"/>
        </w:rPr>
      </w:pPr>
      <w:r>
        <w:rPr>
          <w:rFonts w:ascii="Avenir Next LT Pro Light" w:hAnsi="Avenir Next LT Pro Light"/>
          <w:sz w:val="32"/>
          <w:szCs w:val="32"/>
          <w:u w:val="single"/>
        </w:rPr>
        <w:lastRenderedPageBreak/>
        <w:t>ARAÇ KİRALAMA RANDEVU PANELİ</w:t>
      </w:r>
    </w:p>
    <w:p w14:paraId="2019A883" w14:textId="77777777" w:rsidR="009D0822" w:rsidRDefault="009D0822" w:rsidP="009D0822">
      <w:pPr>
        <w:jc w:val="center"/>
        <w:rPr>
          <w:rFonts w:ascii="Avenir Next LT Pro Light" w:hAnsi="Avenir Next LT Pro Light"/>
          <w:sz w:val="32"/>
          <w:szCs w:val="32"/>
          <w:u w:val="single"/>
        </w:rPr>
      </w:pPr>
      <w:r w:rsidRPr="009D0822">
        <w:rPr>
          <w:rFonts w:ascii="Avenir Next LT Pro Light" w:hAnsi="Avenir Next LT Pro Light"/>
          <w:noProof/>
          <w:sz w:val="32"/>
          <w:szCs w:val="32"/>
        </w:rPr>
        <w:drawing>
          <wp:inline distT="0" distB="0" distL="0" distR="0" wp14:anchorId="2B7366F6" wp14:editId="7A8810FD">
            <wp:extent cx="6645910" cy="1739265"/>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8">
                      <a:extLst>
                        <a:ext uri="{28A0092B-C50C-407E-A947-70E740481C1C}">
                          <a14:useLocalDpi xmlns:a14="http://schemas.microsoft.com/office/drawing/2010/main" val="0"/>
                        </a:ext>
                      </a:extLst>
                    </a:blip>
                    <a:stretch>
                      <a:fillRect/>
                    </a:stretch>
                  </pic:blipFill>
                  <pic:spPr>
                    <a:xfrm>
                      <a:off x="0" y="0"/>
                      <a:ext cx="6645910" cy="1739265"/>
                    </a:xfrm>
                    <a:prstGeom prst="rect">
                      <a:avLst/>
                    </a:prstGeom>
                  </pic:spPr>
                </pic:pic>
              </a:graphicData>
            </a:graphic>
          </wp:inline>
        </w:drawing>
      </w:r>
    </w:p>
    <w:p w14:paraId="11115C26" w14:textId="77777777" w:rsidR="0040140B" w:rsidRDefault="0040140B" w:rsidP="009D0822">
      <w:pPr>
        <w:rPr>
          <w:rFonts w:ascii="Avenir Next LT Pro Light" w:hAnsi="Avenir Next LT Pro Light"/>
          <w:sz w:val="32"/>
          <w:szCs w:val="32"/>
          <w:u w:val="single"/>
        </w:rPr>
      </w:pPr>
    </w:p>
    <w:p w14:paraId="31FF3461" w14:textId="348D4F35" w:rsidR="0071772C" w:rsidRDefault="0040140B" w:rsidP="009D0822">
      <w:pPr>
        <w:rPr>
          <w:rFonts w:ascii="Avenir Next LT Pro Light" w:hAnsi="Avenir Next LT Pro Light"/>
          <w:sz w:val="32"/>
          <w:szCs w:val="32"/>
        </w:rPr>
      </w:pPr>
      <w:r>
        <w:rPr>
          <w:rFonts w:ascii="Avenir Next LT Pro Light" w:hAnsi="Avenir Next LT Pro Light"/>
          <w:sz w:val="32"/>
          <w:szCs w:val="32"/>
        </w:rPr>
        <w:t xml:space="preserve">Kullanıcı </w:t>
      </w:r>
      <w:r w:rsidR="001201D7">
        <w:rPr>
          <w:rFonts w:ascii="Avenir Next LT Pro Light" w:hAnsi="Avenir Next LT Pro Light"/>
          <w:sz w:val="32"/>
          <w:szCs w:val="32"/>
        </w:rPr>
        <w:t>araç kiralamak için panelde bulunan</w:t>
      </w:r>
      <w:r w:rsidR="003A2E3F">
        <w:rPr>
          <w:rFonts w:ascii="Avenir Next LT Pro Light" w:hAnsi="Avenir Next LT Pro Light"/>
          <w:sz w:val="32"/>
          <w:szCs w:val="32"/>
        </w:rPr>
        <w:t xml:space="preserve"> </w:t>
      </w:r>
      <w:r w:rsidR="00F80923">
        <w:rPr>
          <w:rFonts w:ascii="Avenir Next LT Pro Light" w:hAnsi="Avenir Next LT Pro Light"/>
          <w:sz w:val="32"/>
          <w:szCs w:val="32"/>
        </w:rPr>
        <w:t>boşlukları dolduracaktır.</w:t>
      </w:r>
      <w:r w:rsidR="00B93670">
        <w:rPr>
          <w:rFonts w:ascii="Avenir Next LT Pro Light" w:hAnsi="Avenir Next LT Pro Light"/>
          <w:sz w:val="32"/>
          <w:szCs w:val="32"/>
        </w:rPr>
        <w:t xml:space="preserve"> </w:t>
      </w:r>
      <w:r w:rsidR="00F80923">
        <w:rPr>
          <w:rFonts w:ascii="Avenir Next LT Pro Light" w:hAnsi="Avenir Next LT Pro Light"/>
          <w:sz w:val="32"/>
          <w:szCs w:val="32"/>
        </w:rPr>
        <w:t xml:space="preserve">Eğer </w:t>
      </w:r>
      <w:r w:rsidR="00C80613">
        <w:rPr>
          <w:rFonts w:ascii="Avenir Next LT Pro Light" w:hAnsi="Avenir Next LT Pro Light"/>
          <w:sz w:val="32"/>
          <w:szCs w:val="32"/>
        </w:rPr>
        <w:t xml:space="preserve">aracını teslim aldığı ofise bırakmak istemiyor ise </w:t>
      </w:r>
      <w:r w:rsidR="00D63A33">
        <w:rPr>
          <w:rFonts w:ascii="Avenir Next LT Pro Light" w:hAnsi="Avenir Next LT Pro Light"/>
          <w:sz w:val="32"/>
          <w:szCs w:val="32"/>
        </w:rPr>
        <w:t>“Farklı</w:t>
      </w:r>
      <w:r w:rsidR="00DB60E1">
        <w:rPr>
          <w:rFonts w:ascii="Avenir Next LT Pro Light" w:hAnsi="Avenir Next LT Pro Light"/>
          <w:sz w:val="32"/>
          <w:szCs w:val="32"/>
        </w:rPr>
        <w:t>,</w:t>
      </w:r>
      <w:r w:rsidR="00D63A33">
        <w:rPr>
          <w:rFonts w:ascii="Avenir Next LT Pro Light" w:hAnsi="Avenir Next LT Pro Light"/>
          <w:sz w:val="32"/>
          <w:szCs w:val="32"/>
        </w:rPr>
        <w:t xml:space="preserve"> Araç İade Yeri” kutucuğunu işaretl</w:t>
      </w:r>
      <w:r w:rsidR="001769B1">
        <w:rPr>
          <w:rFonts w:ascii="Avenir Next LT Pro Light" w:hAnsi="Avenir Next LT Pro Light"/>
          <w:sz w:val="32"/>
          <w:szCs w:val="32"/>
        </w:rPr>
        <w:t xml:space="preserve">ediğinde </w:t>
      </w:r>
      <w:r w:rsidR="005B2D09">
        <w:rPr>
          <w:rFonts w:ascii="Avenir Next LT Pro Light" w:hAnsi="Avenir Next LT Pro Light"/>
          <w:sz w:val="32"/>
          <w:szCs w:val="32"/>
        </w:rPr>
        <w:t>“F</w:t>
      </w:r>
      <w:r w:rsidR="002D0165">
        <w:rPr>
          <w:rFonts w:ascii="Avenir Next LT Pro Light" w:hAnsi="Avenir Next LT Pro Light"/>
          <w:sz w:val="32"/>
          <w:szCs w:val="32"/>
        </w:rPr>
        <w:t>arklı, Araç İade Yeri</w:t>
      </w:r>
      <w:r w:rsidR="005B2D09">
        <w:rPr>
          <w:rFonts w:ascii="Avenir Next LT Pro Light" w:hAnsi="Avenir Next LT Pro Light"/>
          <w:sz w:val="32"/>
          <w:szCs w:val="32"/>
        </w:rPr>
        <w:t>”</w:t>
      </w:r>
      <w:r w:rsidR="002D0165">
        <w:rPr>
          <w:rFonts w:ascii="Avenir Next LT Pro Light" w:hAnsi="Avenir Next LT Pro Light"/>
          <w:sz w:val="32"/>
          <w:szCs w:val="32"/>
        </w:rPr>
        <w:t xml:space="preserve"> yazısı ve seçim kutucuğu maskelenerek </w:t>
      </w:r>
      <w:r w:rsidR="001769B1">
        <w:rPr>
          <w:rFonts w:ascii="Avenir Next LT Pro Light" w:hAnsi="Avenir Next LT Pro Light"/>
          <w:sz w:val="32"/>
          <w:szCs w:val="32"/>
        </w:rPr>
        <w:t xml:space="preserve">panel aşağıdaki hale </w:t>
      </w:r>
      <w:r w:rsidR="0071772C">
        <w:rPr>
          <w:rFonts w:ascii="Avenir Next LT Pro Light" w:hAnsi="Avenir Next LT Pro Light"/>
          <w:sz w:val="32"/>
          <w:szCs w:val="32"/>
        </w:rPr>
        <w:t>gelecektir.</w:t>
      </w:r>
    </w:p>
    <w:p w14:paraId="471CC0BB" w14:textId="77777777" w:rsidR="0071772C" w:rsidRDefault="0071772C" w:rsidP="0071772C">
      <w:pPr>
        <w:jc w:val="center"/>
        <w:rPr>
          <w:rFonts w:ascii="Avenir Next LT Pro Light" w:hAnsi="Avenir Next LT Pro Light"/>
          <w:sz w:val="32"/>
          <w:szCs w:val="32"/>
          <w:u w:val="single"/>
        </w:rPr>
      </w:pPr>
    </w:p>
    <w:p w14:paraId="65D2470C" w14:textId="351A9C8D" w:rsidR="0071772C" w:rsidRDefault="0071772C" w:rsidP="0071772C">
      <w:pPr>
        <w:jc w:val="center"/>
        <w:rPr>
          <w:rFonts w:ascii="Avenir Next LT Pro Light" w:hAnsi="Avenir Next LT Pro Light"/>
          <w:sz w:val="32"/>
          <w:szCs w:val="32"/>
          <w:u w:val="single"/>
        </w:rPr>
      </w:pPr>
      <w:r w:rsidRPr="0071772C">
        <w:rPr>
          <w:rFonts w:ascii="Avenir Next LT Pro Light" w:hAnsi="Avenir Next LT Pro Light"/>
          <w:noProof/>
          <w:sz w:val="32"/>
          <w:szCs w:val="32"/>
        </w:rPr>
        <w:drawing>
          <wp:inline distT="0" distB="0" distL="0" distR="0" wp14:anchorId="6EDBD2CA" wp14:editId="0C98801B">
            <wp:extent cx="6645910" cy="1739265"/>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9">
                      <a:extLst>
                        <a:ext uri="{28A0092B-C50C-407E-A947-70E740481C1C}">
                          <a14:useLocalDpi xmlns:a14="http://schemas.microsoft.com/office/drawing/2010/main" val="0"/>
                        </a:ext>
                      </a:extLst>
                    </a:blip>
                    <a:stretch>
                      <a:fillRect/>
                    </a:stretch>
                  </pic:blipFill>
                  <pic:spPr>
                    <a:xfrm>
                      <a:off x="0" y="0"/>
                      <a:ext cx="6645910" cy="1739265"/>
                    </a:xfrm>
                    <a:prstGeom prst="rect">
                      <a:avLst/>
                    </a:prstGeom>
                  </pic:spPr>
                </pic:pic>
              </a:graphicData>
            </a:graphic>
          </wp:inline>
        </w:drawing>
      </w:r>
    </w:p>
    <w:p w14:paraId="58F4A629" w14:textId="57AEB4CC" w:rsidR="0071772C" w:rsidRDefault="0071772C" w:rsidP="0071772C">
      <w:pPr>
        <w:rPr>
          <w:rFonts w:ascii="Avenir Next LT Pro Light" w:hAnsi="Avenir Next LT Pro Light"/>
          <w:sz w:val="32"/>
          <w:szCs w:val="32"/>
          <w:u w:val="single"/>
        </w:rPr>
      </w:pPr>
    </w:p>
    <w:p w14:paraId="32FE7E56" w14:textId="3B8A37E5" w:rsidR="00E85C40" w:rsidRPr="00E1174F" w:rsidRDefault="00E1174F" w:rsidP="0071772C">
      <w:pPr>
        <w:rPr>
          <w:rFonts w:ascii="Avenir Next LT Pro Light" w:hAnsi="Avenir Next LT Pro Light"/>
          <w:sz w:val="32"/>
          <w:szCs w:val="32"/>
        </w:rPr>
      </w:pPr>
      <w:r>
        <w:rPr>
          <w:rFonts w:ascii="Avenir Next LT Pro Light" w:hAnsi="Avenir Next LT Pro Light"/>
          <w:sz w:val="32"/>
          <w:szCs w:val="32"/>
        </w:rPr>
        <w:t xml:space="preserve">Kullanıcı </w:t>
      </w:r>
      <w:r w:rsidR="00DE1743">
        <w:rPr>
          <w:rFonts w:ascii="Avenir Next LT Pro Light" w:hAnsi="Avenir Next LT Pro Light"/>
          <w:sz w:val="32"/>
          <w:szCs w:val="32"/>
        </w:rPr>
        <w:t xml:space="preserve">karşısına çıkan “Araç İade Yeri” </w:t>
      </w:r>
      <w:r w:rsidR="00D939C1">
        <w:rPr>
          <w:rFonts w:ascii="Avenir Next LT Pro Light" w:hAnsi="Avenir Next LT Pro Light"/>
          <w:sz w:val="32"/>
          <w:szCs w:val="32"/>
        </w:rPr>
        <w:t xml:space="preserve">seçeneğini doldurup </w:t>
      </w:r>
      <w:r w:rsidR="00E85C40">
        <w:rPr>
          <w:rFonts w:ascii="Avenir Next LT Pro Light" w:hAnsi="Avenir Next LT Pro Light"/>
          <w:sz w:val="32"/>
          <w:szCs w:val="32"/>
        </w:rPr>
        <w:t>“Araç Bul”</w:t>
      </w:r>
      <w:r w:rsidR="007A021E">
        <w:rPr>
          <w:rFonts w:ascii="Avenir Next LT Pro Light" w:hAnsi="Avenir Next LT Pro Light"/>
          <w:sz w:val="32"/>
          <w:szCs w:val="32"/>
        </w:rPr>
        <w:t xml:space="preserve"> </w:t>
      </w:r>
      <w:r w:rsidR="00E85C40">
        <w:rPr>
          <w:rFonts w:ascii="Avenir Next LT Pro Light" w:hAnsi="Avenir Next LT Pro Light"/>
          <w:sz w:val="32"/>
          <w:szCs w:val="32"/>
        </w:rPr>
        <w:t xml:space="preserve">butonuna bastığında </w:t>
      </w:r>
      <w:r w:rsidR="000E50D4">
        <w:rPr>
          <w:rFonts w:ascii="Avenir Next LT Pro Light" w:hAnsi="Avenir Next LT Pro Light"/>
          <w:sz w:val="32"/>
          <w:szCs w:val="32"/>
        </w:rPr>
        <w:t>seçtiği ofisin</w:t>
      </w:r>
      <w:r w:rsidR="002E2CA1">
        <w:rPr>
          <w:rFonts w:ascii="Avenir Next LT Pro Light" w:hAnsi="Avenir Next LT Pro Light"/>
          <w:sz w:val="32"/>
          <w:szCs w:val="32"/>
        </w:rPr>
        <w:t>,</w:t>
      </w:r>
      <w:r w:rsidR="000E50D4">
        <w:rPr>
          <w:rFonts w:ascii="Avenir Next LT Pro Light" w:hAnsi="Avenir Next LT Pro Light"/>
          <w:sz w:val="32"/>
          <w:szCs w:val="32"/>
        </w:rPr>
        <w:t xml:space="preserve"> </w:t>
      </w:r>
      <w:r w:rsidR="000E5EF6">
        <w:rPr>
          <w:rFonts w:ascii="Avenir Next LT Pro Light" w:hAnsi="Avenir Next LT Pro Light"/>
          <w:sz w:val="32"/>
          <w:szCs w:val="32"/>
        </w:rPr>
        <w:t xml:space="preserve">girdiği tarih ve saatler arasındaki </w:t>
      </w:r>
      <w:r w:rsidR="002E2CA1">
        <w:rPr>
          <w:rFonts w:ascii="Avenir Next LT Pro Light" w:hAnsi="Avenir Next LT Pro Light"/>
          <w:sz w:val="32"/>
          <w:szCs w:val="32"/>
        </w:rPr>
        <w:t xml:space="preserve">araç müsaitliğine göre </w:t>
      </w:r>
      <w:r w:rsidR="00B52F87">
        <w:rPr>
          <w:rFonts w:ascii="Avenir Next LT Pro Light" w:hAnsi="Avenir Next LT Pro Light"/>
          <w:sz w:val="32"/>
          <w:szCs w:val="32"/>
        </w:rPr>
        <w:t>listelenen</w:t>
      </w:r>
      <w:r w:rsidR="007A021E">
        <w:rPr>
          <w:rFonts w:ascii="Avenir Next LT Pro Light" w:hAnsi="Avenir Next LT Pro Light"/>
          <w:sz w:val="32"/>
          <w:szCs w:val="32"/>
        </w:rPr>
        <w:t xml:space="preserve"> araçlardan kiralama yapabilir.</w:t>
      </w:r>
    </w:p>
    <w:p w14:paraId="49BE0A55" w14:textId="77777777" w:rsidR="0071772C" w:rsidRDefault="0071772C" w:rsidP="0071772C">
      <w:pPr>
        <w:rPr>
          <w:rFonts w:ascii="Avenir Next LT Pro Light" w:hAnsi="Avenir Next LT Pro Light"/>
          <w:sz w:val="32"/>
          <w:szCs w:val="32"/>
          <w:u w:val="single"/>
        </w:rPr>
      </w:pPr>
    </w:p>
    <w:p w14:paraId="47BA4A3D" w14:textId="77777777" w:rsidR="0071772C" w:rsidRDefault="0071772C" w:rsidP="0071772C">
      <w:pPr>
        <w:jc w:val="center"/>
        <w:rPr>
          <w:rFonts w:ascii="Avenir Next LT Pro Light" w:hAnsi="Avenir Next LT Pro Light"/>
          <w:sz w:val="32"/>
          <w:szCs w:val="32"/>
          <w:u w:val="single"/>
        </w:rPr>
      </w:pPr>
    </w:p>
    <w:p w14:paraId="396697EA" w14:textId="4EFC7FA9" w:rsidR="00817AA3" w:rsidRPr="00641B86" w:rsidRDefault="00817AA3" w:rsidP="0071772C">
      <w:pPr>
        <w:rPr>
          <w:rFonts w:ascii="Avenir Next LT Pro Light" w:hAnsi="Avenir Next LT Pro Light"/>
          <w:sz w:val="32"/>
          <w:szCs w:val="32"/>
          <w:u w:val="single"/>
        </w:rPr>
      </w:pPr>
      <w:r w:rsidRPr="00641B86">
        <w:rPr>
          <w:rFonts w:ascii="Avenir Next LT Pro Light" w:hAnsi="Avenir Next LT Pro Light"/>
          <w:sz w:val="32"/>
          <w:szCs w:val="32"/>
          <w:u w:val="single"/>
        </w:rPr>
        <w:br w:type="page"/>
      </w:r>
    </w:p>
    <w:p w14:paraId="0CC60157" w14:textId="77777777" w:rsidR="0009279B" w:rsidRDefault="0009279B" w:rsidP="00081516">
      <w:pPr>
        <w:rPr>
          <w:rFonts w:ascii="Avenir Next LT Pro Light" w:hAnsi="Avenir Next LT Pro Light"/>
          <w:b/>
          <w:bCs/>
          <w:sz w:val="32"/>
          <w:szCs w:val="32"/>
          <w:u w:val="single"/>
        </w:rPr>
      </w:pPr>
    </w:p>
    <w:p w14:paraId="73F5D74C" w14:textId="056AB729" w:rsidR="0009279B" w:rsidRDefault="0009279B">
      <w:pPr>
        <w:rPr>
          <w:rFonts w:ascii="Avenir Next LT Pro Light" w:hAnsi="Avenir Next LT Pro Light"/>
          <w:b/>
          <w:bCs/>
          <w:sz w:val="32"/>
          <w:szCs w:val="32"/>
          <w:u w:val="single"/>
        </w:rPr>
      </w:pPr>
    </w:p>
    <w:p w14:paraId="26763B5E" w14:textId="77777777" w:rsidR="00196524" w:rsidRPr="00A43555" w:rsidRDefault="00196524" w:rsidP="00081516">
      <w:pPr>
        <w:rPr>
          <w:rFonts w:ascii="Avenir Next LT Pro Light" w:hAnsi="Avenir Next LT Pro Light"/>
          <w:b/>
          <w:bCs/>
          <w:sz w:val="32"/>
          <w:szCs w:val="32"/>
          <w:u w:val="single"/>
        </w:rPr>
      </w:pPr>
    </w:p>
    <w:sectPr w:rsidR="00196524" w:rsidRPr="00A43555" w:rsidSect="001965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8030D" w14:textId="77777777" w:rsidR="003D7446" w:rsidRDefault="003D7446" w:rsidP="001B162B">
      <w:pPr>
        <w:spacing w:after="0" w:line="240" w:lineRule="auto"/>
      </w:pPr>
      <w:r>
        <w:separator/>
      </w:r>
    </w:p>
  </w:endnote>
  <w:endnote w:type="continuationSeparator" w:id="0">
    <w:p w14:paraId="3886B054" w14:textId="77777777" w:rsidR="003D7446" w:rsidRDefault="003D7446" w:rsidP="001B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venir Next LT Pro Light">
    <w:altName w:val="Calibri"/>
    <w:charset w:val="A2"/>
    <w:family w:val="swiss"/>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AEAC" w14:textId="77777777" w:rsidR="003D7446" w:rsidRDefault="003D7446" w:rsidP="001B162B">
      <w:pPr>
        <w:spacing w:after="0" w:line="240" w:lineRule="auto"/>
      </w:pPr>
      <w:r>
        <w:separator/>
      </w:r>
    </w:p>
  </w:footnote>
  <w:footnote w:type="continuationSeparator" w:id="0">
    <w:p w14:paraId="7F6A9D7F" w14:textId="77777777" w:rsidR="003D7446" w:rsidRDefault="003D7446" w:rsidP="001B1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AAD"/>
    <w:multiLevelType w:val="hybridMultilevel"/>
    <w:tmpl w:val="9CDC271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510A8D"/>
    <w:multiLevelType w:val="hybridMultilevel"/>
    <w:tmpl w:val="03D453D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A796A83"/>
    <w:multiLevelType w:val="hybridMultilevel"/>
    <w:tmpl w:val="E72C099A"/>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3" w15:restartNumberingAfterBreak="0">
    <w:nsid w:val="0C5A1D86"/>
    <w:multiLevelType w:val="hybridMultilevel"/>
    <w:tmpl w:val="0F2ED4C0"/>
    <w:lvl w:ilvl="0" w:tplc="544EB63A">
      <w:start w:val="1"/>
      <w:numFmt w:val="bullet"/>
      <w:lvlText w:val=""/>
      <w:lvlJc w:val="left"/>
      <w:pPr>
        <w:ind w:left="720" w:hanging="360"/>
      </w:pPr>
      <w:rPr>
        <w:rFonts w:ascii="Symbol" w:hAnsi="Symbol" w:hint="default"/>
        <w:b w:val="0"/>
        <w:bCs w:val="0"/>
        <w:i w:val="0"/>
        <w:iCs w:val="0"/>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76107A"/>
    <w:multiLevelType w:val="hybridMultilevel"/>
    <w:tmpl w:val="77E279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5B869B7"/>
    <w:multiLevelType w:val="hybridMultilevel"/>
    <w:tmpl w:val="B2561392"/>
    <w:lvl w:ilvl="0" w:tplc="041F000B">
      <w:start w:val="1"/>
      <w:numFmt w:val="bullet"/>
      <w:lvlText w:val=""/>
      <w:lvlJc w:val="left"/>
      <w:pPr>
        <w:ind w:left="1920" w:hanging="360"/>
      </w:pPr>
      <w:rPr>
        <w:rFonts w:ascii="Wingdings" w:hAnsi="Wingdings"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6" w15:restartNumberingAfterBreak="0">
    <w:nsid w:val="2E25708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F02CE3"/>
    <w:multiLevelType w:val="hybridMultilevel"/>
    <w:tmpl w:val="6F4C0E5E"/>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3A5467B1"/>
    <w:multiLevelType w:val="hybridMultilevel"/>
    <w:tmpl w:val="2F04F9EE"/>
    <w:lvl w:ilvl="0" w:tplc="041F0001">
      <w:start w:val="1"/>
      <w:numFmt w:val="bullet"/>
      <w:lvlText w:val=""/>
      <w:lvlJc w:val="left"/>
      <w:pPr>
        <w:ind w:left="1680" w:hanging="360"/>
      </w:pPr>
      <w:rPr>
        <w:rFonts w:ascii="Symbol" w:hAnsi="Symbol" w:hint="default"/>
      </w:rPr>
    </w:lvl>
    <w:lvl w:ilvl="1" w:tplc="041F0003" w:tentative="1">
      <w:start w:val="1"/>
      <w:numFmt w:val="bullet"/>
      <w:lvlText w:val="o"/>
      <w:lvlJc w:val="left"/>
      <w:pPr>
        <w:ind w:left="2400" w:hanging="360"/>
      </w:pPr>
      <w:rPr>
        <w:rFonts w:ascii="Courier New" w:hAnsi="Courier New" w:cs="Courier New" w:hint="default"/>
      </w:rPr>
    </w:lvl>
    <w:lvl w:ilvl="2" w:tplc="041F0005" w:tentative="1">
      <w:start w:val="1"/>
      <w:numFmt w:val="bullet"/>
      <w:lvlText w:val=""/>
      <w:lvlJc w:val="left"/>
      <w:pPr>
        <w:ind w:left="3120" w:hanging="360"/>
      </w:pPr>
      <w:rPr>
        <w:rFonts w:ascii="Wingdings" w:hAnsi="Wingdings" w:hint="default"/>
      </w:rPr>
    </w:lvl>
    <w:lvl w:ilvl="3" w:tplc="041F0001" w:tentative="1">
      <w:start w:val="1"/>
      <w:numFmt w:val="bullet"/>
      <w:lvlText w:val=""/>
      <w:lvlJc w:val="left"/>
      <w:pPr>
        <w:ind w:left="3840" w:hanging="360"/>
      </w:pPr>
      <w:rPr>
        <w:rFonts w:ascii="Symbol" w:hAnsi="Symbol" w:hint="default"/>
      </w:rPr>
    </w:lvl>
    <w:lvl w:ilvl="4" w:tplc="041F0003" w:tentative="1">
      <w:start w:val="1"/>
      <w:numFmt w:val="bullet"/>
      <w:lvlText w:val="o"/>
      <w:lvlJc w:val="left"/>
      <w:pPr>
        <w:ind w:left="4560" w:hanging="360"/>
      </w:pPr>
      <w:rPr>
        <w:rFonts w:ascii="Courier New" w:hAnsi="Courier New" w:cs="Courier New" w:hint="default"/>
      </w:rPr>
    </w:lvl>
    <w:lvl w:ilvl="5" w:tplc="041F0005" w:tentative="1">
      <w:start w:val="1"/>
      <w:numFmt w:val="bullet"/>
      <w:lvlText w:val=""/>
      <w:lvlJc w:val="left"/>
      <w:pPr>
        <w:ind w:left="5280" w:hanging="360"/>
      </w:pPr>
      <w:rPr>
        <w:rFonts w:ascii="Wingdings" w:hAnsi="Wingdings" w:hint="default"/>
      </w:rPr>
    </w:lvl>
    <w:lvl w:ilvl="6" w:tplc="041F0001" w:tentative="1">
      <w:start w:val="1"/>
      <w:numFmt w:val="bullet"/>
      <w:lvlText w:val=""/>
      <w:lvlJc w:val="left"/>
      <w:pPr>
        <w:ind w:left="6000" w:hanging="360"/>
      </w:pPr>
      <w:rPr>
        <w:rFonts w:ascii="Symbol" w:hAnsi="Symbol" w:hint="default"/>
      </w:rPr>
    </w:lvl>
    <w:lvl w:ilvl="7" w:tplc="041F0003" w:tentative="1">
      <w:start w:val="1"/>
      <w:numFmt w:val="bullet"/>
      <w:lvlText w:val="o"/>
      <w:lvlJc w:val="left"/>
      <w:pPr>
        <w:ind w:left="6720" w:hanging="360"/>
      </w:pPr>
      <w:rPr>
        <w:rFonts w:ascii="Courier New" w:hAnsi="Courier New" w:cs="Courier New" w:hint="default"/>
      </w:rPr>
    </w:lvl>
    <w:lvl w:ilvl="8" w:tplc="041F0005" w:tentative="1">
      <w:start w:val="1"/>
      <w:numFmt w:val="bullet"/>
      <w:lvlText w:val=""/>
      <w:lvlJc w:val="left"/>
      <w:pPr>
        <w:ind w:left="7440" w:hanging="360"/>
      </w:pPr>
      <w:rPr>
        <w:rFonts w:ascii="Wingdings" w:hAnsi="Wingdings" w:hint="default"/>
      </w:rPr>
    </w:lvl>
  </w:abstractNum>
  <w:abstractNum w:abstractNumId="9" w15:restartNumberingAfterBreak="0">
    <w:nsid w:val="3C1F3E3A"/>
    <w:multiLevelType w:val="hybridMultilevel"/>
    <w:tmpl w:val="D9F0597E"/>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0" w15:restartNumberingAfterBreak="0">
    <w:nsid w:val="3F0D28CC"/>
    <w:multiLevelType w:val="hybridMultilevel"/>
    <w:tmpl w:val="C056162C"/>
    <w:lvl w:ilvl="0" w:tplc="041F0001">
      <w:start w:val="1"/>
      <w:numFmt w:val="bullet"/>
      <w:lvlText w:val=""/>
      <w:lvlJc w:val="left"/>
      <w:pPr>
        <w:ind w:left="1035" w:hanging="360"/>
      </w:pPr>
      <w:rPr>
        <w:rFonts w:ascii="Symbol" w:hAnsi="Symbol" w:hint="default"/>
      </w:rPr>
    </w:lvl>
    <w:lvl w:ilvl="1" w:tplc="041F0003" w:tentative="1">
      <w:start w:val="1"/>
      <w:numFmt w:val="bullet"/>
      <w:lvlText w:val="o"/>
      <w:lvlJc w:val="left"/>
      <w:pPr>
        <w:ind w:left="1755" w:hanging="360"/>
      </w:pPr>
      <w:rPr>
        <w:rFonts w:ascii="Courier New" w:hAnsi="Courier New" w:cs="Courier New" w:hint="default"/>
      </w:rPr>
    </w:lvl>
    <w:lvl w:ilvl="2" w:tplc="041F0005" w:tentative="1">
      <w:start w:val="1"/>
      <w:numFmt w:val="bullet"/>
      <w:lvlText w:val=""/>
      <w:lvlJc w:val="left"/>
      <w:pPr>
        <w:ind w:left="2475" w:hanging="360"/>
      </w:pPr>
      <w:rPr>
        <w:rFonts w:ascii="Wingdings" w:hAnsi="Wingdings" w:hint="default"/>
      </w:rPr>
    </w:lvl>
    <w:lvl w:ilvl="3" w:tplc="041F0001" w:tentative="1">
      <w:start w:val="1"/>
      <w:numFmt w:val="bullet"/>
      <w:lvlText w:val=""/>
      <w:lvlJc w:val="left"/>
      <w:pPr>
        <w:ind w:left="3195" w:hanging="360"/>
      </w:pPr>
      <w:rPr>
        <w:rFonts w:ascii="Symbol" w:hAnsi="Symbol" w:hint="default"/>
      </w:rPr>
    </w:lvl>
    <w:lvl w:ilvl="4" w:tplc="041F0003" w:tentative="1">
      <w:start w:val="1"/>
      <w:numFmt w:val="bullet"/>
      <w:lvlText w:val="o"/>
      <w:lvlJc w:val="left"/>
      <w:pPr>
        <w:ind w:left="3915" w:hanging="360"/>
      </w:pPr>
      <w:rPr>
        <w:rFonts w:ascii="Courier New" w:hAnsi="Courier New" w:cs="Courier New" w:hint="default"/>
      </w:rPr>
    </w:lvl>
    <w:lvl w:ilvl="5" w:tplc="041F0005" w:tentative="1">
      <w:start w:val="1"/>
      <w:numFmt w:val="bullet"/>
      <w:lvlText w:val=""/>
      <w:lvlJc w:val="left"/>
      <w:pPr>
        <w:ind w:left="4635" w:hanging="360"/>
      </w:pPr>
      <w:rPr>
        <w:rFonts w:ascii="Wingdings" w:hAnsi="Wingdings" w:hint="default"/>
      </w:rPr>
    </w:lvl>
    <w:lvl w:ilvl="6" w:tplc="041F0001" w:tentative="1">
      <w:start w:val="1"/>
      <w:numFmt w:val="bullet"/>
      <w:lvlText w:val=""/>
      <w:lvlJc w:val="left"/>
      <w:pPr>
        <w:ind w:left="5355" w:hanging="360"/>
      </w:pPr>
      <w:rPr>
        <w:rFonts w:ascii="Symbol" w:hAnsi="Symbol" w:hint="default"/>
      </w:rPr>
    </w:lvl>
    <w:lvl w:ilvl="7" w:tplc="041F0003" w:tentative="1">
      <w:start w:val="1"/>
      <w:numFmt w:val="bullet"/>
      <w:lvlText w:val="o"/>
      <w:lvlJc w:val="left"/>
      <w:pPr>
        <w:ind w:left="6075" w:hanging="360"/>
      </w:pPr>
      <w:rPr>
        <w:rFonts w:ascii="Courier New" w:hAnsi="Courier New" w:cs="Courier New" w:hint="default"/>
      </w:rPr>
    </w:lvl>
    <w:lvl w:ilvl="8" w:tplc="041F0005" w:tentative="1">
      <w:start w:val="1"/>
      <w:numFmt w:val="bullet"/>
      <w:lvlText w:val=""/>
      <w:lvlJc w:val="left"/>
      <w:pPr>
        <w:ind w:left="6795" w:hanging="360"/>
      </w:pPr>
      <w:rPr>
        <w:rFonts w:ascii="Wingdings" w:hAnsi="Wingdings" w:hint="default"/>
      </w:rPr>
    </w:lvl>
  </w:abstractNum>
  <w:abstractNum w:abstractNumId="11" w15:restartNumberingAfterBreak="0">
    <w:nsid w:val="48C90BCB"/>
    <w:multiLevelType w:val="hybridMultilevel"/>
    <w:tmpl w:val="3152A5B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94F2608"/>
    <w:multiLevelType w:val="hybridMultilevel"/>
    <w:tmpl w:val="6922C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969769F"/>
    <w:multiLevelType w:val="hybridMultilevel"/>
    <w:tmpl w:val="FA74F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C012EF"/>
    <w:multiLevelType w:val="hybridMultilevel"/>
    <w:tmpl w:val="95823E0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52251083"/>
    <w:multiLevelType w:val="hybridMultilevel"/>
    <w:tmpl w:val="634277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E0D5B38"/>
    <w:multiLevelType w:val="hybridMultilevel"/>
    <w:tmpl w:val="47E219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3B14A0E"/>
    <w:multiLevelType w:val="hybridMultilevel"/>
    <w:tmpl w:val="9FE48962"/>
    <w:lvl w:ilvl="0" w:tplc="041F000B">
      <w:start w:val="1"/>
      <w:numFmt w:val="bullet"/>
      <w:lvlText w:val=""/>
      <w:lvlJc w:val="left"/>
      <w:pPr>
        <w:ind w:left="2880" w:hanging="360"/>
      </w:pPr>
      <w:rPr>
        <w:rFonts w:ascii="Wingdings" w:hAnsi="Wingdings"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8" w15:restartNumberingAfterBreak="0">
    <w:nsid w:val="64113267"/>
    <w:multiLevelType w:val="hybridMultilevel"/>
    <w:tmpl w:val="4A7E384A"/>
    <w:lvl w:ilvl="0" w:tplc="BF047990">
      <w:start w:val="1"/>
      <w:numFmt w:val="bullet"/>
      <w:lvlText w:val=""/>
      <w:lvlJc w:val="left"/>
      <w:pPr>
        <w:ind w:left="786" w:hanging="360"/>
      </w:pPr>
      <w:rPr>
        <w:rFonts w:ascii="Symbol" w:hAnsi="Symbol" w:hint="default"/>
        <w:b w:val="0"/>
        <w:bCs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AB74DB5"/>
    <w:multiLevelType w:val="hybridMultilevel"/>
    <w:tmpl w:val="786E844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F711BDD"/>
    <w:multiLevelType w:val="hybridMultilevel"/>
    <w:tmpl w:val="7CBCD1BE"/>
    <w:lvl w:ilvl="0" w:tplc="041F0001">
      <w:start w:val="1"/>
      <w:numFmt w:val="bullet"/>
      <w:lvlText w:val=""/>
      <w:lvlJc w:val="left"/>
      <w:pPr>
        <w:ind w:left="1352"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21" w15:restartNumberingAfterBreak="0">
    <w:nsid w:val="75EF1D5C"/>
    <w:multiLevelType w:val="hybridMultilevel"/>
    <w:tmpl w:val="2C2CEF0E"/>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767E1DA7"/>
    <w:multiLevelType w:val="hybridMultilevel"/>
    <w:tmpl w:val="AF2A758A"/>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3" w15:restartNumberingAfterBreak="0">
    <w:nsid w:val="78C749D8"/>
    <w:multiLevelType w:val="multilevel"/>
    <w:tmpl w:val="D860580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B84DB8"/>
    <w:multiLevelType w:val="hybridMultilevel"/>
    <w:tmpl w:val="BC1C2AC8"/>
    <w:lvl w:ilvl="0" w:tplc="041F0001">
      <w:start w:val="1"/>
      <w:numFmt w:val="bullet"/>
      <w:lvlText w:val=""/>
      <w:lvlJc w:val="left"/>
      <w:pPr>
        <w:ind w:left="1035" w:hanging="360"/>
      </w:pPr>
      <w:rPr>
        <w:rFonts w:ascii="Symbol" w:hAnsi="Symbol" w:hint="default"/>
      </w:rPr>
    </w:lvl>
    <w:lvl w:ilvl="1" w:tplc="041F0003" w:tentative="1">
      <w:start w:val="1"/>
      <w:numFmt w:val="bullet"/>
      <w:lvlText w:val="o"/>
      <w:lvlJc w:val="left"/>
      <w:pPr>
        <w:ind w:left="1755" w:hanging="360"/>
      </w:pPr>
      <w:rPr>
        <w:rFonts w:ascii="Courier New" w:hAnsi="Courier New" w:cs="Courier New" w:hint="default"/>
      </w:rPr>
    </w:lvl>
    <w:lvl w:ilvl="2" w:tplc="041F0005" w:tentative="1">
      <w:start w:val="1"/>
      <w:numFmt w:val="bullet"/>
      <w:lvlText w:val=""/>
      <w:lvlJc w:val="left"/>
      <w:pPr>
        <w:ind w:left="2475" w:hanging="360"/>
      </w:pPr>
      <w:rPr>
        <w:rFonts w:ascii="Wingdings" w:hAnsi="Wingdings" w:hint="default"/>
      </w:rPr>
    </w:lvl>
    <w:lvl w:ilvl="3" w:tplc="041F0001" w:tentative="1">
      <w:start w:val="1"/>
      <w:numFmt w:val="bullet"/>
      <w:lvlText w:val=""/>
      <w:lvlJc w:val="left"/>
      <w:pPr>
        <w:ind w:left="3195" w:hanging="360"/>
      </w:pPr>
      <w:rPr>
        <w:rFonts w:ascii="Symbol" w:hAnsi="Symbol" w:hint="default"/>
      </w:rPr>
    </w:lvl>
    <w:lvl w:ilvl="4" w:tplc="041F0003" w:tentative="1">
      <w:start w:val="1"/>
      <w:numFmt w:val="bullet"/>
      <w:lvlText w:val="o"/>
      <w:lvlJc w:val="left"/>
      <w:pPr>
        <w:ind w:left="3915" w:hanging="360"/>
      </w:pPr>
      <w:rPr>
        <w:rFonts w:ascii="Courier New" w:hAnsi="Courier New" w:cs="Courier New" w:hint="default"/>
      </w:rPr>
    </w:lvl>
    <w:lvl w:ilvl="5" w:tplc="041F0005" w:tentative="1">
      <w:start w:val="1"/>
      <w:numFmt w:val="bullet"/>
      <w:lvlText w:val=""/>
      <w:lvlJc w:val="left"/>
      <w:pPr>
        <w:ind w:left="4635" w:hanging="360"/>
      </w:pPr>
      <w:rPr>
        <w:rFonts w:ascii="Wingdings" w:hAnsi="Wingdings" w:hint="default"/>
      </w:rPr>
    </w:lvl>
    <w:lvl w:ilvl="6" w:tplc="041F0001" w:tentative="1">
      <w:start w:val="1"/>
      <w:numFmt w:val="bullet"/>
      <w:lvlText w:val=""/>
      <w:lvlJc w:val="left"/>
      <w:pPr>
        <w:ind w:left="5355" w:hanging="360"/>
      </w:pPr>
      <w:rPr>
        <w:rFonts w:ascii="Symbol" w:hAnsi="Symbol" w:hint="default"/>
      </w:rPr>
    </w:lvl>
    <w:lvl w:ilvl="7" w:tplc="041F0003" w:tentative="1">
      <w:start w:val="1"/>
      <w:numFmt w:val="bullet"/>
      <w:lvlText w:val="o"/>
      <w:lvlJc w:val="left"/>
      <w:pPr>
        <w:ind w:left="6075" w:hanging="360"/>
      </w:pPr>
      <w:rPr>
        <w:rFonts w:ascii="Courier New" w:hAnsi="Courier New" w:cs="Courier New" w:hint="default"/>
      </w:rPr>
    </w:lvl>
    <w:lvl w:ilvl="8" w:tplc="041F0005" w:tentative="1">
      <w:start w:val="1"/>
      <w:numFmt w:val="bullet"/>
      <w:lvlText w:val=""/>
      <w:lvlJc w:val="left"/>
      <w:pPr>
        <w:ind w:left="6795" w:hanging="360"/>
      </w:pPr>
      <w:rPr>
        <w:rFonts w:ascii="Wingdings" w:hAnsi="Wingdings" w:hint="default"/>
      </w:rPr>
    </w:lvl>
  </w:abstractNum>
  <w:abstractNum w:abstractNumId="25" w15:restartNumberingAfterBreak="0">
    <w:nsid w:val="7CF87C1D"/>
    <w:multiLevelType w:val="hybridMultilevel"/>
    <w:tmpl w:val="95266BEE"/>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26" w15:restartNumberingAfterBreak="0">
    <w:nsid w:val="7E5C5784"/>
    <w:multiLevelType w:val="hybridMultilevel"/>
    <w:tmpl w:val="92764926"/>
    <w:lvl w:ilvl="0" w:tplc="B352D2D2">
      <w:start w:val="1"/>
      <w:numFmt w:val="bullet"/>
      <w:lvlText w:val=""/>
      <w:lvlJc w:val="left"/>
      <w:pPr>
        <w:ind w:left="785" w:hanging="360"/>
      </w:pPr>
      <w:rPr>
        <w:rFonts w:ascii="Symbol" w:hAnsi="Symbol" w:hint="default"/>
        <w:b w:val="0"/>
        <w:bCs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47221283">
    <w:abstractNumId w:val="12"/>
  </w:num>
  <w:num w:numId="2" w16cid:durableId="47187567">
    <w:abstractNumId w:val="4"/>
  </w:num>
  <w:num w:numId="3" w16cid:durableId="648636285">
    <w:abstractNumId w:val="18"/>
  </w:num>
  <w:num w:numId="4" w16cid:durableId="313677680">
    <w:abstractNumId w:val="6"/>
  </w:num>
  <w:num w:numId="5" w16cid:durableId="1521702073">
    <w:abstractNumId w:val="23"/>
  </w:num>
  <w:num w:numId="6" w16cid:durableId="191463098">
    <w:abstractNumId w:val="24"/>
  </w:num>
  <w:num w:numId="7" w16cid:durableId="2112698771">
    <w:abstractNumId w:val="3"/>
  </w:num>
  <w:num w:numId="8" w16cid:durableId="622461462">
    <w:abstractNumId w:val="10"/>
  </w:num>
  <w:num w:numId="9" w16cid:durableId="266425716">
    <w:abstractNumId w:val="26"/>
  </w:num>
  <w:num w:numId="10" w16cid:durableId="1823035023">
    <w:abstractNumId w:val="5"/>
  </w:num>
  <w:num w:numId="11" w16cid:durableId="1450705253">
    <w:abstractNumId w:val="7"/>
  </w:num>
  <w:num w:numId="12" w16cid:durableId="850753980">
    <w:abstractNumId w:val="21"/>
  </w:num>
  <w:num w:numId="13" w16cid:durableId="790903652">
    <w:abstractNumId w:val="8"/>
  </w:num>
  <w:num w:numId="14" w16cid:durableId="1234588522">
    <w:abstractNumId w:val="13"/>
  </w:num>
  <w:num w:numId="15" w16cid:durableId="1502888418">
    <w:abstractNumId w:val="14"/>
  </w:num>
  <w:num w:numId="16" w16cid:durableId="224729542">
    <w:abstractNumId w:val="20"/>
  </w:num>
  <w:num w:numId="17" w16cid:durableId="347871928">
    <w:abstractNumId w:val="9"/>
  </w:num>
  <w:num w:numId="18" w16cid:durableId="2110656939">
    <w:abstractNumId w:val="2"/>
  </w:num>
  <w:num w:numId="19" w16cid:durableId="720666378">
    <w:abstractNumId w:val="25"/>
  </w:num>
  <w:num w:numId="20" w16cid:durableId="663363708">
    <w:abstractNumId w:val="19"/>
  </w:num>
  <w:num w:numId="21" w16cid:durableId="434909897">
    <w:abstractNumId w:val="1"/>
  </w:num>
  <w:num w:numId="22" w16cid:durableId="1680235805">
    <w:abstractNumId w:val="16"/>
  </w:num>
  <w:num w:numId="23" w16cid:durableId="1183978412">
    <w:abstractNumId w:val="17"/>
  </w:num>
  <w:num w:numId="24" w16cid:durableId="817192405">
    <w:abstractNumId w:val="0"/>
  </w:num>
  <w:num w:numId="25" w16cid:durableId="1250457337">
    <w:abstractNumId w:val="22"/>
  </w:num>
  <w:num w:numId="26" w16cid:durableId="1511719950">
    <w:abstractNumId w:val="11"/>
  </w:num>
  <w:num w:numId="27" w16cid:durableId="551504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A9"/>
    <w:rsid w:val="00010DA9"/>
    <w:rsid w:val="00012722"/>
    <w:rsid w:val="00034D1C"/>
    <w:rsid w:val="0003714F"/>
    <w:rsid w:val="0007245C"/>
    <w:rsid w:val="00075E43"/>
    <w:rsid w:val="00081516"/>
    <w:rsid w:val="00083CB1"/>
    <w:rsid w:val="0009279B"/>
    <w:rsid w:val="00094CEE"/>
    <w:rsid w:val="000A60D0"/>
    <w:rsid w:val="000E4EAA"/>
    <w:rsid w:val="000E50D4"/>
    <w:rsid w:val="000E59EB"/>
    <w:rsid w:val="000E5EF6"/>
    <w:rsid w:val="000F0E90"/>
    <w:rsid w:val="0011263A"/>
    <w:rsid w:val="00115BCF"/>
    <w:rsid w:val="001201D7"/>
    <w:rsid w:val="00133A96"/>
    <w:rsid w:val="00147A6E"/>
    <w:rsid w:val="001705F1"/>
    <w:rsid w:val="001769B1"/>
    <w:rsid w:val="00186A1C"/>
    <w:rsid w:val="00187064"/>
    <w:rsid w:val="00192418"/>
    <w:rsid w:val="00196524"/>
    <w:rsid w:val="001971FA"/>
    <w:rsid w:val="00197493"/>
    <w:rsid w:val="001A0F29"/>
    <w:rsid w:val="001A41B4"/>
    <w:rsid w:val="001A475F"/>
    <w:rsid w:val="001A5B41"/>
    <w:rsid w:val="001B082F"/>
    <w:rsid w:val="001B162B"/>
    <w:rsid w:val="001E7408"/>
    <w:rsid w:val="001F17EE"/>
    <w:rsid w:val="00210410"/>
    <w:rsid w:val="00222AD9"/>
    <w:rsid w:val="00223485"/>
    <w:rsid w:val="002244E8"/>
    <w:rsid w:val="0025301D"/>
    <w:rsid w:val="002538FC"/>
    <w:rsid w:val="00260C07"/>
    <w:rsid w:val="00280718"/>
    <w:rsid w:val="0028314C"/>
    <w:rsid w:val="00292353"/>
    <w:rsid w:val="002A731B"/>
    <w:rsid w:val="002A73D0"/>
    <w:rsid w:val="002B66DD"/>
    <w:rsid w:val="002D0165"/>
    <w:rsid w:val="002D2A57"/>
    <w:rsid w:val="002D33A0"/>
    <w:rsid w:val="002E2CA1"/>
    <w:rsid w:val="002F69C3"/>
    <w:rsid w:val="00304C75"/>
    <w:rsid w:val="00310013"/>
    <w:rsid w:val="00314C57"/>
    <w:rsid w:val="003214D7"/>
    <w:rsid w:val="00326C7B"/>
    <w:rsid w:val="00334325"/>
    <w:rsid w:val="003358F2"/>
    <w:rsid w:val="00336C3C"/>
    <w:rsid w:val="003478BF"/>
    <w:rsid w:val="00356357"/>
    <w:rsid w:val="003752B5"/>
    <w:rsid w:val="003A1B83"/>
    <w:rsid w:val="003A2E3F"/>
    <w:rsid w:val="003C72AE"/>
    <w:rsid w:val="003D05A7"/>
    <w:rsid w:val="003D7446"/>
    <w:rsid w:val="003E35BF"/>
    <w:rsid w:val="003E63A4"/>
    <w:rsid w:val="0040140B"/>
    <w:rsid w:val="0042657E"/>
    <w:rsid w:val="00435B11"/>
    <w:rsid w:val="00445D78"/>
    <w:rsid w:val="00445DE8"/>
    <w:rsid w:val="004476F6"/>
    <w:rsid w:val="004842CC"/>
    <w:rsid w:val="00485754"/>
    <w:rsid w:val="004906D3"/>
    <w:rsid w:val="00492C71"/>
    <w:rsid w:val="00497454"/>
    <w:rsid w:val="004B7213"/>
    <w:rsid w:val="004E444A"/>
    <w:rsid w:val="004F0AB5"/>
    <w:rsid w:val="004F7EAD"/>
    <w:rsid w:val="00507A4B"/>
    <w:rsid w:val="005168FB"/>
    <w:rsid w:val="00525CFB"/>
    <w:rsid w:val="00526600"/>
    <w:rsid w:val="005302DC"/>
    <w:rsid w:val="005602F3"/>
    <w:rsid w:val="005716B0"/>
    <w:rsid w:val="005A63BD"/>
    <w:rsid w:val="005B2D09"/>
    <w:rsid w:val="005B647E"/>
    <w:rsid w:val="005D0A72"/>
    <w:rsid w:val="005E2B47"/>
    <w:rsid w:val="005E38DC"/>
    <w:rsid w:val="005E6E4E"/>
    <w:rsid w:val="00611B02"/>
    <w:rsid w:val="006158EB"/>
    <w:rsid w:val="0064027B"/>
    <w:rsid w:val="00641B86"/>
    <w:rsid w:val="00645A5C"/>
    <w:rsid w:val="00672BFD"/>
    <w:rsid w:val="006749A7"/>
    <w:rsid w:val="006770F0"/>
    <w:rsid w:val="00687043"/>
    <w:rsid w:val="00691E6D"/>
    <w:rsid w:val="006A0242"/>
    <w:rsid w:val="006A25FC"/>
    <w:rsid w:val="006A3756"/>
    <w:rsid w:val="006B1441"/>
    <w:rsid w:val="006C6083"/>
    <w:rsid w:val="006C79FF"/>
    <w:rsid w:val="006F5B12"/>
    <w:rsid w:val="0071772C"/>
    <w:rsid w:val="00730492"/>
    <w:rsid w:val="00736DDA"/>
    <w:rsid w:val="00751F80"/>
    <w:rsid w:val="00753DC0"/>
    <w:rsid w:val="00762F16"/>
    <w:rsid w:val="00762FCB"/>
    <w:rsid w:val="00780677"/>
    <w:rsid w:val="00785F41"/>
    <w:rsid w:val="0079323E"/>
    <w:rsid w:val="0079794A"/>
    <w:rsid w:val="007A021E"/>
    <w:rsid w:val="007A2428"/>
    <w:rsid w:val="007A3944"/>
    <w:rsid w:val="007A5328"/>
    <w:rsid w:val="007A7E3F"/>
    <w:rsid w:val="007B74AC"/>
    <w:rsid w:val="007D145E"/>
    <w:rsid w:val="007D2C2E"/>
    <w:rsid w:val="007E2297"/>
    <w:rsid w:val="0080292A"/>
    <w:rsid w:val="00817AA3"/>
    <w:rsid w:val="008211A1"/>
    <w:rsid w:val="00830921"/>
    <w:rsid w:val="008363DE"/>
    <w:rsid w:val="00844863"/>
    <w:rsid w:val="008639AA"/>
    <w:rsid w:val="00864379"/>
    <w:rsid w:val="008817F7"/>
    <w:rsid w:val="008A0160"/>
    <w:rsid w:val="008C1959"/>
    <w:rsid w:val="008C1C42"/>
    <w:rsid w:val="008C6CC9"/>
    <w:rsid w:val="008C7F14"/>
    <w:rsid w:val="008E6C85"/>
    <w:rsid w:val="009065C8"/>
    <w:rsid w:val="009102C5"/>
    <w:rsid w:val="00912317"/>
    <w:rsid w:val="009217DE"/>
    <w:rsid w:val="00921A42"/>
    <w:rsid w:val="00922E5B"/>
    <w:rsid w:val="00941CBA"/>
    <w:rsid w:val="00954B8A"/>
    <w:rsid w:val="009645A5"/>
    <w:rsid w:val="00974017"/>
    <w:rsid w:val="00994566"/>
    <w:rsid w:val="009A0680"/>
    <w:rsid w:val="009B1E21"/>
    <w:rsid w:val="009C2426"/>
    <w:rsid w:val="009D0295"/>
    <w:rsid w:val="009D0822"/>
    <w:rsid w:val="009E120A"/>
    <w:rsid w:val="009F0B47"/>
    <w:rsid w:val="009F76D9"/>
    <w:rsid w:val="00A11061"/>
    <w:rsid w:val="00A25804"/>
    <w:rsid w:val="00A31BC4"/>
    <w:rsid w:val="00A43555"/>
    <w:rsid w:val="00A4785A"/>
    <w:rsid w:val="00A5134B"/>
    <w:rsid w:val="00A531EE"/>
    <w:rsid w:val="00A537B9"/>
    <w:rsid w:val="00A572D4"/>
    <w:rsid w:val="00A60D0C"/>
    <w:rsid w:val="00A72BE6"/>
    <w:rsid w:val="00A8170E"/>
    <w:rsid w:val="00A91F1C"/>
    <w:rsid w:val="00A9391C"/>
    <w:rsid w:val="00AA0E9D"/>
    <w:rsid w:val="00AC3731"/>
    <w:rsid w:val="00AD24BE"/>
    <w:rsid w:val="00AD3994"/>
    <w:rsid w:val="00AE58BA"/>
    <w:rsid w:val="00B04F5F"/>
    <w:rsid w:val="00B07AB2"/>
    <w:rsid w:val="00B1043E"/>
    <w:rsid w:val="00B1755B"/>
    <w:rsid w:val="00B25A32"/>
    <w:rsid w:val="00B369F5"/>
    <w:rsid w:val="00B52F87"/>
    <w:rsid w:val="00B72A34"/>
    <w:rsid w:val="00B75501"/>
    <w:rsid w:val="00B76D16"/>
    <w:rsid w:val="00B93670"/>
    <w:rsid w:val="00BB7E5C"/>
    <w:rsid w:val="00BC7D41"/>
    <w:rsid w:val="00BD71B6"/>
    <w:rsid w:val="00C05893"/>
    <w:rsid w:val="00C05C79"/>
    <w:rsid w:val="00C26824"/>
    <w:rsid w:val="00C42F35"/>
    <w:rsid w:val="00C47A92"/>
    <w:rsid w:val="00C80613"/>
    <w:rsid w:val="00C86A05"/>
    <w:rsid w:val="00C8754C"/>
    <w:rsid w:val="00C90D2E"/>
    <w:rsid w:val="00C91CDC"/>
    <w:rsid w:val="00C92DFA"/>
    <w:rsid w:val="00C9315F"/>
    <w:rsid w:val="00D0185D"/>
    <w:rsid w:val="00D04C20"/>
    <w:rsid w:val="00D22E13"/>
    <w:rsid w:val="00D248FB"/>
    <w:rsid w:val="00D32B92"/>
    <w:rsid w:val="00D34147"/>
    <w:rsid w:val="00D41506"/>
    <w:rsid w:val="00D60602"/>
    <w:rsid w:val="00D63A33"/>
    <w:rsid w:val="00D76EA3"/>
    <w:rsid w:val="00D77E34"/>
    <w:rsid w:val="00D8120C"/>
    <w:rsid w:val="00D85612"/>
    <w:rsid w:val="00D93162"/>
    <w:rsid w:val="00D939C1"/>
    <w:rsid w:val="00D96128"/>
    <w:rsid w:val="00DA5DFD"/>
    <w:rsid w:val="00DA7B32"/>
    <w:rsid w:val="00DB204F"/>
    <w:rsid w:val="00DB45AE"/>
    <w:rsid w:val="00DB60E1"/>
    <w:rsid w:val="00DC7020"/>
    <w:rsid w:val="00DD1E3C"/>
    <w:rsid w:val="00DD77E0"/>
    <w:rsid w:val="00DE1743"/>
    <w:rsid w:val="00DE5169"/>
    <w:rsid w:val="00DF078B"/>
    <w:rsid w:val="00DF3543"/>
    <w:rsid w:val="00DF4ECF"/>
    <w:rsid w:val="00E02796"/>
    <w:rsid w:val="00E05A63"/>
    <w:rsid w:val="00E1174F"/>
    <w:rsid w:val="00E20698"/>
    <w:rsid w:val="00E420F6"/>
    <w:rsid w:val="00E50ED4"/>
    <w:rsid w:val="00E55266"/>
    <w:rsid w:val="00E61617"/>
    <w:rsid w:val="00E626E0"/>
    <w:rsid w:val="00E65DA7"/>
    <w:rsid w:val="00E7237A"/>
    <w:rsid w:val="00E85C40"/>
    <w:rsid w:val="00E86715"/>
    <w:rsid w:val="00E9644A"/>
    <w:rsid w:val="00EC70DF"/>
    <w:rsid w:val="00ED7AD3"/>
    <w:rsid w:val="00EE69F1"/>
    <w:rsid w:val="00F10E57"/>
    <w:rsid w:val="00F1234F"/>
    <w:rsid w:val="00F3521F"/>
    <w:rsid w:val="00F509D9"/>
    <w:rsid w:val="00F51653"/>
    <w:rsid w:val="00F5365B"/>
    <w:rsid w:val="00F5797D"/>
    <w:rsid w:val="00F619C7"/>
    <w:rsid w:val="00F80923"/>
    <w:rsid w:val="00F85328"/>
    <w:rsid w:val="00FA1B94"/>
    <w:rsid w:val="00FA79D9"/>
    <w:rsid w:val="00FB6650"/>
    <w:rsid w:val="00FC09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0DFF"/>
  <w15:chartTrackingRefBased/>
  <w15:docId w15:val="{A646F13C-1B16-4FAD-8573-7AB4D2E2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D1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6524"/>
    <w:pPr>
      <w:ind w:left="720"/>
      <w:contextualSpacing/>
    </w:pPr>
  </w:style>
  <w:style w:type="character" w:customStyle="1" w:styleId="Balk1Char">
    <w:name w:val="Başlık 1 Char"/>
    <w:basedOn w:val="VarsaylanParagrafYazTipi"/>
    <w:link w:val="Balk1"/>
    <w:uiPriority w:val="9"/>
    <w:rsid w:val="007D145E"/>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7D145E"/>
    <w:pPr>
      <w:outlineLvl w:val="9"/>
    </w:pPr>
    <w:rPr>
      <w:lang w:eastAsia="tr-TR"/>
    </w:rPr>
  </w:style>
  <w:style w:type="paragraph" w:styleId="T2">
    <w:name w:val="toc 2"/>
    <w:basedOn w:val="Normal"/>
    <w:next w:val="Normal"/>
    <w:autoRedefine/>
    <w:uiPriority w:val="39"/>
    <w:unhideWhenUsed/>
    <w:rsid w:val="007D145E"/>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7D145E"/>
    <w:pPr>
      <w:spacing w:after="100"/>
    </w:pPr>
    <w:rPr>
      <w:rFonts w:eastAsiaTheme="minorEastAsia" w:cs="Times New Roman"/>
      <w:lang w:eastAsia="tr-TR"/>
    </w:rPr>
  </w:style>
  <w:style w:type="paragraph" w:styleId="T3">
    <w:name w:val="toc 3"/>
    <w:basedOn w:val="Normal"/>
    <w:next w:val="Normal"/>
    <w:autoRedefine/>
    <w:uiPriority w:val="39"/>
    <w:unhideWhenUsed/>
    <w:rsid w:val="007D145E"/>
    <w:pPr>
      <w:spacing w:after="100"/>
      <w:ind w:left="440"/>
    </w:pPr>
    <w:rPr>
      <w:rFonts w:eastAsiaTheme="minorEastAsia" w:cs="Times New Roman"/>
      <w:lang w:eastAsia="tr-TR"/>
    </w:rPr>
  </w:style>
  <w:style w:type="paragraph" w:styleId="stBilgi">
    <w:name w:val="header"/>
    <w:basedOn w:val="Normal"/>
    <w:link w:val="stBilgiChar"/>
    <w:uiPriority w:val="99"/>
    <w:unhideWhenUsed/>
    <w:rsid w:val="001B162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B162B"/>
  </w:style>
  <w:style w:type="paragraph" w:styleId="AltBilgi">
    <w:name w:val="footer"/>
    <w:basedOn w:val="Normal"/>
    <w:link w:val="AltBilgiChar"/>
    <w:uiPriority w:val="99"/>
    <w:unhideWhenUsed/>
    <w:rsid w:val="001B162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B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D3988C40670D7D409663CDB16CEB3FE6" ma:contentTypeVersion="2" ma:contentTypeDescription="Yeni belge oluşturun." ma:contentTypeScope="" ma:versionID="748b7fe8543864aa513c9d9a28283bfc">
  <xsd:schema xmlns:xsd="http://www.w3.org/2001/XMLSchema" xmlns:xs="http://www.w3.org/2001/XMLSchema" xmlns:p="http://schemas.microsoft.com/office/2006/metadata/properties" xmlns:ns3="1748124b-4aa3-48e5-8f86-a701c1ed01e1" targetNamespace="http://schemas.microsoft.com/office/2006/metadata/properties" ma:root="true" ma:fieldsID="a81415e0a36f9e0dc6abd894e96fc3bc" ns3:_="">
    <xsd:import namespace="1748124b-4aa3-48e5-8f86-a701c1ed0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8124b-4aa3-48e5-8f86-a701c1ed0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C2A0-7F67-4DD8-8CEE-52798591D0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4835D-2DA0-4BF5-A100-2E73EC65F6E2}">
  <ds:schemaRefs>
    <ds:schemaRef ds:uri="http://schemas.microsoft.com/sharepoint/v3/contenttype/forms"/>
  </ds:schemaRefs>
</ds:datastoreItem>
</file>

<file path=customXml/itemProps3.xml><?xml version="1.0" encoding="utf-8"?>
<ds:datastoreItem xmlns:ds="http://schemas.openxmlformats.org/officeDocument/2006/customXml" ds:itemID="{F5CDEF2E-3EC1-4EBF-A16B-37EE93A1C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8124b-4aa3-48e5-8f86-a701c1ed0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DE975-0E04-4CEA-853F-24A87E27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11</Pages>
  <Words>690</Words>
  <Characters>3937</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Kadir AYDIN</dc:creator>
  <cp:keywords/>
  <dc:description/>
  <cp:lastModifiedBy>İsmail Kadir AYDIN</cp:lastModifiedBy>
  <cp:revision>267</cp:revision>
  <dcterms:created xsi:type="dcterms:W3CDTF">2022-10-18T10:06:00Z</dcterms:created>
  <dcterms:modified xsi:type="dcterms:W3CDTF">2022-10-25T07:58:00Z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0x010100D3988C40670D7D409663CDB16CEB3FE6</vt:lpwstr>
  </property>
</Properties>
</file>