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Metadata/LabelInfo.xml" ContentType="application/vnd.ms-office.classificationlabel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microsoft.com/office/2020/02/relationships/classificationlabels" Target="docMetadata/LabelInfo.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8BCF2CC" w14:textId="40941318" w:rsidR="00027B5E" w:rsidRPr="00997ED6" w:rsidRDefault="00027B5E" w:rsidP="00027B5E">
      <w:pPr>
        <w:rPr>
          <w:rFonts w:eastAsia="Yu Gothic UI"/>
          <w:b/>
          <w:bCs/>
          <w:sz w:val="44"/>
          <w:szCs w:val="44"/>
        </w:rPr>
      </w:pPr>
      <w:r w:rsidRPr="00997ED6">
        <w:rPr>
          <w:rFonts w:eastAsia="Yu Gothic UI"/>
          <w:b/>
          <w:bCs/>
          <w:sz w:val="44"/>
          <w:szCs w:val="44"/>
        </w:rPr>
        <w:t>Overview</w:t>
      </w:r>
    </w:p>
    <w:p w14:paraId="7620ADB3" w14:textId="54F7110E" w:rsidR="00027B5E" w:rsidRPr="00997ED6" w:rsidRDefault="00027B5E" w:rsidP="00027B5E">
      <w:pPr>
        <w:rPr>
          <w:rFonts w:eastAsia="Yu Gothic UI"/>
          <w:sz w:val="28"/>
          <w:szCs w:val="28"/>
        </w:rPr>
      </w:pPr>
      <w:r w:rsidRPr="00997ED6">
        <w:rPr>
          <w:rFonts w:eastAsia="Yu Gothic UI"/>
          <w:sz w:val="28"/>
          <w:szCs w:val="28"/>
        </w:rPr>
        <w:t>The proposed network implementation follows hub-and-spoke architecture with Main Office serving as the central hub as Office 1 and 2 serve as branch locations. Designing this provides centralized security, simplified management, and scalable connectivity between offices while aligning with the organization’s cost and infrastructure constraints. All locations utilize standard Cisco networking equipment to ensure consistency, ease of maintenance, and cost efficiency. The implementation is designed to support secure inter-office communication, cloud, service access, and reliable day-to-day operations for multi-office legal environment.</w:t>
      </w:r>
    </w:p>
    <w:p w14:paraId="7469D4E3" w14:textId="77777777" w:rsidR="00027B5E" w:rsidRPr="00997ED6" w:rsidRDefault="00027B5E" w:rsidP="00027B5E">
      <w:pPr>
        <w:rPr>
          <w:rFonts w:eastAsia="Yu Gothic UI"/>
          <w:sz w:val="28"/>
          <w:szCs w:val="28"/>
        </w:rPr>
      </w:pPr>
    </w:p>
    <w:p w14:paraId="29156964" w14:textId="77777777" w:rsidR="00027B5E" w:rsidRPr="00997ED6" w:rsidRDefault="00027B5E" w:rsidP="00027B5E">
      <w:pPr>
        <w:rPr>
          <w:rFonts w:eastAsia="Yu Gothic UI"/>
          <w:sz w:val="28"/>
          <w:szCs w:val="28"/>
        </w:rPr>
      </w:pPr>
    </w:p>
    <w:p w14:paraId="77E1D07F" w14:textId="7D54208F" w:rsidR="00027B5E" w:rsidRPr="00997ED6" w:rsidRDefault="00027B5E" w:rsidP="00027B5E">
      <w:pPr>
        <w:rPr>
          <w:rFonts w:eastAsia="Yu Gothic UI"/>
          <w:b/>
          <w:bCs/>
          <w:sz w:val="44"/>
          <w:szCs w:val="44"/>
        </w:rPr>
      </w:pPr>
      <w:r w:rsidRPr="00997ED6">
        <w:rPr>
          <w:rFonts w:eastAsia="Yu Gothic UI"/>
          <w:b/>
          <w:bCs/>
          <w:sz w:val="44"/>
          <w:szCs w:val="44"/>
        </w:rPr>
        <w:t>Network Topology and Connectivity</w:t>
      </w:r>
    </w:p>
    <w:p w14:paraId="1A843DB0" w14:textId="751B5006" w:rsidR="00027B5E" w:rsidRPr="00997ED6" w:rsidRDefault="00B71116" w:rsidP="00027B5E">
      <w:pPr>
        <w:rPr>
          <w:rFonts w:eastAsia="Yu Gothic UI"/>
          <w:sz w:val="28"/>
          <w:szCs w:val="28"/>
        </w:rPr>
      </w:pPr>
      <w:r w:rsidRPr="00997ED6">
        <w:rPr>
          <w:rFonts w:eastAsia="Yu Gothic UI"/>
          <w:sz w:val="28"/>
          <w:szCs w:val="28"/>
        </w:rPr>
        <w:t xml:space="preserve">The network is structured with a centralized perimeter security model. Internet connectivity is provided through Verizon Business fiber services and enter the network through a perimeter firewall located at the Main Office. The firewall is responsible </w:t>
      </w:r>
      <w:r w:rsidR="0058699E" w:rsidRPr="00997ED6">
        <w:rPr>
          <w:rFonts w:eastAsia="Yu Gothic UI"/>
          <w:sz w:val="28"/>
          <w:szCs w:val="28"/>
        </w:rPr>
        <w:t>for</w:t>
      </w:r>
      <w:r w:rsidRPr="00997ED6">
        <w:rPr>
          <w:rFonts w:eastAsia="Yu Gothic UI"/>
          <w:sz w:val="28"/>
          <w:szCs w:val="28"/>
        </w:rPr>
        <w:t xml:space="preserve"> filtering, network address translation, and enforcing security policies.</w:t>
      </w:r>
    </w:p>
    <w:p w14:paraId="6151F222" w14:textId="77777777" w:rsidR="00B71116" w:rsidRPr="00997ED6" w:rsidRDefault="00B71116" w:rsidP="00027B5E">
      <w:pPr>
        <w:rPr>
          <w:rFonts w:eastAsia="Yu Gothic UI"/>
          <w:sz w:val="28"/>
          <w:szCs w:val="28"/>
        </w:rPr>
      </w:pPr>
    </w:p>
    <w:p w14:paraId="12B10807" w14:textId="33D9E0F4" w:rsidR="00B71116" w:rsidRPr="00997ED6" w:rsidRDefault="00B71116" w:rsidP="00027B5E">
      <w:pPr>
        <w:rPr>
          <w:rFonts w:eastAsia="Yu Gothic UI"/>
          <w:sz w:val="28"/>
          <w:szCs w:val="28"/>
        </w:rPr>
      </w:pPr>
      <w:r w:rsidRPr="00997ED6">
        <w:rPr>
          <w:rFonts w:eastAsia="Yu Gothic UI"/>
          <w:sz w:val="28"/>
          <w:szCs w:val="28"/>
        </w:rPr>
        <w:t xml:space="preserve">Behind the firewall, the main office router (R-MO-0Q) acts as the central routing device and establishes connectivity with branch office routers (R-O2-01 and R-O1-01). The inter-office connections </w:t>
      </w:r>
      <w:r w:rsidR="0058699E" w:rsidRPr="00997ED6">
        <w:rPr>
          <w:rFonts w:eastAsia="Yu Gothic UI"/>
          <w:sz w:val="28"/>
          <w:szCs w:val="28"/>
        </w:rPr>
        <w:t>follow a</w:t>
      </w:r>
      <w:r w:rsidRPr="00997ED6">
        <w:rPr>
          <w:rFonts w:eastAsia="Yu Gothic UI"/>
          <w:sz w:val="28"/>
          <w:szCs w:val="28"/>
        </w:rPr>
        <w:t xml:space="preserve"> hub-and-spoke WAN model, with logical support for site-to-site VPN tunnels to ensure secure, encrypted communication between both locations. Each office </w:t>
      </w:r>
      <w:r w:rsidR="0058699E" w:rsidRPr="00997ED6">
        <w:rPr>
          <w:rFonts w:eastAsia="Yu Gothic UI"/>
          <w:sz w:val="28"/>
          <w:szCs w:val="28"/>
        </w:rPr>
        <w:t>contains</w:t>
      </w:r>
      <w:r w:rsidRPr="00997ED6">
        <w:rPr>
          <w:rFonts w:eastAsia="Yu Gothic UI"/>
          <w:sz w:val="28"/>
          <w:szCs w:val="28"/>
        </w:rPr>
        <w:t xml:space="preserve"> local area network (LAN) built around a Cisco switch that connects end-user devices, printers, and wireless access points.</w:t>
      </w:r>
    </w:p>
    <w:p w14:paraId="6454347D" w14:textId="77777777" w:rsidR="00B71116" w:rsidRPr="00997ED6" w:rsidRDefault="00B71116" w:rsidP="00027B5E">
      <w:pPr>
        <w:rPr>
          <w:rFonts w:eastAsia="Yu Gothic UI"/>
          <w:sz w:val="28"/>
          <w:szCs w:val="28"/>
        </w:rPr>
      </w:pPr>
    </w:p>
    <w:p w14:paraId="35B889D6" w14:textId="77777777" w:rsidR="00B71116" w:rsidRPr="00997ED6" w:rsidRDefault="00B71116" w:rsidP="00027B5E">
      <w:pPr>
        <w:rPr>
          <w:rFonts w:eastAsia="Yu Gothic UI"/>
          <w:sz w:val="28"/>
          <w:szCs w:val="28"/>
        </w:rPr>
      </w:pPr>
    </w:p>
    <w:p w14:paraId="52FD5B53" w14:textId="08EF7E96" w:rsidR="00B71116" w:rsidRPr="00997ED6" w:rsidRDefault="00B71116" w:rsidP="00027B5E">
      <w:pPr>
        <w:rPr>
          <w:rFonts w:eastAsia="Yu Gothic UI"/>
          <w:b/>
          <w:bCs/>
          <w:sz w:val="44"/>
          <w:szCs w:val="44"/>
        </w:rPr>
      </w:pPr>
      <w:r w:rsidRPr="00997ED6">
        <w:rPr>
          <w:rFonts w:eastAsia="Yu Gothic UI"/>
          <w:b/>
          <w:bCs/>
          <w:sz w:val="44"/>
          <w:szCs w:val="44"/>
        </w:rPr>
        <w:lastRenderedPageBreak/>
        <w:t>Office Network Structure</w:t>
      </w:r>
    </w:p>
    <w:p w14:paraId="079A2D0B" w14:textId="7FBC6CD3" w:rsidR="00B71116" w:rsidRPr="00997ED6" w:rsidRDefault="00B71116" w:rsidP="00027B5E">
      <w:pPr>
        <w:rPr>
          <w:rFonts w:eastAsia="Yu Gothic UI"/>
          <w:sz w:val="28"/>
          <w:szCs w:val="28"/>
        </w:rPr>
      </w:pPr>
      <w:r w:rsidRPr="00997ED6">
        <w:rPr>
          <w:rFonts w:eastAsia="Yu Gothic UI"/>
          <w:sz w:val="28"/>
          <w:szCs w:val="28"/>
        </w:rPr>
        <w:t>Each office follows a standardized internal design:</w:t>
      </w:r>
    </w:p>
    <w:p w14:paraId="43F6B605" w14:textId="49996DED" w:rsidR="00B71116" w:rsidRPr="00997ED6" w:rsidRDefault="00B71116" w:rsidP="00B71116">
      <w:pPr>
        <w:pStyle w:val="ListParagraph"/>
        <w:numPr>
          <w:ilvl w:val="0"/>
          <w:numId w:val="2"/>
        </w:numPr>
        <w:rPr>
          <w:rFonts w:eastAsia="Yu Gothic UI"/>
          <w:sz w:val="28"/>
          <w:szCs w:val="28"/>
        </w:rPr>
      </w:pPr>
      <w:r w:rsidRPr="00997ED6">
        <w:rPr>
          <w:rFonts w:eastAsia="Yu Gothic UI"/>
          <w:sz w:val="28"/>
          <w:szCs w:val="28"/>
        </w:rPr>
        <w:t>Router -&gt; Switch -&gt; End Devices / Wireless Access</w:t>
      </w:r>
    </w:p>
    <w:p w14:paraId="0BDF0298" w14:textId="4B033A30" w:rsidR="00B71116" w:rsidRPr="00997ED6" w:rsidRDefault="00B71116" w:rsidP="00B71116">
      <w:pPr>
        <w:pStyle w:val="ListParagraph"/>
        <w:numPr>
          <w:ilvl w:val="0"/>
          <w:numId w:val="2"/>
        </w:numPr>
        <w:rPr>
          <w:rFonts w:eastAsia="Yu Gothic UI"/>
          <w:sz w:val="28"/>
          <w:szCs w:val="28"/>
        </w:rPr>
      </w:pPr>
      <w:r w:rsidRPr="00997ED6">
        <w:rPr>
          <w:rFonts w:eastAsia="Yu Gothic UI"/>
          <w:sz w:val="28"/>
          <w:szCs w:val="28"/>
        </w:rPr>
        <w:t>Business-class wireless access points provide mobility and support for laptops and mobile devices</w:t>
      </w:r>
    </w:p>
    <w:p w14:paraId="781421B2" w14:textId="2A347A99" w:rsidR="00B71116" w:rsidRPr="00997ED6" w:rsidRDefault="00B71116" w:rsidP="00B71116">
      <w:pPr>
        <w:pStyle w:val="ListParagraph"/>
        <w:numPr>
          <w:ilvl w:val="0"/>
          <w:numId w:val="2"/>
        </w:numPr>
        <w:rPr>
          <w:rFonts w:eastAsia="Yu Gothic UI"/>
          <w:sz w:val="28"/>
          <w:szCs w:val="28"/>
        </w:rPr>
      </w:pPr>
      <w:r w:rsidRPr="00997ED6">
        <w:rPr>
          <w:rFonts w:eastAsia="Yu Gothic UI"/>
          <w:sz w:val="28"/>
          <w:szCs w:val="28"/>
        </w:rPr>
        <w:t>Networked multifunction printers are accessible within each office</w:t>
      </w:r>
    </w:p>
    <w:p w14:paraId="2931EC5B" w14:textId="4D0022AE" w:rsidR="00B71116" w:rsidRPr="00997ED6" w:rsidRDefault="00B71116" w:rsidP="00B71116">
      <w:pPr>
        <w:pStyle w:val="ListParagraph"/>
        <w:numPr>
          <w:ilvl w:val="0"/>
          <w:numId w:val="2"/>
        </w:numPr>
        <w:rPr>
          <w:rFonts w:eastAsia="Yu Gothic UI"/>
          <w:sz w:val="28"/>
          <w:szCs w:val="28"/>
        </w:rPr>
      </w:pPr>
      <w:r w:rsidRPr="00997ED6">
        <w:rPr>
          <w:rFonts w:eastAsia="Yu Gothic UI"/>
          <w:sz w:val="28"/>
          <w:szCs w:val="28"/>
        </w:rPr>
        <w:t>End-user devices include desktops and laptops supporting legal operations</w:t>
      </w:r>
      <w:r w:rsidRPr="00997ED6">
        <w:rPr>
          <w:rFonts w:eastAsia="Yu Gothic UI"/>
          <w:sz w:val="28"/>
          <w:szCs w:val="28"/>
        </w:rPr>
        <w:br/>
      </w:r>
    </w:p>
    <w:p w14:paraId="4B094C13" w14:textId="16FD25EE" w:rsidR="00997ED6" w:rsidRDefault="00B71116" w:rsidP="00997ED6">
      <w:pPr>
        <w:ind w:left="360"/>
        <w:rPr>
          <w:rFonts w:eastAsia="Yu Gothic UI"/>
          <w:sz w:val="28"/>
          <w:szCs w:val="28"/>
        </w:rPr>
      </w:pPr>
      <w:r w:rsidRPr="00997ED6">
        <w:rPr>
          <w:rFonts w:eastAsia="Yu Gothic UI"/>
          <w:sz w:val="28"/>
          <w:szCs w:val="28"/>
        </w:rPr>
        <w:t>The Main Office additionally functions as the central resource location and may host shared services such as directory services, file storage, and application systems to support all offices.</w:t>
      </w:r>
    </w:p>
    <w:p w14:paraId="1193DBDE" w14:textId="4AED90B6" w:rsidR="00997ED6" w:rsidRDefault="00997ED6" w:rsidP="00997ED6">
      <w:pPr>
        <w:ind w:left="360"/>
        <w:rPr>
          <w:rFonts w:eastAsia="Yu Gothic UI"/>
          <w:sz w:val="28"/>
          <w:szCs w:val="28"/>
        </w:rPr>
      </w:pPr>
      <w:r>
        <w:rPr>
          <w:rFonts w:eastAsia="Yu Gothic UI"/>
          <w:sz w:val="28"/>
          <w:szCs w:val="28"/>
        </w:rPr>
        <w:t>The Branch Offices also rely on HQ Server VLAN for</w:t>
      </w:r>
    </w:p>
    <w:p w14:paraId="186AF6B1" w14:textId="175EAEA4" w:rsidR="00997ED6" w:rsidRDefault="00997ED6" w:rsidP="00997ED6">
      <w:pPr>
        <w:ind w:left="360"/>
        <w:rPr>
          <w:rFonts w:eastAsia="Yu Gothic UI"/>
          <w:sz w:val="28"/>
          <w:szCs w:val="28"/>
        </w:rPr>
      </w:pPr>
      <w:r>
        <w:rPr>
          <w:rFonts w:eastAsia="Yu Gothic UI"/>
          <w:sz w:val="28"/>
          <w:szCs w:val="28"/>
        </w:rPr>
        <w:t>Authentication</w:t>
      </w:r>
    </w:p>
    <w:p w14:paraId="15BBE80C" w14:textId="5D53AF13" w:rsidR="00997ED6" w:rsidRDefault="00997ED6" w:rsidP="00997ED6">
      <w:pPr>
        <w:ind w:left="360"/>
        <w:rPr>
          <w:rFonts w:eastAsia="Yu Gothic UI"/>
          <w:sz w:val="28"/>
          <w:szCs w:val="28"/>
        </w:rPr>
      </w:pPr>
      <w:r>
        <w:rPr>
          <w:rFonts w:eastAsia="Yu Gothic UI"/>
          <w:sz w:val="28"/>
          <w:szCs w:val="28"/>
        </w:rPr>
        <w:t>File Access</w:t>
      </w:r>
    </w:p>
    <w:p w14:paraId="66A8BF3E" w14:textId="74F38A58" w:rsidR="00997ED6" w:rsidRPr="00997ED6" w:rsidRDefault="00997ED6" w:rsidP="00997ED6">
      <w:pPr>
        <w:ind w:left="360"/>
        <w:rPr>
          <w:rFonts w:eastAsia="Yu Gothic UI"/>
          <w:sz w:val="28"/>
          <w:szCs w:val="28"/>
        </w:rPr>
      </w:pPr>
      <w:r>
        <w:rPr>
          <w:rFonts w:eastAsia="Yu Gothic UI"/>
          <w:sz w:val="28"/>
          <w:szCs w:val="28"/>
        </w:rPr>
        <w:t>Application services</w:t>
      </w:r>
    </w:p>
    <w:p w14:paraId="3D5FA93E" w14:textId="5201EA04" w:rsidR="00B71116" w:rsidRPr="00997ED6" w:rsidRDefault="00B71116" w:rsidP="0058699E">
      <w:pPr>
        <w:rPr>
          <w:rFonts w:eastAsia="Yu Gothic UI"/>
          <w:b/>
          <w:bCs/>
          <w:sz w:val="44"/>
          <w:szCs w:val="44"/>
        </w:rPr>
      </w:pPr>
      <w:r w:rsidRPr="00997ED6">
        <w:rPr>
          <w:rFonts w:eastAsia="Yu Gothic UI"/>
          <w:b/>
          <w:bCs/>
          <w:sz w:val="44"/>
          <w:szCs w:val="44"/>
        </w:rPr>
        <w:t>IP Addressing and Segmentation Strategy</w:t>
      </w:r>
    </w:p>
    <w:p w14:paraId="14F7D05B" w14:textId="1FF973E3" w:rsidR="00B71116" w:rsidRPr="00997ED6" w:rsidRDefault="00B71116" w:rsidP="00B71116">
      <w:pPr>
        <w:ind w:left="360"/>
        <w:rPr>
          <w:rFonts w:eastAsia="Yu Gothic UI"/>
          <w:sz w:val="28"/>
          <w:szCs w:val="28"/>
        </w:rPr>
      </w:pPr>
      <w:r w:rsidRPr="00997ED6">
        <w:rPr>
          <w:rFonts w:eastAsia="Yu Gothic UI"/>
          <w:sz w:val="28"/>
          <w:szCs w:val="28"/>
        </w:rPr>
        <w:t>To ensure logical separation and scalability, each office is assigned a dedicated subnet</w:t>
      </w:r>
    </w:p>
    <w:p w14:paraId="3698481C" w14:textId="7F08881A" w:rsidR="00B71116" w:rsidRPr="00997ED6" w:rsidRDefault="00B71116" w:rsidP="00B71116">
      <w:pPr>
        <w:pStyle w:val="ListParagraph"/>
        <w:numPr>
          <w:ilvl w:val="0"/>
          <w:numId w:val="3"/>
        </w:numPr>
        <w:rPr>
          <w:rFonts w:eastAsia="Yu Gothic UI"/>
          <w:sz w:val="28"/>
          <w:szCs w:val="28"/>
        </w:rPr>
      </w:pPr>
      <w:r w:rsidRPr="00997ED6">
        <w:rPr>
          <w:rFonts w:eastAsia="Yu Gothic UI"/>
          <w:sz w:val="28"/>
          <w:szCs w:val="28"/>
        </w:rPr>
        <w:t>Main Office</w:t>
      </w:r>
      <w:r w:rsidR="0058699E" w:rsidRPr="00997ED6">
        <w:rPr>
          <w:rFonts w:eastAsia="Yu Gothic UI"/>
          <w:sz w:val="28"/>
          <w:szCs w:val="28"/>
        </w:rPr>
        <w:t>:</w:t>
      </w:r>
      <w:r w:rsidRPr="00997ED6">
        <w:rPr>
          <w:rFonts w:eastAsia="Yu Gothic UI"/>
          <w:sz w:val="28"/>
          <w:szCs w:val="28"/>
        </w:rPr>
        <w:t xml:space="preserve"> 1</w:t>
      </w:r>
      <w:r w:rsidR="0058699E" w:rsidRPr="00997ED6">
        <w:rPr>
          <w:rFonts w:eastAsia="Yu Gothic UI"/>
          <w:sz w:val="28"/>
          <w:szCs w:val="28"/>
        </w:rPr>
        <w:t>72</w:t>
      </w:r>
      <w:r w:rsidRPr="00997ED6">
        <w:rPr>
          <w:rFonts w:eastAsia="Yu Gothic UI"/>
          <w:sz w:val="28"/>
          <w:szCs w:val="28"/>
        </w:rPr>
        <w:t>.168.0.0/2</w:t>
      </w:r>
      <w:r w:rsidR="0058699E" w:rsidRPr="00997ED6">
        <w:rPr>
          <w:rFonts w:eastAsia="Yu Gothic UI"/>
          <w:sz w:val="28"/>
          <w:szCs w:val="28"/>
        </w:rPr>
        <w:t>0</w:t>
      </w:r>
    </w:p>
    <w:p w14:paraId="5DB5871E" w14:textId="2E466586" w:rsidR="00B71116" w:rsidRPr="00997ED6" w:rsidRDefault="00B71116" w:rsidP="00B71116">
      <w:pPr>
        <w:pStyle w:val="ListParagraph"/>
        <w:numPr>
          <w:ilvl w:val="0"/>
          <w:numId w:val="3"/>
        </w:numPr>
        <w:rPr>
          <w:rFonts w:eastAsia="Yu Gothic UI"/>
          <w:sz w:val="28"/>
          <w:szCs w:val="28"/>
        </w:rPr>
      </w:pPr>
      <w:r w:rsidRPr="00997ED6">
        <w:rPr>
          <w:rFonts w:eastAsia="Yu Gothic UI"/>
          <w:sz w:val="28"/>
          <w:szCs w:val="28"/>
        </w:rPr>
        <w:t>Office 1</w:t>
      </w:r>
      <w:r w:rsidR="0058699E" w:rsidRPr="00997ED6">
        <w:rPr>
          <w:rFonts w:eastAsia="Yu Gothic UI"/>
          <w:sz w:val="28"/>
          <w:szCs w:val="28"/>
        </w:rPr>
        <w:t>:</w:t>
      </w:r>
      <w:r w:rsidRPr="00997ED6">
        <w:rPr>
          <w:rFonts w:eastAsia="Yu Gothic UI"/>
          <w:sz w:val="28"/>
          <w:szCs w:val="28"/>
        </w:rPr>
        <w:t xml:space="preserve"> </w:t>
      </w:r>
      <w:r w:rsidR="0058699E" w:rsidRPr="00997ED6">
        <w:rPr>
          <w:rFonts w:eastAsia="Yu Gothic UI"/>
          <w:sz w:val="28"/>
          <w:szCs w:val="28"/>
        </w:rPr>
        <w:t>172</w:t>
      </w:r>
      <w:r w:rsidRPr="00997ED6">
        <w:rPr>
          <w:rFonts w:eastAsia="Yu Gothic UI"/>
          <w:sz w:val="28"/>
          <w:szCs w:val="28"/>
        </w:rPr>
        <w:t>.168.1</w:t>
      </w:r>
      <w:r w:rsidR="0058699E" w:rsidRPr="00997ED6">
        <w:rPr>
          <w:rFonts w:eastAsia="Yu Gothic UI"/>
          <w:sz w:val="28"/>
          <w:szCs w:val="28"/>
        </w:rPr>
        <w:t>6</w:t>
      </w:r>
      <w:r w:rsidRPr="00997ED6">
        <w:rPr>
          <w:rFonts w:eastAsia="Yu Gothic UI"/>
          <w:sz w:val="28"/>
          <w:szCs w:val="28"/>
        </w:rPr>
        <w:t>.0/2</w:t>
      </w:r>
      <w:r w:rsidR="0058699E" w:rsidRPr="00997ED6">
        <w:rPr>
          <w:rFonts w:eastAsia="Yu Gothic UI"/>
          <w:sz w:val="28"/>
          <w:szCs w:val="28"/>
        </w:rPr>
        <w:t>0</w:t>
      </w:r>
    </w:p>
    <w:p w14:paraId="7A2AC848" w14:textId="390F7D7F" w:rsidR="00B71116" w:rsidRPr="00997ED6" w:rsidRDefault="00B71116" w:rsidP="00B71116">
      <w:pPr>
        <w:pStyle w:val="ListParagraph"/>
        <w:numPr>
          <w:ilvl w:val="0"/>
          <w:numId w:val="3"/>
        </w:numPr>
        <w:rPr>
          <w:rFonts w:eastAsia="Yu Gothic UI"/>
          <w:sz w:val="28"/>
          <w:szCs w:val="28"/>
        </w:rPr>
      </w:pPr>
      <w:r w:rsidRPr="00997ED6">
        <w:rPr>
          <w:rFonts w:eastAsia="Yu Gothic UI"/>
          <w:sz w:val="28"/>
          <w:szCs w:val="28"/>
        </w:rPr>
        <w:t>Office 2</w:t>
      </w:r>
      <w:r w:rsidR="0058699E" w:rsidRPr="00997ED6">
        <w:rPr>
          <w:rFonts w:eastAsia="Yu Gothic UI"/>
          <w:sz w:val="28"/>
          <w:szCs w:val="28"/>
        </w:rPr>
        <w:t>:</w:t>
      </w:r>
      <w:r w:rsidRPr="00997ED6">
        <w:rPr>
          <w:rFonts w:eastAsia="Yu Gothic UI"/>
          <w:sz w:val="28"/>
          <w:szCs w:val="28"/>
        </w:rPr>
        <w:t xml:space="preserve"> </w:t>
      </w:r>
      <w:r w:rsidR="0058699E" w:rsidRPr="00997ED6">
        <w:rPr>
          <w:rFonts w:eastAsia="Yu Gothic UI"/>
          <w:sz w:val="28"/>
          <w:szCs w:val="28"/>
        </w:rPr>
        <w:t>172</w:t>
      </w:r>
      <w:r w:rsidRPr="00997ED6">
        <w:rPr>
          <w:rFonts w:eastAsia="Yu Gothic UI"/>
          <w:sz w:val="28"/>
          <w:szCs w:val="28"/>
        </w:rPr>
        <w:t>.168.</w:t>
      </w:r>
      <w:r w:rsidR="0058699E" w:rsidRPr="00997ED6">
        <w:rPr>
          <w:rFonts w:eastAsia="Yu Gothic UI"/>
          <w:sz w:val="28"/>
          <w:szCs w:val="28"/>
        </w:rPr>
        <w:t>32</w:t>
      </w:r>
      <w:r w:rsidRPr="00997ED6">
        <w:rPr>
          <w:rFonts w:eastAsia="Yu Gothic UI"/>
          <w:sz w:val="28"/>
          <w:szCs w:val="28"/>
        </w:rPr>
        <w:t>.0/2</w:t>
      </w:r>
      <w:r w:rsidR="0058699E" w:rsidRPr="00997ED6">
        <w:rPr>
          <w:rFonts w:eastAsia="Yu Gothic UI"/>
          <w:sz w:val="28"/>
          <w:szCs w:val="28"/>
        </w:rPr>
        <w:t>0</w:t>
      </w:r>
    </w:p>
    <w:p w14:paraId="73565727" w14:textId="71C48EBF" w:rsidR="0058699E" w:rsidRPr="00997ED6" w:rsidRDefault="0058699E" w:rsidP="0058699E">
      <w:pPr>
        <w:rPr>
          <w:rFonts w:eastAsia="Yu Gothic UI"/>
          <w:sz w:val="28"/>
          <w:szCs w:val="28"/>
        </w:rPr>
      </w:pPr>
      <w:r w:rsidRPr="00997ED6">
        <w:rPr>
          <w:rFonts w:eastAsia="Yu Gothic UI"/>
          <w:sz w:val="28"/>
          <w:szCs w:val="28"/>
        </w:rPr>
        <w:t>Each office has a VLAN segmentation that is planned to separate network traffic by function. Proposed VLAN structure includes</w:t>
      </w:r>
    </w:p>
    <w:p w14:paraId="31EB9816" w14:textId="77777777" w:rsidR="00997ED6" w:rsidRPr="00997ED6" w:rsidRDefault="00997ED6" w:rsidP="00997ED6">
      <w:pPr>
        <w:rPr>
          <w:rFonts w:eastAsia="Yu Gothic UI"/>
          <w:sz w:val="28"/>
          <w:szCs w:val="28"/>
        </w:rPr>
      </w:pPr>
      <w:r w:rsidRPr="00997ED6">
        <w:rPr>
          <w:rFonts w:eastAsia="Yu Gothic UI"/>
          <w:sz w:val="28"/>
          <w:szCs w:val="28"/>
        </w:rPr>
        <w:t>VLAN 10 – Attorneys</w:t>
      </w:r>
    </w:p>
    <w:p w14:paraId="36364FBF" w14:textId="77777777" w:rsidR="00997ED6" w:rsidRPr="00997ED6" w:rsidRDefault="00997ED6" w:rsidP="00997ED6">
      <w:pPr>
        <w:rPr>
          <w:rFonts w:eastAsia="Yu Gothic UI"/>
          <w:sz w:val="28"/>
          <w:szCs w:val="28"/>
        </w:rPr>
      </w:pPr>
      <w:r w:rsidRPr="00997ED6">
        <w:rPr>
          <w:rFonts w:eastAsia="Yu Gothic UI"/>
          <w:sz w:val="28"/>
          <w:szCs w:val="28"/>
        </w:rPr>
        <w:t>VLAN 20 – Paralegals</w:t>
      </w:r>
    </w:p>
    <w:p w14:paraId="5C9E1E5D" w14:textId="77777777" w:rsidR="00997ED6" w:rsidRPr="00997ED6" w:rsidRDefault="00997ED6" w:rsidP="00997ED6">
      <w:pPr>
        <w:rPr>
          <w:rFonts w:eastAsia="Yu Gothic UI"/>
          <w:sz w:val="28"/>
          <w:szCs w:val="28"/>
        </w:rPr>
      </w:pPr>
      <w:r w:rsidRPr="00997ED6">
        <w:rPr>
          <w:rFonts w:eastAsia="Yu Gothic UI"/>
          <w:sz w:val="28"/>
          <w:szCs w:val="28"/>
        </w:rPr>
        <w:lastRenderedPageBreak/>
        <w:t>VLAN 30 – Admin</w:t>
      </w:r>
    </w:p>
    <w:p w14:paraId="38FFB6AB" w14:textId="77777777" w:rsidR="00997ED6" w:rsidRPr="00997ED6" w:rsidRDefault="00997ED6" w:rsidP="00997ED6">
      <w:pPr>
        <w:rPr>
          <w:rFonts w:eastAsia="Yu Gothic UI"/>
          <w:sz w:val="28"/>
          <w:szCs w:val="28"/>
        </w:rPr>
      </w:pPr>
      <w:r w:rsidRPr="00997ED6">
        <w:rPr>
          <w:rFonts w:eastAsia="Yu Gothic UI"/>
          <w:sz w:val="28"/>
          <w:szCs w:val="28"/>
        </w:rPr>
        <w:t>VLAN 40 – HR</w:t>
      </w:r>
    </w:p>
    <w:p w14:paraId="450F92A4" w14:textId="77777777" w:rsidR="00997ED6" w:rsidRPr="00997ED6" w:rsidRDefault="00997ED6" w:rsidP="00997ED6">
      <w:pPr>
        <w:rPr>
          <w:rFonts w:eastAsia="Yu Gothic UI"/>
          <w:sz w:val="28"/>
          <w:szCs w:val="28"/>
        </w:rPr>
      </w:pPr>
      <w:r w:rsidRPr="00997ED6">
        <w:rPr>
          <w:rFonts w:eastAsia="Yu Gothic UI"/>
          <w:sz w:val="28"/>
          <w:szCs w:val="28"/>
        </w:rPr>
        <w:t>VLAN 50 – IT</w:t>
      </w:r>
    </w:p>
    <w:p w14:paraId="0179733A" w14:textId="77777777" w:rsidR="00997ED6" w:rsidRPr="00997ED6" w:rsidRDefault="00997ED6" w:rsidP="00997ED6">
      <w:pPr>
        <w:rPr>
          <w:rFonts w:eastAsia="Yu Gothic UI"/>
          <w:sz w:val="28"/>
          <w:szCs w:val="28"/>
        </w:rPr>
      </w:pPr>
      <w:r w:rsidRPr="00997ED6">
        <w:rPr>
          <w:rFonts w:eastAsia="Yu Gothic UI"/>
          <w:sz w:val="28"/>
          <w:szCs w:val="28"/>
        </w:rPr>
        <w:t>VLAN 60 – VoIP</w:t>
      </w:r>
    </w:p>
    <w:p w14:paraId="2B461CC9" w14:textId="77777777" w:rsidR="00997ED6" w:rsidRPr="00997ED6" w:rsidRDefault="00997ED6" w:rsidP="00997ED6">
      <w:pPr>
        <w:rPr>
          <w:rFonts w:eastAsia="Yu Gothic UI"/>
          <w:sz w:val="28"/>
          <w:szCs w:val="28"/>
        </w:rPr>
      </w:pPr>
      <w:r w:rsidRPr="00997ED6">
        <w:rPr>
          <w:rFonts w:eastAsia="Yu Gothic UI"/>
          <w:sz w:val="28"/>
          <w:szCs w:val="28"/>
        </w:rPr>
        <w:t>VLAN 70 – Server</w:t>
      </w:r>
    </w:p>
    <w:p w14:paraId="3BCB2503" w14:textId="77777777" w:rsidR="00997ED6" w:rsidRPr="00997ED6" w:rsidRDefault="00997ED6" w:rsidP="00997ED6">
      <w:pPr>
        <w:rPr>
          <w:rFonts w:eastAsia="Yu Gothic UI"/>
          <w:sz w:val="28"/>
          <w:szCs w:val="28"/>
        </w:rPr>
      </w:pPr>
      <w:r w:rsidRPr="00997ED6">
        <w:rPr>
          <w:rFonts w:eastAsia="Yu Gothic UI"/>
          <w:sz w:val="28"/>
          <w:szCs w:val="28"/>
        </w:rPr>
        <w:t>VLAN 80 – Security</w:t>
      </w:r>
    </w:p>
    <w:p w14:paraId="19D83886" w14:textId="08A4C640" w:rsidR="00997ED6" w:rsidRPr="00997ED6" w:rsidRDefault="00997ED6" w:rsidP="0058699E">
      <w:pPr>
        <w:rPr>
          <w:rFonts w:eastAsia="Yu Gothic UI"/>
          <w:sz w:val="28"/>
          <w:szCs w:val="28"/>
        </w:rPr>
      </w:pPr>
      <w:r w:rsidRPr="00997ED6">
        <w:rPr>
          <w:rFonts w:eastAsia="Yu Gothic UI"/>
          <w:sz w:val="28"/>
          <w:szCs w:val="28"/>
        </w:rPr>
        <w:t>VLAN 90 – Guest</w:t>
      </w:r>
    </w:p>
    <w:p w14:paraId="0153ECF7" w14:textId="16C4E029" w:rsidR="0058699E" w:rsidRPr="00997ED6" w:rsidRDefault="0058699E" w:rsidP="0058699E">
      <w:pPr>
        <w:rPr>
          <w:rFonts w:eastAsia="Yu Gothic UI"/>
          <w:b/>
          <w:bCs/>
          <w:sz w:val="44"/>
          <w:szCs w:val="44"/>
        </w:rPr>
      </w:pPr>
      <w:r w:rsidRPr="00997ED6">
        <w:rPr>
          <w:rFonts w:eastAsia="Yu Gothic UI"/>
          <w:b/>
          <w:bCs/>
          <w:sz w:val="44"/>
          <w:szCs w:val="44"/>
        </w:rPr>
        <w:t>Cloud Integration</w:t>
      </w:r>
    </w:p>
    <w:p w14:paraId="33F586C5" w14:textId="13397A58" w:rsidR="0058699E" w:rsidRPr="00997ED6" w:rsidRDefault="0058699E" w:rsidP="0058699E">
      <w:pPr>
        <w:rPr>
          <w:rFonts w:eastAsia="Yu Gothic UI"/>
          <w:sz w:val="28"/>
          <w:szCs w:val="28"/>
        </w:rPr>
      </w:pPr>
      <w:r w:rsidRPr="00997ED6">
        <w:rPr>
          <w:rFonts w:eastAsia="Yu Gothic UI"/>
          <w:sz w:val="28"/>
          <w:szCs w:val="28"/>
        </w:rPr>
        <w:t>The Network integrates cloud-based services to support modern business operations</w:t>
      </w:r>
    </w:p>
    <w:p w14:paraId="59363EE7" w14:textId="59EE637F" w:rsidR="0058699E" w:rsidRPr="00997ED6" w:rsidRDefault="0058699E" w:rsidP="0058699E">
      <w:pPr>
        <w:pStyle w:val="ListParagraph"/>
        <w:numPr>
          <w:ilvl w:val="0"/>
          <w:numId w:val="5"/>
        </w:numPr>
        <w:rPr>
          <w:rFonts w:eastAsia="Yu Gothic UI"/>
          <w:sz w:val="28"/>
          <w:szCs w:val="28"/>
        </w:rPr>
      </w:pPr>
      <w:r w:rsidRPr="00997ED6">
        <w:rPr>
          <w:rFonts w:eastAsia="Yu Gothic UI"/>
          <w:sz w:val="28"/>
          <w:szCs w:val="28"/>
        </w:rPr>
        <w:t>Microsoft 365 is used for email, collaboration, and productivity tools</w:t>
      </w:r>
    </w:p>
    <w:p w14:paraId="40350061" w14:textId="3BD901DD" w:rsidR="0058699E" w:rsidRPr="00997ED6" w:rsidRDefault="0058699E" w:rsidP="0058699E">
      <w:pPr>
        <w:pStyle w:val="ListParagraph"/>
        <w:numPr>
          <w:ilvl w:val="0"/>
          <w:numId w:val="5"/>
        </w:numPr>
        <w:rPr>
          <w:rFonts w:eastAsia="Yu Gothic UI"/>
          <w:sz w:val="28"/>
          <w:szCs w:val="28"/>
        </w:rPr>
      </w:pPr>
      <w:r w:rsidRPr="00997ED6">
        <w:rPr>
          <w:rFonts w:eastAsia="Yu Gothic UI"/>
          <w:sz w:val="28"/>
          <w:szCs w:val="28"/>
        </w:rPr>
        <w:t>AWS S3 (2TB per office) is utilized for cloud storage and backup purposes</w:t>
      </w:r>
    </w:p>
    <w:p w14:paraId="40B072EB" w14:textId="1F4E5C81" w:rsidR="0058699E" w:rsidRPr="00997ED6" w:rsidRDefault="0058699E" w:rsidP="0058699E">
      <w:pPr>
        <w:rPr>
          <w:rFonts w:eastAsia="Yu Gothic UI"/>
          <w:sz w:val="28"/>
          <w:szCs w:val="28"/>
        </w:rPr>
      </w:pPr>
      <w:r w:rsidRPr="00997ED6">
        <w:rPr>
          <w:rFonts w:eastAsia="Yu Gothic UI"/>
          <w:sz w:val="28"/>
          <w:szCs w:val="28"/>
        </w:rPr>
        <w:t>These services are accessed securely through the internet and complement the internal network by providing scalability, redundancy, and remote accessibility.</w:t>
      </w:r>
    </w:p>
    <w:p w14:paraId="49C39AC0" w14:textId="77777777" w:rsidR="0058699E" w:rsidRPr="00997ED6" w:rsidRDefault="0058699E" w:rsidP="0058699E">
      <w:pPr>
        <w:rPr>
          <w:rFonts w:eastAsia="Yu Gothic UI"/>
          <w:sz w:val="28"/>
          <w:szCs w:val="28"/>
        </w:rPr>
      </w:pPr>
    </w:p>
    <w:p w14:paraId="61727065" w14:textId="76858773" w:rsidR="0058699E" w:rsidRPr="00997ED6" w:rsidRDefault="0058699E" w:rsidP="0058699E">
      <w:pPr>
        <w:rPr>
          <w:rFonts w:eastAsia="Yu Gothic UI"/>
          <w:b/>
          <w:bCs/>
          <w:sz w:val="44"/>
          <w:szCs w:val="44"/>
        </w:rPr>
      </w:pPr>
      <w:r w:rsidRPr="00997ED6">
        <w:rPr>
          <w:rFonts w:eastAsia="Yu Gothic UI"/>
          <w:b/>
          <w:bCs/>
          <w:sz w:val="44"/>
          <w:szCs w:val="44"/>
        </w:rPr>
        <w:t>Performance and Reliability Considerations</w:t>
      </w:r>
    </w:p>
    <w:p w14:paraId="4E523E47" w14:textId="65CBE3C0" w:rsidR="0058699E" w:rsidRPr="00997ED6" w:rsidRDefault="0058699E" w:rsidP="0058699E">
      <w:pPr>
        <w:rPr>
          <w:rFonts w:eastAsia="Yu Gothic UI"/>
          <w:sz w:val="28"/>
          <w:szCs w:val="28"/>
        </w:rPr>
      </w:pPr>
      <w:r w:rsidRPr="00997ED6">
        <w:rPr>
          <w:rFonts w:eastAsia="Yu Gothic UI"/>
          <w:sz w:val="28"/>
          <w:szCs w:val="28"/>
        </w:rPr>
        <w:t>The network is designed to meet the following performance objectives</w:t>
      </w:r>
    </w:p>
    <w:p w14:paraId="781DE9CD" w14:textId="50E859A2" w:rsidR="0058699E" w:rsidRPr="00997ED6" w:rsidRDefault="0058699E" w:rsidP="0058699E">
      <w:pPr>
        <w:pStyle w:val="ListParagraph"/>
        <w:numPr>
          <w:ilvl w:val="0"/>
          <w:numId w:val="6"/>
        </w:numPr>
        <w:rPr>
          <w:rFonts w:eastAsia="Yu Gothic UI"/>
          <w:sz w:val="28"/>
          <w:szCs w:val="28"/>
        </w:rPr>
      </w:pPr>
      <w:r w:rsidRPr="00997ED6">
        <w:rPr>
          <w:rFonts w:eastAsia="Yu Gothic UI"/>
          <w:sz w:val="28"/>
          <w:szCs w:val="28"/>
        </w:rPr>
        <w:t>Target network availability of 99.9% uptime</w:t>
      </w:r>
    </w:p>
    <w:p w14:paraId="6FE32BDA" w14:textId="7F7E47D1" w:rsidR="0058699E" w:rsidRPr="00997ED6" w:rsidRDefault="0058699E" w:rsidP="0058699E">
      <w:pPr>
        <w:pStyle w:val="ListParagraph"/>
        <w:numPr>
          <w:ilvl w:val="0"/>
          <w:numId w:val="6"/>
        </w:numPr>
        <w:rPr>
          <w:rFonts w:eastAsia="Yu Gothic UI"/>
          <w:sz w:val="28"/>
          <w:szCs w:val="28"/>
        </w:rPr>
      </w:pPr>
      <w:r w:rsidRPr="00997ED6">
        <w:rPr>
          <w:rFonts w:eastAsia="Yu Gothic UI"/>
          <w:sz w:val="28"/>
          <w:szCs w:val="28"/>
        </w:rPr>
        <w:t>Reliable inter-office communication with low latency</w:t>
      </w:r>
    </w:p>
    <w:p w14:paraId="0101915D" w14:textId="25615454" w:rsidR="0058699E" w:rsidRPr="00997ED6" w:rsidRDefault="0058699E" w:rsidP="0058699E">
      <w:pPr>
        <w:pStyle w:val="ListParagraph"/>
        <w:numPr>
          <w:ilvl w:val="0"/>
          <w:numId w:val="6"/>
        </w:numPr>
        <w:rPr>
          <w:rFonts w:eastAsia="Yu Gothic UI"/>
          <w:sz w:val="28"/>
          <w:szCs w:val="28"/>
        </w:rPr>
      </w:pPr>
      <w:r w:rsidRPr="00997ED6">
        <w:rPr>
          <w:rFonts w:eastAsia="Yu Gothic UI"/>
          <w:sz w:val="28"/>
          <w:szCs w:val="28"/>
        </w:rPr>
        <w:t>High-speed internet connectivity using business class fiber services</w:t>
      </w:r>
    </w:p>
    <w:p w14:paraId="19E5BE8E" w14:textId="5508C6B7" w:rsidR="0058699E" w:rsidRPr="00997ED6" w:rsidRDefault="0058699E" w:rsidP="0058699E">
      <w:pPr>
        <w:pStyle w:val="ListParagraph"/>
        <w:numPr>
          <w:ilvl w:val="0"/>
          <w:numId w:val="6"/>
        </w:numPr>
        <w:rPr>
          <w:rFonts w:eastAsia="Yu Gothic UI"/>
          <w:sz w:val="28"/>
          <w:szCs w:val="28"/>
        </w:rPr>
      </w:pPr>
      <w:r w:rsidRPr="00997ED6">
        <w:rPr>
          <w:rFonts w:eastAsia="Yu Gothic UI"/>
          <w:sz w:val="28"/>
          <w:szCs w:val="28"/>
        </w:rPr>
        <w:t>Scalable infrastructure to support future growth in users and devices</w:t>
      </w:r>
    </w:p>
    <w:p w14:paraId="5F08EDE1" w14:textId="43F9D9AF" w:rsidR="0058699E" w:rsidRPr="00997ED6" w:rsidRDefault="0058699E" w:rsidP="0058699E">
      <w:pPr>
        <w:rPr>
          <w:rFonts w:eastAsia="Yu Gothic UI"/>
          <w:sz w:val="28"/>
          <w:szCs w:val="28"/>
        </w:rPr>
      </w:pPr>
      <w:r w:rsidRPr="00997ED6">
        <w:rPr>
          <w:rFonts w:eastAsia="Yu Gothic UI"/>
          <w:sz w:val="28"/>
          <w:szCs w:val="28"/>
        </w:rPr>
        <w:t>The hub-and-spoke model simplifies troubleshooting and ensures consistent performance across all locations</w:t>
      </w:r>
    </w:p>
    <w:p w14:paraId="6491E6CE" w14:textId="77777777" w:rsidR="0058699E" w:rsidRDefault="0058699E" w:rsidP="0058699E">
      <w:pPr>
        <w:rPr>
          <w:rFonts w:eastAsia="Yu Gothic UI"/>
          <w:sz w:val="28"/>
          <w:szCs w:val="28"/>
        </w:rPr>
      </w:pPr>
    </w:p>
    <w:p w14:paraId="692A3BFE" w14:textId="77777777" w:rsidR="00997ED6" w:rsidRDefault="00997ED6" w:rsidP="0058699E">
      <w:pPr>
        <w:rPr>
          <w:rFonts w:eastAsia="Yu Gothic UI"/>
          <w:sz w:val="28"/>
          <w:szCs w:val="28"/>
        </w:rPr>
      </w:pPr>
    </w:p>
    <w:p w14:paraId="534239D5" w14:textId="77777777" w:rsidR="00997ED6" w:rsidRPr="00997ED6" w:rsidRDefault="00997ED6" w:rsidP="0058699E">
      <w:pPr>
        <w:rPr>
          <w:rFonts w:eastAsia="Yu Gothic UI"/>
          <w:sz w:val="28"/>
          <w:szCs w:val="28"/>
        </w:rPr>
      </w:pPr>
    </w:p>
    <w:p w14:paraId="416EAD18" w14:textId="4B6F61AE" w:rsidR="0058699E" w:rsidRPr="00997ED6" w:rsidRDefault="0058699E" w:rsidP="0058699E">
      <w:pPr>
        <w:rPr>
          <w:rFonts w:eastAsia="Yu Gothic UI"/>
          <w:b/>
          <w:bCs/>
          <w:sz w:val="44"/>
          <w:szCs w:val="44"/>
        </w:rPr>
      </w:pPr>
      <w:r w:rsidRPr="00997ED6">
        <w:rPr>
          <w:rFonts w:eastAsia="Yu Gothic UI"/>
          <w:b/>
          <w:bCs/>
          <w:sz w:val="44"/>
          <w:szCs w:val="44"/>
        </w:rPr>
        <w:t>Implementation Summary</w:t>
      </w:r>
      <w:r w:rsidR="00997ED6">
        <w:rPr>
          <w:rFonts w:eastAsia="Yu Gothic UI"/>
          <w:b/>
          <w:bCs/>
          <w:sz w:val="44"/>
          <w:szCs w:val="44"/>
        </w:rPr>
        <w:t xml:space="preserve">                                             </w:t>
      </w:r>
    </w:p>
    <w:p w14:paraId="37823DFE" w14:textId="77E0B118" w:rsidR="0058699E" w:rsidRPr="00997ED6" w:rsidRDefault="0058699E" w:rsidP="0058699E">
      <w:pPr>
        <w:rPr>
          <w:rFonts w:eastAsia="Yu Gothic UI"/>
          <w:sz w:val="28"/>
          <w:szCs w:val="28"/>
        </w:rPr>
      </w:pPr>
      <w:r w:rsidRPr="00997ED6">
        <w:rPr>
          <w:rFonts w:eastAsia="Yu Gothic UI"/>
          <w:sz w:val="28"/>
          <w:szCs w:val="28"/>
        </w:rPr>
        <w:t>The network implementation provides a structure, secure, and scalable foundation for a multi-office legal organization. By combining centralized security, standardized hardware, VLAN segmentation, and cloud integration, the designs support both current operational needs and future expansion.</w:t>
      </w:r>
    </w:p>
    <w:sectPr w:rsidR="0058699E" w:rsidRPr="00997ED6">
      <w:headerReference w:type="default" r:id="rId7"/>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6411BDD" w14:textId="77777777" w:rsidR="00347005" w:rsidRDefault="00347005" w:rsidP="00027B5E">
      <w:pPr>
        <w:spacing w:after="0" w:line="240" w:lineRule="auto"/>
      </w:pPr>
      <w:r>
        <w:separator/>
      </w:r>
    </w:p>
  </w:endnote>
  <w:endnote w:type="continuationSeparator" w:id="0">
    <w:p w14:paraId="07832346" w14:textId="77777777" w:rsidR="00347005" w:rsidRDefault="00347005" w:rsidP="00027B5E">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Yu Gothic UI">
    <w:panose1 w:val="020B0500000000000000"/>
    <w:charset w:val="80"/>
    <w:family w:val="swiss"/>
    <w:pitch w:val="variable"/>
    <w:sig w:usb0="E00002FF" w:usb1="2AC7FDFF" w:usb2="00000016" w:usb3="00000000" w:csb0="000200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4B24D90" w14:textId="77777777" w:rsidR="00347005" w:rsidRDefault="00347005" w:rsidP="00027B5E">
      <w:pPr>
        <w:spacing w:after="0" w:line="240" w:lineRule="auto"/>
      </w:pPr>
      <w:r>
        <w:separator/>
      </w:r>
    </w:p>
  </w:footnote>
  <w:footnote w:type="continuationSeparator" w:id="0">
    <w:p w14:paraId="1AC57D90" w14:textId="77777777" w:rsidR="00347005" w:rsidRDefault="00347005" w:rsidP="00027B5E">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55098D5" w14:textId="030C1E01" w:rsidR="00027B5E" w:rsidRPr="00027B5E" w:rsidRDefault="00027B5E">
    <w:pPr>
      <w:pStyle w:val="Header"/>
      <w:rPr>
        <w:sz w:val="56"/>
        <w:szCs w:val="56"/>
      </w:rPr>
    </w:pPr>
    <w:r>
      <w:rPr>
        <w:sz w:val="56"/>
        <w:szCs w:val="56"/>
      </w:rPr>
      <w:t xml:space="preserve">Network </w:t>
    </w:r>
    <w:r w:rsidRPr="00027B5E">
      <w:rPr>
        <w:sz w:val="56"/>
        <w:szCs w:val="56"/>
      </w:rPr>
      <w:t>Implementation</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AEB073A"/>
    <w:multiLevelType w:val="hybridMultilevel"/>
    <w:tmpl w:val="E834CEA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18633784"/>
    <w:multiLevelType w:val="hybridMultilevel"/>
    <w:tmpl w:val="EC946CA0"/>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2" w15:restartNumberingAfterBreak="0">
    <w:nsid w:val="2E761F7B"/>
    <w:multiLevelType w:val="hybridMultilevel"/>
    <w:tmpl w:val="C004E24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52A418ED"/>
    <w:multiLevelType w:val="hybridMultilevel"/>
    <w:tmpl w:val="EADA542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15:restartNumberingAfterBreak="0">
    <w:nsid w:val="6D90725F"/>
    <w:multiLevelType w:val="hybridMultilevel"/>
    <w:tmpl w:val="F89E8AA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 w15:restartNumberingAfterBreak="0">
    <w:nsid w:val="7FA47908"/>
    <w:multiLevelType w:val="hybridMultilevel"/>
    <w:tmpl w:val="E49A9A3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703018210">
    <w:abstractNumId w:val="0"/>
  </w:num>
  <w:num w:numId="2" w16cid:durableId="183132776">
    <w:abstractNumId w:val="5"/>
  </w:num>
  <w:num w:numId="3" w16cid:durableId="1703364376">
    <w:abstractNumId w:val="1"/>
  </w:num>
  <w:num w:numId="4" w16cid:durableId="250430329">
    <w:abstractNumId w:val="2"/>
  </w:num>
  <w:num w:numId="5" w16cid:durableId="1037048364">
    <w:abstractNumId w:val="3"/>
  </w:num>
  <w:num w:numId="6" w16cid:durableId="1411273025">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27B5E"/>
    <w:rsid w:val="00027B5E"/>
    <w:rsid w:val="00030600"/>
    <w:rsid w:val="001E2EAA"/>
    <w:rsid w:val="00347005"/>
    <w:rsid w:val="0058699E"/>
    <w:rsid w:val="00997ED6"/>
    <w:rsid w:val="009D47B8"/>
    <w:rsid w:val="00B71116"/>
    <w:rsid w:val="00BE2510"/>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B906027"/>
  <w15:chartTrackingRefBased/>
  <w15:docId w15:val="{5365FFDE-7C4C-475B-B21E-8199AB2C92F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027B5E"/>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027B5E"/>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027B5E"/>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027B5E"/>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027B5E"/>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027B5E"/>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027B5E"/>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027B5E"/>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027B5E"/>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027B5E"/>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027B5E"/>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027B5E"/>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027B5E"/>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027B5E"/>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027B5E"/>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027B5E"/>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027B5E"/>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027B5E"/>
    <w:rPr>
      <w:rFonts w:eastAsiaTheme="majorEastAsia" w:cstheme="majorBidi"/>
      <w:color w:val="272727" w:themeColor="text1" w:themeTint="D8"/>
    </w:rPr>
  </w:style>
  <w:style w:type="paragraph" w:styleId="Title">
    <w:name w:val="Title"/>
    <w:basedOn w:val="Normal"/>
    <w:next w:val="Normal"/>
    <w:link w:val="TitleChar"/>
    <w:uiPriority w:val="10"/>
    <w:qFormat/>
    <w:rsid w:val="00027B5E"/>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027B5E"/>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027B5E"/>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027B5E"/>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027B5E"/>
    <w:pPr>
      <w:spacing w:before="160"/>
      <w:jc w:val="center"/>
    </w:pPr>
    <w:rPr>
      <w:i/>
      <w:iCs/>
      <w:color w:val="404040" w:themeColor="text1" w:themeTint="BF"/>
    </w:rPr>
  </w:style>
  <w:style w:type="character" w:customStyle="1" w:styleId="QuoteChar">
    <w:name w:val="Quote Char"/>
    <w:basedOn w:val="DefaultParagraphFont"/>
    <w:link w:val="Quote"/>
    <w:uiPriority w:val="29"/>
    <w:rsid w:val="00027B5E"/>
    <w:rPr>
      <w:i/>
      <w:iCs/>
      <w:color w:val="404040" w:themeColor="text1" w:themeTint="BF"/>
    </w:rPr>
  </w:style>
  <w:style w:type="paragraph" w:styleId="ListParagraph">
    <w:name w:val="List Paragraph"/>
    <w:basedOn w:val="Normal"/>
    <w:uiPriority w:val="34"/>
    <w:qFormat/>
    <w:rsid w:val="00027B5E"/>
    <w:pPr>
      <w:ind w:left="720"/>
      <w:contextualSpacing/>
    </w:pPr>
  </w:style>
  <w:style w:type="character" w:styleId="IntenseEmphasis">
    <w:name w:val="Intense Emphasis"/>
    <w:basedOn w:val="DefaultParagraphFont"/>
    <w:uiPriority w:val="21"/>
    <w:qFormat/>
    <w:rsid w:val="00027B5E"/>
    <w:rPr>
      <w:i/>
      <w:iCs/>
      <w:color w:val="0F4761" w:themeColor="accent1" w:themeShade="BF"/>
    </w:rPr>
  </w:style>
  <w:style w:type="paragraph" w:styleId="IntenseQuote">
    <w:name w:val="Intense Quote"/>
    <w:basedOn w:val="Normal"/>
    <w:next w:val="Normal"/>
    <w:link w:val="IntenseQuoteChar"/>
    <w:uiPriority w:val="30"/>
    <w:qFormat/>
    <w:rsid w:val="00027B5E"/>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027B5E"/>
    <w:rPr>
      <w:i/>
      <w:iCs/>
      <w:color w:val="0F4761" w:themeColor="accent1" w:themeShade="BF"/>
    </w:rPr>
  </w:style>
  <w:style w:type="character" w:styleId="IntenseReference">
    <w:name w:val="Intense Reference"/>
    <w:basedOn w:val="DefaultParagraphFont"/>
    <w:uiPriority w:val="32"/>
    <w:qFormat/>
    <w:rsid w:val="00027B5E"/>
    <w:rPr>
      <w:b/>
      <w:bCs/>
      <w:smallCaps/>
      <w:color w:val="0F4761" w:themeColor="accent1" w:themeShade="BF"/>
      <w:spacing w:val="5"/>
    </w:rPr>
  </w:style>
  <w:style w:type="paragraph" w:styleId="Header">
    <w:name w:val="header"/>
    <w:basedOn w:val="Normal"/>
    <w:link w:val="HeaderChar"/>
    <w:uiPriority w:val="99"/>
    <w:unhideWhenUsed/>
    <w:rsid w:val="00027B5E"/>
    <w:pPr>
      <w:tabs>
        <w:tab w:val="center" w:pos="4680"/>
        <w:tab w:val="right" w:pos="9360"/>
      </w:tabs>
      <w:spacing w:after="0" w:line="240" w:lineRule="auto"/>
    </w:pPr>
  </w:style>
  <w:style w:type="character" w:customStyle="1" w:styleId="HeaderChar">
    <w:name w:val="Header Char"/>
    <w:basedOn w:val="DefaultParagraphFont"/>
    <w:link w:val="Header"/>
    <w:uiPriority w:val="99"/>
    <w:rsid w:val="00027B5E"/>
  </w:style>
  <w:style w:type="paragraph" w:styleId="Footer">
    <w:name w:val="footer"/>
    <w:basedOn w:val="Normal"/>
    <w:link w:val="FooterChar"/>
    <w:uiPriority w:val="99"/>
    <w:unhideWhenUsed/>
    <w:rsid w:val="00027B5E"/>
    <w:pPr>
      <w:tabs>
        <w:tab w:val="center" w:pos="4680"/>
        <w:tab w:val="right" w:pos="9360"/>
      </w:tabs>
      <w:spacing w:after="0" w:line="240" w:lineRule="auto"/>
    </w:pPr>
  </w:style>
  <w:style w:type="character" w:customStyle="1" w:styleId="FooterChar">
    <w:name w:val="Footer Char"/>
    <w:basedOn w:val="DefaultParagraphFont"/>
    <w:link w:val="Footer"/>
    <w:uiPriority w:val="99"/>
    <w:rsid w:val="00027B5E"/>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Metadata/LabelInfo.xml><?xml version="1.0" encoding="utf-8"?>
<clbl:labelList xmlns:clbl="http://schemas.microsoft.com/office/2020/mipLabelMetadata">
  <clbl:label id="{ffa7a1fb-3f48-4fd9-bce0-6283cfafd648}" enabled="1" method="Standard" siteId="{fab6beb5-3604-42df-bddc-f4e9ddd654d5}" contentBits="0" removed="0"/>
</clbl:labelList>
</file>

<file path=docProps/app.xml><?xml version="1.0" encoding="utf-8"?>
<Properties xmlns="http://schemas.openxmlformats.org/officeDocument/2006/extended-properties" xmlns:vt="http://schemas.openxmlformats.org/officeDocument/2006/docPropsVTypes">
  <Template>Normal.dotm</Template>
  <TotalTime>65</TotalTime>
  <Pages>4</Pages>
  <Words>578</Words>
  <Characters>3296</Characters>
  <Application>Microsoft Office Word</Application>
  <DocSecurity>0</DocSecurity>
  <Lines>27</Lines>
  <Paragraphs>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3867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Kadir Cobbs</dc:creator>
  <cp:keywords/>
  <dc:description/>
  <cp:lastModifiedBy>Kadir Cobbs</cp:lastModifiedBy>
  <cp:revision>2</cp:revision>
  <dcterms:created xsi:type="dcterms:W3CDTF">2026-03-18T18:27:00Z</dcterms:created>
  <dcterms:modified xsi:type="dcterms:W3CDTF">2026-03-18T19:32:00Z</dcterms:modified>
</cp:coreProperties>
</file>