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50CE" w14:textId="77777777" w:rsidR="00FC1D03" w:rsidRDefault="00FC1D03" w:rsidP="00FC1D0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Paragraf Özelikleri</w:t>
      </w:r>
    </w:p>
    <w:p w14:paraId="4AC5AD2D" w14:textId="77777777" w:rsidR="00FC1D03" w:rsidRDefault="00FC1D03" w:rsidP="00FC1D03">
      <w:pPr>
        <w:jc w:val="center"/>
      </w:pPr>
      <w:r>
        <w:rPr>
          <w:noProof/>
        </w:rPr>
        <w:drawing>
          <wp:inline distT="0" distB="0" distL="0" distR="0" wp14:anchorId="25AA3643" wp14:editId="0DF07033">
            <wp:extent cx="5753100" cy="208026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080260"/>
                    </a:xfrm>
                    <a:prstGeom prst="rect">
                      <a:avLst/>
                    </a:prstGeom>
                    <a:noFill/>
                    <a:ln>
                      <a:noFill/>
                    </a:ln>
                  </pic:spPr>
                </pic:pic>
              </a:graphicData>
            </a:graphic>
          </wp:inline>
        </w:drawing>
      </w:r>
    </w:p>
    <w:p w14:paraId="1C9175FC" w14:textId="77777777" w:rsidR="00FC1D03" w:rsidRDefault="00FC1D03" w:rsidP="00FC1D03">
      <w:pPr>
        <w:ind w:left="425"/>
        <w:rPr>
          <w:rFonts w:ascii="Times New Roman" w:hAnsi="Times New Roman" w:cs="Times New Roman"/>
          <w:sz w:val="24"/>
          <w:szCs w:val="24"/>
        </w:rPr>
      </w:pPr>
      <w:r w:rsidRPr="003364C7">
        <w:rPr>
          <w:rFonts w:ascii="Times New Roman" w:hAnsi="Times New Roman" w:cs="Times New Roman"/>
          <w:color w:val="FF0000"/>
          <w:sz w:val="24"/>
          <w:szCs w:val="24"/>
        </w:rPr>
        <w:t>NOT**</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özelliği inline etiketlerde çalışmaz.</w:t>
      </w:r>
    </w:p>
    <w:p w14:paraId="136807D6" w14:textId="77777777" w:rsidR="00FC1D03" w:rsidRPr="006D23BB" w:rsidRDefault="00FC1D03" w:rsidP="00FC1D03">
      <w:pPr>
        <w:pStyle w:val="ListeParagraf"/>
        <w:numPr>
          <w:ilvl w:val="1"/>
          <w:numId w:val="1"/>
        </w:numPr>
        <w:rPr>
          <w:rFonts w:ascii="Times New Roman" w:hAnsi="Times New Roman" w:cs="Times New Roman"/>
          <w:sz w:val="24"/>
          <w:szCs w:val="24"/>
        </w:rPr>
      </w:pPr>
      <w:proofErr w:type="spellStart"/>
      <w:r w:rsidRPr="006D23BB">
        <w:rPr>
          <w:rFonts w:ascii="Times New Roman" w:hAnsi="Times New Roman" w:cs="Times New Roman"/>
          <w:color w:val="FF0000"/>
          <w:sz w:val="24"/>
          <w:szCs w:val="24"/>
        </w:rPr>
        <w:t>text-align-last</w:t>
      </w:r>
      <w:proofErr w:type="spellEnd"/>
      <w:r w:rsidRPr="006D23BB">
        <w:rPr>
          <w:rFonts w:ascii="Times New Roman" w:hAnsi="Times New Roman" w:cs="Times New Roman"/>
          <w:color w:val="FF0000"/>
          <w:sz w:val="24"/>
          <w:szCs w:val="24"/>
        </w:rPr>
        <w:t xml:space="preserve">: </w:t>
      </w:r>
      <w:r>
        <w:rPr>
          <w:rFonts w:ascii="Times New Roman" w:hAnsi="Times New Roman" w:cs="Times New Roman"/>
          <w:sz w:val="24"/>
          <w:szCs w:val="24"/>
        </w:rPr>
        <w:t>paragrafın son satırı için işlem yapar.</w:t>
      </w:r>
    </w:p>
    <w:p w14:paraId="19015491" w14:textId="77777777" w:rsidR="00FC1D03" w:rsidRDefault="00FC1D03" w:rsidP="00FC1D0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Yazıtipi Özellikleri</w:t>
      </w:r>
    </w:p>
    <w:p w14:paraId="6315FE83" w14:textId="77777777" w:rsidR="00FC1D03" w:rsidRDefault="00FC1D03" w:rsidP="00FC1D03">
      <w:pPr>
        <w:jc w:val="center"/>
      </w:pPr>
      <w:r>
        <w:rPr>
          <w:noProof/>
        </w:rPr>
        <w:drawing>
          <wp:inline distT="0" distB="0" distL="0" distR="0" wp14:anchorId="5C0D0F6B" wp14:editId="7C15733B">
            <wp:extent cx="6304767" cy="3048000"/>
            <wp:effectExtent l="0" t="0" r="127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4221" cy="3052570"/>
                    </a:xfrm>
                    <a:prstGeom prst="rect">
                      <a:avLst/>
                    </a:prstGeom>
                    <a:noFill/>
                    <a:ln>
                      <a:noFill/>
                    </a:ln>
                  </pic:spPr>
                </pic:pic>
              </a:graphicData>
            </a:graphic>
          </wp:inline>
        </w:drawing>
      </w:r>
    </w:p>
    <w:p w14:paraId="5DD1DE80" w14:textId="77777777" w:rsidR="00FC1D03" w:rsidRDefault="00FC1D03" w:rsidP="00FC1D03">
      <w:pPr>
        <w:pStyle w:val="ListeParagraf"/>
        <w:numPr>
          <w:ilvl w:val="0"/>
          <w:numId w:val="5"/>
        </w:numPr>
        <w:rPr>
          <w:rFonts w:ascii="Times New Roman" w:hAnsi="Times New Roman" w:cs="Times New Roman"/>
          <w:sz w:val="24"/>
          <w:szCs w:val="24"/>
        </w:rPr>
      </w:pPr>
      <w:r w:rsidRPr="00984D1D">
        <w:rPr>
          <w:rFonts w:ascii="Times New Roman" w:hAnsi="Times New Roman" w:cs="Times New Roman"/>
          <w:color w:val="4472C4" w:themeColor="accent1"/>
          <w:sz w:val="24"/>
          <w:szCs w:val="24"/>
        </w:rPr>
        <w:t xml:space="preserve">font-size: 1em; </w:t>
      </w:r>
      <w:r w:rsidRPr="00334256">
        <w:rPr>
          <w:rFonts w:ascii="Times New Roman" w:hAnsi="Times New Roman" w:cs="Times New Roman"/>
          <w:sz w:val="24"/>
          <w:szCs w:val="24"/>
        </w:rPr>
        <w:sym w:font="Wingdings" w:char="F0E8"/>
      </w:r>
      <w:r w:rsidRPr="00334256">
        <w:rPr>
          <w:rFonts w:ascii="Times New Roman" w:hAnsi="Times New Roman" w:cs="Times New Roman"/>
          <w:sz w:val="24"/>
          <w:szCs w:val="24"/>
        </w:rPr>
        <w:t xml:space="preserve"> </w:t>
      </w:r>
      <w:r w:rsidRPr="00984D1D">
        <w:rPr>
          <w:rFonts w:ascii="Times New Roman" w:hAnsi="Times New Roman" w:cs="Times New Roman"/>
          <w:sz w:val="24"/>
          <w:szCs w:val="24"/>
        </w:rPr>
        <w:t xml:space="preserve">em body font-size değerine çalışır. Eğer kapsayıcı öğesinin bir font-size değeri var ise onu baz alacaktır. </w:t>
      </w:r>
      <w:r w:rsidRPr="00984D1D">
        <w:rPr>
          <w:rFonts w:ascii="Times New Roman" w:hAnsi="Times New Roman" w:cs="Times New Roman"/>
          <w:color w:val="FF0000"/>
          <w:sz w:val="24"/>
          <w:szCs w:val="24"/>
        </w:rPr>
        <w:t>body</w:t>
      </w:r>
      <w:r w:rsidRPr="00984D1D">
        <w:rPr>
          <w:rFonts w:ascii="Times New Roman" w:hAnsi="Times New Roman" w:cs="Times New Roman"/>
          <w:sz w:val="24"/>
          <w:szCs w:val="24"/>
        </w:rPr>
        <w:t xml:space="preserve"> etiketinde font-size tanımlı değil ise tarayıcılar otomatik olarak bu değeri 16px olarak kabul eder ve 1em = 16px olur. h1{font-size:2em} = 32px</w:t>
      </w:r>
    </w:p>
    <w:p w14:paraId="5751B874" w14:textId="77777777" w:rsidR="00FC1D03" w:rsidRDefault="00FC1D03" w:rsidP="00FC1D03">
      <w:pPr>
        <w:pStyle w:val="ListeParagraf"/>
        <w:numPr>
          <w:ilvl w:val="0"/>
          <w:numId w:val="5"/>
        </w:numPr>
        <w:rPr>
          <w:rFonts w:ascii="Times New Roman" w:hAnsi="Times New Roman" w:cs="Times New Roman"/>
          <w:sz w:val="24"/>
          <w:szCs w:val="24"/>
        </w:rPr>
      </w:pPr>
      <w:r w:rsidRPr="00984D1D">
        <w:rPr>
          <w:rFonts w:ascii="Times New Roman" w:hAnsi="Times New Roman" w:cs="Times New Roman"/>
          <w:color w:val="4472C4" w:themeColor="accent1"/>
          <w:sz w:val="24"/>
          <w:szCs w:val="24"/>
        </w:rPr>
        <w:t xml:space="preserve">font-size: 1rem; </w:t>
      </w:r>
      <w:r w:rsidRPr="00334256">
        <w:rPr>
          <w:rFonts w:ascii="Times New Roman" w:hAnsi="Times New Roman" w:cs="Times New Roman"/>
          <w:sz w:val="24"/>
          <w:szCs w:val="24"/>
        </w:rPr>
        <w:sym w:font="Wingdings" w:char="F0E8"/>
      </w:r>
      <w:r w:rsidRPr="003E536D">
        <w:rPr>
          <w:rFonts w:ascii="Times New Roman" w:hAnsi="Times New Roman" w:cs="Times New Roman"/>
          <w:sz w:val="24"/>
          <w:szCs w:val="24"/>
        </w:rPr>
        <w:t xml:space="preserve"> </w:t>
      </w:r>
      <w:proofErr w:type="spellStart"/>
      <w:r w:rsidRPr="003E536D">
        <w:rPr>
          <w:rFonts w:ascii="Times New Roman" w:hAnsi="Times New Roman" w:cs="Times New Roman"/>
          <w:sz w:val="24"/>
          <w:szCs w:val="24"/>
        </w:rPr>
        <w:t>rem</w:t>
      </w:r>
      <w:proofErr w:type="spellEnd"/>
      <w:r w:rsidRPr="003E536D">
        <w:rPr>
          <w:rFonts w:ascii="Times New Roman" w:hAnsi="Times New Roman" w:cs="Times New Roman"/>
          <w:sz w:val="28"/>
          <w:szCs w:val="28"/>
        </w:rPr>
        <w:t xml:space="preserve"> </w:t>
      </w:r>
      <w:r w:rsidRPr="00984D1D">
        <w:rPr>
          <w:rFonts w:ascii="Times New Roman" w:hAnsi="Times New Roman" w:cs="Times New Roman"/>
          <w:sz w:val="24"/>
          <w:szCs w:val="24"/>
        </w:rPr>
        <w:t xml:space="preserve">birimi sadece </w:t>
      </w:r>
      <w:r w:rsidRPr="00984D1D">
        <w:rPr>
          <w:rFonts w:ascii="Times New Roman" w:hAnsi="Times New Roman" w:cs="Times New Roman"/>
          <w:color w:val="FF0000"/>
          <w:sz w:val="24"/>
          <w:szCs w:val="24"/>
        </w:rPr>
        <w:t>html</w:t>
      </w:r>
      <w:r w:rsidRPr="00984D1D">
        <w:rPr>
          <w:rFonts w:ascii="Times New Roman" w:hAnsi="Times New Roman" w:cs="Times New Roman"/>
          <w:sz w:val="24"/>
          <w:szCs w:val="24"/>
        </w:rPr>
        <w:t xml:space="preserve"> öğesinin font-size ölçüsünü baz almaktadır. </w:t>
      </w:r>
      <w:r w:rsidRPr="00984D1D">
        <w:rPr>
          <w:rFonts w:ascii="Times New Roman" w:hAnsi="Times New Roman" w:cs="Times New Roman"/>
          <w:color w:val="FF0000"/>
          <w:sz w:val="24"/>
          <w:szCs w:val="24"/>
        </w:rPr>
        <w:t>html</w:t>
      </w:r>
      <w:r w:rsidRPr="00984D1D">
        <w:rPr>
          <w:rFonts w:ascii="Times New Roman" w:hAnsi="Times New Roman" w:cs="Times New Roman"/>
          <w:sz w:val="24"/>
          <w:szCs w:val="24"/>
        </w:rPr>
        <w:t>{font-size:16px;} ise 1rem = 16px olacaktır.</w:t>
      </w:r>
    </w:p>
    <w:p w14:paraId="751E1FD1" w14:textId="77777777" w:rsidR="00FC1D03" w:rsidRPr="006A5BD9" w:rsidRDefault="00FC1D03" w:rsidP="00FC1D03">
      <w:pPr>
        <w:pStyle w:val="ListeParagraf"/>
        <w:numPr>
          <w:ilvl w:val="0"/>
          <w:numId w:val="5"/>
        </w:numPr>
        <w:rPr>
          <w:rFonts w:ascii="Times New Roman" w:hAnsi="Times New Roman" w:cs="Times New Roman"/>
          <w:color w:val="FF0000"/>
          <w:sz w:val="24"/>
          <w:szCs w:val="24"/>
        </w:rPr>
      </w:pPr>
      <w:proofErr w:type="spellStart"/>
      <w:r w:rsidRPr="006A5BD9">
        <w:rPr>
          <w:rFonts w:ascii="Times New Roman" w:hAnsi="Times New Roman" w:cs="Times New Roman"/>
          <w:color w:val="FF0000"/>
          <w:sz w:val="24"/>
          <w:szCs w:val="24"/>
        </w:rPr>
        <w:t>white-space</w:t>
      </w:r>
      <w:proofErr w:type="spellEnd"/>
      <w:r w:rsidRPr="006A5BD9">
        <w:rPr>
          <w:rFonts w:ascii="Times New Roman" w:hAnsi="Times New Roman" w:cs="Times New Roman"/>
          <w:color w:val="FF0000"/>
          <w:sz w:val="24"/>
          <w:szCs w:val="24"/>
        </w:rPr>
        <w:t xml:space="preserve">: </w:t>
      </w:r>
      <w:proofErr w:type="spellStart"/>
      <w:r w:rsidRPr="006A5BD9">
        <w:rPr>
          <w:rFonts w:ascii="Times New Roman" w:hAnsi="Times New Roman" w:cs="Times New Roman"/>
          <w:color w:val="FF0000"/>
          <w:sz w:val="24"/>
          <w:szCs w:val="24"/>
        </w:rPr>
        <w:t>nowrap</w:t>
      </w:r>
      <w:proofErr w:type="spellEnd"/>
      <w:r w:rsidRPr="006A5BD9">
        <w:rPr>
          <w:rFonts w:ascii="Times New Roman" w:hAnsi="Times New Roman" w:cs="Times New Roman"/>
          <w:color w:val="FF0000"/>
          <w:sz w:val="24"/>
          <w:szCs w:val="24"/>
        </w:rPr>
        <w:t>;</w:t>
      </w:r>
      <w:r w:rsidRPr="006A5BD9">
        <w:rPr>
          <w:rFonts w:ascii="Times New Roman" w:hAnsi="Times New Roman" w:cs="Times New Roman"/>
          <w:sz w:val="24"/>
          <w:szCs w:val="24"/>
        </w:rPr>
        <w:t xml:space="preserve"> </w:t>
      </w:r>
      <w:r w:rsidRPr="00334256">
        <w:rPr>
          <w:rFonts w:ascii="Times New Roman" w:hAnsi="Times New Roman" w:cs="Times New Roman"/>
          <w:sz w:val="24"/>
          <w:szCs w:val="24"/>
        </w:rPr>
        <w:sym w:font="Wingdings" w:char="F0E8"/>
      </w:r>
      <w:r w:rsidRPr="006A5BD9">
        <w:rPr>
          <w:rFonts w:ascii="Times New Roman" w:hAnsi="Times New Roman" w:cs="Times New Roman"/>
          <w:color w:val="262635"/>
          <w:sz w:val="24"/>
          <w:szCs w:val="24"/>
        </w:rPr>
        <w:t xml:space="preserve">Metin </w:t>
      </w:r>
      <w:r w:rsidRPr="006A5BD9">
        <w:rPr>
          <w:rFonts w:ascii="Times New Roman" w:hAnsi="Times New Roman" w:cs="Times New Roman"/>
          <w:color w:val="FF0000"/>
          <w:sz w:val="24"/>
          <w:szCs w:val="24"/>
        </w:rPr>
        <w:t>&lt;</w:t>
      </w:r>
      <w:proofErr w:type="spellStart"/>
      <w:r w:rsidRPr="006A5BD9">
        <w:rPr>
          <w:rFonts w:ascii="Times New Roman" w:hAnsi="Times New Roman" w:cs="Times New Roman"/>
          <w:color w:val="FF0000"/>
          <w:sz w:val="24"/>
          <w:szCs w:val="24"/>
        </w:rPr>
        <w:t>br</w:t>
      </w:r>
      <w:proofErr w:type="spellEnd"/>
      <w:r w:rsidRPr="006A5BD9">
        <w:rPr>
          <w:rFonts w:ascii="Times New Roman" w:hAnsi="Times New Roman" w:cs="Times New Roman"/>
          <w:color w:val="FF0000"/>
          <w:sz w:val="24"/>
          <w:szCs w:val="24"/>
        </w:rPr>
        <w:t xml:space="preserve">&gt; </w:t>
      </w:r>
      <w:r w:rsidRPr="006A5BD9">
        <w:rPr>
          <w:rFonts w:ascii="Times New Roman" w:hAnsi="Times New Roman" w:cs="Times New Roman"/>
          <w:color w:val="262635"/>
          <w:sz w:val="24"/>
          <w:szCs w:val="24"/>
        </w:rPr>
        <w:t>etiketi ile karşılaşana kadar aynı satırda devam eder.</w:t>
      </w:r>
    </w:p>
    <w:p w14:paraId="1FB7816D" w14:textId="77777777" w:rsidR="00FC1D03" w:rsidRPr="00361496" w:rsidRDefault="00FC1D03" w:rsidP="00FC1D03">
      <w:pPr>
        <w:pStyle w:val="ListeParagraf"/>
        <w:numPr>
          <w:ilvl w:val="0"/>
          <w:numId w:val="5"/>
        </w:numPr>
        <w:rPr>
          <w:rFonts w:ascii="Times New Roman" w:hAnsi="Times New Roman" w:cs="Times New Roman"/>
          <w:color w:val="FF0000"/>
          <w:sz w:val="24"/>
          <w:szCs w:val="24"/>
        </w:rPr>
      </w:pPr>
      <w:proofErr w:type="spellStart"/>
      <w:r w:rsidRPr="006A5BD9">
        <w:rPr>
          <w:rFonts w:ascii="Times New Roman" w:hAnsi="Times New Roman" w:cs="Times New Roman"/>
          <w:color w:val="FF0000"/>
          <w:sz w:val="24"/>
          <w:szCs w:val="24"/>
        </w:rPr>
        <w:t>white-space</w:t>
      </w:r>
      <w:proofErr w:type="spellEnd"/>
      <w:r w:rsidRPr="006A5BD9">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pre</w:t>
      </w:r>
      <w:proofErr w:type="spellEnd"/>
      <w:r w:rsidRPr="006A5BD9">
        <w:rPr>
          <w:rFonts w:ascii="Times New Roman" w:hAnsi="Times New Roman" w:cs="Times New Roman"/>
          <w:color w:val="FF0000"/>
          <w:sz w:val="24"/>
          <w:szCs w:val="24"/>
        </w:rPr>
        <w:t>;</w:t>
      </w:r>
      <w:r w:rsidRPr="006A5BD9">
        <w:rPr>
          <w:rFonts w:ascii="Times New Roman" w:hAnsi="Times New Roman" w:cs="Times New Roman"/>
          <w:sz w:val="24"/>
          <w:szCs w:val="24"/>
        </w:rPr>
        <w:t xml:space="preserve"> </w:t>
      </w:r>
      <w:r w:rsidRPr="00334256">
        <w:rPr>
          <w:rFonts w:ascii="Times New Roman" w:hAnsi="Times New Roman" w:cs="Times New Roman"/>
          <w:sz w:val="24"/>
          <w:szCs w:val="24"/>
        </w:rPr>
        <w:sym w:font="Wingdings" w:char="F0E8"/>
      </w:r>
      <w:proofErr w:type="spellStart"/>
      <w:r w:rsidRPr="006A5BD9">
        <w:rPr>
          <w:rFonts w:ascii="Times New Roman" w:hAnsi="Times New Roman" w:cs="Times New Roman"/>
          <w:color w:val="262635"/>
          <w:sz w:val="24"/>
          <w:szCs w:val="24"/>
        </w:rPr>
        <w:t>HTML'deki</w:t>
      </w:r>
      <w:proofErr w:type="spellEnd"/>
      <w:r w:rsidRPr="006A5BD9">
        <w:rPr>
          <w:rFonts w:ascii="Times New Roman" w:hAnsi="Times New Roman" w:cs="Times New Roman"/>
          <w:color w:val="262635"/>
          <w:sz w:val="24"/>
          <w:szCs w:val="24"/>
        </w:rPr>
        <w:t xml:space="preserve"> </w:t>
      </w:r>
      <w:r w:rsidRPr="006A5BD9">
        <w:rPr>
          <w:rFonts w:ascii="Times New Roman" w:hAnsi="Times New Roman" w:cs="Times New Roman"/>
          <w:color w:val="FF0000"/>
          <w:sz w:val="24"/>
          <w:szCs w:val="24"/>
        </w:rPr>
        <w:t>&lt;</w:t>
      </w:r>
      <w:proofErr w:type="spellStart"/>
      <w:r w:rsidRPr="006A5BD9">
        <w:rPr>
          <w:rFonts w:ascii="Times New Roman" w:hAnsi="Times New Roman" w:cs="Times New Roman"/>
          <w:color w:val="FF0000"/>
          <w:sz w:val="24"/>
          <w:szCs w:val="24"/>
        </w:rPr>
        <w:t>pre</w:t>
      </w:r>
      <w:proofErr w:type="spellEnd"/>
      <w:r w:rsidRPr="006A5BD9">
        <w:rPr>
          <w:rFonts w:ascii="Times New Roman" w:hAnsi="Times New Roman" w:cs="Times New Roman"/>
          <w:color w:val="FF0000"/>
          <w:sz w:val="24"/>
          <w:szCs w:val="24"/>
        </w:rPr>
        <w:t xml:space="preserve">&gt; </w:t>
      </w:r>
      <w:r w:rsidRPr="006A5BD9">
        <w:rPr>
          <w:rFonts w:ascii="Times New Roman" w:hAnsi="Times New Roman" w:cs="Times New Roman"/>
          <w:color w:val="262635"/>
          <w:sz w:val="24"/>
          <w:szCs w:val="24"/>
        </w:rPr>
        <w:t>etiketi gibi davranır. Yalnızca kaynaktaki</w:t>
      </w:r>
      <w:r>
        <w:rPr>
          <w:rFonts w:ascii="Times New Roman" w:hAnsi="Times New Roman" w:cs="Times New Roman"/>
          <w:color w:val="262635"/>
          <w:sz w:val="24"/>
          <w:szCs w:val="24"/>
        </w:rPr>
        <w:t xml:space="preserve"> </w:t>
      </w:r>
      <w:r w:rsidRPr="006A5BD9">
        <w:rPr>
          <w:rFonts w:ascii="Times New Roman" w:hAnsi="Times New Roman" w:cs="Times New Roman"/>
          <w:color w:val="262635"/>
          <w:sz w:val="24"/>
          <w:szCs w:val="24"/>
        </w:rPr>
        <w:t>yeni satır etiketinde ve</w:t>
      </w:r>
      <w:r>
        <w:rPr>
          <w:rFonts w:ascii="Times New Roman" w:hAnsi="Times New Roman" w:cs="Times New Roman"/>
          <w:color w:val="262635"/>
          <w:sz w:val="24"/>
          <w:szCs w:val="24"/>
        </w:rPr>
        <w:t xml:space="preserve"> </w:t>
      </w:r>
      <w:r w:rsidRPr="006A5BD9">
        <w:rPr>
          <w:rFonts w:ascii="Times New Roman" w:hAnsi="Times New Roman" w:cs="Times New Roman"/>
          <w:color w:val="262635"/>
          <w:sz w:val="24"/>
          <w:szCs w:val="24"/>
        </w:rPr>
        <w:t>etiketi ile alt satıra iner.</w:t>
      </w:r>
    </w:p>
    <w:p w14:paraId="5DECE6AC" w14:textId="77777777" w:rsidR="00FC1D03" w:rsidRPr="00361496" w:rsidRDefault="00FC1D03" w:rsidP="00FC1D03">
      <w:pPr>
        <w:pStyle w:val="ListeParagraf"/>
        <w:numPr>
          <w:ilvl w:val="0"/>
          <w:numId w:val="5"/>
        </w:num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text-shadow</w:t>
      </w:r>
      <w:proofErr w:type="spellEnd"/>
      <w:r>
        <w:rPr>
          <w:rFonts w:ascii="Times New Roman" w:hAnsi="Times New Roman" w:cs="Times New Roman"/>
          <w:color w:val="FF0000"/>
          <w:sz w:val="24"/>
          <w:szCs w:val="24"/>
        </w:rPr>
        <w:t xml:space="preserve">: </w:t>
      </w:r>
      <w:r w:rsidRPr="00361496">
        <w:rPr>
          <w:rFonts w:ascii="Times New Roman" w:hAnsi="Times New Roman" w:cs="Times New Roman"/>
          <w:sz w:val="24"/>
          <w:szCs w:val="24"/>
        </w:rPr>
        <w:sym w:font="Wingdings" w:char="F0E8"/>
      </w:r>
      <w:r>
        <w:rPr>
          <w:rFonts w:ascii="Times New Roman" w:hAnsi="Times New Roman" w:cs="Times New Roman"/>
          <w:sz w:val="24"/>
          <w:szCs w:val="24"/>
        </w:rPr>
        <w:t xml:space="preserve"> Yazılara gölge vermemizi sağlar.</w:t>
      </w:r>
    </w:p>
    <w:p w14:paraId="645A378A" w14:textId="77777777" w:rsidR="00FC1D03" w:rsidRPr="00361496" w:rsidRDefault="00FC1D03" w:rsidP="00FC1D03">
      <w:pPr>
        <w:pStyle w:val="ListeParagraf"/>
        <w:numPr>
          <w:ilvl w:val="0"/>
          <w:numId w:val="5"/>
        </w:num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text-shadow</w:t>
      </w:r>
      <w:proofErr w:type="spellEnd"/>
      <w:r>
        <w:rPr>
          <w:rFonts w:ascii="Times New Roman" w:hAnsi="Times New Roman" w:cs="Times New Roman"/>
          <w:color w:val="FF0000"/>
          <w:sz w:val="24"/>
          <w:szCs w:val="24"/>
        </w:rPr>
        <w:t>:</w:t>
      </w:r>
      <w:r>
        <w:rPr>
          <w:rFonts w:ascii="Times New Roman" w:hAnsi="Times New Roman" w:cs="Times New Roman"/>
          <w:sz w:val="24"/>
          <w:szCs w:val="24"/>
        </w:rPr>
        <w:t xml:space="preserve"> yatay-mesafe dikey-mesafe yumuşaklık renk;</w:t>
      </w:r>
    </w:p>
    <w:p w14:paraId="741187EA" w14:textId="77777777" w:rsidR="00FC1D03" w:rsidRDefault="00FC1D03" w:rsidP="00FC1D0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Web Güvenli Yazıtipleri</w:t>
      </w:r>
    </w:p>
    <w:p w14:paraId="5F981397" w14:textId="77777777" w:rsidR="00FC1D03" w:rsidRDefault="00FC1D03" w:rsidP="00FC1D03">
      <w:pPr>
        <w:pStyle w:val="ListeParagraf"/>
        <w:numPr>
          <w:ilvl w:val="0"/>
          <w:numId w:val="3"/>
        </w:numPr>
        <w:rPr>
          <w:rFonts w:ascii="Times New Roman" w:hAnsi="Times New Roman" w:cs="Times New Roman"/>
          <w:sz w:val="24"/>
          <w:szCs w:val="24"/>
        </w:rPr>
      </w:pPr>
      <w:r w:rsidRPr="008624A2">
        <w:rPr>
          <w:rFonts w:ascii="Times New Roman" w:hAnsi="Times New Roman" w:cs="Times New Roman"/>
          <w:sz w:val="24"/>
          <w:szCs w:val="24"/>
        </w:rPr>
        <w:t xml:space="preserve">Web güvenli yazıtipleri yaygın olarak tüm cep telefonu, tablet ve bilgisayarlarda kullanılan yazıtipleridir. Bu yazıtipleri: </w:t>
      </w:r>
    </w:p>
    <w:p w14:paraId="68348429" w14:textId="77777777" w:rsidR="00FC1D03" w:rsidRPr="008624A2" w:rsidRDefault="00FC1D03" w:rsidP="00FC1D03">
      <w:pPr>
        <w:pStyle w:val="ListeParagraf"/>
        <w:numPr>
          <w:ilvl w:val="1"/>
          <w:numId w:val="3"/>
        </w:numPr>
        <w:rPr>
          <w:rFonts w:ascii="Times New Roman" w:hAnsi="Times New Roman" w:cs="Times New Roman"/>
          <w:color w:val="4472C4" w:themeColor="accent1"/>
          <w:sz w:val="24"/>
          <w:szCs w:val="24"/>
        </w:rPr>
      </w:pPr>
      <w:proofErr w:type="spellStart"/>
      <w:r w:rsidRPr="008624A2">
        <w:rPr>
          <w:rFonts w:ascii="Times New Roman" w:hAnsi="Times New Roman" w:cs="Times New Roman"/>
          <w:color w:val="4472C4" w:themeColor="accent1"/>
          <w:sz w:val="24"/>
          <w:szCs w:val="24"/>
        </w:rPr>
        <w:t>Arial</w:t>
      </w:r>
      <w:proofErr w:type="spellEnd"/>
      <w:r w:rsidRPr="008624A2">
        <w:rPr>
          <w:rFonts w:ascii="Times New Roman" w:hAnsi="Times New Roman" w:cs="Times New Roman"/>
          <w:color w:val="4472C4" w:themeColor="accent1"/>
          <w:sz w:val="24"/>
          <w:szCs w:val="24"/>
        </w:rPr>
        <w:t xml:space="preserve">, </w:t>
      </w:r>
      <w:proofErr w:type="spellStart"/>
      <w:r w:rsidRPr="008624A2">
        <w:rPr>
          <w:rFonts w:ascii="Times New Roman" w:hAnsi="Times New Roman" w:cs="Times New Roman"/>
          <w:color w:val="4472C4" w:themeColor="accent1"/>
          <w:sz w:val="24"/>
          <w:szCs w:val="24"/>
        </w:rPr>
        <w:t>Verdana</w:t>
      </w:r>
      <w:proofErr w:type="spellEnd"/>
      <w:r w:rsidRPr="008624A2">
        <w:rPr>
          <w:rFonts w:ascii="Times New Roman" w:hAnsi="Times New Roman" w:cs="Times New Roman"/>
          <w:color w:val="4472C4" w:themeColor="accent1"/>
          <w:sz w:val="24"/>
          <w:szCs w:val="24"/>
        </w:rPr>
        <w:t xml:space="preserve">, Times, </w:t>
      </w:r>
      <w:proofErr w:type="spellStart"/>
      <w:r w:rsidRPr="008624A2">
        <w:rPr>
          <w:rFonts w:ascii="Times New Roman" w:hAnsi="Times New Roman" w:cs="Times New Roman"/>
          <w:color w:val="4472C4" w:themeColor="accent1"/>
          <w:sz w:val="24"/>
          <w:szCs w:val="24"/>
        </w:rPr>
        <w:t>Tahoma</w:t>
      </w:r>
      <w:proofErr w:type="spellEnd"/>
      <w:r w:rsidRPr="008624A2">
        <w:rPr>
          <w:rFonts w:ascii="Times New Roman" w:hAnsi="Times New Roman" w:cs="Times New Roman"/>
          <w:color w:val="4472C4" w:themeColor="accent1"/>
          <w:sz w:val="24"/>
          <w:szCs w:val="24"/>
        </w:rPr>
        <w:t xml:space="preserve">, </w:t>
      </w:r>
      <w:proofErr w:type="spellStart"/>
      <w:r w:rsidRPr="008624A2">
        <w:rPr>
          <w:rFonts w:ascii="Times New Roman" w:hAnsi="Times New Roman" w:cs="Times New Roman"/>
          <w:color w:val="4472C4" w:themeColor="accent1"/>
          <w:sz w:val="24"/>
          <w:szCs w:val="24"/>
        </w:rPr>
        <w:t>Courier</w:t>
      </w:r>
      <w:proofErr w:type="spellEnd"/>
      <w:r w:rsidRPr="008624A2">
        <w:rPr>
          <w:rFonts w:ascii="Times New Roman" w:hAnsi="Times New Roman" w:cs="Times New Roman"/>
          <w:color w:val="4472C4" w:themeColor="accent1"/>
          <w:sz w:val="24"/>
          <w:szCs w:val="24"/>
        </w:rPr>
        <w:t xml:space="preserve">, </w:t>
      </w:r>
      <w:proofErr w:type="spellStart"/>
      <w:r w:rsidRPr="008624A2">
        <w:rPr>
          <w:rFonts w:ascii="Times New Roman" w:hAnsi="Times New Roman" w:cs="Times New Roman"/>
          <w:color w:val="4472C4" w:themeColor="accent1"/>
          <w:sz w:val="24"/>
          <w:szCs w:val="24"/>
        </w:rPr>
        <w:t>Helvatica</w:t>
      </w:r>
      <w:proofErr w:type="spellEnd"/>
      <w:r w:rsidRPr="008624A2">
        <w:rPr>
          <w:rFonts w:ascii="Times New Roman" w:hAnsi="Times New Roman" w:cs="Times New Roman"/>
          <w:color w:val="4472C4" w:themeColor="accent1"/>
          <w:sz w:val="24"/>
          <w:szCs w:val="24"/>
        </w:rPr>
        <w:t xml:space="preserve"> gibi yazıtipleridir. </w:t>
      </w:r>
    </w:p>
    <w:p w14:paraId="41BEFFD9" w14:textId="77777777" w:rsidR="00FC1D03" w:rsidRDefault="00FC1D03" w:rsidP="00FC1D03">
      <w:pPr>
        <w:pStyle w:val="ListeParagraf"/>
        <w:numPr>
          <w:ilvl w:val="0"/>
          <w:numId w:val="3"/>
        </w:numPr>
        <w:rPr>
          <w:rFonts w:ascii="Times New Roman" w:hAnsi="Times New Roman" w:cs="Times New Roman"/>
          <w:sz w:val="24"/>
          <w:szCs w:val="24"/>
        </w:rPr>
      </w:pPr>
      <w:r w:rsidRPr="008624A2">
        <w:rPr>
          <w:rFonts w:ascii="Times New Roman" w:hAnsi="Times New Roman" w:cs="Times New Roman"/>
          <w:sz w:val="24"/>
          <w:szCs w:val="24"/>
        </w:rPr>
        <w:t xml:space="preserve">Eğer ziyaretçi bilgisayarında sayfada kullandığımız yazıtipi yoksa tarayıcı tarafından belirlenen varsayılan yazıtipi kullanılır. Bu da sayfa tasarımının bozulmasına neden olabilir. </w:t>
      </w:r>
    </w:p>
    <w:p w14:paraId="5769F156" w14:textId="77777777" w:rsidR="00FC1D03" w:rsidRDefault="00FC1D03" w:rsidP="00FC1D0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Google Yazıtipi Kullanımı</w:t>
      </w:r>
    </w:p>
    <w:p w14:paraId="165C515A" w14:textId="77777777" w:rsidR="00FC1D03" w:rsidRDefault="00FC1D03" w:rsidP="00FC1D03">
      <w:pPr>
        <w:pStyle w:val="ListeParagraf"/>
        <w:numPr>
          <w:ilvl w:val="0"/>
          <w:numId w:val="4"/>
        </w:numPr>
        <w:rPr>
          <w:rFonts w:ascii="Times New Roman" w:hAnsi="Times New Roman" w:cs="Times New Roman"/>
          <w:sz w:val="24"/>
          <w:szCs w:val="24"/>
        </w:rPr>
      </w:pPr>
      <w:r w:rsidRPr="008624A2">
        <w:rPr>
          <w:rFonts w:ascii="Times New Roman" w:hAnsi="Times New Roman" w:cs="Times New Roman"/>
          <w:sz w:val="24"/>
          <w:szCs w:val="24"/>
        </w:rPr>
        <w:t xml:space="preserve">Yaygın olarak kullanılan yazıtipleri yerine web sayfalarınızda ücretsiz olarak sağlanan Google yazıtiplerini kullanabilirsiniz. </w:t>
      </w:r>
    </w:p>
    <w:p w14:paraId="6EA9ACC1" w14:textId="77777777" w:rsidR="00FC1D03" w:rsidRDefault="00FC1D03" w:rsidP="00FC1D03">
      <w:pPr>
        <w:pStyle w:val="ListeParagraf"/>
        <w:numPr>
          <w:ilvl w:val="0"/>
          <w:numId w:val="4"/>
        </w:numPr>
        <w:rPr>
          <w:rFonts w:ascii="Times New Roman" w:hAnsi="Times New Roman" w:cs="Times New Roman"/>
          <w:sz w:val="24"/>
          <w:szCs w:val="24"/>
        </w:rPr>
      </w:pPr>
      <w:r w:rsidRPr="008624A2">
        <w:rPr>
          <w:rFonts w:ascii="Times New Roman" w:hAnsi="Times New Roman" w:cs="Times New Roman"/>
          <w:sz w:val="24"/>
          <w:szCs w:val="24"/>
        </w:rPr>
        <w:t xml:space="preserve">Google yazıtiplerini kullanmak için sayfanın </w:t>
      </w:r>
      <w:proofErr w:type="spellStart"/>
      <w:r w:rsidRPr="008624A2">
        <w:rPr>
          <w:rFonts w:ascii="Times New Roman" w:hAnsi="Times New Roman" w:cs="Times New Roman"/>
          <w:color w:val="FF0000"/>
          <w:sz w:val="24"/>
          <w:szCs w:val="24"/>
        </w:rPr>
        <w:t>head</w:t>
      </w:r>
      <w:proofErr w:type="spellEnd"/>
      <w:r w:rsidRPr="008624A2">
        <w:rPr>
          <w:rFonts w:ascii="Times New Roman" w:hAnsi="Times New Roman" w:cs="Times New Roman"/>
          <w:sz w:val="24"/>
          <w:szCs w:val="24"/>
        </w:rPr>
        <w:t xml:space="preserve"> bölümüne aşağıdaki gibi bir CSS kodu yazılmalıdır:</w:t>
      </w:r>
      <w:r>
        <w:rPr>
          <w:rFonts w:ascii="Times New Roman" w:hAnsi="Times New Roman" w:cs="Times New Roman"/>
          <w:noProof/>
          <w:sz w:val="24"/>
          <w:szCs w:val="24"/>
        </w:rPr>
        <w:drawing>
          <wp:inline distT="0" distB="0" distL="0" distR="0" wp14:anchorId="5DF285D5" wp14:editId="3C052FB2">
            <wp:extent cx="5760720" cy="10210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21080"/>
                    </a:xfrm>
                    <a:prstGeom prst="rect">
                      <a:avLst/>
                    </a:prstGeom>
                    <a:noFill/>
                    <a:ln>
                      <a:noFill/>
                    </a:ln>
                  </pic:spPr>
                </pic:pic>
              </a:graphicData>
            </a:graphic>
          </wp:inline>
        </w:drawing>
      </w:r>
    </w:p>
    <w:p w14:paraId="7E5557C1" w14:textId="77777777" w:rsidR="00FC1D03" w:rsidRPr="008624A2" w:rsidRDefault="00FC1D03" w:rsidP="00FC1D03">
      <w:pPr>
        <w:rPr>
          <w:rFonts w:ascii="Times New Roman" w:hAnsi="Times New Roman" w:cs="Times New Roman"/>
          <w:sz w:val="24"/>
          <w:szCs w:val="24"/>
        </w:rPr>
      </w:pPr>
    </w:p>
    <w:p w14:paraId="2B1479D5" w14:textId="77777777" w:rsidR="00FC1D03" w:rsidRDefault="00FC1D03" w:rsidP="00FC1D03">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 xml:space="preserve">Metin </w:t>
      </w:r>
      <w:proofErr w:type="spellStart"/>
      <w:r>
        <w:rPr>
          <w:rFonts w:ascii="Times New Roman" w:hAnsi="Times New Roman" w:cs="Times New Roman"/>
          <w:color w:val="FF0000"/>
          <w:sz w:val="28"/>
          <w:szCs w:val="28"/>
        </w:rPr>
        <w:t>Ardalan</w:t>
      </w:r>
      <w:proofErr w:type="spellEnd"/>
      <w:r>
        <w:rPr>
          <w:rFonts w:ascii="Times New Roman" w:hAnsi="Times New Roman" w:cs="Times New Roman"/>
          <w:color w:val="FF0000"/>
          <w:sz w:val="28"/>
          <w:szCs w:val="28"/>
        </w:rPr>
        <w:t xml:space="preserve"> İşlemleri</w:t>
      </w:r>
    </w:p>
    <w:p w14:paraId="4B929773" w14:textId="77777777" w:rsidR="00FC1D03" w:rsidRPr="008B2A3C" w:rsidRDefault="00FC1D03" w:rsidP="00FC1D03">
      <w:pPr>
        <w:rPr>
          <w:rFonts w:ascii="Times New Roman" w:hAnsi="Times New Roman" w:cs="Times New Roman"/>
          <w:sz w:val="24"/>
          <w:szCs w:val="24"/>
        </w:rPr>
      </w:pPr>
      <w:r w:rsidRPr="008B2A3C">
        <w:rPr>
          <w:rFonts w:ascii="Times New Roman" w:hAnsi="Times New Roman" w:cs="Times New Roman"/>
          <w:sz w:val="24"/>
          <w:szCs w:val="24"/>
        </w:rPr>
        <w:t xml:space="preserve">Metinlerin </w:t>
      </w:r>
      <w:proofErr w:type="spellStart"/>
      <w:r w:rsidRPr="008B2A3C">
        <w:rPr>
          <w:rFonts w:ascii="Times New Roman" w:hAnsi="Times New Roman" w:cs="Times New Roman"/>
          <w:sz w:val="24"/>
          <w:szCs w:val="24"/>
        </w:rPr>
        <w:t>ardalan</w:t>
      </w:r>
      <w:proofErr w:type="spellEnd"/>
      <w:r w:rsidRPr="008B2A3C">
        <w:rPr>
          <w:rFonts w:ascii="Times New Roman" w:hAnsi="Times New Roman" w:cs="Times New Roman"/>
          <w:sz w:val="24"/>
          <w:szCs w:val="24"/>
        </w:rPr>
        <w:t xml:space="preserve"> işlemleri kutu modelindekiyle aynıdır. </w:t>
      </w:r>
    </w:p>
    <w:p w14:paraId="51C90406" w14:textId="77777777" w:rsidR="00FC1D03" w:rsidRDefault="00FC1D03" w:rsidP="00FC1D03">
      <w:pPr>
        <w:pStyle w:val="ListeParagraf"/>
        <w:numPr>
          <w:ilvl w:val="0"/>
          <w:numId w:val="2"/>
        </w:numPr>
        <w:rPr>
          <w:rFonts w:ascii="Times New Roman" w:hAnsi="Times New Roman" w:cs="Times New Roman"/>
          <w:sz w:val="24"/>
          <w:szCs w:val="24"/>
        </w:rPr>
      </w:pPr>
      <w:proofErr w:type="spellStart"/>
      <w:r w:rsidRPr="008B2A3C">
        <w:rPr>
          <w:rFonts w:ascii="Times New Roman" w:hAnsi="Times New Roman" w:cs="Times New Roman"/>
          <w:sz w:val="24"/>
          <w:szCs w:val="24"/>
        </w:rPr>
        <w:t>Ardalan</w:t>
      </w:r>
      <w:proofErr w:type="spellEnd"/>
      <w:r w:rsidRPr="008B2A3C">
        <w:rPr>
          <w:rFonts w:ascii="Times New Roman" w:hAnsi="Times New Roman" w:cs="Times New Roman"/>
          <w:sz w:val="24"/>
          <w:szCs w:val="24"/>
        </w:rPr>
        <w:t xml:space="preserve"> rengi için: </w:t>
      </w:r>
    </w:p>
    <w:p w14:paraId="27AC2D94" w14:textId="77777777" w:rsidR="00FC1D03" w:rsidRPr="008B2A3C" w:rsidRDefault="00FC1D03" w:rsidP="00FC1D03">
      <w:pPr>
        <w:pStyle w:val="ListeParagraf"/>
        <w:numPr>
          <w:ilvl w:val="1"/>
          <w:numId w:val="2"/>
        </w:numPr>
        <w:rPr>
          <w:rFonts w:ascii="Times New Roman" w:hAnsi="Times New Roman" w:cs="Times New Roman"/>
          <w:color w:val="4472C4" w:themeColor="accent1"/>
          <w:sz w:val="24"/>
          <w:szCs w:val="24"/>
        </w:rPr>
      </w:pPr>
      <w:r w:rsidRPr="008B2A3C">
        <w:rPr>
          <w:rFonts w:ascii="Times New Roman" w:hAnsi="Times New Roman" w:cs="Times New Roman"/>
          <w:color w:val="4472C4" w:themeColor="accent1"/>
          <w:sz w:val="24"/>
          <w:szCs w:val="24"/>
        </w:rPr>
        <w:t>background-</w:t>
      </w:r>
      <w:proofErr w:type="spellStart"/>
      <w:r w:rsidRPr="008B2A3C">
        <w:rPr>
          <w:rFonts w:ascii="Times New Roman" w:hAnsi="Times New Roman" w:cs="Times New Roman"/>
          <w:color w:val="4472C4" w:themeColor="accent1"/>
          <w:sz w:val="24"/>
          <w:szCs w:val="24"/>
        </w:rPr>
        <w:t>color</w:t>
      </w:r>
      <w:proofErr w:type="spellEnd"/>
      <w:r w:rsidRPr="008B2A3C">
        <w:rPr>
          <w:rFonts w:ascii="Times New Roman" w:hAnsi="Times New Roman" w:cs="Times New Roman"/>
          <w:color w:val="4472C4" w:themeColor="accent1"/>
          <w:sz w:val="24"/>
          <w:szCs w:val="24"/>
        </w:rPr>
        <w:t xml:space="preserve"> </w:t>
      </w:r>
    </w:p>
    <w:p w14:paraId="135D409D" w14:textId="77777777" w:rsidR="00FC1D03" w:rsidRDefault="00FC1D03" w:rsidP="00FC1D03">
      <w:pPr>
        <w:pStyle w:val="ListeParagraf"/>
        <w:numPr>
          <w:ilvl w:val="0"/>
          <w:numId w:val="2"/>
        </w:numPr>
        <w:rPr>
          <w:rFonts w:ascii="Times New Roman" w:hAnsi="Times New Roman" w:cs="Times New Roman"/>
          <w:sz w:val="24"/>
          <w:szCs w:val="24"/>
        </w:rPr>
      </w:pPr>
      <w:proofErr w:type="spellStart"/>
      <w:r w:rsidRPr="008B2A3C">
        <w:rPr>
          <w:rFonts w:ascii="Times New Roman" w:hAnsi="Times New Roman" w:cs="Times New Roman"/>
          <w:sz w:val="24"/>
          <w:szCs w:val="24"/>
        </w:rPr>
        <w:t>Ardalan</w:t>
      </w:r>
      <w:proofErr w:type="spellEnd"/>
      <w:r w:rsidRPr="008B2A3C">
        <w:rPr>
          <w:rFonts w:ascii="Times New Roman" w:hAnsi="Times New Roman" w:cs="Times New Roman"/>
          <w:sz w:val="24"/>
          <w:szCs w:val="24"/>
        </w:rPr>
        <w:t xml:space="preserve"> resmi için: </w:t>
      </w:r>
    </w:p>
    <w:p w14:paraId="7B848333" w14:textId="77777777" w:rsidR="00FC1D03" w:rsidRDefault="00FC1D03" w:rsidP="00FC1D03">
      <w:pPr>
        <w:pStyle w:val="ListeParagraf"/>
        <w:numPr>
          <w:ilvl w:val="1"/>
          <w:numId w:val="2"/>
        </w:numPr>
        <w:rPr>
          <w:rFonts w:ascii="Times New Roman" w:hAnsi="Times New Roman" w:cs="Times New Roman"/>
          <w:color w:val="4472C4" w:themeColor="accent1"/>
          <w:sz w:val="24"/>
          <w:szCs w:val="24"/>
        </w:rPr>
      </w:pPr>
      <w:r w:rsidRPr="008B2A3C">
        <w:rPr>
          <w:rFonts w:ascii="Times New Roman" w:hAnsi="Times New Roman" w:cs="Times New Roman"/>
          <w:color w:val="4472C4" w:themeColor="accent1"/>
          <w:sz w:val="24"/>
          <w:szCs w:val="24"/>
        </w:rPr>
        <w:t>background-</w:t>
      </w:r>
      <w:proofErr w:type="spellStart"/>
      <w:r w:rsidRPr="008B2A3C">
        <w:rPr>
          <w:rFonts w:ascii="Times New Roman" w:hAnsi="Times New Roman" w:cs="Times New Roman"/>
          <w:color w:val="4472C4" w:themeColor="accent1"/>
          <w:sz w:val="24"/>
          <w:szCs w:val="24"/>
        </w:rPr>
        <w:t>image</w:t>
      </w:r>
      <w:proofErr w:type="spellEnd"/>
    </w:p>
    <w:p w14:paraId="7FBAFC4E" w14:textId="51C09B32" w:rsidR="004423ED" w:rsidRDefault="004423ED" w:rsidP="004423ED">
      <w:pPr>
        <w:pStyle w:val="Balk2"/>
        <w:rPr>
          <w:rFonts w:ascii="Times New Roman" w:hAnsi="Times New Roman" w:cs="Times New Roman"/>
          <w:color w:val="FF0000"/>
          <w:sz w:val="28"/>
          <w:szCs w:val="28"/>
        </w:rPr>
      </w:pPr>
      <w:r>
        <w:rPr>
          <w:rFonts w:ascii="Times New Roman" w:hAnsi="Times New Roman" w:cs="Times New Roman"/>
          <w:color w:val="FF0000"/>
          <w:sz w:val="28"/>
          <w:szCs w:val="28"/>
        </w:rPr>
        <w:t>Word-break Özelliği</w:t>
      </w:r>
    </w:p>
    <w:p w14:paraId="3F242521" w14:textId="77777777" w:rsidR="004423ED" w:rsidRDefault="004423ED" w:rsidP="004423ED">
      <w:pPr>
        <w:pStyle w:val="ListeParagraf"/>
        <w:numPr>
          <w:ilvl w:val="0"/>
          <w:numId w:val="6"/>
        </w:numPr>
        <w:rPr>
          <w:rFonts w:ascii="Times New Roman" w:hAnsi="Times New Roman" w:cs="Times New Roman"/>
          <w:sz w:val="24"/>
          <w:szCs w:val="24"/>
        </w:rPr>
      </w:pPr>
      <w:r w:rsidRPr="004423ED">
        <w:rPr>
          <w:rFonts w:ascii="Times New Roman" w:hAnsi="Times New Roman" w:cs="Times New Roman"/>
          <w:sz w:val="24"/>
          <w:szCs w:val="24"/>
        </w:rPr>
        <w:t xml:space="preserve">CSS </w:t>
      </w:r>
      <w:proofErr w:type="spellStart"/>
      <w:r w:rsidRPr="004423ED">
        <w:rPr>
          <w:rFonts w:ascii="Times New Roman" w:hAnsi="Times New Roman" w:cs="Times New Roman"/>
          <w:sz w:val="24"/>
          <w:szCs w:val="24"/>
        </w:rPr>
        <w:t>word</w:t>
      </w:r>
      <w:proofErr w:type="spellEnd"/>
      <w:r w:rsidRPr="004423ED">
        <w:rPr>
          <w:rFonts w:ascii="Times New Roman" w:hAnsi="Times New Roman" w:cs="Times New Roman"/>
          <w:sz w:val="24"/>
          <w:szCs w:val="24"/>
        </w:rPr>
        <w:t>-break özelliği, bir metni satır atlaması gerektiğinde hangi noktalarda bölüneceğini belirlemek için kullanılan bir özelliktir. Bu özellik, özellikle uzun bir kelimenin satır sonuna geldiğinde ve sayfanın sınırlarını aşmadan bölünmesi gerektiğinde önemli bir rol oynar. Bu sayede içerik daha düzenli bir şekilde görüntülenebilir.</w:t>
      </w:r>
    </w:p>
    <w:p w14:paraId="0202529C" w14:textId="05EF0F21" w:rsidR="002749D8" w:rsidRPr="004423ED" w:rsidRDefault="004423ED" w:rsidP="004423ED">
      <w:pPr>
        <w:pStyle w:val="ListeParagraf"/>
        <w:numPr>
          <w:ilvl w:val="0"/>
          <w:numId w:val="6"/>
        </w:numPr>
        <w:rPr>
          <w:rFonts w:ascii="Times New Roman" w:hAnsi="Times New Roman" w:cs="Times New Roman"/>
          <w:sz w:val="24"/>
          <w:szCs w:val="24"/>
        </w:rPr>
      </w:pPr>
      <w:r w:rsidRPr="004423ED">
        <w:rPr>
          <w:rFonts w:ascii="Times New Roman" w:hAnsi="Times New Roman" w:cs="Times New Roman"/>
          <w:sz w:val="24"/>
          <w:szCs w:val="24"/>
        </w:rPr>
        <w:t xml:space="preserve">Kelimeleri satır atlaması yaparak bölerek görüntülenebilir bir hale getirebiliriz. Bu, özellikle mobil cihazlarda veya dar alanlarda içeriğin okunabilirliğini artırmak için önemlidir. Örneğin, bir paragraf içinde yer alan uzun bir kelimenin sayfanın sınırlarını aşmadan bölünmesi gerektiği durumlarda </w:t>
      </w:r>
      <w:proofErr w:type="spellStart"/>
      <w:r w:rsidRPr="004423ED">
        <w:rPr>
          <w:rFonts w:ascii="Times New Roman" w:hAnsi="Times New Roman" w:cs="Times New Roman"/>
          <w:sz w:val="24"/>
          <w:szCs w:val="24"/>
        </w:rPr>
        <w:t>word</w:t>
      </w:r>
      <w:proofErr w:type="spellEnd"/>
      <w:r w:rsidRPr="004423ED">
        <w:rPr>
          <w:rFonts w:ascii="Times New Roman" w:hAnsi="Times New Roman" w:cs="Times New Roman"/>
          <w:sz w:val="24"/>
          <w:szCs w:val="24"/>
        </w:rPr>
        <w:t>-break özelliği kullanılabilir.</w:t>
      </w:r>
    </w:p>
    <w:p w14:paraId="7A60735B" w14:textId="77777777" w:rsidR="004423ED" w:rsidRPr="004423ED" w:rsidRDefault="004423ED" w:rsidP="004423ED">
      <w:pPr>
        <w:pStyle w:val="ListeParagraf"/>
        <w:rPr>
          <w:rFonts w:ascii="Times New Roman" w:hAnsi="Times New Roman" w:cs="Times New Roman"/>
          <w:sz w:val="24"/>
          <w:szCs w:val="24"/>
        </w:rPr>
      </w:pPr>
    </w:p>
    <w:p w14:paraId="202D0689" w14:textId="7CE43D8F" w:rsidR="004423ED" w:rsidRDefault="004423ED" w:rsidP="004423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C4B53D" wp14:editId="4B5755A9">
            <wp:extent cx="5760720" cy="10820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82040"/>
                    </a:xfrm>
                    <a:prstGeom prst="rect">
                      <a:avLst/>
                    </a:prstGeom>
                    <a:noFill/>
                    <a:ln>
                      <a:noFill/>
                    </a:ln>
                  </pic:spPr>
                </pic:pic>
              </a:graphicData>
            </a:graphic>
          </wp:inline>
        </w:drawing>
      </w:r>
    </w:p>
    <w:p w14:paraId="41672343" w14:textId="1E20A472" w:rsidR="004423ED" w:rsidRDefault="004423ED" w:rsidP="004423ED">
      <w:pPr>
        <w:pStyle w:val="Balk2"/>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lastRenderedPageBreak/>
        <w:t>Overflow-wrap</w:t>
      </w:r>
      <w:proofErr w:type="spellEnd"/>
      <w:r>
        <w:rPr>
          <w:rFonts w:ascii="Times New Roman" w:hAnsi="Times New Roman" w:cs="Times New Roman"/>
          <w:color w:val="FF0000"/>
          <w:sz w:val="28"/>
          <w:szCs w:val="28"/>
        </w:rPr>
        <w:t xml:space="preserve"> Özelliği</w:t>
      </w:r>
    </w:p>
    <w:p w14:paraId="69280F46" w14:textId="77777777" w:rsidR="004423ED" w:rsidRDefault="004423ED" w:rsidP="004423ED">
      <w:pPr>
        <w:pStyle w:val="ListeParagraf"/>
        <w:numPr>
          <w:ilvl w:val="0"/>
          <w:numId w:val="7"/>
        </w:numPr>
        <w:rPr>
          <w:rFonts w:ascii="Times New Roman" w:hAnsi="Times New Roman" w:cs="Times New Roman"/>
          <w:sz w:val="24"/>
          <w:szCs w:val="24"/>
        </w:rPr>
      </w:pPr>
      <w:r w:rsidRPr="004423ED">
        <w:rPr>
          <w:rFonts w:ascii="Times New Roman" w:hAnsi="Times New Roman" w:cs="Times New Roman"/>
          <w:sz w:val="24"/>
          <w:szCs w:val="24"/>
        </w:rPr>
        <w:t xml:space="preserve">CSS </w:t>
      </w:r>
      <w:proofErr w:type="spellStart"/>
      <w:r w:rsidRPr="004423ED">
        <w:rPr>
          <w:rFonts w:ascii="Times New Roman" w:hAnsi="Times New Roman" w:cs="Times New Roman"/>
          <w:sz w:val="24"/>
          <w:szCs w:val="24"/>
        </w:rPr>
        <w:t>overflow-wrap</w:t>
      </w:r>
      <w:proofErr w:type="spellEnd"/>
      <w:r w:rsidRPr="004423ED">
        <w:rPr>
          <w:rFonts w:ascii="Times New Roman" w:hAnsi="Times New Roman" w:cs="Times New Roman"/>
          <w:sz w:val="24"/>
          <w:szCs w:val="24"/>
        </w:rPr>
        <w:t xml:space="preserve"> özelliği, bir metin bloğunun satır atlamadan nasıl sığması gerektiği konusunda tarayıcıya talimat verir. Bu özellik, bir kelimenin kutunun sınırlarını aşmasını önlemek için bir noktada kesilme işlemi gerçekleştirir. Yani, eğer bir kelime bir satırın sonunda kutunun sınırlarına ulaşırsa, tarayıcı kelimeyi keserek bir sonraki satıra taşır.</w:t>
      </w:r>
    </w:p>
    <w:p w14:paraId="5E188138" w14:textId="4C6210B7" w:rsidR="004423ED" w:rsidRPr="004423ED" w:rsidRDefault="004423ED" w:rsidP="004423ED">
      <w:pPr>
        <w:pStyle w:val="ListeParagraf"/>
        <w:numPr>
          <w:ilvl w:val="0"/>
          <w:numId w:val="7"/>
        </w:numPr>
        <w:rPr>
          <w:rFonts w:ascii="Times New Roman" w:hAnsi="Times New Roman" w:cs="Times New Roman"/>
          <w:sz w:val="24"/>
          <w:szCs w:val="24"/>
        </w:rPr>
      </w:pPr>
      <w:proofErr w:type="spellStart"/>
      <w:r w:rsidRPr="004423ED">
        <w:rPr>
          <w:rFonts w:ascii="Times New Roman" w:hAnsi="Times New Roman" w:cs="Times New Roman"/>
          <w:sz w:val="24"/>
          <w:szCs w:val="24"/>
        </w:rPr>
        <w:t>overflow-wrap</w:t>
      </w:r>
      <w:proofErr w:type="spellEnd"/>
      <w:r w:rsidRPr="004423ED">
        <w:rPr>
          <w:rFonts w:ascii="Times New Roman" w:hAnsi="Times New Roman" w:cs="Times New Roman"/>
          <w:sz w:val="24"/>
          <w:szCs w:val="24"/>
        </w:rPr>
        <w:t xml:space="preserve"> özelliği, özellikle uzun kelimeler veya URL’ler gibi düzgün bölünemeyen metinlerle uğraşırken kullanışlıdır. Varsayılan olarak, bu özellik normal akışta bir dizeyi kesmez, sadece onu bir sonraki satıra taşır. Ancak, eğer böyle bir taşıma yapılması mümkün değilse ve kelimenin sadece sığabileceği bir satır bulunmuyorsa, özellik kelimeyi keserek taşır.</w:t>
      </w:r>
    </w:p>
    <w:p w14:paraId="6D221DE1" w14:textId="77777777" w:rsidR="004423ED" w:rsidRPr="004423ED" w:rsidRDefault="004423ED" w:rsidP="004423ED">
      <w:pPr>
        <w:pStyle w:val="ListeParagraf"/>
        <w:rPr>
          <w:rFonts w:ascii="Times New Roman" w:hAnsi="Times New Roman" w:cs="Times New Roman"/>
          <w:sz w:val="24"/>
          <w:szCs w:val="24"/>
        </w:rPr>
      </w:pPr>
    </w:p>
    <w:p w14:paraId="23EA0937" w14:textId="77777777" w:rsidR="004423ED" w:rsidRDefault="004423ED" w:rsidP="004423ED">
      <w:pPr>
        <w:pStyle w:val="ListeParagraf"/>
        <w:numPr>
          <w:ilvl w:val="0"/>
          <w:numId w:val="7"/>
        </w:numPr>
        <w:rPr>
          <w:rFonts w:ascii="Times New Roman" w:hAnsi="Times New Roman" w:cs="Times New Roman"/>
          <w:sz w:val="24"/>
          <w:szCs w:val="24"/>
        </w:rPr>
      </w:pPr>
      <w:r w:rsidRPr="004423ED">
        <w:rPr>
          <w:rFonts w:ascii="Times New Roman" w:hAnsi="Times New Roman" w:cs="Times New Roman"/>
          <w:sz w:val="24"/>
          <w:szCs w:val="24"/>
        </w:rPr>
        <w:t xml:space="preserve">Bu özellik, özellikle </w:t>
      </w:r>
      <w:proofErr w:type="spellStart"/>
      <w:r w:rsidRPr="004423ED">
        <w:rPr>
          <w:rFonts w:ascii="Times New Roman" w:hAnsi="Times New Roman" w:cs="Times New Roman"/>
          <w:sz w:val="24"/>
          <w:szCs w:val="24"/>
        </w:rPr>
        <w:t>responsive</w:t>
      </w:r>
      <w:proofErr w:type="spellEnd"/>
      <w:r w:rsidRPr="004423ED">
        <w:rPr>
          <w:rFonts w:ascii="Times New Roman" w:hAnsi="Times New Roman" w:cs="Times New Roman"/>
          <w:sz w:val="24"/>
          <w:szCs w:val="24"/>
        </w:rPr>
        <w:t xml:space="preserve"> tasarımlarda ve mobil cihazlarda metinlerin okunabilirliğini artırır. Uzun kelimelerin sayfanın sınırlarını aşarak tasarımı bozmasını engeller. Ayrıca, metin içeriğinin doğru ve düzenli bir şekilde görüntülenmesini sağlar.</w:t>
      </w:r>
      <w:r w:rsidRPr="004423ED">
        <w:rPr>
          <w:rFonts w:ascii="Times New Roman" w:hAnsi="Times New Roman" w:cs="Times New Roman"/>
          <w:noProof/>
          <w:sz w:val="24"/>
          <w:szCs w:val="24"/>
        </w:rPr>
        <w:t xml:space="preserve"> </w:t>
      </w:r>
    </w:p>
    <w:p w14:paraId="64704CA2" w14:textId="77777777" w:rsidR="004423ED" w:rsidRPr="004423ED" w:rsidRDefault="004423ED" w:rsidP="004423ED">
      <w:pPr>
        <w:pStyle w:val="ListeParagraf"/>
        <w:rPr>
          <w:rFonts w:ascii="Times New Roman" w:hAnsi="Times New Roman" w:cs="Times New Roman"/>
          <w:sz w:val="24"/>
          <w:szCs w:val="24"/>
        </w:rPr>
      </w:pPr>
    </w:p>
    <w:p w14:paraId="4DC00C5B" w14:textId="7E6C82FC" w:rsidR="004423ED" w:rsidRPr="004423ED" w:rsidRDefault="004423ED" w:rsidP="004423ED">
      <w:pPr>
        <w:jc w:val="center"/>
        <w:rPr>
          <w:rFonts w:ascii="Times New Roman" w:hAnsi="Times New Roman" w:cs="Times New Roman"/>
          <w:sz w:val="24"/>
          <w:szCs w:val="24"/>
        </w:rPr>
      </w:pPr>
      <w:r>
        <w:rPr>
          <w:noProof/>
        </w:rPr>
        <w:drawing>
          <wp:inline distT="0" distB="0" distL="0" distR="0" wp14:anchorId="08DE351F" wp14:editId="78BE432C">
            <wp:extent cx="5966460" cy="135436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838" cy="1356263"/>
                    </a:xfrm>
                    <a:prstGeom prst="rect">
                      <a:avLst/>
                    </a:prstGeom>
                    <a:noFill/>
                    <a:ln>
                      <a:noFill/>
                    </a:ln>
                  </pic:spPr>
                </pic:pic>
              </a:graphicData>
            </a:graphic>
          </wp:inline>
        </w:drawing>
      </w:r>
    </w:p>
    <w:sectPr w:rsidR="004423ED" w:rsidRPr="00442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2FA"/>
    <w:multiLevelType w:val="hybridMultilevel"/>
    <w:tmpl w:val="4C3E3E18"/>
    <w:lvl w:ilvl="0" w:tplc="E99E1A60">
      <w:start w:val="1"/>
      <w:numFmt w:val="bullet"/>
      <w:lvlText w:val="o"/>
      <w:lvlJc w:val="left"/>
      <w:pPr>
        <w:ind w:left="1068" w:hanging="360"/>
      </w:pPr>
      <w:rPr>
        <w:rFonts w:ascii="Courier New" w:hAnsi="Courier New" w:cs="Courier New" w:hint="default"/>
        <w:color w:val="4472C4" w:themeColor="accent1"/>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1E2409BB"/>
    <w:multiLevelType w:val="hybridMultilevel"/>
    <w:tmpl w:val="05AE51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EB216F"/>
    <w:multiLevelType w:val="hybridMultilevel"/>
    <w:tmpl w:val="D00AA2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AA768F"/>
    <w:multiLevelType w:val="hybridMultilevel"/>
    <w:tmpl w:val="B802B0B4"/>
    <w:lvl w:ilvl="0" w:tplc="DBFE5606">
      <w:start w:val="1"/>
      <w:numFmt w:val="bullet"/>
      <w:lvlText w:val=""/>
      <w:lvlJc w:val="left"/>
      <w:pPr>
        <w:ind w:left="644" w:hanging="360"/>
      </w:pPr>
      <w:rPr>
        <w:rFonts w:ascii="Symbol" w:hAnsi="Symbol" w:hint="default"/>
        <w:sz w:val="22"/>
        <w:szCs w:val="22"/>
      </w:rPr>
    </w:lvl>
    <w:lvl w:ilvl="1" w:tplc="63A8A228">
      <w:start w:val="1"/>
      <w:numFmt w:val="bullet"/>
      <w:lvlText w:val="o"/>
      <w:lvlJc w:val="left"/>
      <w:pPr>
        <w:ind w:left="1440" w:hanging="360"/>
      </w:pPr>
      <w:rPr>
        <w:rFonts w:ascii="Courier New" w:hAnsi="Courier New" w:cs="Courier New" w:hint="default"/>
        <w:color w:val="4472C4" w:themeColor="accent1"/>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025DF8"/>
    <w:multiLevelType w:val="hybridMultilevel"/>
    <w:tmpl w:val="58B20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E100C6"/>
    <w:multiLevelType w:val="hybridMultilevel"/>
    <w:tmpl w:val="AD008E04"/>
    <w:lvl w:ilvl="0" w:tplc="C3369ED4">
      <w:start w:val="1"/>
      <w:numFmt w:val="bullet"/>
      <w:lvlText w:val=""/>
      <w:lvlJc w:val="left"/>
      <w:pPr>
        <w:ind w:left="720" w:hanging="360"/>
      </w:pPr>
      <w:rPr>
        <w:rFonts w:ascii="Symbol" w:hAnsi="Symbol" w:hint="default"/>
        <w:sz w:val="24"/>
        <w:szCs w:val="24"/>
      </w:rPr>
    </w:lvl>
    <w:lvl w:ilvl="1" w:tplc="B17EE06E">
      <w:start w:val="1"/>
      <w:numFmt w:val="bullet"/>
      <w:lvlText w:val="o"/>
      <w:lvlJc w:val="left"/>
      <w:pPr>
        <w:ind w:left="1440" w:hanging="360"/>
      </w:pPr>
      <w:rPr>
        <w:rFonts w:ascii="Courier New" w:hAnsi="Courier New" w:cs="Courier New" w:hint="default"/>
        <w:color w:val="4472C4" w:themeColor="accent1"/>
        <w:sz w:val="24"/>
        <w:szCs w:val="24"/>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18166FC"/>
    <w:multiLevelType w:val="hybridMultilevel"/>
    <w:tmpl w:val="9C72340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D8"/>
    <w:rsid w:val="002749D8"/>
    <w:rsid w:val="004423ED"/>
    <w:rsid w:val="00FC1D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32F3"/>
  <w15:chartTrackingRefBased/>
  <w15:docId w15:val="{BB3BD061-01BF-4AA8-86A5-A8365E9E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03"/>
  </w:style>
  <w:style w:type="paragraph" w:styleId="Balk2">
    <w:name w:val="heading 2"/>
    <w:basedOn w:val="Normal"/>
    <w:next w:val="Normal"/>
    <w:link w:val="Balk2Char"/>
    <w:uiPriority w:val="9"/>
    <w:unhideWhenUsed/>
    <w:qFormat/>
    <w:rsid w:val="00FC1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C1D03"/>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C1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3</cp:revision>
  <dcterms:created xsi:type="dcterms:W3CDTF">2023-09-28T14:01:00Z</dcterms:created>
  <dcterms:modified xsi:type="dcterms:W3CDTF">2023-10-24T15:10:00Z</dcterms:modified>
</cp:coreProperties>
</file>