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color w:val="C00000"/>
          <w:sz w:val="48"/>
        </w:rPr>
      </w:pPr>
      <w:bookmarkStart w:id="0" w:name="_GoBack"/>
      <w:bookmarkEnd w:id="0"/>
      <w:r>
        <w:rPr>
          <w:b/>
          <w:color w:val="C00000"/>
          <w:sz w:val="48"/>
        </w:rPr>
        <w:t>0</w:t>
      </w:r>
      <w:r>
        <w:rPr>
          <w:b/>
          <w:color w:val="C00000"/>
          <w:sz w:val="48"/>
          <w:lang w:val="en-US"/>
        </w:rPr>
        <w:t>7</w:t>
      </w:r>
      <w:r>
        <w:rPr>
          <w:b/>
          <w:color w:val="C00000"/>
          <w:sz w:val="48"/>
        </w:rPr>
        <w:t>. Vampire Number</w:t>
      </w:r>
    </w:p>
    <w:p>
      <w:pPr>
        <w:pStyle w:val="Normal"/>
        <w:jc w:val="center"/>
        <w:rPr>
          <w:b/>
          <w:color w:val="C00000"/>
          <w:sz w:val="48"/>
        </w:rPr>
      </w:pPr>
      <w:r>
        <w:rPr>
          <w:b/>
          <w:color w:val="C00000"/>
          <w:sz w:val="48"/>
        </w:rPr>
      </w:r>
    </w:p>
    <w:p>
      <w:pPr>
        <w:pStyle w:val="Normal"/>
        <w:rPr>
          <w:b/>
          <w:color w:val="C00000"/>
          <w:sz w:val="32"/>
        </w:rPr>
      </w:pPr>
      <w:r>
        <w:rPr>
          <w:b/>
          <w:color w:val="C00000"/>
          <w:sz w:val="32"/>
        </w:rPr>
        <w:t>Condition:</w:t>
      </w:r>
    </w:p>
    <w:p>
      <w:pPr>
        <w:pStyle w:val="Normal"/>
        <w:rPr>
          <w:color w:themeColor="text1" w:val="000000"/>
          <w:sz w:val="24"/>
        </w:rPr>
      </w:pPr>
      <w:r>
        <w:rPr>
          <w:color w:themeColor="text1" w:val="000000"/>
          <w:sz w:val="24"/>
        </w:rPr>
        <w:t>A Vampire Number is a positive integer greater than 99 that, when rearranged into all possible permutations of its digits, with each permutation divided into two parts, is equal to the product of at least one of the permutations.</w:t>
      </w:r>
    </w:p>
    <w:p>
      <w:pPr>
        <w:pStyle w:val="ListParagraph"/>
        <w:numPr>
          <w:ilvl w:val="0"/>
          <w:numId w:val="3"/>
        </w:numPr>
        <w:rPr>
          <w:color w:themeColor="text1" w:val="000000"/>
          <w:sz w:val="24"/>
        </w:rPr>
      </w:pPr>
      <w:r>
        <w:rPr>
          <w:color w:themeColor="text1" w:val="000000"/>
          <w:sz w:val="24"/>
        </w:rPr>
        <w:t>If the number has an even number of digits, the left and right parts will have the same length in every permutation.</w:t>
      </w:r>
    </w:p>
    <w:p>
      <w:pPr>
        <w:pStyle w:val="ListParagraph"/>
        <w:numPr>
          <w:ilvl w:val="0"/>
          <w:numId w:val="3"/>
        </w:numPr>
        <w:rPr>
          <w:color w:themeColor="text1" w:val="000000"/>
          <w:sz w:val="24"/>
        </w:rPr>
      </w:pPr>
      <w:r>
        <w:rPr>
          <w:color w:themeColor="text1" w:val="000000"/>
          <w:sz w:val="24"/>
        </w:rPr>
        <w:t>If the number has an odd number of digits and at least three digits, the left and right parts will have different lengths for each possible permutation, alternating in the range +1 and -1.</w:t>
      </w:r>
    </w:p>
    <w:p>
      <w:pPr>
        <w:pStyle w:val="Normal"/>
        <w:rPr>
          <w:color w:themeColor="text1" w:val="000000"/>
          <w:sz w:val="24"/>
        </w:rPr>
      </w:pPr>
      <w:r>
        <w:rPr>
          <w:color w:themeColor="text1" w:val="000000"/>
          <w:sz w:val="24"/>
        </w:rPr>
        <w:t>Given a positive integer `n`, implement a function that returns the type of `n` as a string:</w:t>
      </w:r>
    </w:p>
    <w:p>
      <w:pPr>
        <w:pStyle w:val="ListParagraph"/>
        <w:numPr>
          <w:ilvl w:val="0"/>
          <w:numId w:val="4"/>
        </w:numPr>
        <w:rPr>
          <w:color w:themeColor="text1" w:val="000000"/>
          <w:sz w:val="24"/>
        </w:rPr>
      </w:pPr>
      <w:r>
        <w:rPr>
          <w:color w:themeColor="text1" w:val="000000"/>
          <w:sz w:val="24"/>
        </w:rPr>
        <w:t>'Normal Number' if `n` is less than 100 or if there are no permutations that return a product of their parts equal to `n`.</w:t>
      </w:r>
    </w:p>
    <w:p>
      <w:pPr>
        <w:pStyle w:val="ListParagraph"/>
        <w:numPr>
          <w:ilvl w:val="0"/>
          <w:numId w:val="4"/>
        </w:numPr>
        <w:rPr>
          <w:color w:themeColor="text1" w:val="000000"/>
          <w:sz w:val="24"/>
        </w:rPr>
      </w:pPr>
      <w:r>
        <w:rPr>
          <w:color w:themeColor="text1" w:val="000000"/>
          <w:sz w:val="24"/>
        </w:rPr>
        <w:t>'Pseudovampire' if `n` is a Vampire with an odd number of digits.</w:t>
      </w:r>
    </w:p>
    <w:p>
      <w:pPr>
        <w:pStyle w:val="ListParagraph"/>
        <w:numPr>
          <w:ilvl w:val="0"/>
          <w:numId w:val="4"/>
        </w:numPr>
        <w:rPr>
          <w:color w:themeColor="text1" w:val="000000"/>
          <w:sz w:val="24"/>
        </w:rPr>
      </w:pPr>
      <w:r>
        <w:rPr>
          <w:color w:themeColor="text1" w:val="000000"/>
          <w:sz w:val="24"/>
        </w:rPr>
        <w:t xml:space="preserve">'True Vampire' if </w:t>
      </w:r>
      <w:r>
        <w:rPr>
          <w:color w:themeColor="text1" w:val="000000"/>
          <w:sz w:val="24"/>
          <w:lang w:val="en-US"/>
        </w:rPr>
        <w:t xml:space="preserve">`n` </w:t>
      </w:r>
      <w:r>
        <w:rPr>
          <w:color w:themeColor="text1" w:val="000000"/>
          <w:sz w:val="24"/>
        </w:rPr>
        <w:t>is a Vampire with an even number of digits.</w:t>
      </w:r>
    </w:p>
    <w:p>
      <w:pPr>
        <w:pStyle w:val="ListParagraph"/>
        <w:rPr>
          <w:color w:themeColor="text1" w:val="000000"/>
          <w:sz w:val="24"/>
        </w:rPr>
      </w:pPr>
      <w:r>
        <w:rPr>
          <w:color w:themeColor="text1" w:val="000000"/>
          <w:sz w:val="24"/>
        </w:rPr>
      </w:r>
    </w:p>
    <w:p>
      <w:pPr>
        <w:pStyle w:val="Normal"/>
        <w:rPr>
          <w:b/>
          <w:color w:val="C00000"/>
          <w:sz w:val="32"/>
        </w:rPr>
      </w:pPr>
      <w:r>
        <w:rPr>
          <w:b/>
          <w:color w:val="C00000"/>
          <w:sz w:val="32"/>
        </w:rPr>
        <w:t>Input</w:t>
      </w:r>
      <w:r>
        <w:rPr>
          <w:b/>
          <w:color w:val="C00000"/>
          <w:sz w:val="32"/>
        </w:rPr>
        <w:t>:</w:t>
      </w:r>
    </w:p>
    <w:p>
      <w:pPr>
        <w:pStyle w:val="ListParagraph"/>
        <w:numPr>
          <w:ilvl w:val="0"/>
          <w:numId w:val="2"/>
        </w:numPr>
        <w:rPr>
          <w:color w:themeColor="text1" w:val="000000"/>
          <w:sz w:val="24"/>
        </w:rPr>
      </w:pPr>
      <w:r>
        <w:rPr>
          <w:color w:themeColor="text1" w:val="000000"/>
          <w:sz w:val="24"/>
        </w:rPr>
        <w:t>A positive integer.</w:t>
      </w:r>
    </w:p>
    <w:p>
      <w:pPr>
        <w:pStyle w:val="ListParagraph"/>
        <w:numPr>
          <w:ilvl w:val="0"/>
          <w:numId w:val="0"/>
        </w:numPr>
        <w:ind w:hanging="0" w:left="720"/>
        <w:rPr>
          <w:color w:themeColor="text1" w:val="000000"/>
          <w:sz w:val="24"/>
        </w:rPr>
      </w:pPr>
      <w:r>
        <w:rPr/>
      </w:r>
    </w:p>
    <w:p>
      <w:pPr>
        <w:pStyle w:val="Normal"/>
        <w:rPr>
          <w:b/>
          <w:color w:val="C00000"/>
          <w:sz w:val="32"/>
        </w:rPr>
      </w:pPr>
      <w:r>
        <w:rPr>
          <w:b/>
          <w:color w:val="C00000"/>
          <w:sz w:val="32"/>
        </w:rPr>
        <w:t>Output:</w:t>
      </w:r>
    </w:p>
    <w:p>
      <w:pPr>
        <w:pStyle w:val="ListParagraph"/>
        <w:numPr>
          <w:ilvl w:val="0"/>
          <w:numId w:val="1"/>
        </w:numPr>
        <w:rPr>
          <w:rFonts w:ascii="Segoe UI" w:hAnsi="Segoe UI" w:cs="Segoe UI"/>
          <w:color w:val="0D0D0D"/>
          <w:shd w:fill="FFFFFF" w:val="clear"/>
        </w:rPr>
      </w:pPr>
      <w:r>
        <w:rPr>
          <w:rFonts w:cs="Segoe UI" w:ascii="Segoe UI" w:hAnsi="Segoe UI"/>
          <w:color w:val="0D0D0D"/>
          <w:shd w:fill="FFFFFF" w:val="clear"/>
        </w:rPr>
        <w:t>One of the following options should be derived depending on the result of the checks performed in the condition:</w:t>
      </w:r>
    </w:p>
    <w:p>
      <w:pPr>
        <w:pStyle w:val="ListParagraph"/>
        <w:numPr>
          <w:ilvl w:val="1"/>
          <w:numId w:val="1"/>
        </w:numPr>
        <w:rPr>
          <w:color w:themeColor="text1" w:val="000000"/>
          <w:sz w:val="24"/>
        </w:rPr>
      </w:pPr>
      <w:r>
        <w:rPr>
          <w:color w:themeColor="text1" w:val="000000"/>
          <w:sz w:val="24"/>
        </w:rPr>
        <w:t>'Normal Number' if `n` is less than 100 or if there are no permutations that return a product of their parts equal to `n`.</w:t>
      </w:r>
    </w:p>
    <w:p>
      <w:pPr>
        <w:pStyle w:val="ListParagraph"/>
        <w:numPr>
          <w:ilvl w:val="1"/>
          <w:numId w:val="1"/>
        </w:numPr>
        <w:rPr>
          <w:color w:themeColor="text1" w:val="000000"/>
          <w:sz w:val="24"/>
        </w:rPr>
      </w:pPr>
      <w:r>
        <w:rPr>
          <w:color w:themeColor="text1" w:val="000000"/>
          <w:sz w:val="24"/>
        </w:rPr>
        <w:t>'Pseudovampire' if `n` is a Vampire with an odd number of digits.</w:t>
      </w:r>
    </w:p>
    <w:p>
      <w:pPr>
        <w:pStyle w:val="ListParagraph"/>
        <w:numPr>
          <w:ilvl w:val="1"/>
          <w:numId w:val="1"/>
        </w:numPr>
        <w:rPr>
          <w:color w:themeColor="text1" w:val="000000"/>
          <w:sz w:val="24"/>
        </w:rPr>
      </w:pPr>
      <w:r>
        <w:rPr>
          <w:color w:themeColor="text1" w:val="000000"/>
          <w:sz w:val="24"/>
        </w:rPr>
        <w:t xml:space="preserve">'True Vampire' if </w:t>
      </w:r>
      <w:r>
        <w:rPr>
          <w:color w:themeColor="text1" w:val="000000"/>
          <w:sz w:val="24"/>
          <w:lang w:val="en-US"/>
        </w:rPr>
        <w:t xml:space="preserve">`n` </w:t>
      </w:r>
      <w:r>
        <w:rPr>
          <w:color w:themeColor="text1" w:val="000000"/>
          <w:sz w:val="24"/>
        </w:rPr>
        <w:t>is a Vampire with an even number of digits.</w:t>
      </w:r>
    </w:p>
    <w:p>
      <w:pPr>
        <w:pStyle w:val="ListParagraph"/>
        <w:ind w:left="1440"/>
        <w:rPr>
          <w:color w:themeColor="text1" w:val="000000"/>
          <w:sz w:val="24"/>
        </w:rPr>
      </w:pPr>
      <w:r>
        <w:rPr>
          <w:color w:themeColor="text1" w:val="000000"/>
          <w:sz w:val="24"/>
        </w:rPr>
      </w:r>
    </w:p>
    <w:p>
      <w:pPr>
        <w:pStyle w:val="Normal"/>
        <w:rPr>
          <w:b/>
          <w:color w:val="C00000"/>
          <w:sz w:val="32"/>
        </w:rPr>
      </w:pPr>
      <w:r>
        <w:rPr>
          <w:b/>
          <w:color w:val="C00000"/>
          <w:sz w:val="32"/>
        </w:rPr>
        <w:t>Examples:</w:t>
      </w:r>
    </w:p>
    <w:tbl>
      <w:tblPr>
        <w:tblStyle w:val="a4"/>
        <w:tblW w:w="45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8"/>
        <w:gridCol w:w="2267"/>
      </w:tblGrid>
      <w:tr>
        <w:trPr>
          <w:trHeight w:val="454" w:hRule="atLeast"/>
        </w:trPr>
        <w:tc>
          <w:tcPr>
            <w:tcW w:w="2268"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Input</w:t>
            </w:r>
          </w:p>
        </w:tc>
        <w:tc>
          <w:tcPr>
            <w:tcW w:w="2267" w:type="dxa"/>
            <w:tcBorders/>
            <w:shd w:color="auto" w:fill="D0CECE" w:themeFill="background2" w:themeFillShade="e6" w:val="clear"/>
          </w:tcPr>
          <w:p>
            <w:pPr>
              <w:pStyle w:val="Normal"/>
              <w:widowControl/>
              <w:spacing w:lineRule="auto" w:line="240" w:before="0" w:after="0"/>
              <w:jc w:val="center"/>
              <w:rPr>
                <w:b/>
                <w:color w:themeColor="text1" w:val="000000"/>
                <w:sz w:val="28"/>
                <w:szCs w:val="28"/>
              </w:rPr>
            </w:pPr>
            <w:r>
              <w:rPr>
                <w:rFonts w:eastAsia="Calibri" w:cs=""/>
                <w:b/>
                <w:color w:themeColor="text1" w:val="000000"/>
                <w:kern w:val="0"/>
                <w:sz w:val="28"/>
                <w:szCs w:val="28"/>
                <w:lang w:val="en-US" w:eastAsia="en-US" w:bidi="ar-SA"/>
              </w:rPr>
              <w:t>Output</w:t>
            </w:r>
          </w:p>
        </w:tc>
      </w:tr>
      <w:tr>
        <w:trPr>
          <w:trHeight w:val="964" w:hRule="atLeast"/>
        </w:trPr>
        <w:tc>
          <w:tcPr>
            <w:tcW w:w="2268" w:type="dxa"/>
            <w:tcBorders/>
          </w:tcPr>
          <w:p>
            <w:pPr>
              <w:pStyle w:val="Normal"/>
              <w:widowControl/>
              <w:spacing w:lineRule="auto" w:line="240" w:before="0" w:after="0"/>
              <w:jc w:val="left"/>
              <w:rPr>
                <w:color w:themeColor="text1" w:val="000000"/>
                <w:lang w:val="en-US"/>
              </w:rPr>
            </w:pPr>
            <w:r>
              <w:rPr>
                <w:rFonts w:eastAsia="Calibri" w:cs=""/>
                <w:kern w:val="0"/>
                <w:sz w:val="24"/>
                <w:szCs w:val="22"/>
                <w:lang w:val="en-US" w:eastAsia="en-US" w:bidi="ar-SA"/>
              </w:rPr>
              <w:t>126</w:t>
            </w:r>
          </w:p>
        </w:tc>
        <w:tc>
          <w:tcPr>
            <w:tcW w:w="2267" w:type="dxa"/>
            <w:tcBorders/>
          </w:tcPr>
          <w:p>
            <w:pPr>
              <w:pStyle w:val="Normal"/>
              <w:widowControl/>
              <w:spacing w:lineRule="auto" w:line="240" w:before="0" w:after="0"/>
              <w:jc w:val="left"/>
              <w:rPr>
                <w:color w:themeColor="text1" w:val="000000"/>
                <w:lang w:val="en-US"/>
              </w:rPr>
            </w:pPr>
            <w:r>
              <w:rPr>
                <w:rFonts w:eastAsia="Calibri" w:cs=""/>
                <w:kern w:val="0"/>
                <w:sz w:val="24"/>
                <w:szCs w:val="22"/>
                <w:lang w:val="en-US" w:eastAsia="en-US" w:bidi="ar-SA"/>
              </w:rPr>
              <w:t>Pseudovampire</w:t>
            </w:r>
          </w:p>
        </w:tc>
      </w:tr>
    </w:tbl>
    <w:p>
      <w:pPr>
        <w:pStyle w:val="Normal"/>
        <w:spacing w:before="0" w:after="160"/>
        <w:rPr>
          <w:color w:themeColor="text1" w:val="000000"/>
          <w:sz w:val="24"/>
          <w:lang w:val="en-US"/>
        </w:rPr>
      </w:pPr>
      <w:r>
        <w:rPr>
          <w:color w:themeColor="text1" w:val="000000"/>
          <w:sz w:val="24"/>
          <w:lang w:val="en-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auto"/>
    <w:pitch w:val="variable"/>
  </w:font>
  <w:font w:name="Liberation Sans">
    <w:altName w:val="Arial"/>
    <w:charset w:val="01"/>
    <w:family w:val="swiss"/>
    <w:pitch w:val="variable"/>
  </w:font>
  <w:font w:name="Segoe UI">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117c86"/>
    <w:rPr>
      <w:rFonts w:ascii="Courier New" w:hAnsi="Courier New" w:eastAsia="Times New Roman" w:cs="Courier New"/>
      <w:sz w:val="20"/>
      <w:szCs w:val="20"/>
    </w:rPr>
  </w:style>
  <w:style w:type="character" w:styleId="Style14" w:customStyle="1">
    <w:name w:val="Горен колонтитул Знак"/>
    <w:basedOn w:val="DefaultParagraphFont"/>
    <w:link w:val="Header"/>
    <w:uiPriority w:val="99"/>
    <w:qFormat/>
    <w:rsid w:val="005a269c"/>
    <w:rPr/>
  </w:style>
  <w:style w:type="character" w:styleId="Style15" w:customStyle="1">
    <w:name w:val="Долен колонтитул Знак"/>
    <w:basedOn w:val="DefaultParagraphFont"/>
    <w:link w:val="Footer"/>
    <w:uiPriority w:val="99"/>
    <w:qFormat/>
    <w:rsid w:val="005a269c"/>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f6c91"/>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Style14"/>
    <w:uiPriority w:val="99"/>
    <w:unhideWhenUsed/>
    <w:rsid w:val="005a269c"/>
    <w:pPr>
      <w:tabs>
        <w:tab w:val="clear" w:pos="708"/>
        <w:tab w:val="center" w:pos="4536" w:leader="none"/>
        <w:tab w:val="right" w:pos="9072" w:leader="none"/>
      </w:tabs>
      <w:spacing w:lineRule="auto" w:line="240" w:before="0" w:after="0"/>
    </w:pPr>
    <w:rPr/>
  </w:style>
  <w:style w:type="paragraph" w:styleId="Footer">
    <w:name w:val="footer"/>
    <w:basedOn w:val="Normal"/>
    <w:link w:val="Style15"/>
    <w:uiPriority w:val="99"/>
    <w:unhideWhenUsed/>
    <w:rsid w:val="005a269c"/>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4">
    <w:name w:val="Table Grid"/>
    <w:basedOn w:val="a1"/>
    <w:uiPriority w:val="39"/>
    <w:rsid w:val="000f6c9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тема">
  <a:themeElements>
    <a:clrScheme name="О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82771-B7B6-4027-8C81-DF6A183F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LibreOffice/24.8.5.2$Linux_X86_64 LibreOffice_project/480$Build-2</Application>
  <AppVersion>15.0000</AppVersion>
  <Pages>2</Pages>
  <Words>254</Words>
  <Characters>1126</Characters>
  <CharactersWithSpaces>1348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2024-05-27T22:32:00Z</dcterms:created>
  <dc:creator>Акаунт в Microsoft</dc:creator>
  <dc:description/>
  <dc:language>en-GB</dc:language>
  <cp:lastModifiedBy/>
  <dcterms:modified xsi:type="dcterms:W3CDTF">2025-03-19T07:58:37Z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