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pPr>
      <w:r>
        <w:rPr>
          <w:rStyle w:val="Strong"/>
          <w:rFonts w:ascii="Calibri" w:hAnsi="Calibri"/>
          <w:color w:val="CC0000"/>
          <w:sz w:val="48"/>
          <w:szCs w:val="48"/>
        </w:rPr>
        <w:t>02. The Delivery Path</w:t>
      </w:r>
    </w:p>
    <w:p>
      <w:pPr>
        <w:pStyle w:val="BodyText"/>
        <w:bidi w:val="0"/>
        <w:jc w:val="center"/>
        <w:rPr>
          <w:rStyle w:val="Strong"/>
          <w:rFonts w:ascii="Calibri" w:hAnsi="Calibri"/>
          <w:color w:val="CC0000"/>
          <w:sz w:val="48"/>
          <w:szCs w:val="48"/>
        </w:rPr>
      </w:pPr>
      <w:r>
        <w:rPr>
          <w:rFonts w:ascii="Calibri" w:hAnsi="Calibri"/>
          <w:color w:val="CC0000"/>
          <w:sz w:val="48"/>
          <w:szCs w:val="48"/>
        </w:rPr>
      </w:r>
    </w:p>
    <w:p>
      <w:pPr>
        <w:pStyle w:val="BodyText"/>
        <w:spacing w:before="0" w:after="120"/>
        <w:jc w:val="start"/>
        <w:rPr/>
      </w:pPr>
      <w:r>
        <w:rPr>
          <w:rStyle w:val="Strong"/>
          <w:rFonts w:ascii="Calibri" w:hAnsi="Calibri"/>
          <w:color w:val="CC0000"/>
          <w:sz w:val="32"/>
          <w:szCs w:val="32"/>
        </w:rPr>
        <w:t>Condition:</w:t>
      </w:r>
    </w:p>
    <w:p>
      <w:pPr>
        <w:pStyle w:val="BodyText"/>
        <w:jc w:val="start"/>
        <w:rPr>
          <w:rFonts w:ascii="Calibri" w:hAnsi="Calibri"/>
        </w:rPr>
      </w:pPr>
      <w:r>
        <w:rPr>
          <w:rFonts w:ascii="Calibri" w:hAnsi="Calibri"/>
        </w:rPr>
        <w:t>The FastShip delivery network spans multiple cities connected by roads. Each road has a certain length, but some roads also pass through dangerous areas where delays or breakdowns can occur, increasing travel times. The company's goal is to find the fastest route for delivering goods between two cities, minimizing the total travel time while also taking into account possible delays along the way.</w:t>
      </w:r>
    </w:p>
    <w:p>
      <w:pPr>
        <w:pStyle w:val="BodyText"/>
        <w:jc w:val="start"/>
        <w:rPr>
          <w:rFonts w:ascii="Calibri" w:hAnsi="Calibri"/>
        </w:rPr>
      </w:pPr>
      <w:r>
        <w:rPr>
          <w:rFonts w:ascii="Calibri" w:hAnsi="Calibri"/>
        </w:rPr>
        <w:t>The company needs to make a delivery from City A to City B, choosing a route that not only minimizes the distance but also passes through the fewest dangerous areas possible.</w:t>
      </w:r>
    </w:p>
    <w:p>
      <w:pPr>
        <w:pStyle w:val="BodyText"/>
        <w:jc w:val="start"/>
        <w:rPr>
          <w:rFonts w:ascii="Calibri" w:hAnsi="Calibri"/>
        </w:rPr>
      </w:pPr>
      <w:r>
        <w:rPr>
          <w:rFonts w:ascii="Calibri" w:hAnsi="Calibri"/>
        </w:rPr>
        <w:t>Your task is to find the shortest delivery route from City A to City B, taking into account not only the distance, but also the number of dangerous territories you will pass through.</w:t>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Input</w:t>
      </w:r>
      <w:r>
        <w:rPr>
          <w:rStyle w:val="Strong"/>
          <w:rFonts w:ascii="Calibri" w:hAnsi="Calibri"/>
          <w:color w:val="CC0000"/>
          <w:sz w:val="32"/>
          <w:szCs w:val="32"/>
        </w:rPr>
        <w:t>:</w:t>
      </w:r>
    </w:p>
    <w:p>
      <w:pPr>
        <w:pStyle w:val="BodyText"/>
        <w:numPr>
          <w:ilvl w:val="0"/>
          <w:numId w:val="1"/>
        </w:numPr>
        <w:tabs>
          <w:tab w:val="left" w:pos="709" w:leader="none"/>
        </w:tabs>
        <w:spacing w:before="0" w:after="0"/>
        <w:ind w:hanging="283" w:start="709"/>
        <w:jc w:val="start"/>
        <w:rPr/>
      </w:pPr>
      <w:r>
        <w:rPr>
          <w:rFonts w:ascii="Calibri" w:hAnsi="Calibri"/>
        </w:rPr>
        <w:t xml:space="preserve">The first line gives two integers </w:t>
      </w:r>
      <w:r>
        <w:rPr>
          <w:rStyle w:val="Strong"/>
          <w:rFonts w:ascii="Calibri" w:hAnsi="Calibri"/>
        </w:rPr>
        <w:t xml:space="preserve">N </w:t>
      </w:r>
      <w:r>
        <w:rPr>
          <w:rFonts w:ascii="Calibri" w:hAnsi="Calibri"/>
        </w:rPr>
        <w:t xml:space="preserve">and </w:t>
      </w:r>
      <w:r>
        <w:rPr>
          <w:rStyle w:val="Strong"/>
          <w:rFonts w:ascii="Calibri" w:hAnsi="Calibri"/>
        </w:rPr>
        <w:t xml:space="preserve">M </w:t>
      </w:r>
      <w:r>
        <w:rPr>
          <w:rFonts w:ascii="Calibri" w:hAnsi="Calibri"/>
        </w:rPr>
        <w:t>(≤ 1000), which represent the number of cities and roads.</w:t>
      </w:r>
    </w:p>
    <w:p>
      <w:pPr>
        <w:pStyle w:val="BodyText"/>
        <w:numPr>
          <w:ilvl w:val="0"/>
          <w:numId w:val="1"/>
        </w:numPr>
        <w:tabs>
          <w:tab w:val="left" w:pos="709" w:leader="none"/>
        </w:tabs>
        <w:spacing w:before="0" w:after="0"/>
        <w:ind w:hanging="283" w:start="709"/>
        <w:jc w:val="start"/>
        <w:rPr/>
      </w:pPr>
      <w:r>
        <w:rPr>
          <w:rFonts w:ascii="Calibri" w:hAnsi="Calibri"/>
        </w:rPr>
        <w:t xml:space="preserve">The following are </w:t>
      </w:r>
      <w:r>
        <w:rPr>
          <w:rStyle w:val="Strong"/>
          <w:rFonts w:ascii="Calibri" w:hAnsi="Calibri"/>
        </w:rPr>
        <w:t xml:space="preserve">M </w:t>
      </w:r>
      <w:r>
        <w:rPr>
          <w:rFonts w:ascii="Calibri" w:hAnsi="Calibri"/>
        </w:rPr>
        <w:t xml:space="preserve">lines, each containing three integers </w:t>
      </w:r>
      <w:r>
        <w:rPr>
          <w:rStyle w:val="Strong"/>
          <w:rFonts w:ascii="Calibri" w:hAnsi="Calibri"/>
        </w:rPr>
        <w:t xml:space="preserve">A </w:t>
      </w:r>
      <w:r>
        <w:rPr>
          <w:rFonts w:ascii="Calibri" w:hAnsi="Calibri"/>
        </w:rPr>
        <w:t xml:space="preserve">, </w:t>
      </w:r>
      <w:r>
        <w:rPr>
          <w:rStyle w:val="Strong"/>
          <w:rFonts w:ascii="Calibri" w:hAnsi="Calibri"/>
        </w:rPr>
        <w:t xml:space="preserve">B , </w:t>
      </w:r>
      <w:r>
        <w:rPr>
          <w:rFonts w:ascii="Calibri" w:hAnsi="Calibri"/>
        </w:rPr>
        <w:t xml:space="preserve">and </w:t>
      </w:r>
      <w:r>
        <w:rPr>
          <w:rStyle w:val="Strong"/>
          <w:rFonts w:ascii="Calibri" w:hAnsi="Calibri"/>
        </w:rPr>
        <w:t xml:space="preserve">T </w:t>
      </w:r>
      <w:r>
        <w:rPr>
          <w:rFonts w:ascii="Calibri" w:hAnsi="Calibri"/>
        </w:rPr>
        <w:t xml:space="preserve">, which indicate that there is a road between City A and City B with a duration </w:t>
      </w:r>
      <w:r>
        <w:rPr>
          <w:rStyle w:val="Strong"/>
          <w:rFonts w:ascii="Calibri" w:hAnsi="Calibri"/>
        </w:rPr>
        <w:t xml:space="preserve">of T </w:t>
      </w:r>
      <w:r>
        <w:rPr>
          <w:rFonts w:ascii="Calibri" w:hAnsi="Calibri"/>
        </w:rPr>
        <w:t xml:space="preserve">. The road may pass through a dangerous zone if the time </w:t>
      </w:r>
      <w:r>
        <w:rPr>
          <w:rStyle w:val="Strong"/>
          <w:rFonts w:ascii="Calibri" w:hAnsi="Calibri"/>
        </w:rPr>
        <w:t xml:space="preserve">T </w:t>
      </w:r>
      <w:r>
        <w:rPr>
          <w:rFonts w:ascii="Calibri" w:hAnsi="Calibri"/>
        </w:rPr>
        <w:t>is greater than 10.</w:t>
      </w:r>
    </w:p>
    <w:p>
      <w:pPr>
        <w:pStyle w:val="BodyText"/>
        <w:numPr>
          <w:ilvl w:val="0"/>
          <w:numId w:val="1"/>
        </w:numPr>
        <w:tabs>
          <w:tab w:val="left" w:pos="709" w:leader="none"/>
        </w:tabs>
        <w:ind w:hanging="283" w:start="709"/>
        <w:jc w:val="start"/>
        <w:rPr/>
      </w:pPr>
      <w:r>
        <w:rPr>
          <w:rFonts w:ascii="Calibri" w:hAnsi="Calibri"/>
        </w:rPr>
        <w:t xml:space="preserve">On the last line are two integers </w:t>
      </w:r>
      <w:r>
        <w:rPr>
          <w:rStyle w:val="Strong"/>
          <w:rFonts w:ascii="Calibri" w:hAnsi="Calibri"/>
        </w:rPr>
        <w:t xml:space="preserve">X </w:t>
      </w:r>
      <w:r>
        <w:rPr>
          <w:rFonts w:ascii="Calibri" w:hAnsi="Calibri"/>
        </w:rPr>
        <w:t xml:space="preserve">and </w:t>
      </w:r>
      <w:r>
        <w:rPr>
          <w:rStyle w:val="Strong"/>
          <w:rFonts w:ascii="Calibri" w:hAnsi="Calibri"/>
        </w:rPr>
        <w:t xml:space="preserve">Y </w:t>
      </w:r>
      <w:r>
        <w:rPr>
          <w:rFonts w:ascii="Calibri" w:hAnsi="Calibri"/>
        </w:rPr>
        <w:t>, which specify City A and City B between which the delivery should be made.</w:t>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Output:</w:t>
      </w:r>
    </w:p>
    <w:p>
      <w:pPr>
        <w:pStyle w:val="BodyText"/>
        <w:jc w:val="start"/>
        <w:rPr>
          <w:rFonts w:ascii="Calibri" w:hAnsi="Calibri"/>
        </w:rPr>
      </w:pPr>
      <w:r>
        <w:rPr>
          <w:rFonts w:ascii="Calibri" w:hAnsi="Calibri"/>
        </w:rPr>
        <w:t>Derive an integer that represents the minimum delivery time from City A to City B while minimizing the number of danger zones you will pass through.</w:t>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Additional conditions:</w:t>
      </w:r>
    </w:p>
    <w:p>
      <w:pPr>
        <w:pStyle w:val="BodyText"/>
        <w:numPr>
          <w:ilvl w:val="0"/>
          <w:numId w:val="2"/>
        </w:numPr>
        <w:tabs>
          <w:tab w:val="left" w:pos="709" w:leader="none"/>
        </w:tabs>
        <w:spacing w:before="0" w:after="0"/>
        <w:ind w:hanging="283" w:start="709"/>
        <w:jc w:val="start"/>
        <w:rPr>
          <w:rFonts w:ascii="Calibri" w:hAnsi="Calibri"/>
        </w:rPr>
      </w:pPr>
      <w:r>
        <w:rPr>
          <w:rFonts w:ascii="Calibri" w:hAnsi="Calibri"/>
        </w:rPr>
        <w:t>Every road is two-way, i.e. if there is a road from City A to City B, there is also one from B to A.</w:t>
      </w:r>
    </w:p>
    <w:p>
      <w:pPr>
        <w:pStyle w:val="BodyText"/>
        <w:numPr>
          <w:ilvl w:val="0"/>
          <w:numId w:val="2"/>
        </w:numPr>
        <w:tabs>
          <w:tab w:val="left" w:pos="709" w:leader="none"/>
        </w:tabs>
        <w:spacing w:before="0" w:after="0"/>
        <w:ind w:hanging="283" w:start="709"/>
        <w:jc w:val="start"/>
        <w:rPr/>
      </w:pPr>
      <w:r>
        <w:rPr>
          <w:rFonts w:ascii="Calibri" w:hAnsi="Calibri"/>
        </w:rPr>
        <w:t xml:space="preserve">The time </w:t>
      </w:r>
      <w:r>
        <w:rPr>
          <w:rStyle w:val="Strong"/>
          <w:rFonts w:ascii="Calibri" w:hAnsi="Calibri"/>
        </w:rPr>
        <w:t xml:space="preserve">T </w:t>
      </w:r>
      <w:r>
        <w:rPr>
          <w:rFonts w:ascii="Calibri" w:hAnsi="Calibri"/>
        </w:rPr>
        <w:t>for the path may be different for different paths.</w:t>
      </w:r>
    </w:p>
    <w:p>
      <w:pPr>
        <w:pStyle w:val="BodyText"/>
        <w:numPr>
          <w:ilvl w:val="0"/>
          <w:numId w:val="2"/>
        </w:numPr>
        <w:tabs>
          <w:tab w:val="left" w:pos="709" w:leader="none"/>
        </w:tabs>
        <w:spacing w:before="0" w:after="0"/>
        <w:ind w:hanging="283" w:start="709"/>
        <w:jc w:val="start"/>
        <w:rPr/>
      </w:pPr>
      <w:r>
        <w:rPr>
          <w:rFonts w:ascii="Calibri" w:hAnsi="Calibri"/>
        </w:rPr>
        <w:t xml:space="preserve">Roads with a </w:t>
      </w:r>
      <w:r>
        <w:rPr>
          <w:rStyle w:val="Strong"/>
          <w:rFonts w:ascii="Calibri" w:hAnsi="Calibri"/>
        </w:rPr>
        <w:t xml:space="preserve">T time </w:t>
      </w:r>
      <w:r>
        <w:rPr>
          <w:rFonts w:ascii="Calibri" w:hAnsi="Calibri"/>
        </w:rPr>
        <w:t>above 10 are considered dangerous.</w:t>
      </w:r>
    </w:p>
    <w:p>
      <w:pPr>
        <w:pStyle w:val="BodyText"/>
        <w:numPr>
          <w:ilvl w:val="0"/>
          <w:numId w:val="2"/>
        </w:numPr>
        <w:tabs>
          <w:tab w:val="left" w:pos="709" w:leader="none"/>
        </w:tabs>
        <w:ind w:hanging="283" w:start="709"/>
        <w:jc w:val="start"/>
        <w:rPr>
          <w:rFonts w:ascii="Calibri" w:hAnsi="Calibri"/>
        </w:rPr>
      </w:pPr>
      <w:r>
        <w:rPr>
          <w:rFonts w:ascii="Calibri" w:hAnsi="Calibri"/>
        </w:rPr>
        <w:t>If there are several routes with the same travel time, choose the one that passes through less dangerous areas.</w:t>
      </w:r>
    </w:p>
    <w:p>
      <w:pPr>
        <w:pStyle w:val="BodyText"/>
        <w:bidi w:val="0"/>
        <w:spacing w:before="0" w:after="120"/>
        <w:jc w:val="start"/>
        <w:rPr>
          <w:rStyle w:val="Strong"/>
          <w:rFonts w:ascii="Calibri" w:hAnsi="Calibri"/>
        </w:rPr>
      </w:pPr>
      <w:r>
        <w:rPr>
          <w:rFonts w:ascii="Calibri" w:hAnsi="Calibri"/>
        </w:rPr>
      </w:r>
    </w:p>
    <w:p>
      <w:pPr>
        <w:pStyle w:val="BodyText"/>
        <w:bidi w:val="0"/>
        <w:spacing w:before="0" w:after="120"/>
        <w:jc w:val="start"/>
        <w:rPr>
          <w:rStyle w:val="Strong"/>
          <w:rFonts w:ascii="Calibri" w:hAnsi="Calibri"/>
        </w:rPr>
      </w:pPr>
      <w:r>
        <w:rPr>
          <w:rFonts w:ascii="Calibri" w:hAnsi="Calibri"/>
        </w:rPr>
      </w:r>
    </w:p>
    <w:p>
      <w:pPr>
        <w:pStyle w:val="BodyText"/>
        <w:bidi w:val="0"/>
        <w:spacing w:before="0" w:after="120"/>
        <w:jc w:val="start"/>
        <w:rPr>
          <w:rStyle w:val="Strong"/>
          <w:rFonts w:ascii="Calibri" w:hAnsi="Calibri"/>
        </w:rPr>
      </w:pPr>
      <w:r>
        <w:rPr>
          <w:rFonts w:ascii="Calibri" w:hAnsi="Calibri"/>
        </w:rPr>
      </w:r>
    </w:p>
    <w:p>
      <w:pPr>
        <w:pStyle w:val="BodyText"/>
        <w:jc w:val="start"/>
        <w:rPr>
          <w:rFonts w:ascii="Calibri" w:hAnsi="Calibri"/>
          <w:b/>
          <w:color w:val="CC0000"/>
          <w:sz w:val="32"/>
          <w:szCs w:val="32"/>
        </w:rPr>
      </w:pPr>
      <w:r>
        <w:rPr>
          <w:rStyle w:val="Strong"/>
          <w:rFonts w:ascii="Calibri" w:hAnsi="Calibri"/>
          <w:color w:val="CC0000"/>
          <w:sz w:val="32"/>
          <w:szCs w:val="32"/>
        </w:rPr>
        <w:t>Example:</w:t>
      </w:r>
    </w:p>
    <w:tbl>
      <w:tblPr>
        <w:tblW w:w="8265" w:type="dxa"/>
        <w:jc w:val="start"/>
        <w:tblInd w:w="106" w:type="dxa"/>
        <w:tblLayout w:type="fixed"/>
        <w:tblCellMar>
          <w:top w:w="0" w:type="dxa"/>
          <w:start w:w="108" w:type="dxa"/>
          <w:bottom w:w="0" w:type="dxa"/>
          <w:end w:w="108" w:type="dxa"/>
        </w:tblCellMar>
      </w:tblPr>
      <w:tblGrid>
        <w:gridCol w:w="4125"/>
        <w:gridCol w:w="4139"/>
      </w:tblGrid>
      <w:tr>
        <w:trPr>
          <w:trHeight w:val="180" w:hRule="atLeast"/>
        </w:trPr>
        <w:tc>
          <w:tcPr>
            <w:tcW w:w="4125" w:type="dxa"/>
            <w:tcBorders>
              <w:top w:val="single" w:sz="4" w:space="0" w:color="000000"/>
              <w:start w:val="single" w:sz="4" w:space="0" w:color="000000"/>
              <w:bottom w:val="single" w:sz="4" w:space="0" w:color="000000"/>
              <w:end w:val="single" w:sz="4" w:space="0" w:color="000000"/>
            </w:tcBorders>
            <w:shd w:fill="D0CECE" w:val="clear"/>
          </w:tcPr>
          <w:p>
            <w:pPr>
              <w:pStyle w:val="Normal"/>
              <w:widowControl/>
              <w:spacing w:lineRule="auto" w:line="240" w:before="0" w:after="0"/>
              <w:jc w:val="center"/>
              <w:rPr>
                <w:b/>
                <w:color w:themeColor="dark1" w:val="000000"/>
                <w:sz w:val="28"/>
                <w:szCs w:val="28"/>
              </w:rPr>
            </w:pPr>
            <w:r>
              <w:rPr>
                <w:rFonts w:eastAsia="Calibri" w:ascii="Calibri" w:hAnsi="Calibri"/>
                <w:b/>
                <w:color w:themeColor="dark1" w:val="000000"/>
                <w:kern w:val="0"/>
                <w:sz w:val="28"/>
                <w:szCs w:val="28"/>
                <w:lang w:val="bg-BG" w:eastAsia="en-US" w:bidi="ar-SA"/>
              </w:rPr>
              <w:t>Input</w:t>
            </w:r>
          </w:p>
        </w:tc>
        <w:tc>
          <w:tcPr>
            <w:tcW w:w="4139" w:type="dxa"/>
            <w:tcBorders>
              <w:top w:val="single" w:sz="4" w:space="0" w:color="000000"/>
              <w:start w:val="single" w:sz="4" w:space="0" w:color="000000"/>
              <w:bottom w:val="single" w:sz="4" w:space="0" w:color="000000"/>
              <w:end w:val="single" w:sz="4" w:space="0" w:color="000000"/>
            </w:tcBorders>
            <w:shd w:fill="D0CECE" w:val="clear"/>
          </w:tcPr>
          <w:p>
            <w:pPr>
              <w:pStyle w:val="Normal"/>
              <w:widowControl/>
              <w:spacing w:lineRule="auto" w:line="240" w:before="0" w:after="0"/>
              <w:jc w:val="center"/>
              <w:rPr>
                <w:b/>
                <w:color w:themeColor="dark1" w:val="000000"/>
                <w:sz w:val="28"/>
                <w:szCs w:val="28"/>
              </w:rPr>
            </w:pPr>
            <w:r>
              <w:rPr>
                <w:rFonts w:eastAsia="Calibri" w:ascii="Calibri" w:hAnsi="Calibri"/>
                <w:b/>
                <w:color w:themeColor="dark1" w:val="000000"/>
                <w:kern w:val="0"/>
                <w:sz w:val="28"/>
                <w:szCs w:val="28"/>
                <w:lang w:val="bg-BG" w:eastAsia="en-US" w:bidi="ar-SA"/>
              </w:rPr>
              <w:t>Output</w:t>
            </w:r>
          </w:p>
        </w:tc>
      </w:tr>
      <w:tr>
        <w:trPr>
          <w:trHeight w:val="1461" w:hRule="atLeast"/>
        </w:trPr>
        <w:tc>
          <w:tcPr>
            <w:tcW w:w="4125" w:type="dxa"/>
            <w:tcBorders>
              <w:top w:val="single" w:sz="4" w:space="0" w:color="000000"/>
              <w:start w:val="single" w:sz="4" w:space="0" w:color="000000"/>
              <w:bottom w:val="single" w:sz="4" w:space="0" w:color="000000"/>
              <w:end w:val="single" w:sz="4" w:space="0" w:color="000000"/>
            </w:tcBorders>
          </w:tcPr>
          <w:p>
            <w:pPr>
              <w:pStyle w:val="PreformattedText"/>
              <w:jc w:val="start"/>
              <w:rPr/>
            </w:pPr>
            <w:r>
              <w:rPr>
                <w:rStyle w:val="SourceText"/>
                <w:rFonts w:ascii="Calibri" w:hAnsi="Calibri"/>
              </w:rPr>
              <w:t>5 6</w:t>
            </w:r>
          </w:p>
          <w:p>
            <w:pPr>
              <w:pStyle w:val="PreformattedText"/>
              <w:rPr/>
            </w:pPr>
            <w:r>
              <w:rPr>
                <w:rStyle w:val="SourceText"/>
                <w:rFonts w:ascii="Calibri" w:hAnsi="Calibri"/>
              </w:rPr>
              <w:t>1 2 5</w:t>
            </w:r>
          </w:p>
          <w:p>
            <w:pPr>
              <w:pStyle w:val="PreformattedText"/>
              <w:rPr/>
            </w:pPr>
            <w:r>
              <w:rPr>
                <w:rStyle w:val="SourceText"/>
                <w:rFonts w:ascii="Calibri" w:hAnsi="Calibri"/>
              </w:rPr>
              <w:t>1 3 12</w:t>
            </w:r>
          </w:p>
          <w:p>
            <w:pPr>
              <w:pStyle w:val="PreformattedText"/>
              <w:rPr/>
            </w:pPr>
            <w:r>
              <w:rPr>
                <w:rStyle w:val="SourceText"/>
                <w:rFonts w:ascii="Calibri" w:hAnsi="Calibri"/>
              </w:rPr>
              <w:t>2 3 7</w:t>
            </w:r>
          </w:p>
          <w:p>
            <w:pPr>
              <w:pStyle w:val="PreformattedText"/>
              <w:rPr/>
            </w:pPr>
            <w:r>
              <w:rPr>
                <w:rStyle w:val="SourceText"/>
                <w:rFonts w:ascii="Calibri" w:hAnsi="Calibri"/>
              </w:rPr>
              <w:t>2 4 3</w:t>
            </w:r>
          </w:p>
          <w:p>
            <w:pPr>
              <w:pStyle w:val="PreformattedText"/>
              <w:rPr/>
            </w:pPr>
            <w:r>
              <w:rPr>
                <w:rStyle w:val="SourceText"/>
                <w:rFonts w:ascii="Calibri" w:hAnsi="Calibri"/>
              </w:rPr>
              <w:t>3 4 5</w:t>
            </w:r>
          </w:p>
          <w:p>
            <w:pPr>
              <w:pStyle w:val="PreformattedText"/>
              <w:rPr/>
            </w:pPr>
            <w:r>
              <w:rPr>
                <w:rStyle w:val="SourceText"/>
                <w:rFonts w:ascii="Calibri" w:hAnsi="Calibri"/>
              </w:rPr>
              <w:t>4 5 8</w:t>
            </w:r>
          </w:p>
          <w:p>
            <w:pPr>
              <w:pStyle w:val="PreformattedText"/>
              <w:spacing w:before="0" w:after="283"/>
              <w:rPr/>
            </w:pPr>
            <w:r>
              <w:rPr>
                <w:rStyle w:val="SourceText"/>
                <w:rFonts w:ascii="Calibri" w:hAnsi="Calibri"/>
              </w:rPr>
              <w:t>1 5</w:t>
            </w:r>
          </w:p>
        </w:tc>
        <w:tc>
          <w:tcPr>
            <w:tcW w:w="4139"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color w:themeColor="dark1" w:val="000000"/>
                <w:lang w:val="en-US"/>
              </w:rPr>
            </w:pPr>
            <w:r>
              <w:rPr>
                <w:rFonts w:eastAsia="Calibri" w:ascii="Calibri" w:hAnsi="Calibri"/>
                <w:color w:themeColor="dark1" w:val="000000"/>
                <w:kern w:val="0"/>
                <w:sz w:val="22"/>
                <w:szCs w:val="22"/>
                <w:lang w:val="en-US" w:eastAsia="en-US" w:bidi="ar-SA"/>
              </w:rPr>
              <w:t>16</w:t>
            </w:r>
          </w:p>
        </w:tc>
      </w:tr>
    </w:tbl>
    <w:p>
      <w:pPr>
        <w:pStyle w:val="Normal"/>
        <w:bidi w:val="0"/>
        <w:jc w:val="start"/>
        <w:rPr>
          <w:b/>
          <w:color w:val="CC0000"/>
          <w:sz w:val="32"/>
        </w:rPr>
      </w:pPr>
      <w:r>
        <w:rPr>
          <w:b/>
          <w:color w:val="CC0000"/>
          <w:sz w:val="32"/>
        </w:rPr>
      </w:r>
    </w:p>
    <w:p>
      <w:pPr>
        <w:pStyle w:val="Normal"/>
        <w:bidi w:val="0"/>
        <w:jc w:val="start"/>
        <w:rPr>
          <w:b/>
          <w:color w:val="CC0000"/>
          <w:sz w:val="32"/>
        </w:rPr>
      </w:pPr>
      <w:r>
        <w:rPr>
          <w:b/>
          <w:color w:val="CC0000"/>
          <w:sz w:val="32"/>
        </w:rPr>
      </w:r>
    </w:p>
    <w:p>
      <w:pPr>
        <w:pStyle w:val="BodyText"/>
        <w:jc w:val="start"/>
        <w:rPr/>
      </w:pPr>
      <w:r>
        <w:rPr>
          <w:rStyle w:val="Strong"/>
          <w:rFonts w:ascii="Calibri" w:hAnsi="Calibri"/>
          <w:color w:val="CC0000"/>
          <w:sz w:val="32"/>
          <w:szCs w:val="32"/>
        </w:rPr>
        <w:t>Explanation:</w:t>
      </w:r>
    </w:p>
    <w:p>
      <w:pPr>
        <w:pStyle w:val="BodyText"/>
        <w:jc w:val="start"/>
        <w:rPr>
          <w:rFonts w:ascii="Calibri" w:hAnsi="Calibri"/>
        </w:rPr>
      </w:pPr>
      <w:r>
        <w:rPr>
          <w:rFonts w:ascii="Calibri" w:hAnsi="Calibri"/>
        </w:rPr>
        <w:t>The shortest delivery route from City 1 to City 5 is via City 2 and City 4, with a total time of 16. This is the optimal route, as it does not pass through dangerous areas (there are no routes with a time over 10).</w:t>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Solving instructions:</w:t>
      </w:r>
    </w:p>
    <w:p>
      <w:pPr>
        <w:pStyle w:val="BodyText"/>
        <w:numPr>
          <w:ilvl w:val="0"/>
          <w:numId w:val="3"/>
        </w:numPr>
        <w:tabs>
          <w:tab w:val="left" w:pos="709" w:leader="none"/>
        </w:tabs>
        <w:spacing w:before="0" w:after="0"/>
        <w:ind w:hanging="283" w:start="709"/>
        <w:jc w:val="start"/>
        <w:rPr>
          <w:rFonts w:ascii="Calibri" w:hAnsi="Calibri"/>
        </w:rPr>
      </w:pPr>
      <w:r>
        <w:rPr>
          <w:rFonts w:ascii="Calibri" w:hAnsi="Calibri"/>
        </w:rPr>
        <w:t>Imagine a graph where each city is a vertex and the roads between them are edges with weight.</w:t>
      </w:r>
    </w:p>
    <w:p>
      <w:pPr>
        <w:pStyle w:val="BodyText"/>
        <w:numPr>
          <w:ilvl w:val="0"/>
          <w:numId w:val="3"/>
        </w:numPr>
        <w:tabs>
          <w:tab w:val="left" w:pos="709" w:leader="none"/>
        </w:tabs>
        <w:spacing w:before="0" w:after="0"/>
        <w:ind w:hanging="283" w:start="709"/>
        <w:jc w:val="start"/>
        <w:rPr/>
      </w:pPr>
      <w:r>
        <w:rPr>
          <w:rFonts w:ascii="Calibri" w:hAnsi="Calibri"/>
        </w:rPr>
        <w:t xml:space="preserve">Use a shortest path algorithm, such as </w:t>
      </w:r>
      <w:r>
        <w:rPr>
          <w:rStyle w:val="Strong"/>
          <w:rFonts w:ascii="Calibri" w:hAnsi="Calibri"/>
        </w:rPr>
        <w:t xml:space="preserve">Dijkstra </w:t>
      </w:r>
      <w:r>
        <w:rPr>
          <w:rFonts w:ascii="Calibri" w:hAnsi="Calibri"/>
        </w:rPr>
        <w:t>, with additional tracking of the number of dangerous areas along the path.</w:t>
      </w:r>
    </w:p>
    <w:p>
      <w:pPr>
        <w:pStyle w:val="BodyText"/>
        <w:numPr>
          <w:ilvl w:val="0"/>
          <w:numId w:val="3"/>
        </w:numPr>
        <w:tabs>
          <w:tab w:val="left" w:pos="709" w:leader="none"/>
        </w:tabs>
        <w:spacing w:before="0" w:after="0"/>
        <w:ind w:hanging="283" w:start="709"/>
        <w:jc w:val="start"/>
        <w:rPr>
          <w:rFonts w:ascii="Calibri" w:hAnsi="Calibri"/>
        </w:rPr>
      </w:pPr>
      <w:r>
        <w:rPr>
          <w:rFonts w:ascii="Calibri" w:hAnsi="Calibri"/>
        </w:rPr>
        <w:t>There are two minimization criteria: minimum delivery time and minimum number of danger zones.</w:t>
      </w:r>
    </w:p>
    <w:p>
      <w:pPr>
        <w:pStyle w:val="BodyText"/>
        <w:numPr>
          <w:ilvl w:val="0"/>
          <w:numId w:val="3"/>
        </w:numPr>
        <w:tabs>
          <w:tab w:val="left" w:pos="709" w:leader="none"/>
        </w:tabs>
        <w:spacing w:before="0" w:after="120"/>
        <w:ind w:hanging="283" w:start="709"/>
        <w:jc w:val="start"/>
        <w:rPr>
          <w:rFonts w:ascii="Calibri" w:hAnsi="Calibri"/>
        </w:rPr>
      </w:pPr>
      <w:r>
        <w:rPr>
          <w:rFonts w:ascii="Calibri" w:hAnsi="Calibri"/>
        </w:rPr>
        <w:t>A priority queue can be used to efficiently process edges and find the optimal route.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Mono">
    <w:altName w:val="Courier New"/>
    <w:charset w:val="01" w:characterSet="utf-8"/>
    <w:family w:val="auto"/>
    <w:pitch w:val="variable"/>
  </w:font>
  <w:font w:name="Liberation Sans">
    <w:altName w:val="Arial"/>
    <w:charset w:val="01" w:characterSet="utf-8"/>
    <w:family w:val="swiss"/>
    <w:pitch w:val="variable"/>
  </w:font>
  <w:font w:name="Calibri">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Liberation Serif" w:hAnsi="Liberation Serif" w:eastAsia="DejaVu Sans" w:cs="Lohit Hindi"/>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LibreOffice/24.8.5.2$Linux_X86_64 LibreOffice_project/480$Build-2</Application>
  <AppVersion>15.0000</AppVersion>
  <Pages>2</Pages>
  <Words>475</Words>
  <Characters>2032</Characters>
  <CharactersWithSpaces>2461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en-GB</dc:language>
  <cp:lastModifiedBy/>
  <dcterms:modified xsi:type="dcterms:W3CDTF">2025-03-19T08:31:05Z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