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jc w:val="center"/>
        <w:rPr/>
      </w:pPr>
      <w:r>
        <w:rPr>
          <w:rStyle w:val="Strong"/>
          <w:rFonts w:ascii="Calibri" w:hAnsi="Calibri"/>
          <w:color w:val="CC0000"/>
          <w:sz w:val="48"/>
          <w:szCs w:val="48"/>
        </w:rPr>
        <w:t>05. Operation Data Breach</w:t>
      </w:r>
    </w:p>
    <w:p>
      <w:pPr>
        <w:pStyle w:val="BodyText"/>
        <w:bidi w:val="0"/>
        <w:jc w:val="center"/>
        <w:rPr>
          <w:rStyle w:val="Strong"/>
          <w:rFonts w:ascii="Calibri" w:hAnsi="Calibri"/>
          <w:color w:val="CC0000"/>
          <w:sz w:val="48"/>
          <w:szCs w:val="48"/>
        </w:rPr>
      </w:pPr>
      <w:r>
        <w:rPr>
          <w:rFonts w:ascii="Calibri" w:hAnsi="Calibri"/>
          <w:color w:val="CC0000"/>
          <w:sz w:val="48"/>
          <w:szCs w:val="48"/>
        </w:rPr>
      </w:r>
    </w:p>
    <w:p>
      <w:pPr>
        <w:pStyle w:val="BodyText"/>
        <w:spacing w:before="0" w:after="120"/>
        <w:jc w:val="start"/>
        <w:rPr/>
      </w:pPr>
      <w:r>
        <w:rPr>
          <w:rStyle w:val="Strong"/>
          <w:rFonts w:ascii="Calibri" w:hAnsi="Calibri"/>
          <w:color w:val="CC0000"/>
          <w:sz w:val="32"/>
          <w:szCs w:val="32"/>
        </w:rPr>
        <w:t>Condition:</w:t>
      </w:r>
    </w:p>
    <w:p>
      <w:pPr>
        <w:pStyle w:val="BodyText"/>
        <w:spacing w:before="0" w:after="120"/>
        <w:jc w:val="start"/>
        <w:rPr/>
      </w:pPr>
      <w:r>
        <w:rPr>
          <w:rFonts w:ascii="Calibri" w:hAnsi="Calibri"/>
        </w:rPr>
        <w:t xml:space="preserve">A cyberattack by an unknown hacking group has compromised a database containing classified information. Each record in the database is an encrypted fragment of data stored in a hierarchical structure called </w:t>
      </w:r>
      <w:r>
        <w:rPr>
          <w:rStyle w:val="Strong"/>
          <w:rFonts w:ascii="Calibri" w:hAnsi="Calibri"/>
        </w:rPr>
        <w:t xml:space="preserve">a "Cryptographic Tree" </w:t>
      </w:r>
      <w:r>
        <w:rPr>
          <w:rFonts w:ascii="Calibri" w:hAnsi="Calibri"/>
        </w:rPr>
        <w:t>.</w:t>
      </w:r>
    </w:p>
    <w:p>
      <w:pPr>
        <w:pStyle w:val="BodyText"/>
        <w:jc w:val="start"/>
        <w:rPr>
          <w:rFonts w:ascii="Calibri" w:hAnsi="Calibri"/>
        </w:rPr>
      </w:pPr>
      <w:r>
        <w:rPr>
          <w:rFonts w:ascii="Calibri" w:hAnsi="Calibri"/>
        </w:rPr>
        <w:t>A cryptographic tree is similar to a standard tree, but with specific rules:</w:t>
      </w:r>
    </w:p>
    <w:p>
      <w:pPr>
        <w:pStyle w:val="BodyText"/>
        <w:numPr>
          <w:ilvl w:val="0"/>
          <w:numId w:val="1"/>
        </w:numPr>
        <w:tabs>
          <w:tab w:val="left" w:pos="709" w:leader="none"/>
        </w:tabs>
        <w:spacing w:before="0" w:after="0"/>
        <w:ind w:hanging="283" w:start="709"/>
        <w:jc w:val="start"/>
        <w:rPr>
          <w:rFonts w:ascii="Calibri" w:hAnsi="Calibri"/>
        </w:rPr>
      </w:pPr>
      <w:r>
        <w:rPr>
          <w:rFonts w:ascii="Calibri" w:hAnsi="Calibri"/>
        </w:rPr>
        <w:t>Each node contains an encrypted record.</w:t>
      </w:r>
    </w:p>
    <w:p>
      <w:pPr>
        <w:pStyle w:val="BodyText"/>
        <w:numPr>
          <w:ilvl w:val="0"/>
          <w:numId w:val="1"/>
        </w:numPr>
        <w:tabs>
          <w:tab w:val="left" w:pos="709" w:leader="none"/>
        </w:tabs>
        <w:spacing w:before="0" w:after="0"/>
        <w:ind w:hanging="283" w:start="709"/>
        <w:jc w:val="start"/>
        <w:rPr>
          <w:rFonts w:ascii="Calibri" w:hAnsi="Calibri"/>
        </w:rPr>
      </w:pPr>
      <w:r>
        <w:rPr>
          <w:rFonts w:ascii="Calibri" w:hAnsi="Calibri"/>
        </w:rPr>
        <w:t>Each child depends on its parent via a decryption key that is derived based on the state of the parent.</w:t>
      </w:r>
    </w:p>
    <w:p>
      <w:pPr>
        <w:pStyle w:val="BodyText"/>
        <w:numPr>
          <w:ilvl w:val="0"/>
          <w:numId w:val="1"/>
        </w:numPr>
        <w:tabs>
          <w:tab w:val="left" w:pos="709" w:leader="none"/>
        </w:tabs>
        <w:ind w:hanging="283" w:start="709"/>
        <w:jc w:val="start"/>
        <w:rPr>
          <w:rFonts w:ascii="Calibri" w:hAnsi="Calibri"/>
        </w:rPr>
      </w:pPr>
      <w:r>
        <w:rPr>
          <w:rFonts w:ascii="Calibri" w:hAnsi="Calibri"/>
        </w:rPr>
        <w:t>The root of the tree is the only node that can be decrypted directly with the "Master Key".</w:t>
      </w:r>
    </w:p>
    <w:p>
      <w:pPr>
        <w:pStyle w:val="BodyText"/>
        <w:jc w:val="start"/>
        <w:rPr>
          <w:rFonts w:ascii="Calibri" w:hAnsi="Calibri"/>
        </w:rPr>
      </w:pPr>
      <w:r>
        <w:rPr>
          <w:rFonts w:ascii="Calibri" w:hAnsi="Calibri"/>
        </w:rPr>
        <w:t>The hacking group has managed to obtain the "Master Key" and the cryptographic tree, but to extract all the information they need an automated decryption process. Your task is to help the cybersecurity team restore the compromised database by decrypting all the nodes in the tree.</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Decryption rules:</w:t>
      </w:r>
    </w:p>
    <w:p>
      <w:pPr>
        <w:pStyle w:val="BodyText"/>
        <w:numPr>
          <w:ilvl w:val="0"/>
          <w:numId w:val="2"/>
        </w:numPr>
        <w:tabs>
          <w:tab w:val="left" w:pos="709" w:leader="none"/>
        </w:tabs>
        <w:ind w:hanging="283" w:start="709"/>
        <w:jc w:val="start"/>
        <w:rPr/>
      </w:pPr>
      <w:r>
        <w:rPr>
          <w:rFonts w:ascii="Calibri" w:hAnsi="Calibri"/>
        </w:rPr>
        <w:t xml:space="preserve">Each node has a unique identifier </w:t>
      </w:r>
      <w:r>
        <w:rPr>
          <w:rStyle w:val="Strong"/>
          <w:rFonts w:ascii="Calibri" w:hAnsi="Calibri"/>
        </w:rPr>
        <w:t xml:space="preserve">ID </w:t>
      </w:r>
      <w:r>
        <w:rPr>
          <w:rFonts w:ascii="Calibri" w:hAnsi="Calibri"/>
        </w:rPr>
        <w:t xml:space="preserve">and an element </w:t>
      </w:r>
      <w:r>
        <w:rPr>
          <w:rStyle w:val="Strong"/>
          <w:rFonts w:ascii="Calibri" w:hAnsi="Calibri"/>
        </w:rPr>
        <w:t xml:space="preserve">E </w:t>
      </w:r>
      <w:r>
        <w:rPr>
          <w:rFonts w:ascii="Calibri" w:hAnsi="Calibri"/>
        </w:rPr>
        <w:t>, which contains the encrypted record.</w:t>
      </w:r>
    </w:p>
    <w:p>
      <w:pPr>
        <w:pStyle w:val="BodyText"/>
        <w:numPr>
          <w:ilvl w:val="0"/>
          <w:numId w:val="2"/>
        </w:numPr>
        <w:tabs>
          <w:tab w:val="left" w:pos="709" w:leader="none"/>
        </w:tabs>
        <w:ind w:hanging="283" w:start="709"/>
        <w:jc w:val="start"/>
        <w:rPr/>
      </w:pPr>
      <w:r>
        <w:rPr>
          <w:rFonts w:ascii="Calibri" w:hAnsi="Calibri"/>
        </w:rPr>
        <w:t xml:space="preserve">Decrypting element </w:t>
      </w:r>
      <w:r>
        <w:rPr>
          <w:rStyle w:val="Strong"/>
          <w:rFonts w:ascii="Calibri" w:hAnsi="Calibri"/>
        </w:rPr>
        <w:t xml:space="preserve">E </w:t>
      </w:r>
      <w:r>
        <w:rPr>
          <w:rFonts w:ascii="Calibri" w:hAnsi="Calibri"/>
        </w:rPr>
        <w:t>requires the following steps:</w:t>
      </w:r>
    </w:p>
    <w:p>
      <w:pPr>
        <w:pStyle w:val="BodyText"/>
        <w:numPr>
          <w:ilvl w:val="1"/>
          <w:numId w:val="2"/>
        </w:numPr>
        <w:tabs>
          <w:tab w:val="clear" w:pos="709"/>
          <w:tab w:val="left" w:pos="1418" w:leader="none"/>
        </w:tabs>
        <w:spacing w:before="0" w:after="0"/>
        <w:ind w:hanging="283" w:start="1418"/>
        <w:jc w:val="start"/>
        <w:rPr>
          <w:rFonts w:ascii="Calibri" w:hAnsi="Calibri"/>
        </w:rPr>
      </w:pPr>
      <w:r>
        <w:rPr>
          <w:rFonts w:ascii="Calibri" w:hAnsi="Calibri"/>
        </w:rPr>
        <w:t>If the node is the root (has no parent), use the "Master Key".</w:t>
      </w:r>
    </w:p>
    <w:p>
      <w:pPr>
        <w:pStyle w:val="BodyText"/>
        <w:numPr>
          <w:ilvl w:val="1"/>
          <w:numId w:val="2"/>
        </w:numPr>
        <w:tabs>
          <w:tab w:val="clear" w:pos="709"/>
          <w:tab w:val="left" w:pos="1418" w:leader="none"/>
        </w:tabs>
        <w:spacing w:before="0" w:after="0"/>
        <w:ind w:hanging="283" w:start="1418"/>
        <w:jc w:val="start"/>
        <w:rPr>
          <w:rFonts w:ascii="Calibri" w:hAnsi="Calibri"/>
        </w:rPr>
      </w:pPr>
      <w:r>
        <w:rPr>
          <w:rFonts w:ascii="Calibri" w:hAnsi="Calibri"/>
        </w:rPr>
        <w:t>If the node has a parent, generate a key from the decrypted element of the parent by hashing with SHA256.</w:t>
      </w:r>
    </w:p>
    <w:p>
      <w:pPr>
        <w:pStyle w:val="BodyText"/>
        <w:numPr>
          <w:ilvl w:val="1"/>
          <w:numId w:val="2"/>
        </w:numPr>
        <w:tabs>
          <w:tab w:val="clear" w:pos="709"/>
          <w:tab w:val="left" w:pos="1418" w:leader="none"/>
        </w:tabs>
        <w:spacing w:before="0" w:after="0"/>
        <w:ind w:hanging="283" w:start="1418"/>
        <w:jc w:val="start"/>
        <w:rPr>
          <w:rFonts w:ascii="Calibri" w:hAnsi="Calibri"/>
        </w:rPr>
      </w:pPr>
      <w:r>
        <w:rPr>
          <w:rFonts w:ascii="Calibri" w:hAnsi="Calibri"/>
        </w:rPr>
        <w:t>Decrypt the node element using the resulting key.</w:t>
      </w:r>
    </w:p>
    <w:p>
      <w:pPr>
        <w:pStyle w:val="BodyText"/>
        <w:numPr>
          <w:ilvl w:val="0"/>
          <w:numId w:val="2"/>
        </w:numPr>
        <w:tabs>
          <w:tab w:val="left" w:pos="709" w:leader="none"/>
        </w:tabs>
        <w:ind w:hanging="283" w:start="709"/>
        <w:jc w:val="start"/>
        <w:rPr>
          <w:rFonts w:ascii="Calibri" w:hAnsi="Calibri"/>
        </w:rPr>
      </w:pPr>
      <w:r>
        <w:rPr>
          <w:rFonts w:ascii="Calibri" w:hAnsi="Calibri"/>
        </w:rPr>
        <w:t>The tree data is presented in a hierarchical format, with each node described by:</w:t>
      </w:r>
    </w:p>
    <w:p>
      <w:pPr>
        <w:pStyle w:val="BodyText"/>
        <w:numPr>
          <w:ilvl w:val="1"/>
          <w:numId w:val="2"/>
        </w:numPr>
        <w:tabs>
          <w:tab w:val="clear" w:pos="709"/>
          <w:tab w:val="left" w:pos="1418" w:leader="none"/>
        </w:tabs>
        <w:spacing w:before="0" w:after="0"/>
        <w:ind w:hanging="283" w:start="1418"/>
        <w:jc w:val="start"/>
        <w:rPr/>
      </w:pPr>
      <w:r>
        <w:rPr>
          <w:rStyle w:val="Strong"/>
          <w:rFonts w:ascii="Calibri" w:hAnsi="Calibri"/>
        </w:rPr>
        <w:t xml:space="preserve">ID </w:t>
      </w:r>
      <w:r>
        <w:rPr>
          <w:rFonts w:ascii="Calibri" w:hAnsi="Calibri"/>
        </w:rPr>
        <w:t>(unique identifier).</w:t>
      </w:r>
    </w:p>
    <w:p>
      <w:pPr>
        <w:pStyle w:val="BodyText"/>
        <w:numPr>
          <w:ilvl w:val="1"/>
          <w:numId w:val="2"/>
        </w:numPr>
        <w:tabs>
          <w:tab w:val="clear" w:pos="709"/>
          <w:tab w:val="left" w:pos="1418" w:leader="none"/>
        </w:tabs>
        <w:spacing w:before="0" w:after="0"/>
        <w:ind w:hanging="283" w:start="1418"/>
        <w:jc w:val="start"/>
        <w:rPr/>
      </w:pPr>
      <w:r>
        <w:rPr>
          <w:rStyle w:val="Strong"/>
          <w:rFonts w:ascii="Calibri" w:hAnsi="Calibri"/>
        </w:rPr>
        <w:t xml:space="preserve">ParentID </w:t>
      </w:r>
      <w:r>
        <w:rPr>
          <w:rFonts w:ascii="Calibri" w:hAnsi="Calibri"/>
        </w:rPr>
        <w:t xml:space="preserve">(parent node identifier; if </w:t>
      </w:r>
      <w:r>
        <w:rPr>
          <w:rStyle w:val="SourceText"/>
          <w:rFonts w:ascii="Calibri" w:hAnsi="Calibri"/>
        </w:rPr>
        <w:t xml:space="preserve">-1 </w:t>
      </w:r>
      <w:r>
        <w:rPr>
          <w:rFonts w:ascii="Calibri" w:hAnsi="Calibri"/>
        </w:rPr>
        <w:t>, the node is the root).</w:t>
      </w:r>
    </w:p>
    <w:p>
      <w:pPr>
        <w:pStyle w:val="BodyText"/>
        <w:numPr>
          <w:ilvl w:val="1"/>
          <w:numId w:val="2"/>
        </w:numPr>
        <w:tabs>
          <w:tab w:val="clear" w:pos="709"/>
          <w:tab w:val="left" w:pos="1418" w:leader="none"/>
        </w:tabs>
        <w:spacing w:before="0" w:after="0"/>
        <w:ind w:hanging="283" w:start="1418"/>
        <w:jc w:val="start"/>
        <w:rPr/>
      </w:pPr>
      <w:r>
        <w:rPr>
          <w:rStyle w:val="Strong"/>
          <w:rFonts w:ascii="Calibri" w:hAnsi="Calibri"/>
        </w:rPr>
        <w:t xml:space="preserve">E </w:t>
      </w:r>
      <w:r>
        <w:rPr>
          <w:rFonts w:ascii="Calibri" w:hAnsi="Calibri"/>
        </w:rPr>
        <w:t>(the encrypted entry).</w:t>
      </w:r>
    </w:p>
    <w:p>
      <w:pPr>
        <w:pStyle w:val="BodyText"/>
        <w:numPr>
          <w:ilvl w:val="0"/>
          <w:numId w:val="2"/>
        </w:numPr>
        <w:tabs>
          <w:tab w:val="left" w:pos="709" w:leader="none"/>
        </w:tabs>
        <w:ind w:hanging="283" w:start="709"/>
        <w:jc w:val="start"/>
        <w:rPr>
          <w:rFonts w:ascii="Calibri" w:hAnsi="Calibri"/>
        </w:rPr>
      </w:pPr>
      <w:r>
        <w:rPr>
          <w:rFonts w:ascii="Calibri" w:hAnsi="Calibri"/>
        </w:rPr>
        <w:t>After decrypting a node, the resulting content should be saved to the node for further use.</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Input</w:t>
      </w:r>
      <w:r>
        <w:rPr>
          <w:rStyle w:val="Strong"/>
          <w:rFonts w:ascii="Calibri" w:hAnsi="Calibri"/>
          <w:color w:val="CC0000"/>
          <w:sz w:val="32"/>
          <w:szCs w:val="32"/>
        </w:rPr>
        <w:t>:</w:t>
      </w:r>
    </w:p>
    <w:p>
      <w:pPr>
        <w:pStyle w:val="BodyText"/>
        <w:numPr>
          <w:ilvl w:val="0"/>
          <w:numId w:val="3"/>
        </w:numPr>
        <w:tabs>
          <w:tab w:val="left" w:pos="709" w:leader="none"/>
        </w:tabs>
        <w:spacing w:before="0" w:after="0"/>
        <w:ind w:hanging="283" w:start="709"/>
        <w:jc w:val="start"/>
        <w:rPr/>
      </w:pPr>
      <w:r>
        <w:rPr>
          <w:rFonts w:ascii="Calibri" w:hAnsi="Calibri"/>
        </w:rPr>
        <w:t xml:space="preserve">The first line gives </w:t>
      </w:r>
      <w:r>
        <w:rPr>
          <w:rStyle w:val="Strong"/>
          <w:rFonts w:ascii="Calibri" w:hAnsi="Calibri"/>
        </w:rPr>
        <w:t xml:space="preserve">N </w:t>
      </w:r>
      <w:r>
        <w:rPr>
          <w:rFonts w:ascii="Calibri" w:hAnsi="Calibri"/>
        </w:rPr>
        <w:t xml:space="preserve">(1 ≤ </w:t>
      </w:r>
      <w:r>
        <w:rPr>
          <w:rStyle w:val="Strong"/>
          <w:rFonts w:ascii="Calibri" w:hAnsi="Calibri"/>
        </w:rPr>
        <w:t xml:space="preserve">N </w:t>
      </w:r>
      <w:r>
        <w:rPr>
          <w:rFonts w:ascii="Calibri" w:hAnsi="Calibri"/>
        </w:rPr>
        <w:t>≤ 10,000) – the number of nodes in the tree.</w:t>
      </w:r>
    </w:p>
    <w:p>
      <w:pPr>
        <w:pStyle w:val="BodyText"/>
        <w:numPr>
          <w:ilvl w:val="0"/>
          <w:numId w:val="3"/>
        </w:numPr>
        <w:tabs>
          <w:tab w:val="left" w:pos="709" w:leader="none"/>
        </w:tabs>
        <w:spacing w:before="0" w:after="0"/>
        <w:ind w:hanging="283" w:start="709"/>
        <w:jc w:val="start"/>
        <w:rPr/>
      </w:pPr>
      <w:r>
        <w:rPr>
          <w:rFonts w:ascii="Calibri" w:hAnsi="Calibri"/>
        </w:rPr>
        <w:t xml:space="preserve">The following are </w:t>
      </w:r>
      <w:r>
        <w:rPr>
          <w:rStyle w:val="Strong"/>
          <w:rFonts w:ascii="Calibri" w:hAnsi="Calibri"/>
        </w:rPr>
        <w:t xml:space="preserve">N </w:t>
      </w:r>
      <w:r>
        <w:rPr>
          <w:rFonts w:ascii="Calibri" w:hAnsi="Calibri"/>
        </w:rPr>
        <w:t>lines, each containing:</w:t>
      </w:r>
    </w:p>
    <w:p>
      <w:pPr>
        <w:pStyle w:val="BodyText"/>
        <w:numPr>
          <w:ilvl w:val="1"/>
          <w:numId w:val="3"/>
        </w:numPr>
        <w:tabs>
          <w:tab w:val="clear" w:pos="709"/>
          <w:tab w:val="left" w:pos="1418" w:leader="none"/>
        </w:tabs>
        <w:spacing w:before="0" w:after="0"/>
        <w:ind w:hanging="283" w:start="1418"/>
        <w:jc w:val="start"/>
        <w:rPr/>
      </w:pPr>
      <w:r>
        <w:rPr>
          <w:rStyle w:val="Strong"/>
          <w:rFonts w:ascii="Calibri" w:hAnsi="Calibri"/>
        </w:rPr>
        <w:t xml:space="preserve">ID </w:t>
      </w:r>
      <w:r>
        <w:rPr>
          <w:rFonts w:ascii="Calibri" w:hAnsi="Calibri"/>
        </w:rPr>
        <w:t xml:space="preserve">(1 ≤ </w:t>
      </w:r>
      <w:r>
        <w:rPr>
          <w:rStyle w:val="Strong"/>
          <w:rFonts w:ascii="Calibri" w:hAnsi="Calibri"/>
        </w:rPr>
        <w:t xml:space="preserve">ID </w:t>
      </w:r>
      <w:r>
        <w:rPr>
          <w:rFonts w:ascii="Calibri" w:hAnsi="Calibri"/>
        </w:rPr>
        <w:t>≤ 10,000).</w:t>
      </w:r>
    </w:p>
    <w:p>
      <w:pPr>
        <w:pStyle w:val="BodyText"/>
        <w:numPr>
          <w:ilvl w:val="1"/>
          <w:numId w:val="3"/>
        </w:numPr>
        <w:tabs>
          <w:tab w:val="clear" w:pos="709"/>
          <w:tab w:val="left" w:pos="1418" w:leader="none"/>
        </w:tabs>
        <w:spacing w:before="0" w:after="0"/>
        <w:ind w:hanging="283" w:start="1418"/>
        <w:jc w:val="start"/>
        <w:rPr/>
      </w:pPr>
      <w:r>
        <w:rPr>
          <w:rStyle w:val="Strong"/>
          <w:rFonts w:ascii="Calibri" w:hAnsi="Calibri"/>
        </w:rPr>
        <w:t xml:space="preserve">ParentID </w:t>
      </w:r>
      <w:r>
        <w:rPr>
          <w:rFonts w:ascii="Calibri" w:hAnsi="Calibri"/>
        </w:rPr>
        <w:t xml:space="preserve">(or </w:t>
      </w:r>
      <w:r>
        <w:rPr>
          <w:rStyle w:val="SourceText"/>
          <w:rFonts w:ascii="Calibri" w:hAnsi="Calibri"/>
        </w:rPr>
        <w:t xml:space="preserve">-1 </w:t>
      </w:r>
      <w:r>
        <w:rPr>
          <w:rFonts w:ascii="Calibri" w:hAnsi="Calibri"/>
        </w:rPr>
        <w:t>if root).</w:t>
      </w:r>
    </w:p>
    <w:p>
      <w:pPr>
        <w:pStyle w:val="BodyText"/>
        <w:numPr>
          <w:ilvl w:val="1"/>
          <w:numId w:val="3"/>
        </w:numPr>
        <w:tabs>
          <w:tab w:val="clear" w:pos="709"/>
          <w:tab w:val="left" w:pos="1418" w:leader="none"/>
        </w:tabs>
        <w:spacing w:before="0" w:after="0"/>
        <w:ind w:hanging="283" w:start="1418"/>
        <w:jc w:val="start"/>
        <w:rPr/>
      </w:pPr>
      <w:r>
        <w:rPr>
          <w:rStyle w:val="Strong"/>
          <w:rFonts w:ascii="Calibri" w:hAnsi="Calibri"/>
        </w:rPr>
        <w:t xml:space="preserve">E </w:t>
      </w:r>
      <w:r>
        <w:rPr>
          <w:rFonts w:ascii="Calibri" w:hAnsi="Calibri"/>
        </w:rPr>
        <w:t>(encrypted record as string).</w:t>
      </w:r>
    </w:p>
    <w:p>
      <w:pPr>
        <w:pStyle w:val="BodyText"/>
        <w:numPr>
          <w:ilvl w:val="0"/>
          <w:numId w:val="3"/>
        </w:numPr>
        <w:tabs>
          <w:tab w:val="left" w:pos="709" w:leader="none"/>
        </w:tabs>
        <w:ind w:hanging="283" w:start="709"/>
        <w:jc w:val="start"/>
        <w:rPr/>
      </w:pPr>
      <w:r>
        <w:rPr>
          <w:rFonts w:ascii="Calibri" w:hAnsi="Calibri"/>
        </w:rPr>
        <w:t xml:space="preserve">The last line contains </w:t>
      </w:r>
      <w:r>
        <w:rPr>
          <w:rStyle w:val="Strong"/>
          <w:rFonts w:ascii="Calibri" w:hAnsi="Calibri"/>
        </w:rPr>
        <w:t xml:space="preserve">the MasterKey </w:t>
      </w:r>
      <w:r>
        <w:rPr>
          <w:rFonts w:ascii="Calibri" w:hAnsi="Calibri"/>
        </w:rPr>
        <w:t>– the master key for decrypting the root node.</w:t>
      </w:r>
    </w:p>
    <w:p>
      <w:pPr>
        <w:pStyle w:val="BodyText"/>
        <w:bidi w:val="0"/>
        <w:spacing w:before="0" w:after="120"/>
        <w:jc w:val="start"/>
        <w:rPr>
          <w:rStyle w:val="Strong"/>
          <w:rFonts w:ascii="Calibri" w:hAnsi="Calibri"/>
        </w:rPr>
      </w:pPr>
      <w:r>
        <w:rPr>
          <w:rFonts w:ascii="Calibri" w:hAnsi="Calibri"/>
        </w:rPr>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Output:</w:t>
      </w:r>
    </w:p>
    <w:p>
      <w:pPr>
        <w:pStyle w:val="BodyText"/>
        <w:jc w:val="start"/>
        <w:rPr>
          <w:rFonts w:ascii="Calibri" w:hAnsi="Calibri"/>
        </w:rPr>
      </w:pPr>
      <w:r>
        <w:rPr>
          <w:rFonts w:ascii="Calibri" w:hAnsi="Calibri"/>
        </w:rPr>
        <w:t>Output the decrypted information for all nodes, sorted by their IDs.</w:t>
      </w:r>
    </w:p>
    <w:p>
      <w:pPr>
        <w:pStyle w:val="BodyText"/>
        <w:bidi w:val="0"/>
        <w:spacing w:before="0" w:after="120"/>
        <w:jc w:val="start"/>
        <w:rPr>
          <w:rStyle w:val="Strong"/>
          <w:rFonts w:ascii="Calibri" w:hAnsi="Calibri"/>
        </w:rPr>
      </w:pPr>
      <w:r>
        <w:rPr>
          <w:rFonts w:ascii="Calibri" w:hAnsi="Calibri"/>
        </w:rPr>
      </w:r>
    </w:p>
    <w:p>
      <w:pPr>
        <w:pStyle w:val="BodyText"/>
        <w:spacing w:before="0" w:after="120"/>
        <w:jc w:val="start"/>
        <w:rPr/>
      </w:pPr>
      <w:r>
        <w:rPr>
          <w:rStyle w:val="Strong"/>
          <w:rFonts w:ascii="Calibri" w:hAnsi="Calibri"/>
          <w:color w:val="CC0000"/>
          <w:sz w:val="32"/>
          <w:szCs w:val="32"/>
        </w:rPr>
        <w:t>Example:</w:t>
      </w:r>
    </w:p>
    <w:tbl>
      <w:tblPr>
        <w:tblW w:w="8265" w:type="dxa"/>
        <w:jc w:val="start"/>
        <w:tblInd w:w="106" w:type="dxa"/>
        <w:tblLayout w:type="fixed"/>
        <w:tblCellMar>
          <w:top w:w="0" w:type="dxa"/>
          <w:start w:w="108" w:type="dxa"/>
          <w:bottom w:w="0" w:type="dxa"/>
          <w:end w:w="108" w:type="dxa"/>
        </w:tblCellMar>
      </w:tblPr>
      <w:tblGrid>
        <w:gridCol w:w="4125"/>
        <w:gridCol w:w="4139"/>
      </w:tblGrid>
      <w:tr>
        <w:trPr>
          <w:trHeight w:val="180" w:hRule="atLeast"/>
        </w:trPr>
        <w:tc>
          <w:tcPr>
            <w:tcW w:w="4125"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Input</w:t>
            </w:r>
          </w:p>
        </w:tc>
        <w:tc>
          <w:tcPr>
            <w:tcW w:w="4139" w:type="dxa"/>
            <w:tcBorders>
              <w:top w:val="single" w:sz="4" w:space="0" w:color="000000"/>
              <w:start w:val="single" w:sz="4" w:space="0" w:color="000000"/>
              <w:bottom w:val="single" w:sz="4" w:space="0" w:color="000000"/>
              <w:end w:val="single" w:sz="4" w:space="0" w:color="000000"/>
            </w:tcBorders>
            <w:shd w:fill="D0CECE" w:val="clear"/>
          </w:tcPr>
          <w:p>
            <w:pPr>
              <w:pStyle w:val="Normal"/>
              <w:widowControl/>
              <w:spacing w:lineRule="auto" w:line="240" w:before="0" w:after="0"/>
              <w:jc w:val="center"/>
              <w:rPr>
                <w:b/>
                <w:color w:themeColor="dark1" w:val="000000"/>
                <w:sz w:val="28"/>
                <w:szCs w:val="28"/>
              </w:rPr>
            </w:pPr>
            <w:r>
              <w:rPr>
                <w:rFonts w:eastAsia="Calibri" w:ascii="Calibri" w:hAnsi="Calibri"/>
                <w:b/>
                <w:color w:themeColor="dark1" w:val="000000"/>
                <w:kern w:val="0"/>
                <w:sz w:val="28"/>
                <w:szCs w:val="28"/>
                <w:lang w:val="bg-BG" w:eastAsia="en-US" w:bidi="ar-SA"/>
              </w:rPr>
              <w:t>Output</w:t>
            </w:r>
          </w:p>
        </w:tc>
      </w:tr>
      <w:tr>
        <w:trPr>
          <w:trHeight w:val="2214" w:hRule="atLeast"/>
        </w:trPr>
        <w:tc>
          <w:tcPr>
            <w:tcW w:w="4125" w:type="dxa"/>
            <w:tcBorders>
              <w:top w:val="single" w:sz="4" w:space="0" w:color="000000"/>
              <w:start w:val="single" w:sz="4" w:space="0" w:color="000000"/>
              <w:bottom w:val="single" w:sz="4" w:space="0" w:color="000000"/>
              <w:end w:val="single" w:sz="4" w:space="0" w:color="000000"/>
            </w:tcBorders>
          </w:tcPr>
          <w:p>
            <w:pPr>
              <w:pStyle w:val="Normal"/>
              <w:jc w:val="start"/>
              <w:rPr>
                <w:rFonts w:ascii="Calibri" w:hAnsi="Calibri"/>
              </w:rPr>
            </w:pPr>
            <w:r>
              <w:rPr>
                <w:rStyle w:val="SourceText"/>
                <w:rFonts w:ascii="Calibri" w:hAnsi="Calibri"/>
              </w:rPr>
              <w:t>5</w:t>
            </w:r>
          </w:p>
          <w:p>
            <w:pPr>
              <w:pStyle w:val="Normal"/>
              <w:jc w:val="start"/>
              <w:rPr>
                <w:rFonts w:ascii="Calibri" w:hAnsi="Calibri"/>
              </w:rPr>
            </w:pPr>
            <w:r>
              <w:rPr>
                <w:rStyle w:val="SourceText"/>
                <w:rFonts w:ascii="Calibri" w:hAnsi="Calibri"/>
              </w:rPr>
              <w:t>1 -1 "f1e2d3c4"</w:t>
            </w:r>
          </w:p>
          <w:p>
            <w:pPr>
              <w:pStyle w:val="Normal"/>
              <w:jc w:val="start"/>
              <w:rPr>
                <w:rFonts w:ascii="Calibri" w:hAnsi="Calibri"/>
              </w:rPr>
            </w:pPr>
            <w:r>
              <w:rPr>
                <w:rStyle w:val="SourceText"/>
                <w:rFonts w:ascii="Calibri" w:hAnsi="Calibri"/>
              </w:rPr>
              <w:t>2 1 "a1b2c3d4"</w:t>
            </w:r>
          </w:p>
          <w:p>
            <w:pPr>
              <w:pStyle w:val="Normal"/>
              <w:jc w:val="start"/>
              <w:rPr>
                <w:rFonts w:ascii="Calibri" w:hAnsi="Calibri"/>
              </w:rPr>
            </w:pPr>
            <w:r>
              <w:rPr>
                <w:rStyle w:val="SourceText"/>
                <w:rFonts w:ascii="Calibri" w:hAnsi="Calibri"/>
              </w:rPr>
              <w:t>3 1 "e4d3c2b1"</w:t>
            </w:r>
          </w:p>
          <w:p>
            <w:pPr>
              <w:pStyle w:val="Normal"/>
              <w:jc w:val="start"/>
              <w:rPr>
                <w:rFonts w:ascii="Calibri" w:hAnsi="Calibri"/>
              </w:rPr>
            </w:pPr>
            <w:r>
              <w:rPr>
                <w:rStyle w:val="SourceText"/>
                <w:rFonts w:ascii="Calibri" w:hAnsi="Calibri"/>
              </w:rPr>
              <w:t>4 2 "abc123ef"</w:t>
            </w:r>
          </w:p>
          <w:p>
            <w:pPr>
              <w:pStyle w:val="Normal"/>
              <w:jc w:val="start"/>
              <w:rPr>
                <w:rFonts w:ascii="Calibri" w:hAnsi="Calibri"/>
              </w:rPr>
            </w:pPr>
            <w:r>
              <w:rPr>
                <w:rStyle w:val="SourceText"/>
                <w:rFonts w:ascii="Calibri" w:hAnsi="Calibri"/>
              </w:rPr>
              <w:t>5 3 "efc1b2a3"</w:t>
            </w:r>
          </w:p>
          <w:p>
            <w:pPr>
              <w:pStyle w:val="Normal"/>
              <w:jc w:val="start"/>
              <w:rPr>
                <w:rFonts w:ascii="Calibri" w:hAnsi="Calibri"/>
              </w:rPr>
            </w:pPr>
            <w:r>
              <w:rPr>
                <w:rStyle w:val="SourceText"/>
                <w:rFonts w:ascii="Calibri" w:hAnsi="Calibri"/>
              </w:rPr>
              <w:t>"key_master_001"</w:t>
            </w:r>
          </w:p>
        </w:tc>
        <w:tc>
          <w:tcPr>
            <w:tcW w:w="4139" w:type="dxa"/>
            <w:tcBorders>
              <w:top w:val="single" w:sz="4" w:space="0" w:color="000000"/>
              <w:start w:val="single" w:sz="4" w:space="0" w:color="000000"/>
              <w:bottom w:val="single" w:sz="4" w:space="0" w:color="000000"/>
              <w:end w:val="single" w:sz="4" w:space="0" w:color="000000"/>
            </w:tcBorders>
          </w:tcPr>
          <w:p>
            <w:pPr>
              <w:pStyle w:val="Normal"/>
              <w:widowControl/>
              <w:spacing w:lineRule="auto" w:line="240" w:before="0" w:after="0"/>
              <w:jc w:val="start"/>
              <w:rPr>
                <w:color w:themeColor="dark1" w:val="000000"/>
                <w:lang w:val="en-US"/>
              </w:rPr>
            </w:pPr>
            <w:r>
              <w:rPr>
                <w:rFonts w:eastAsia="Calibri" w:ascii="Calibri" w:hAnsi="Calibri"/>
                <w:kern w:val="0"/>
                <w:sz w:val="22"/>
                <w:szCs w:val="22"/>
                <w:lang w:val="bg-BG" w:eastAsia="en-US" w:bidi="ar-SA"/>
              </w:rPr>
              <w:t>1: "data_root"</w:t>
            </w:r>
          </w:p>
          <w:p>
            <w:pPr>
              <w:pStyle w:val="Normal"/>
              <w:widowControl/>
              <w:spacing w:lineRule="auto" w:line="240" w:before="0" w:after="0"/>
              <w:jc w:val="start"/>
              <w:rPr>
                <w:color w:themeColor="dark1" w:val="000000"/>
                <w:lang w:val="en-US"/>
              </w:rPr>
            </w:pPr>
            <w:r>
              <w:rPr>
                <w:rFonts w:eastAsia="Calibri" w:ascii="Calibri" w:hAnsi="Calibri"/>
                <w:kern w:val="0"/>
                <w:sz w:val="22"/>
                <w:szCs w:val="22"/>
                <w:lang w:val="bg-BG" w:eastAsia="en-US" w:bidi="ar-SA"/>
              </w:rPr>
              <w:t>2: "data_child1"</w:t>
            </w:r>
          </w:p>
          <w:p>
            <w:pPr>
              <w:pStyle w:val="Normal"/>
              <w:widowControl/>
              <w:spacing w:lineRule="auto" w:line="240" w:before="0" w:after="0"/>
              <w:jc w:val="start"/>
              <w:rPr>
                <w:color w:themeColor="dark1" w:val="000000"/>
                <w:lang w:val="en-US"/>
              </w:rPr>
            </w:pPr>
            <w:r>
              <w:rPr>
                <w:rFonts w:eastAsia="Calibri" w:ascii="Calibri" w:hAnsi="Calibri"/>
                <w:kern w:val="0"/>
                <w:sz w:val="22"/>
                <w:szCs w:val="22"/>
                <w:lang w:val="bg-BG" w:eastAsia="en-US" w:bidi="ar-SA"/>
              </w:rPr>
              <w:t>3: "data_child2"</w:t>
            </w:r>
          </w:p>
          <w:p>
            <w:pPr>
              <w:pStyle w:val="Normal"/>
              <w:widowControl/>
              <w:spacing w:lineRule="auto" w:line="240" w:before="0" w:after="0"/>
              <w:jc w:val="start"/>
              <w:rPr>
                <w:color w:themeColor="dark1" w:val="000000"/>
                <w:lang w:val="en-US"/>
              </w:rPr>
            </w:pPr>
            <w:r>
              <w:rPr>
                <w:rFonts w:eastAsia="Calibri" w:ascii="Calibri" w:hAnsi="Calibri"/>
                <w:kern w:val="0"/>
                <w:sz w:val="22"/>
                <w:szCs w:val="22"/>
                <w:lang w:val="bg-BG" w:eastAsia="en-US" w:bidi="ar-SA"/>
              </w:rPr>
              <w:t>4: "data_leaf1"</w:t>
            </w:r>
          </w:p>
          <w:p>
            <w:pPr>
              <w:pStyle w:val="Normal"/>
              <w:widowControl/>
              <w:spacing w:lineRule="auto" w:line="240" w:before="0" w:after="0"/>
              <w:jc w:val="start"/>
              <w:rPr>
                <w:color w:themeColor="dark1" w:val="000000"/>
                <w:lang w:val="en-US"/>
              </w:rPr>
            </w:pPr>
            <w:r>
              <w:rPr>
                <w:rFonts w:eastAsia="Calibri" w:ascii="Calibri" w:hAnsi="Calibri"/>
                <w:kern w:val="0"/>
                <w:sz w:val="22"/>
                <w:szCs w:val="22"/>
                <w:lang w:val="bg-BG" w:eastAsia="en-US" w:bidi="ar-SA"/>
              </w:rPr>
              <w:t>5: "data_leaf2"</w:t>
            </w:r>
          </w:p>
        </w:tc>
      </w:tr>
    </w:tbl>
    <w:p>
      <w:pPr>
        <w:pStyle w:val="BodyText"/>
        <w:bidi w:val="0"/>
        <w:jc w:val="start"/>
        <w:rPr>
          <w:b/>
          <w:color w:val="CC0000"/>
          <w:sz w:val="32"/>
        </w:rPr>
      </w:pPr>
      <w:r>
        <w:rPr>
          <w:b/>
          <w:color w:val="CC0000"/>
          <w:sz w:val="32"/>
        </w:rPr>
      </w:r>
    </w:p>
    <w:p>
      <w:pPr>
        <w:pStyle w:val="BodyText"/>
        <w:jc w:val="start"/>
        <w:rPr>
          <w:b/>
          <w:color w:val="CC0000"/>
          <w:sz w:val="32"/>
        </w:rPr>
      </w:pPr>
      <w:r>
        <w:rPr>
          <w:rStyle w:val="Strong"/>
          <w:rFonts w:ascii="Calibri" w:hAnsi="Calibri"/>
          <w:color w:val="CC0000"/>
          <w:sz w:val="32"/>
          <w:szCs w:val="32"/>
        </w:rPr>
        <w:t>Additional conditions:</w:t>
      </w:r>
    </w:p>
    <w:p>
      <w:pPr>
        <w:pStyle w:val="BodyText"/>
        <w:numPr>
          <w:ilvl w:val="0"/>
          <w:numId w:val="4"/>
        </w:numPr>
        <w:tabs>
          <w:tab w:val="left" w:pos="709" w:leader="none"/>
        </w:tabs>
        <w:spacing w:before="0" w:after="0"/>
        <w:ind w:hanging="283" w:start="709"/>
        <w:jc w:val="start"/>
        <w:rPr>
          <w:rFonts w:ascii="Calibri" w:hAnsi="Calibri"/>
        </w:rPr>
      </w:pPr>
      <w:r>
        <w:rPr>
          <w:rFonts w:ascii="Calibri" w:hAnsi="Calibri"/>
        </w:rPr>
        <w:t>It is guaranteed that the input will always represent a valid tree.</w:t>
      </w:r>
    </w:p>
    <w:p>
      <w:pPr>
        <w:pStyle w:val="BodyText"/>
        <w:numPr>
          <w:ilvl w:val="0"/>
          <w:numId w:val="4"/>
        </w:numPr>
        <w:tabs>
          <w:tab w:val="left" w:pos="709" w:leader="none"/>
        </w:tabs>
        <w:spacing w:before="0" w:after="0"/>
        <w:ind w:hanging="283" w:start="709"/>
        <w:jc w:val="start"/>
        <w:rPr>
          <w:rFonts w:ascii="Calibri" w:hAnsi="Calibri"/>
        </w:rPr>
      </w:pPr>
      <w:r>
        <w:rPr>
          <w:rFonts w:ascii="Calibri" w:hAnsi="Calibri"/>
        </w:rPr>
        <w:t>SHA256 hashing should be performed on strings, without additional formatting.</w:t>
      </w:r>
    </w:p>
    <w:p>
      <w:pPr>
        <w:pStyle w:val="BodyText"/>
        <w:numPr>
          <w:ilvl w:val="0"/>
          <w:numId w:val="4"/>
        </w:numPr>
        <w:tabs>
          <w:tab w:val="left" w:pos="709" w:leader="none"/>
        </w:tabs>
        <w:spacing w:before="0" w:after="0"/>
        <w:ind w:hanging="283" w:start="709"/>
        <w:jc w:val="start"/>
        <w:rPr/>
      </w:pPr>
      <w:r>
        <w:rPr>
          <w:rFonts w:ascii="Calibri" w:hAnsi="Calibri"/>
        </w:rPr>
        <w:t xml:space="preserve">Decryption of elements can be emulated using the </w:t>
      </w:r>
      <w:r>
        <w:rPr>
          <w:rStyle w:val="SourceText"/>
          <w:rFonts w:ascii="Calibri" w:hAnsi="Calibri"/>
        </w:rPr>
        <w:t xml:space="preserve">decrypt(E, Key) function </w:t>
      </w:r>
      <w:r>
        <w:rPr>
          <w:rFonts w:ascii="Calibri" w:hAnsi="Calibri"/>
        </w:rPr>
        <w:t>(a secure library function).</w:t>
      </w:r>
    </w:p>
    <w:p>
      <w:pPr>
        <w:pStyle w:val="BodyText"/>
        <w:numPr>
          <w:ilvl w:val="0"/>
          <w:numId w:val="4"/>
        </w:numPr>
        <w:tabs>
          <w:tab w:val="left" w:pos="709" w:leader="none"/>
        </w:tabs>
        <w:ind w:hanging="283" w:start="709"/>
        <w:jc w:val="start"/>
        <w:rPr>
          <w:rFonts w:ascii="Calibri" w:hAnsi="Calibri"/>
        </w:rPr>
      </w:pPr>
      <w:r>
        <w:rPr>
          <w:rFonts w:ascii="Calibri" w:hAnsi="Calibri"/>
        </w:rPr>
        <w:t>Your solution must be efficient to handle large input data.</w:t>
      </w:r>
    </w:p>
    <w:p>
      <w:pPr>
        <w:pStyle w:val="BodyText"/>
        <w:bidi w:val="0"/>
        <w:spacing w:before="0" w:after="120"/>
        <w:jc w:val="start"/>
        <w:rPr>
          <w:rStyle w:val="Strong"/>
          <w:rFonts w:ascii="Calibri" w:hAnsi="Calibri"/>
          <w:color w:val="CC0000"/>
          <w:sz w:val="32"/>
          <w:szCs w:val="32"/>
        </w:rPr>
      </w:pPr>
      <w:r>
        <w:rPr>
          <w:rFonts w:ascii="Calibri" w:hAnsi="Calibri"/>
          <w:color w:val="CC0000"/>
          <w:sz w:val="32"/>
          <w:szCs w:val="32"/>
        </w:rPr>
      </w:r>
    </w:p>
    <w:p>
      <w:pPr>
        <w:pStyle w:val="BodyText"/>
        <w:spacing w:before="0" w:after="120"/>
        <w:jc w:val="start"/>
        <w:rPr/>
      </w:pPr>
      <w:r>
        <w:rPr>
          <w:rStyle w:val="Strong"/>
          <w:rFonts w:ascii="Calibri" w:hAnsi="Calibri"/>
          <w:color w:val="CC0000"/>
          <w:sz w:val="32"/>
          <w:szCs w:val="32"/>
        </w:rPr>
        <w:t>Solving instructions:</w:t>
      </w:r>
    </w:p>
    <w:p>
      <w:pPr>
        <w:pStyle w:val="BodyText"/>
        <w:numPr>
          <w:ilvl w:val="0"/>
          <w:numId w:val="5"/>
        </w:numPr>
        <w:tabs>
          <w:tab w:val="left" w:pos="709" w:leader="none"/>
        </w:tabs>
        <w:ind w:hanging="283" w:start="709"/>
        <w:jc w:val="start"/>
        <w:rPr/>
      </w:pPr>
      <w:r>
        <w:rPr>
          <w:rStyle w:val="Strong"/>
          <w:rFonts w:ascii="Calibri" w:hAnsi="Calibri"/>
        </w:rPr>
        <w:t>Building the tree:</w:t>
      </w:r>
    </w:p>
    <w:p>
      <w:pPr>
        <w:pStyle w:val="BodyText"/>
        <w:numPr>
          <w:ilvl w:val="1"/>
          <w:numId w:val="5"/>
        </w:numPr>
        <w:tabs>
          <w:tab w:val="clear" w:pos="709"/>
          <w:tab w:val="left" w:pos="1418" w:leader="none"/>
        </w:tabs>
        <w:spacing w:before="0" w:after="0"/>
        <w:ind w:hanging="283" w:start="1418"/>
        <w:jc w:val="start"/>
        <w:rPr/>
      </w:pPr>
      <w:r>
        <w:rPr>
          <w:rFonts w:ascii="Calibri" w:hAnsi="Calibri"/>
        </w:rPr>
        <w:t xml:space="preserve">Organize nodes in a hierarchical structure using </w:t>
      </w:r>
      <w:r>
        <w:rPr>
          <w:rStyle w:val="SourceText"/>
          <w:rFonts w:ascii="Calibri" w:hAnsi="Calibri"/>
        </w:rPr>
        <w:t xml:space="preserve">ParentID </w:t>
      </w:r>
      <w:r>
        <w:rPr>
          <w:rFonts w:ascii="Calibri" w:hAnsi="Calibri"/>
        </w:rPr>
        <w:t>.</w:t>
      </w:r>
    </w:p>
    <w:p>
      <w:pPr>
        <w:pStyle w:val="BodyText"/>
        <w:numPr>
          <w:ilvl w:val="0"/>
          <w:numId w:val="5"/>
        </w:numPr>
        <w:tabs>
          <w:tab w:val="left" w:pos="709" w:leader="none"/>
        </w:tabs>
        <w:ind w:hanging="283" w:start="709"/>
        <w:jc w:val="start"/>
        <w:rPr/>
      </w:pPr>
      <w:r>
        <w:rPr>
          <w:rStyle w:val="Strong"/>
          <w:rFonts w:ascii="Calibri" w:hAnsi="Calibri"/>
        </w:rPr>
        <w:t>Decryption:</w:t>
      </w:r>
    </w:p>
    <w:p>
      <w:pPr>
        <w:pStyle w:val="BodyText"/>
        <w:numPr>
          <w:ilvl w:val="1"/>
          <w:numId w:val="5"/>
        </w:numPr>
        <w:tabs>
          <w:tab w:val="clear" w:pos="709"/>
          <w:tab w:val="left" w:pos="1418" w:leader="none"/>
        </w:tabs>
        <w:spacing w:before="0" w:after="0"/>
        <w:ind w:hanging="283" w:start="1418"/>
        <w:jc w:val="start"/>
        <w:rPr>
          <w:rFonts w:ascii="Calibri" w:hAnsi="Calibri"/>
        </w:rPr>
      </w:pPr>
      <w:r>
        <w:rPr>
          <w:rFonts w:ascii="Calibri" w:hAnsi="Calibri"/>
        </w:rPr>
        <w:t>Start from the root, decrypt its element with the master key.</w:t>
      </w:r>
    </w:p>
    <w:p>
      <w:pPr>
        <w:pStyle w:val="BodyText"/>
        <w:numPr>
          <w:ilvl w:val="1"/>
          <w:numId w:val="5"/>
        </w:numPr>
        <w:tabs>
          <w:tab w:val="clear" w:pos="709"/>
          <w:tab w:val="left" w:pos="1418" w:leader="none"/>
        </w:tabs>
        <w:spacing w:before="0" w:after="0"/>
        <w:ind w:hanging="283" w:start="1418"/>
        <w:jc w:val="start"/>
        <w:rPr>
          <w:rFonts w:ascii="Calibri" w:hAnsi="Calibri"/>
        </w:rPr>
      </w:pPr>
      <w:r>
        <w:rPr>
          <w:rFonts w:ascii="Calibri" w:hAnsi="Calibri"/>
        </w:rPr>
        <w:t>Recursively traverse the children, generating keys via SHA256 from the already decrypted elements of the parents.</w:t>
      </w:r>
    </w:p>
    <w:p>
      <w:pPr>
        <w:pStyle w:val="BodyText"/>
        <w:numPr>
          <w:ilvl w:val="0"/>
          <w:numId w:val="5"/>
        </w:numPr>
        <w:tabs>
          <w:tab w:val="left" w:pos="709" w:leader="none"/>
        </w:tabs>
        <w:ind w:hanging="283" w:start="709"/>
        <w:jc w:val="start"/>
        <w:rPr/>
      </w:pPr>
      <w:r>
        <w:rPr>
          <w:rStyle w:val="Strong"/>
          <w:rFonts w:ascii="Calibri" w:hAnsi="Calibri"/>
        </w:rPr>
        <w:t>Recursion or BFS:</w:t>
      </w:r>
    </w:p>
    <w:p>
      <w:pPr>
        <w:pStyle w:val="BodyText"/>
        <w:numPr>
          <w:ilvl w:val="1"/>
          <w:numId w:val="5"/>
        </w:numPr>
        <w:tabs>
          <w:tab w:val="clear" w:pos="709"/>
          <w:tab w:val="left" w:pos="1418" w:leader="none"/>
        </w:tabs>
        <w:spacing w:before="0" w:after="0"/>
        <w:ind w:hanging="283" w:start="1418"/>
        <w:jc w:val="start"/>
        <w:rPr>
          <w:rFonts w:ascii="Calibri" w:hAnsi="Calibri"/>
        </w:rPr>
      </w:pPr>
      <w:r>
        <w:rPr>
          <w:rFonts w:ascii="Calibri" w:hAnsi="Calibri"/>
        </w:rPr>
        <w:t>Use recursion or breadth-first traversal to process all nodes.</w:t>
      </w:r>
    </w:p>
    <w:p>
      <w:pPr>
        <w:pStyle w:val="BodyText"/>
        <w:numPr>
          <w:ilvl w:val="0"/>
          <w:numId w:val="5"/>
        </w:numPr>
        <w:tabs>
          <w:tab w:val="left" w:pos="709" w:leader="none"/>
        </w:tabs>
        <w:ind w:hanging="283" w:start="709"/>
        <w:jc w:val="start"/>
        <w:rPr/>
      </w:pPr>
      <w:r>
        <w:rPr>
          <w:rStyle w:val="Strong"/>
          <w:rFonts w:ascii="Calibri" w:hAnsi="Calibri"/>
        </w:rPr>
        <w:t>Efficiency:</w:t>
      </w:r>
    </w:p>
    <w:p>
      <w:pPr>
        <w:pStyle w:val="BodyText"/>
        <w:numPr>
          <w:ilvl w:val="1"/>
          <w:numId w:val="5"/>
        </w:numPr>
        <w:tabs>
          <w:tab w:val="clear" w:pos="709"/>
          <w:tab w:val="left" w:pos="1418" w:leader="none"/>
        </w:tabs>
        <w:ind w:hanging="283" w:start="1418"/>
        <w:jc w:val="start"/>
        <w:rPr>
          <w:rFonts w:ascii="Calibri" w:hAnsi="Calibri"/>
        </w:rPr>
      </w:pPr>
      <w:r>
        <w:rPr>
          <w:rFonts w:ascii="Calibri" w:hAnsi="Calibri"/>
        </w:rPr>
        <w:t>Organize the data in a format to quickly find the children of each node (e.g. hash tables).</w:t>
      </w:r>
    </w:p>
    <w:p>
      <w:pPr>
        <w:pStyle w:val="BodyText"/>
        <w:bidi w:val="0"/>
        <w:spacing w:before="0" w:after="120"/>
        <w:jc w:val="start"/>
        <w:rPr>
          <w:b/>
          <w:color w:val="CC0000"/>
          <w:sz w:val="32"/>
        </w:rPr>
      </w:pPr>
      <w:r>
        <w:rPr>
          <w:b/>
          <w:color w:val="CC0000"/>
          <w:sz w:val="32"/>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Mono">
    <w:altName w:val="Courier New"/>
    <w:charset w:val="01" w:characterSet="utf-8"/>
    <w:family w:val="auto"/>
    <w:pitch w:val="variable"/>
  </w:font>
  <w:font w:name="Liberation Sans">
    <w:altName w:val="Arial"/>
    <w:charset w:val="01" w:characterSet="utf-8"/>
    <w:family w:val="swiss"/>
    <w:pitch w:val="variable"/>
  </w:font>
  <w:font w:name="Calibri">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start"/>
    </w:pPr>
    <w:rPr>
      <w:rFonts w:ascii="Liberation Serif" w:hAnsi="Liberation Serif" w:eastAsia="DejaVu Sans" w:cs="Lohit Hind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LibreOffice/24.8.5.2$Linux_X86_64 LibreOffice_project/480$Build-2</Application>
  <AppVersion>15.0000</AppVersion>
  <Pages>2</Pages>
  <Words>509</Words>
  <Characters>2470</Characters>
  <CharactersWithSpaces>2891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en-GB</dc:language>
  <cp:lastModifiedBy/>
  <dcterms:modified xsi:type="dcterms:W3CDTF">2025-03-19T08:34:24Z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