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D7931" w14:textId="77777777" w:rsidR="00573198" w:rsidRDefault="006E3745">
      <w:pPr>
        <w:pBdr>
          <w:top w:val="nil"/>
          <w:left w:val="nil"/>
          <w:bottom w:val="nil"/>
          <w:right w:val="nil"/>
          <w:between w:val="nil"/>
        </w:pBdr>
        <w:tabs>
          <w:tab w:val="center" w:pos="4536"/>
          <w:tab w:val="right" w:pos="9045"/>
        </w:tabs>
        <w:jc w:val="right"/>
        <w:rPr>
          <w:b/>
          <w:color w:val="000000"/>
          <w:sz w:val="28"/>
          <w:szCs w:val="28"/>
        </w:rPr>
      </w:pPr>
      <w:r>
        <w:rPr>
          <w:noProof/>
        </w:rPr>
        <w:drawing>
          <wp:anchor distT="57150" distB="57150" distL="57150" distR="57150" simplePos="0" relativeHeight="251658240" behindDoc="0" locked="0" layoutInCell="1" hidden="0" allowOverlap="1" wp14:anchorId="57DA1E19" wp14:editId="65C181D7">
            <wp:simplePos x="0" y="0"/>
            <wp:positionH relativeFrom="column">
              <wp:posOffset>2170430</wp:posOffset>
            </wp:positionH>
            <wp:positionV relativeFrom="paragraph">
              <wp:posOffset>13337</wp:posOffset>
            </wp:positionV>
            <wp:extent cx="1419225" cy="647700"/>
            <wp:effectExtent l="0" t="0" r="0" b="0"/>
            <wp:wrapSquare wrapText="bothSides" distT="57150" distB="57150" distL="57150" distR="57150"/>
            <wp:docPr id="1068257299" name="image1.png" descr="Medeniyet Ãniversitesi"/>
            <wp:cNvGraphicFramePr/>
            <a:graphic xmlns:a="http://schemas.openxmlformats.org/drawingml/2006/main">
              <a:graphicData uri="http://schemas.openxmlformats.org/drawingml/2006/picture">
                <pic:pic xmlns:pic="http://schemas.openxmlformats.org/drawingml/2006/picture">
                  <pic:nvPicPr>
                    <pic:cNvPr id="0" name="image1.png" descr="Medeniyet Ãniversitesi"/>
                    <pic:cNvPicPr preferRelativeResize="0"/>
                  </pic:nvPicPr>
                  <pic:blipFill>
                    <a:blip r:embed="rId9"/>
                    <a:srcRect/>
                    <a:stretch>
                      <a:fillRect/>
                    </a:stretch>
                  </pic:blipFill>
                  <pic:spPr>
                    <a:xfrm>
                      <a:off x="0" y="0"/>
                      <a:ext cx="1419225" cy="647700"/>
                    </a:xfrm>
                    <a:prstGeom prst="rect">
                      <a:avLst/>
                    </a:prstGeom>
                    <a:ln/>
                  </pic:spPr>
                </pic:pic>
              </a:graphicData>
            </a:graphic>
          </wp:anchor>
        </w:drawing>
      </w:r>
    </w:p>
    <w:p w14:paraId="2E1EEC6C" w14:textId="77777777" w:rsidR="00573198" w:rsidRDefault="00573198">
      <w:pPr>
        <w:pBdr>
          <w:top w:val="nil"/>
          <w:left w:val="nil"/>
          <w:bottom w:val="nil"/>
          <w:right w:val="nil"/>
          <w:between w:val="nil"/>
        </w:pBdr>
        <w:tabs>
          <w:tab w:val="center" w:pos="4536"/>
          <w:tab w:val="right" w:pos="9045"/>
        </w:tabs>
        <w:jc w:val="center"/>
        <w:rPr>
          <w:b/>
          <w:color w:val="000000"/>
          <w:sz w:val="28"/>
          <w:szCs w:val="28"/>
        </w:rPr>
      </w:pPr>
    </w:p>
    <w:p w14:paraId="7360B7BC" w14:textId="77777777" w:rsidR="00573198" w:rsidRDefault="00573198">
      <w:pPr>
        <w:pBdr>
          <w:top w:val="nil"/>
          <w:left w:val="nil"/>
          <w:bottom w:val="nil"/>
          <w:right w:val="nil"/>
          <w:between w:val="nil"/>
        </w:pBdr>
        <w:tabs>
          <w:tab w:val="center" w:pos="4536"/>
          <w:tab w:val="right" w:pos="9045"/>
        </w:tabs>
        <w:jc w:val="center"/>
        <w:rPr>
          <w:b/>
          <w:color w:val="000000"/>
          <w:sz w:val="28"/>
          <w:szCs w:val="28"/>
        </w:rPr>
      </w:pPr>
    </w:p>
    <w:p w14:paraId="60759298" w14:textId="77777777" w:rsidR="00573198" w:rsidRDefault="00573198">
      <w:pPr>
        <w:pBdr>
          <w:top w:val="nil"/>
          <w:left w:val="nil"/>
          <w:bottom w:val="nil"/>
          <w:right w:val="nil"/>
          <w:between w:val="nil"/>
        </w:pBdr>
        <w:tabs>
          <w:tab w:val="center" w:pos="4536"/>
          <w:tab w:val="right" w:pos="9045"/>
        </w:tabs>
        <w:jc w:val="center"/>
        <w:rPr>
          <w:color w:val="000000"/>
        </w:rPr>
      </w:pPr>
    </w:p>
    <w:p w14:paraId="1985AF42" w14:textId="77777777" w:rsidR="00573198" w:rsidRDefault="006E3745">
      <w:pPr>
        <w:jc w:val="center"/>
        <w:rPr>
          <w:b/>
          <w:sz w:val="32"/>
          <w:szCs w:val="32"/>
        </w:rPr>
      </w:pPr>
      <w:bookmarkStart w:id="0" w:name="_heading=h.gjdgxs" w:colFirst="0" w:colLast="0"/>
      <w:bookmarkEnd w:id="0"/>
      <w:r>
        <w:rPr>
          <w:b/>
          <w:sz w:val="32"/>
          <w:szCs w:val="32"/>
        </w:rPr>
        <w:t>MÜHENDİSLİK VE DOĞA BİLİMLERİ FAKÜLTESİ</w:t>
      </w:r>
    </w:p>
    <w:p w14:paraId="38A128E1" w14:textId="77777777" w:rsidR="00573198" w:rsidRDefault="006E3745">
      <w:pPr>
        <w:jc w:val="center"/>
        <w:rPr>
          <w:b/>
          <w:sz w:val="32"/>
          <w:szCs w:val="32"/>
        </w:rPr>
      </w:pPr>
      <w:bookmarkStart w:id="1" w:name="_heading=h.30j0zll" w:colFirst="0" w:colLast="0"/>
      <w:bookmarkEnd w:id="1"/>
      <w:r>
        <w:rPr>
          <w:b/>
          <w:sz w:val="32"/>
          <w:szCs w:val="32"/>
        </w:rPr>
        <w:t>BİLGİSAYAR MÜHENDİSLİĞİ BÖLÜMÜ</w:t>
      </w:r>
    </w:p>
    <w:p w14:paraId="19AA1888" w14:textId="754497E5" w:rsidR="00573198" w:rsidRDefault="00C44C2E">
      <w:pPr>
        <w:jc w:val="center"/>
        <w:rPr>
          <w:b/>
          <w:sz w:val="32"/>
          <w:szCs w:val="32"/>
        </w:rPr>
      </w:pPr>
      <w:bookmarkStart w:id="2" w:name="_heading=h.1fob9te" w:colFirst="0" w:colLast="0"/>
      <w:bookmarkEnd w:id="2"/>
      <w:r>
        <w:rPr>
          <w:b/>
          <w:sz w:val="32"/>
          <w:szCs w:val="32"/>
        </w:rPr>
        <w:t>NLP</w:t>
      </w:r>
      <w:r w:rsidR="007F0D9C">
        <w:rPr>
          <w:b/>
          <w:sz w:val="32"/>
          <w:szCs w:val="32"/>
        </w:rPr>
        <w:t xml:space="preserve"> DERSİ FİNAL PROJESİ</w:t>
      </w:r>
    </w:p>
    <w:p w14:paraId="2D7BD640" w14:textId="77777777" w:rsidR="00573198" w:rsidRDefault="00573198">
      <w:pPr>
        <w:pBdr>
          <w:top w:val="nil"/>
          <w:left w:val="nil"/>
          <w:bottom w:val="nil"/>
          <w:right w:val="nil"/>
          <w:between w:val="nil"/>
        </w:pBdr>
        <w:tabs>
          <w:tab w:val="center" w:pos="4536"/>
          <w:tab w:val="right" w:pos="9045"/>
        </w:tabs>
        <w:jc w:val="center"/>
        <w:rPr>
          <w:b/>
          <w:color w:val="000000"/>
          <w:sz w:val="28"/>
          <w:szCs w:val="28"/>
        </w:rPr>
      </w:pPr>
    </w:p>
    <w:p w14:paraId="02D71B9D" w14:textId="548FA726" w:rsidR="00573198" w:rsidRDefault="00C44C2E">
      <w:pPr>
        <w:jc w:val="center"/>
        <w:rPr>
          <w:b/>
          <w:sz w:val="28"/>
          <w:szCs w:val="28"/>
        </w:rPr>
      </w:pPr>
      <w:bookmarkStart w:id="3" w:name="_heading=h.3znysh7" w:colFirst="0" w:colLast="0"/>
      <w:bookmarkEnd w:id="3"/>
      <w:r>
        <w:rPr>
          <w:b/>
          <w:sz w:val="28"/>
          <w:szCs w:val="28"/>
        </w:rPr>
        <w:t>Haber Sınıflandırma</w:t>
      </w:r>
    </w:p>
    <w:p w14:paraId="114AF8A8" w14:textId="77777777" w:rsidR="00573198" w:rsidRDefault="00573198">
      <w:pPr>
        <w:pBdr>
          <w:top w:val="nil"/>
          <w:left w:val="nil"/>
          <w:bottom w:val="nil"/>
          <w:right w:val="nil"/>
          <w:between w:val="nil"/>
        </w:pBdr>
        <w:tabs>
          <w:tab w:val="center" w:pos="4536"/>
          <w:tab w:val="right" w:pos="9045"/>
        </w:tabs>
        <w:jc w:val="center"/>
        <w:rPr>
          <w:b/>
          <w:color w:val="000000"/>
        </w:rPr>
      </w:pPr>
    </w:p>
    <w:p w14:paraId="0431F55E" w14:textId="1707E71D" w:rsidR="00573198" w:rsidRDefault="00C44C2E">
      <w:pPr>
        <w:pBdr>
          <w:top w:val="nil"/>
          <w:left w:val="nil"/>
          <w:bottom w:val="nil"/>
          <w:right w:val="nil"/>
          <w:between w:val="nil"/>
        </w:pBdr>
        <w:tabs>
          <w:tab w:val="center" w:pos="4536"/>
          <w:tab w:val="right" w:pos="9045"/>
        </w:tabs>
        <w:jc w:val="center"/>
        <w:rPr>
          <w:color w:val="000000"/>
        </w:rPr>
      </w:pPr>
      <w:r>
        <w:rPr>
          <w:b/>
          <w:sz w:val="28"/>
          <w:szCs w:val="28"/>
        </w:rPr>
        <w:t>NLP</w:t>
      </w:r>
      <w:r w:rsidR="001D0969">
        <w:rPr>
          <w:b/>
          <w:sz w:val="28"/>
          <w:szCs w:val="28"/>
        </w:rPr>
        <w:t xml:space="preserve"> Final Projesi</w:t>
      </w:r>
    </w:p>
    <w:p w14:paraId="0B9EC156" w14:textId="77777777" w:rsidR="00573198" w:rsidRDefault="00573198">
      <w:pPr>
        <w:pBdr>
          <w:top w:val="nil"/>
          <w:left w:val="nil"/>
          <w:bottom w:val="nil"/>
          <w:right w:val="nil"/>
          <w:between w:val="nil"/>
        </w:pBdr>
        <w:tabs>
          <w:tab w:val="center" w:pos="4536"/>
          <w:tab w:val="right" w:pos="9045"/>
        </w:tabs>
        <w:jc w:val="center"/>
        <w:rPr>
          <w:color w:val="000000"/>
        </w:rPr>
      </w:pPr>
    </w:p>
    <w:p w14:paraId="145E7A0F" w14:textId="552E699E" w:rsidR="00573198" w:rsidRPr="00B52A92" w:rsidRDefault="003D2FDB">
      <w:pPr>
        <w:widowControl w:val="0"/>
        <w:pBdr>
          <w:top w:val="nil"/>
          <w:left w:val="nil"/>
          <w:bottom w:val="nil"/>
          <w:right w:val="nil"/>
          <w:between w:val="nil"/>
        </w:pBdr>
        <w:tabs>
          <w:tab w:val="center" w:pos="4536"/>
          <w:tab w:val="right" w:pos="9045"/>
        </w:tabs>
        <w:jc w:val="center"/>
        <w:rPr>
          <w:color w:val="000000"/>
          <w:sz w:val="28"/>
          <w:szCs w:val="28"/>
        </w:rPr>
      </w:pPr>
      <w:r w:rsidRPr="00B52A92">
        <w:rPr>
          <w:color w:val="000000"/>
          <w:sz w:val="28"/>
          <w:szCs w:val="28"/>
        </w:rPr>
        <w:t xml:space="preserve">Kadir </w:t>
      </w:r>
      <w:r w:rsidR="00B52A92" w:rsidRPr="00B52A92">
        <w:rPr>
          <w:color w:val="000000"/>
          <w:sz w:val="28"/>
          <w:szCs w:val="28"/>
        </w:rPr>
        <w:t>Kartal-</w:t>
      </w:r>
      <w:r w:rsidR="00662ADD" w:rsidRPr="00B52A92">
        <w:rPr>
          <w:color w:val="000000"/>
          <w:sz w:val="28"/>
          <w:szCs w:val="28"/>
        </w:rPr>
        <w:t>2</w:t>
      </w:r>
      <w:r w:rsidRPr="00B52A92">
        <w:rPr>
          <w:color w:val="000000"/>
          <w:sz w:val="28"/>
          <w:szCs w:val="28"/>
        </w:rPr>
        <w:t>2120205079</w:t>
      </w:r>
    </w:p>
    <w:p w14:paraId="077D5796" w14:textId="77777777" w:rsidR="00573198" w:rsidRDefault="00573198">
      <w:pPr>
        <w:widowControl w:val="0"/>
        <w:pBdr>
          <w:top w:val="nil"/>
          <w:left w:val="nil"/>
          <w:bottom w:val="nil"/>
          <w:right w:val="nil"/>
          <w:between w:val="nil"/>
        </w:pBdr>
        <w:tabs>
          <w:tab w:val="center" w:pos="4536"/>
          <w:tab w:val="right" w:pos="9045"/>
        </w:tabs>
        <w:jc w:val="center"/>
        <w:rPr>
          <w:color w:val="000000"/>
        </w:rPr>
      </w:pPr>
    </w:p>
    <w:p w14:paraId="6E95C991" w14:textId="77777777" w:rsidR="00573198" w:rsidRDefault="00573198">
      <w:pPr>
        <w:widowControl w:val="0"/>
        <w:pBdr>
          <w:top w:val="nil"/>
          <w:left w:val="nil"/>
          <w:bottom w:val="nil"/>
          <w:right w:val="nil"/>
          <w:between w:val="nil"/>
        </w:pBdr>
        <w:tabs>
          <w:tab w:val="center" w:pos="4536"/>
          <w:tab w:val="right" w:pos="9045"/>
        </w:tabs>
        <w:rPr>
          <w:color w:val="000000"/>
        </w:rPr>
      </w:pPr>
    </w:p>
    <w:p w14:paraId="0362A2BC" w14:textId="3AA3D726" w:rsidR="00573198" w:rsidRDefault="007F0D9C">
      <w:pPr>
        <w:widowControl w:val="0"/>
        <w:pBdr>
          <w:top w:val="nil"/>
          <w:left w:val="nil"/>
          <w:bottom w:val="nil"/>
          <w:right w:val="nil"/>
          <w:between w:val="nil"/>
        </w:pBdr>
        <w:tabs>
          <w:tab w:val="center" w:pos="4536"/>
          <w:tab w:val="right" w:pos="9045"/>
        </w:tabs>
        <w:jc w:val="center"/>
        <w:rPr>
          <w:b/>
          <w:color w:val="000000"/>
          <w:sz w:val="28"/>
          <w:szCs w:val="28"/>
        </w:rPr>
      </w:pPr>
      <w:r>
        <w:rPr>
          <w:b/>
          <w:color w:val="000000"/>
          <w:sz w:val="28"/>
          <w:szCs w:val="28"/>
        </w:rPr>
        <w:t>Ders Sorumlusu</w:t>
      </w:r>
    </w:p>
    <w:p w14:paraId="7A09BEDD" w14:textId="13304FA0" w:rsidR="00573198" w:rsidRPr="00B52A92" w:rsidRDefault="007F0D9C">
      <w:pPr>
        <w:widowControl w:val="0"/>
        <w:pBdr>
          <w:top w:val="nil"/>
          <w:left w:val="nil"/>
          <w:bottom w:val="nil"/>
          <w:right w:val="nil"/>
          <w:between w:val="nil"/>
        </w:pBdr>
        <w:tabs>
          <w:tab w:val="center" w:pos="4536"/>
          <w:tab w:val="right" w:pos="9045"/>
        </w:tabs>
        <w:jc w:val="center"/>
        <w:rPr>
          <w:color w:val="000000"/>
          <w:sz w:val="28"/>
          <w:szCs w:val="28"/>
        </w:rPr>
      </w:pPr>
      <w:r w:rsidRPr="00B52A92">
        <w:rPr>
          <w:color w:val="000000"/>
          <w:sz w:val="28"/>
          <w:szCs w:val="28"/>
        </w:rPr>
        <w:t xml:space="preserve">Dr. Öğr. Üyesi </w:t>
      </w:r>
      <w:r w:rsidR="006E3745" w:rsidRPr="00B52A92">
        <w:rPr>
          <w:color w:val="000000"/>
          <w:sz w:val="28"/>
          <w:szCs w:val="28"/>
        </w:rPr>
        <w:t xml:space="preserve">Muhammet Sinan BAŞARSLAN </w:t>
      </w:r>
    </w:p>
    <w:p w14:paraId="62EC29CE" w14:textId="77777777" w:rsidR="00573198" w:rsidRDefault="00573198">
      <w:pPr>
        <w:widowControl w:val="0"/>
        <w:pBdr>
          <w:top w:val="nil"/>
          <w:left w:val="nil"/>
          <w:bottom w:val="nil"/>
          <w:right w:val="nil"/>
          <w:between w:val="nil"/>
        </w:pBdr>
        <w:tabs>
          <w:tab w:val="center" w:pos="4536"/>
          <w:tab w:val="right" w:pos="9045"/>
        </w:tabs>
        <w:jc w:val="center"/>
        <w:rPr>
          <w:color w:val="000000"/>
        </w:rPr>
      </w:pPr>
    </w:p>
    <w:p w14:paraId="4920BF5A" w14:textId="77777777" w:rsidR="00573198" w:rsidRDefault="00573198" w:rsidP="001D0969">
      <w:pPr>
        <w:widowControl w:val="0"/>
        <w:pBdr>
          <w:top w:val="nil"/>
          <w:left w:val="nil"/>
          <w:bottom w:val="nil"/>
          <w:right w:val="nil"/>
          <w:between w:val="nil"/>
        </w:pBdr>
        <w:tabs>
          <w:tab w:val="center" w:pos="4536"/>
          <w:tab w:val="right" w:pos="9045"/>
        </w:tabs>
        <w:rPr>
          <w:color w:val="000000"/>
        </w:rPr>
      </w:pPr>
    </w:p>
    <w:p w14:paraId="0859C5D4" w14:textId="77777777" w:rsidR="00573198" w:rsidRDefault="00573198">
      <w:pPr>
        <w:widowControl w:val="0"/>
        <w:pBdr>
          <w:top w:val="nil"/>
          <w:left w:val="nil"/>
          <w:bottom w:val="nil"/>
          <w:right w:val="nil"/>
          <w:between w:val="nil"/>
        </w:pBdr>
        <w:tabs>
          <w:tab w:val="center" w:pos="4536"/>
          <w:tab w:val="right" w:pos="9045"/>
        </w:tabs>
        <w:jc w:val="center"/>
        <w:rPr>
          <w:color w:val="000000"/>
        </w:rPr>
      </w:pPr>
    </w:p>
    <w:p w14:paraId="7706F93B" w14:textId="0C05CFA7" w:rsidR="00573198" w:rsidRDefault="00C44C2E">
      <w:pPr>
        <w:widowControl w:val="0"/>
        <w:pBdr>
          <w:top w:val="nil"/>
          <w:left w:val="nil"/>
          <w:bottom w:val="nil"/>
          <w:right w:val="nil"/>
          <w:between w:val="nil"/>
        </w:pBdr>
        <w:tabs>
          <w:tab w:val="center" w:pos="4536"/>
          <w:tab w:val="right" w:pos="9045"/>
        </w:tabs>
        <w:jc w:val="center"/>
        <w:rPr>
          <w:color w:val="000000"/>
        </w:rPr>
      </w:pPr>
      <w:r>
        <w:rPr>
          <w:color w:val="000000"/>
        </w:rPr>
        <w:t>Mayıs</w:t>
      </w:r>
      <w:r w:rsidR="006E3745">
        <w:rPr>
          <w:color w:val="000000"/>
        </w:rPr>
        <w:t>, 202</w:t>
      </w:r>
      <w:r w:rsidR="006912E3">
        <w:rPr>
          <w:color w:val="000000"/>
        </w:rPr>
        <w:t>5</w:t>
      </w:r>
    </w:p>
    <w:p w14:paraId="107A7C62" w14:textId="77777777" w:rsidR="006912E3" w:rsidRDefault="006E3745">
      <w:pPr>
        <w:widowControl w:val="0"/>
        <w:pBdr>
          <w:top w:val="nil"/>
          <w:left w:val="nil"/>
          <w:bottom w:val="nil"/>
          <w:right w:val="nil"/>
          <w:between w:val="nil"/>
        </w:pBdr>
        <w:tabs>
          <w:tab w:val="center" w:pos="4536"/>
          <w:tab w:val="right" w:pos="9045"/>
        </w:tabs>
        <w:jc w:val="center"/>
        <w:rPr>
          <w:color w:val="000000"/>
        </w:rPr>
        <w:sectPr w:rsidR="006912E3">
          <w:footerReference w:type="default" r:id="rId10"/>
          <w:pgSz w:w="11906" w:h="16838"/>
          <w:pgMar w:top="1417" w:right="1417" w:bottom="1417" w:left="1417" w:header="708" w:footer="708" w:gutter="0"/>
          <w:cols w:space="708"/>
        </w:sectPr>
      </w:pPr>
      <w:r>
        <w:rPr>
          <w:color w:val="000000"/>
        </w:rPr>
        <w:t>İstanbul Medeniyet Üniversitesi, İstanbul</w:t>
      </w:r>
    </w:p>
    <w:p w14:paraId="61943482" w14:textId="77777777" w:rsidR="00573198" w:rsidRDefault="00573198">
      <w:pPr>
        <w:widowControl w:val="0"/>
        <w:pBdr>
          <w:top w:val="nil"/>
          <w:left w:val="nil"/>
          <w:bottom w:val="nil"/>
          <w:right w:val="nil"/>
          <w:between w:val="nil"/>
        </w:pBdr>
        <w:tabs>
          <w:tab w:val="center" w:pos="4536"/>
          <w:tab w:val="right" w:pos="9045"/>
        </w:tabs>
        <w:jc w:val="center"/>
        <w:rPr>
          <w:color w:val="000000"/>
        </w:rPr>
      </w:pPr>
    </w:p>
    <w:p w14:paraId="17E7BEEF" w14:textId="77777777" w:rsidR="00573198" w:rsidRDefault="006E3745">
      <w:pPr>
        <w:pStyle w:val="Balk1"/>
      </w:pPr>
      <w:bookmarkStart w:id="4" w:name="_heading=h.2et92p0" w:colFirst="0" w:colLast="0"/>
      <w:bookmarkEnd w:id="4"/>
      <w:r>
        <w:t>İÇİNDEKİLER</w:t>
      </w:r>
    </w:p>
    <w:p w14:paraId="30949B63" w14:textId="77777777" w:rsidR="00573198" w:rsidRDefault="006E3745">
      <w:pPr>
        <w:pBdr>
          <w:top w:val="nil"/>
          <w:left w:val="nil"/>
          <w:bottom w:val="nil"/>
          <w:right w:val="nil"/>
          <w:between w:val="nil"/>
        </w:pBdr>
        <w:tabs>
          <w:tab w:val="center" w:pos="4536"/>
          <w:tab w:val="right" w:pos="9045"/>
        </w:tabs>
        <w:jc w:val="right"/>
        <w:rPr>
          <w:b/>
          <w:color w:val="000000"/>
        </w:rPr>
      </w:pPr>
      <w:r>
        <w:rPr>
          <w:b/>
          <w:color w:val="000000"/>
        </w:rPr>
        <w:t>Sayfa No</w:t>
      </w:r>
    </w:p>
    <w:sdt>
      <w:sdtPr>
        <w:id w:val="-231468907"/>
        <w:docPartObj>
          <w:docPartGallery w:val="Table of Contents"/>
          <w:docPartUnique/>
        </w:docPartObj>
      </w:sdtPr>
      <w:sdtContent>
        <w:p w14:paraId="74DA20F5" w14:textId="1E725C14" w:rsidR="00573198" w:rsidRDefault="006E3745">
          <w:pPr>
            <w:pBdr>
              <w:top w:val="nil"/>
              <w:left w:val="nil"/>
              <w:bottom w:val="nil"/>
              <w:right w:val="nil"/>
              <w:between w:val="nil"/>
            </w:pBdr>
            <w:tabs>
              <w:tab w:val="right" w:pos="9062"/>
            </w:tabs>
            <w:spacing w:after="100"/>
            <w:rPr>
              <w:rFonts w:ascii="Calibri" w:eastAsia="Calibri" w:hAnsi="Calibri" w:cs="Calibri"/>
              <w:noProof/>
              <w:color w:val="000000"/>
              <w:sz w:val="22"/>
              <w:szCs w:val="22"/>
            </w:rPr>
          </w:pPr>
          <w:r>
            <w:fldChar w:fldCharType="begin"/>
          </w:r>
          <w:r>
            <w:instrText xml:space="preserve"> TOC \h \u \z \t "Heading 1,1,Heading 2,2,Heading 3,3,Heading 4,4,Heading 5,5,Heading 6,6,"</w:instrText>
          </w:r>
          <w:r>
            <w:fldChar w:fldCharType="separate"/>
          </w:r>
          <w:hyperlink w:anchor="_heading=h.2et92p0">
            <w:r>
              <w:rPr>
                <w:noProof/>
                <w:color w:val="000000"/>
              </w:rPr>
              <w:t>İÇİNDEKİLER</w:t>
            </w:r>
            <w:r>
              <w:rPr>
                <w:noProof/>
                <w:color w:val="000000"/>
              </w:rPr>
              <w:tab/>
              <w:t>i</w:t>
            </w:r>
          </w:hyperlink>
        </w:p>
        <w:p w14:paraId="6F2F3CFB" w14:textId="61743169" w:rsidR="00573198" w:rsidRDefault="00C44C2E">
          <w:pPr>
            <w:pBdr>
              <w:top w:val="nil"/>
              <w:left w:val="nil"/>
              <w:bottom w:val="nil"/>
              <w:right w:val="nil"/>
              <w:between w:val="nil"/>
            </w:pBdr>
            <w:tabs>
              <w:tab w:val="right" w:pos="9062"/>
            </w:tabs>
            <w:spacing w:after="100"/>
            <w:rPr>
              <w:rFonts w:ascii="Calibri" w:eastAsia="Calibri" w:hAnsi="Calibri" w:cs="Calibri"/>
              <w:noProof/>
              <w:color w:val="000000"/>
              <w:sz w:val="22"/>
              <w:szCs w:val="22"/>
            </w:rPr>
          </w:pPr>
          <w:hyperlink w:anchor="_heading=h.2s8eyo1">
            <w:r>
              <w:rPr>
                <w:noProof/>
                <w:color w:val="000000"/>
              </w:rPr>
              <w:t>ÖZET</w:t>
            </w:r>
            <w:r w:rsidR="006E3745">
              <w:rPr>
                <w:noProof/>
                <w:color w:val="000000"/>
              </w:rPr>
              <w:tab/>
            </w:r>
            <w:r>
              <w:rPr>
                <w:noProof/>
                <w:color w:val="000000"/>
              </w:rPr>
              <w:t>i</w:t>
            </w:r>
            <w:r w:rsidR="006E3745">
              <w:rPr>
                <w:noProof/>
                <w:color w:val="000000"/>
              </w:rPr>
              <w:t>i</w:t>
            </w:r>
          </w:hyperlink>
        </w:p>
        <w:p w14:paraId="02434B45" w14:textId="58B57A56" w:rsidR="00573198" w:rsidRDefault="006E3745">
          <w:pPr>
            <w:pBdr>
              <w:top w:val="nil"/>
              <w:left w:val="nil"/>
              <w:bottom w:val="nil"/>
              <w:right w:val="nil"/>
              <w:between w:val="nil"/>
            </w:pBdr>
            <w:tabs>
              <w:tab w:val="left" w:pos="480"/>
              <w:tab w:val="right" w:pos="9062"/>
            </w:tabs>
            <w:spacing w:after="100"/>
            <w:rPr>
              <w:rFonts w:ascii="Calibri" w:eastAsia="Calibri" w:hAnsi="Calibri" w:cs="Calibri"/>
              <w:noProof/>
              <w:color w:val="000000"/>
              <w:sz w:val="22"/>
              <w:szCs w:val="22"/>
            </w:rPr>
          </w:pPr>
          <w:hyperlink w:anchor="_heading=h.17dp8vu">
            <w:r>
              <w:rPr>
                <w:noProof/>
                <w:color w:val="000000"/>
              </w:rPr>
              <w:t>1.</w:t>
            </w:r>
          </w:hyperlink>
          <w:hyperlink w:anchor="_heading=h.17dp8vu">
            <w:r>
              <w:rPr>
                <w:rFonts w:ascii="Calibri" w:eastAsia="Calibri" w:hAnsi="Calibri" w:cs="Calibri"/>
                <w:noProof/>
                <w:color w:val="000000"/>
                <w:sz w:val="22"/>
                <w:szCs w:val="22"/>
              </w:rPr>
              <w:tab/>
            </w:r>
          </w:hyperlink>
          <w:r>
            <w:rPr>
              <w:noProof/>
            </w:rPr>
            <w:fldChar w:fldCharType="begin"/>
          </w:r>
          <w:r>
            <w:rPr>
              <w:noProof/>
            </w:rPr>
            <w:instrText xml:space="preserve"> PAGEREF _heading=h.17dp8vu \h </w:instrText>
          </w:r>
          <w:r>
            <w:rPr>
              <w:noProof/>
            </w:rPr>
          </w:r>
          <w:r>
            <w:rPr>
              <w:noProof/>
            </w:rPr>
            <w:fldChar w:fldCharType="separate"/>
          </w:r>
          <w:r>
            <w:rPr>
              <w:noProof/>
              <w:color w:val="000000"/>
            </w:rPr>
            <w:t>GİRİŞ</w:t>
          </w:r>
          <w:r>
            <w:rPr>
              <w:noProof/>
              <w:color w:val="000000"/>
            </w:rPr>
            <w:tab/>
          </w:r>
          <w:r w:rsidR="00186867">
            <w:rPr>
              <w:noProof/>
              <w:color w:val="000000"/>
            </w:rPr>
            <w:t>3</w:t>
          </w:r>
          <w:r>
            <w:rPr>
              <w:noProof/>
            </w:rPr>
            <w:fldChar w:fldCharType="end"/>
          </w:r>
        </w:p>
        <w:p w14:paraId="6AAB40B3" w14:textId="6EC9B5FE" w:rsidR="00573198" w:rsidRDefault="006E3745">
          <w:pPr>
            <w:pBdr>
              <w:top w:val="nil"/>
              <w:left w:val="nil"/>
              <w:bottom w:val="nil"/>
              <w:right w:val="nil"/>
              <w:between w:val="nil"/>
            </w:pBdr>
            <w:tabs>
              <w:tab w:val="left" w:pos="480"/>
              <w:tab w:val="right" w:pos="9062"/>
            </w:tabs>
            <w:spacing w:after="100"/>
            <w:rPr>
              <w:rFonts w:ascii="Calibri" w:eastAsia="Calibri" w:hAnsi="Calibri" w:cs="Calibri"/>
              <w:noProof/>
              <w:color w:val="000000"/>
              <w:sz w:val="22"/>
              <w:szCs w:val="22"/>
            </w:rPr>
          </w:pPr>
          <w:hyperlink w:anchor="_heading=h.26in1rg">
            <w:r>
              <w:rPr>
                <w:noProof/>
                <w:color w:val="000000"/>
              </w:rPr>
              <w:t>2.</w:t>
            </w:r>
          </w:hyperlink>
          <w:hyperlink w:anchor="_heading=h.26in1rg">
            <w:r>
              <w:rPr>
                <w:rFonts w:ascii="Calibri" w:eastAsia="Calibri" w:hAnsi="Calibri" w:cs="Calibri"/>
                <w:noProof/>
                <w:color w:val="000000"/>
                <w:sz w:val="22"/>
                <w:szCs w:val="22"/>
              </w:rPr>
              <w:tab/>
            </w:r>
          </w:hyperlink>
          <w:r>
            <w:rPr>
              <w:noProof/>
            </w:rPr>
            <w:fldChar w:fldCharType="begin"/>
          </w:r>
          <w:r>
            <w:rPr>
              <w:noProof/>
            </w:rPr>
            <w:instrText xml:space="preserve"> PAGEREF _heading=h.26in1rg \h </w:instrText>
          </w:r>
          <w:r>
            <w:rPr>
              <w:noProof/>
            </w:rPr>
          </w:r>
          <w:r>
            <w:rPr>
              <w:noProof/>
            </w:rPr>
            <w:fldChar w:fldCharType="separate"/>
          </w:r>
          <w:r>
            <w:rPr>
              <w:noProof/>
              <w:color w:val="000000"/>
            </w:rPr>
            <w:t>LİTERATÜR TARAMA/İLGİLİ ÇALIŞMALAR</w:t>
          </w:r>
          <w:r>
            <w:rPr>
              <w:noProof/>
              <w:color w:val="000000"/>
            </w:rPr>
            <w:tab/>
          </w:r>
          <w:r w:rsidR="00186867">
            <w:rPr>
              <w:noProof/>
              <w:color w:val="000000"/>
            </w:rPr>
            <w:t>4</w:t>
          </w:r>
          <w:r>
            <w:rPr>
              <w:noProof/>
            </w:rPr>
            <w:fldChar w:fldCharType="end"/>
          </w:r>
        </w:p>
        <w:p w14:paraId="46DDFA6E" w14:textId="03C11F00" w:rsidR="00573198" w:rsidRDefault="006E3745">
          <w:pPr>
            <w:pBdr>
              <w:top w:val="nil"/>
              <w:left w:val="nil"/>
              <w:bottom w:val="nil"/>
              <w:right w:val="nil"/>
              <w:between w:val="nil"/>
            </w:pBdr>
            <w:tabs>
              <w:tab w:val="left" w:pos="480"/>
              <w:tab w:val="right" w:pos="9062"/>
            </w:tabs>
            <w:spacing w:after="100"/>
            <w:rPr>
              <w:rFonts w:ascii="Calibri" w:eastAsia="Calibri" w:hAnsi="Calibri" w:cs="Calibri"/>
              <w:noProof/>
              <w:color w:val="000000"/>
              <w:sz w:val="22"/>
              <w:szCs w:val="22"/>
            </w:rPr>
          </w:pPr>
          <w:hyperlink w:anchor="_heading=h.35nkun2">
            <w:r>
              <w:rPr>
                <w:noProof/>
                <w:color w:val="000000"/>
              </w:rPr>
              <w:t>3.</w:t>
            </w:r>
          </w:hyperlink>
          <w:hyperlink w:anchor="_heading=h.35nkun2">
            <w:r>
              <w:rPr>
                <w:rFonts w:ascii="Calibri" w:eastAsia="Calibri" w:hAnsi="Calibri" w:cs="Calibri"/>
                <w:noProof/>
                <w:color w:val="000000"/>
                <w:sz w:val="22"/>
                <w:szCs w:val="22"/>
              </w:rPr>
              <w:tab/>
            </w:r>
          </w:hyperlink>
          <w:r>
            <w:rPr>
              <w:noProof/>
            </w:rPr>
            <w:fldChar w:fldCharType="begin"/>
          </w:r>
          <w:r>
            <w:rPr>
              <w:noProof/>
            </w:rPr>
            <w:instrText xml:space="preserve"> PAGEREF _heading=h.35nkun2 \h </w:instrText>
          </w:r>
          <w:r>
            <w:rPr>
              <w:noProof/>
            </w:rPr>
          </w:r>
          <w:r>
            <w:rPr>
              <w:noProof/>
            </w:rPr>
            <w:fldChar w:fldCharType="separate"/>
          </w:r>
          <w:r>
            <w:rPr>
              <w:noProof/>
              <w:color w:val="000000"/>
            </w:rPr>
            <w:t>MATERYAL METOD</w:t>
          </w:r>
          <w:r>
            <w:rPr>
              <w:noProof/>
              <w:color w:val="000000"/>
            </w:rPr>
            <w:tab/>
          </w:r>
          <w:r w:rsidR="00186867">
            <w:rPr>
              <w:noProof/>
              <w:color w:val="000000"/>
            </w:rPr>
            <w:t>5</w:t>
          </w:r>
          <w:r>
            <w:rPr>
              <w:noProof/>
            </w:rPr>
            <w:fldChar w:fldCharType="end"/>
          </w:r>
        </w:p>
        <w:p w14:paraId="44CC75FA" w14:textId="766E3389" w:rsidR="00573198" w:rsidRDefault="006E3745" w:rsidP="00186867">
          <w:pPr>
            <w:pBdr>
              <w:top w:val="nil"/>
              <w:left w:val="nil"/>
              <w:bottom w:val="nil"/>
              <w:right w:val="nil"/>
              <w:between w:val="nil"/>
            </w:pBdr>
            <w:tabs>
              <w:tab w:val="right" w:pos="9062"/>
            </w:tabs>
            <w:spacing w:after="100"/>
            <w:ind w:left="220"/>
            <w:rPr>
              <w:rFonts w:ascii="Calibri" w:eastAsia="Calibri" w:hAnsi="Calibri" w:cs="Calibri"/>
              <w:noProof/>
              <w:color w:val="000000"/>
              <w:sz w:val="22"/>
              <w:szCs w:val="22"/>
            </w:rPr>
          </w:pPr>
          <w:hyperlink w:anchor="_heading=h.1ksv4uv">
            <w:r>
              <w:rPr>
                <w:noProof/>
                <w:color w:val="000000"/>
              </w:rPr>
              <w:t xml:space="preserve">3.1 </w:t>
            </w:r>
            <w:r w:rsidR="00186867">
              <w:rPr>
                <w:noProof/>
                <w:color w:val="000000"/>
              </w:rPr>
              <w:t>Metin Temsili</w:t>
            </w:r>
            <w:r>
              <w:rPr>
                <w:noProof/>
                <w:color w:val="000000"/>
              </w:rPr>
              <w:tab/>
            </w:r>
            <w:r w:rsidR="00186867">
              <w:rPr>
                <w:noProof/>
                <w:color w:val="000000"/>
              </w:rPr>
              <w:t>5</w:t>
            </w:r>
          </w:hyperlink>
        </w:p>
        <w:p w14:paraId="4F34D031" w14:textId="54D6A0CB" w:rsidR="00573198" w:rsidRDefault="006E3745" w:rsidP="00186867">
          <w:pPr>
            <w:pBdr>
              <w:top w:val="nil"/>
              <w:left w:val="nil"/>
              <w:bottom w:val="nil"/>
              <w:right w:val="nil"/>
              <w:between w:val="nil"/>
            </w:pBdr>
            <w:tabs>
              <w:tab w:val="right" w:pos="9062"/>
            </w:tabs>
            <w:spacing w:after="100"/>
            <w:ind w:left="220"/>
            <w:rPr>
              <w:rFonts w:ascii="Calibri" w:eastAsia="Calibri" w:hAnsi="Calibri" w:cs="Calibri"/>
              <w:noProof/>
              <w:color w:val="000000"/>
              <w:sz w:val="22"/>
              <w:szCs w:val="22"/>
            </w:rPr>
          </w:pPr>
          <w:hyperlink w:anchor="_heading=h.3j2qqm3">
            <w:r>
              <w:rPr>
                <w:noProof/>
                <w:color w:val="000000"/>
              </w:rPr>
              <w:t>3.2 Ve</w:t>
            </w:r>
            <w:r w:rsidR="00186867">
              <w:rPr>
                <w:noProof/>
                <w:color w:val="000000"/>
              </w:rPr>
              <w:t>ri Seti</w:t>
            </w:r>
            <w:r>
              <w:rPr>
                <w:noProof/>
                <w:color w:val="000000"/>
              </w:rPr>
              <w:tab/>
            </w:r>
            <w:r w:rsidR="00186867">
              <w:rPr>
                <w:noProof/>
                <w:color w:val="000000"/>
              </w:rPr>
              <w:t>5</w:t>
            </w:r>
          </w:hyperlink>
        </w:p>
        <w:p w14:paraId="44F35F87" w14:textId="05B0C328" w:rsidR="00186867" w:rsidRDefault="00186867" w:rsidP="00186867">
          <w:pPr>
            <w:pBdr>
              <w:top w:val="nil"/>
              <w:left w:val="nil"/>
              <w:bottom w:val="nil"/>
              <w:right w:val="nil"/>
              <w:between w:val="nil"/>
            </w:pBdr>
            <w:tabs>
              <w:tab w:val="left" w:pos="4043"/>
            </w:tabs>
            <w:spacing w:after="100"/>
            <w:ind w:left="220"/>
            <w:rPr>
              <w:rFonts w:ascii="Calibri" w:eastAsia="Calibri" w:hAnsi="Calibri" w:cs="Calibri"/>
              <w:noProof/>
              <w:color w:val="000000"/>
              <w:sz w:val="22"/>
              <w:szCs w:val="22"/>
            </w:rPr>
          </w:pPr>
          <w:r>
            <w:rPr>
              <w:rFonts w:ascii="Calibri" w:eastAsia="Calibri" w:hAnsi="Calibri" w:cs="Calibri"/>
              <w:noProof/>
              <w:color w:val="000000"/>
              <w:sz w:val="22"/>
              <w:szCs w:val="22"/>
            </w:rPr>
            <w:t>3.3 Makine Öğrenimi</w:t>
          </w:r>
          <w:r>
            <w:rPr>
              <w:rFonts w:ascii="Calibri" w:eastAsia="Calibri" w:hAnsi="Calibri" w:cs="Calibri"/>
              <w:noProof/>
              <w:color w:val="000000"/>
              <w:sz w:val="22"/>
              <w:szCs w:val="22"/>
            </w:rPr>
            <w:tab/>
            <w:t xml:space="preserve">                                                                                                  5 </w:t>
          </w:r>
        </w:p>
        <w:p w14:paraId="501EB04B" w14:textId="6D6F2F93" w:rsidR="00186867" w:rsidRDefault="00186867" w:rsidP="00186867">
          <w:pPr>
            <w:pBdr>
              <w:top w:val="nil"/>
              <w:left w:val="nil"/>
              <w:bottom w:val="nil"/>
              <w:right w:val="nil"/>
              <w:between w:val="nil"/>
            </w:pBdr>
            <w:tabs>
              <w:tab w:val="right" w:pos="9062"/>
            </w:tabs>
            <w:spacing w:after="100"/>
            <w:ind w:left="220"/>
            <w:rPr>
              <w:rFonts w:ascii="Calibri" w:eastAsia="Calibri" w:hAnsi="Calibri" w:cs="Calibri"/>
              <w:noProof/>
              <w:color w:val="000000"/>
              <w:sz w:val="22"/>
              <w:szCs w:val="22"/>
            </w:rPr>
          </w:pPr>
          <w:r>
            <w:rPr>
              <w:rFonts w:ascii="Calibri" w:eastAsia="Calibri" w:hAnsi="Calibri" w:cs="Calibri"/>
              <w:noProof/>
              <w:color w:val="000000"/>
              <w:sz w:val="22"/>
              <w:szCs w:val="22"/>
            </w:rPr>
            <w:t>3.4 Deneysel Kurulum                                                                                                                                        5</w:t>
          </w:r>
        </w:p>
        <w:p w14:paraId="3A42FC5F" w14:textId="29EA5B96" w:rsidR="00186867" w:rsidRDefault="00186867" w:rsidP="00186867">
          <w:pPr>
            <w:pBdr>
              <w:top w:val="nil"/>
              <w:left w:val="nil"/>
              <w:bottom w:val="nil"/>
              <w:right w:val="nil"/>
              <w:between w:val="nil"/>
            </w:pBdr>
            <w:tabs>
              <w:tab w:val="right" w:pos="9062"/>
            </w:tabs>
            <w:spacing w:after="100"/>
            <w:ind w:left="220"/>
            <w:rPr>
              <w:rFonts w:ascii="Calibri" w:eastAsia="Calibri" w:hAnsi="Calibri" w:cs="Calibri"/>
              <w:noProof/>
              <w:color w:val="000000"/>
              <w:sz w:val="22"/>
              <w:szCs w:val="22"/>
            </w:rPr>
          </w:pPr>
          <w:r>
            <w:rPr>
              <w:rFonts w:ascii="Calibri" w:eastAsia="Calibri" w:hAnsi="Calibri" w:cs="Calibri"/>
              <w:noProof/>
              <w:color w:val="000000"/>
              <w:sz w:val="22"/>
              <w:szCs w:val="22"/>
            </w:rPr>
            <w:t xml:space="preserve">       3.4.1. Performans Metrikleri                                                                                                                      6</w:t>
          </w:r>
        </w:p>
        <w:p w14:paraId="4EB0DFB7" w14:textId="62EDA3AF" w:rsidR="00573198" w:rsidRDefault="006E3745" w:rsidP="00186867">
          <w:pPr>
            <w:pBdr>
              <w:top w:val="nil"/>
              <w:left w:val="nil"/>
              <w:bottom w:val="nil"/>
              <w:right w:val="nil"/>
              <w:between w:val="nil"/>
            </w:pBdr>
            <w:tabs>
              <w:tab w:val="left" w:pos="480"/>
              <w:tab w:val="right" w:pos="9062"/>
            </w:tabs>
            <w:spacing w:after="100"/>
            <w:rPr>
              <w:rFonts w:ascii="Calibri" w:eastAsia="Calibri" w:hAnsi="Calibri" w:cs="Calibri"/>
              <w:noProof/>
              <w:color w:val="000000"/>
              <w:sz w:val="22"/>
              <w:szCs w:val="22"/>
            </w:rPr>
          </w:pPr>
          <w:hyperlink w:anchor="_heading=h.1ci93xb">
            <w:r>
              <w:rPr>
                <w:noProof/>
                <w:color w:val="000000"/>
              </w:rPr>
              <w:t>4.</w:t>
            </w:r>
          </w:hyperlink>
          <w:hyperlink w:anchor="_heading=h.1ci93xb">
            <w:r>
              <w:rPr>
                <w:rFonts w:ascii="Calibri" w:eastAsia="Calibri" w:hAnsi="Calibri" w:cs="Calibri"/>
                <w:noProof/>
                <w:color w:val="000000"/>
                <w:sz w:val="22"/>
                <w:szCs w:val="22"/>
              </w:rPr>
              <w:tab/>
            </w:r>
          </w:hyperlink>
          <w:r>
            <w:rPr>
              <w:noProof/>
            </w:rPr>
            <w:fldChar w:fldCharType="begin"/>
          </w:r>
          <w:r>
            <w:rPr>
              <w:noProof/>
            </w:rPr>
            <w:instrText xml:space="preserve"> PAGEREF _heading=h.1ci93xb \h </w:instrText>
          </w:r>
          <w:r>
            <w:rPr>
              <w:noProof/>
            </w:rPr>
          </w:r>
          <w:r>
            <w:rPr>
              <w:noProof/>
            </w:rPr>
            <w:fldChar w:fldCharType="separate"/>
          </w:r>
          <w:r w:rsidR="00186867">
            <w:rPr>
              <w:noProof/>
              <w:color w:val="000000"/>
            </w:rPr>
            <w:t>Deneysel Kurulum ve Sonuçlar</w:t>
          </w:r>
          <w:r>
            <w:rPr>
              <w:noProof/>
              <w:color w:val="000000"/>
            </w:rPr>
            <w:tab/>
          </w:r>
          <w:r w:rsidR="00186867">
            <w:rPr>
              <w:noProof/>
              <w:color w:val="000000"/>
            </w:rPr>
            <w:t>7</w:t>
          </w:r>
          <w:r>
            <w:rPr>
              <w:noProof/>
            </w:rPr>
            <w:fldChar w:fldCharType="end"/>
          </w:r>
        </w:p>
        <w:p w14:paraId="728360FE" w14:textId="6D8196AF" w:rsidR="00573198" w:rsidRDefault="006E3745">
          <w:pPr>
            <w:pBdr>
              <w:top w:val="nil"/>
              <w:left w:val="nil"/>
              <w:bottom w:val="nil"/>
              <w:right w:val="nil"/>
              <w:between w:val="nil"/>
            </w:pBdr>
            <w:tabs>
              <w:tab w:val="left" w:pos="480"/>
              <w:tab w:val="right" w:pos="9062"/>
            </w:tabs>
            <w:spacing w:after="100"/>
            <w:rPr>
              <w:rFonts w:ascii="Calibri" w:eastAsia="Calibri" w:hAnsi="Calibri" w:cs="Calibri"/>
              <w:noProof/>
              <w:color w:val="000000"/>
              <w:sz w:val="22"/>
              <w:szCs w:val="22"/>
            </w:rPr>
          </w:pPr>
          <w:hyperlink w:anchor="_heading=h.ihv636">
            <w:r>
              <w:rPr>
                <w:noProof/>
                <w:color w:val="000000"/>
              </w:rPr>
              <w:t>5.</w:t>
            </w:r>
          </w:hyperlink>
          <w:hyperlink w:anchor="_heading=h.ihv636">
            <w:r>
              <w:rPr>
                <w:rFonts w:ascii="Calibri" w:eastAsia="Calibri" w:hAnsi="Calibri" w:cs="Calibri"/>
                <w:noProof/>
                <w:color w:val="000000"/>
                <w:sz w:val="22"/>
                <w:szCs w:val="22"/>
              </w:rPr>
              <w:tab/>
            </w:r>
          </w:hyperlink>
          <w:r>
            <w:rPr>
              <w:noProof/>
            </w:rPr>
            <w:fldChar w:fldCharType="begin"/>
          </w:r>
          <w:r>
            <w:rPr>
              <w:noProof/>
            </w:rPr>
            <w:instrText xml:space="preserve"> PAGEREF _heading=h.ihv636 \h </w:instrText>
          </w:r>
          <w:r>
            <w:rPr>
              <w:noProof/>
            </w:rPr>
          </w:r>
          <w:r>
            <w:rPr>
              <w:noProof/>
            </w:rPr>
            <w:fldChar w:fldCharType="separate"/>
          </w:r>
          <w:r>
            <w:rPr>
              <w:noProof/>
              <w:color w:val="000000"/>
            </w:rPr>
            <w:t>SONUÇ VE TARTIŞMA</w:t>
          </w:r>
          <w:r>
            <w:rPr>
              <w:noProof/>
              <w:color w:val="000000"/>
            </w:rPr>
            <w:tab/>
          </w:r>
          <w:r w:rsidR="00186867">
            <w:rPr>
              <w:noProof/>
              <w:color w:val="000000"/>
            </w:rPr>
            <w:t>8</w:t>
          </w:r>
          <w:r>
            <w:rPr>
              <w:noProof/>
            </w:rPr>
            <w:fldChar w:fldCharType="end"/>
          </w:r>
        </w:p>
        <w:p w14:paraId="352CF798" w14:textId="59F00F63" w:rsidR="00573198" w:rsidRDefault="006E3745">
          <w:pPr>
            <w:pBdr>
              <w:top w:val="nil"/>
              <w:left w:val="nil"/>
              <w:bottom w:val="nil"/>
              <w:right w:val="nil"/>
              <w:between w:val="nil"/>
            </w:pBdr>
            <w:tabs>
              <w:tab w:val="right" w:pos="9062"/>
            </w:tabs>
            <w:spacing w:after="100"/>
            <w:rPr>
              <w:rFonts w:ascii="Calibri" w:eastAsia="Calibri" w:hAnsi="Calibri" w:cs="Calibri"/>
              <w:noProof/>
              <w:color w:val="000000"/>
              <w:sz w:val="22"/>
              <w:szCs w:val="22"/>
            </w:rPr>
          </w:pPr>
          <w:hyperlink w:anchor="_heading=h.32hioqz">
            <w:r>
              <w:rPr>
                <w:noProof/>
                <w:color w:val="000000"/>
              </w:rPr>
              <w:t>6. KAYNAKÇA</w:t>
            </w:r>
            <w:r>
              <w:rPr>
                <w:noProof/>
                <w:color w:val="000000"/>
              </w:rPr>
              <w:tab/>
            </w:r>
            <w:r w:rsidR="00186867">
              <w:rPr>
                <w:noProof/>
                <w:color w:val="000000"/>
              </w:rPr>
              <w:t>9</w:t>
            </w:r>
          </w:hyperlink>
        </w:p>
        <w:p w14:paraId="19235DDC" w14:textId="481664AB" w:rsidR="00573198" w:rsidRDefault="00573198">
          <w:pPr>
            <w:pBdr>
              <w:top w:val="nil"/>
              <w:left w:val="nil"/>
              <w:bottom w:val="nil"/>
              <w:right w:val="nil"/>
              <w:between w:val="nil"/>
            </w:pBdr>
            <w:tabs>
              <w:tab w:val="right" w:pos="9062"/>
            </w:tabs>
            <w:spacing w:after="100"/>
            <w:rPr>
              <w:rFonts w:ascii="Calibri" w:eastAsia="Calibri" w:hAnsi="Calibri" w:cs="Calibri"/>
              <w:noProof/>
              <w:color w:val="000000"/>
              <w:sz w:val="22"/>
              <w:szCs w:val="22"/>
            </w:rPr>
          </w:pPr>
          <w:hyperlink w:anchor="_heading=h.1hmsyys"/>
        </w:p>
        <w:p w14:paraId="7CD47A04" w14:textId="77777777" w:rsidR="00573198" w:rsidRDefault="006E3745">
          <w:r>
            <w:fldChar w:fldCharType="end"/>
          </w:r>
        </w:p>
      </w:sdtContent>
    </w:sdt>
    <w:p w14:paraId="7E59D506" w14:textId="77777777" w:rsidR="00573198" w:rsidRDefault="00573198"/>
    <w:p w14:paraId="574E44D5" w14:textId="77777777" w:rsidR="00573198" w:rsidRDefault="00573198"/>
    <w:p w14:paraId="70B390BE" w14:textId="77777777" w:rsidR="00573198" w:rsidRDefault="00573198"/>
    <w:p w14:paraId="33C4C269" w14:textId="77777777" w:rsidR="00573198" w:rsidRDefault="00573198"/>
    <w:p w14:paraId="1E62F383" w14:textId="77777777" w:rsidR="00573198" w:rsidRDefault="00573198" w:rsidP="006912E3">
      <w:pPr>
        <w:jc w:val="center"/>
      </w:pPr>
    </w:p>
    <w:p w14:paraId="5524B95D" w14:textId="77777777" w:rsidR="00573198" w:rsidRDefault="00573198" w:rsidP="001E7476">
      <w:pPr>
        <w:jc w:val="center"/>
      </w:pPr>
    </w:p>
    <w:p w14:paraId="26491AB5" w14:textId="4D645DE1" w:rsidR="00573198" w:rsidRDefault="006E3745" w:rsidP="00C44C2E">
      <w:pPr>
        <w:pStyle w:val="Balk1"/>
        <w:jc w:val="both"/>
      </w:pPr>
      <w:bookmarkStart w:id="5" w:name="_heading=h.tyjcwt" w:colFirst="0" w:colLast="0"/>
      <w:bookmarkStart w:id="6" w:name="_heading=h.1t3h5sf" w:colFirst="0" w:colLast="0"/>
      <w:bookmarkEnd w:id="5"/>
      <w:bookmarkEnd w:id="6"/>
      <w:r>
        <w:br w:type="page"/>
      </w:r>
    </w:p>
    <w:p w14:paraId="5D9248AD" w14:textId="77777777" w:rsidR="00573198" w:rsidRDefault="006E3745" w:rsidP="006C7979">
      <w:pPr>
        <w:pStyle w:val="Balk1"/>
        <w:jc w:val="left"/>
      </w:pPr>
      <w:bookmarkStart w:id="7" w:name="_heading=h.4d34og8" w:colFirst="0" w:colLast="0"/>
      <w:bookmarkEnd w:id="7"/>
      <w:r>
        <w:lastRenderedPageBreak/>
        <w:t>ÖZET</w:t>
      </w:r>
    </w:p>
    <w:p w14:paraId="0F81A258" w14:textId="77777777" w:rsidR="003D2FDB" w:rsidRPr="003D2FDB" w:rsidRDefault="004D4F8F" w:rsidP="003D2FDB">
      <w:pPr>
        <w:ind w:left="708"/>
      </w:pPr>
      <w:r>
        <w:t xml:space="preserve">  </w:t>
      </w:r>
      <w:r w:rsidR="003D2FDB" w:rsidRPr="003D2FDB">
        <w:t>Bu çalışmada, Türkiye’nin popüler e-ticaret platformu Trendyol’dan toplanan ürün yorumları kullanılarak duygu analizi gerçekleştirilmiştir. Veri seti, yorumların metin içeriklerini ve kullanıcıların verdiği yıldız puanlarını içermektedir. Yorumlar, 1 ve 2 yıldızlar “olumsuz”, 3 yıldız “nötr”, 4 ve 5 yıldızlar ise “olumlu” olarak üç sınıfa ayrılmıştır. Metinlerin sayısal temsili için TF-IDF (</w:t>
      </w:r>
      <w:proofErr w:type="spellStart"/>
      <w:r w:rsidR="003D2FDB" w:rsidRPr="003D2FDB">
        <w:t>Term</w:t>
      </w:r>
      <w:proofErr w:type="spellEnd"/>
      <w:r w:rsidR="003D2FDB" w:rsidRPr="003D2FDB">
        <w:t xml:space="preserve"> </w:t>
      </w:r>
      <w:proofErr w:type="spellStart"/>
      <w:r w:rsidR="003D2FDB" w:rsidRPr="003D2FDB">
        <w:t>Frequency-Inverse</w:t>
      </w:r>
      <w:proofErr w:type="spellEnd"/>
      <w:r w:rsidR="003D2FDB" w:rsidRPr="003D2FDB">
        <w:t xml:space="preserve"> </w:t>
      </w:r>
      <w:proofErr w:type="spellStart"/>
      <w:r w:rsidR="003D2FDB" w:rsidRPr="003D2FDB">
        <w:t>Document</w:t>
      </w:r>
      <w:proofErr w:type="spellEnd"/>
      <w:r w:rsidR="003D2FDB" w:rsidRPr="003D2FDB">
        <w:t xml:space="preserve"> </w:t>
      </w:r>
      <w:proofErr w:type="spellStart"/>
      <w:r w:rsidR="003D2FDB" w:rsidRPr="003D2FDB">
        <w:t>Frequency</w:t>
      </w:r>
      <w:proofErr w:type="spellEnd"/>
      <w:r w:rsidR="003D2FDB" w:rsidRPr="003D2FDB">
        <w:t xml:space="preserve">) yöntemi uygulanmış, gereksiz kelimelerden arındırmak için Türkçe </w:t>
      </w:r>
      <w:proofErr w:type="spellStart"/>
      <w:r w:rsidR="003D2FDB" w:rsidRPr="003D2FDB">
        <w:t>stopword</w:t>
      </w:r>
      <w:proofErr w:type="spellEnd"/>
      <w:r w:rsidR="003D2FDB" w:rsidRPr="003D2FDB">
        <w:t xml:space="preserve"> listesi kullanılmıştır. Sınıflandırma modeli olarak </w:t>
      </w:r>
      <w:proofErr w:type="spellStart"/>
      <w:r w:rsidR="003D2FDB" w:rsidRPr="003D2FDB">
        <w:t>Multinomial</w:t>
      </w:r>
      <w:proofErr w:type="spellEnd"/>
      <w:r w:rsidR="003D2FDB" w:rsidRPr="003D2FDB">
        <w:t xml:space="preserve"> </w:t>
      </w:r>
      <w:proofErr w:type="spellStart"/>
      <w:r w:rsidR="003D2FDB" w:rsidRPr="003D2FDB">
        <w:t>Naive</w:t>
      </w:r>
      <w:proofErr w:type="spellEnd"/>
      <w:r w:rsidR="003D2FDB" w:rsidRPr="003D2FDB">
        <w:t xml:space="preserve"> </w:t>
      </w:r>
      <w:proofErr w:type="spellStart"/>
      <w:r w:rsidR="003D2FDB" w:rsidRPr="003D2FDB">
        <w:t>Bayes</w:t>
      </w:r>
      <w:proofErr w:type="spellEnd"/>
      <w:r w:rsidR="003D2FDB" w:rsidRPr="003D2FDB">
        <w:t xml:space="preserve"> algoritması tercih edilmiş ve veri %10 eğitim, %90 test olarak ayrılarak performans değerlendirmesi yapılmıştır. Model, sınıflandırmada yüksek doğruluk oranları elde etmiş, ayrıca sıfat ve fiil ağırlıklı kelime analizi ile yorumların dilbilimsel özellikleri de incelenmiştir. Sonuçlar, otomatik duygu analizi sistemlerinin müşteri memnuniyetini ölçmede ve ürün iyileştirmede etkili bir araç olduğunu göstermektedir.</w:t>
      </w:r>
    </w:p>
    <w:p w14:paraId="5B761714" w14:textId="7B3DD438" w:rsidR="00573198" w:rsidRDefault="00573198">
      <w:pPr>
        <w:ind w:left="708"/>
      </w:pPr>
    </w:p>
    <w:p w14:paraId="2DE290F9" w14:textId="6ED2C416" w:rsidR="00573198" w:rsidRPr="000212BD" w:rsidRDefault="006E3745" w:rsidP="000212BD">
      <w:pPr>
        <w:ind w:left="708"/>
        <w:rPr>
          <w:b/>
        </w:rPr>
      </w:pPr>
      <w:bookmarkStart w:id="8" w:name="_heading=h.2s8eyo1" w:colFirst="0" w:colLast="0"/>
      <w:bookmarkEnd w:id="8"/>
      <w:r>
        <w:tab/>
      </w:r>
    </w:p>
    <w:p w14:paraId="283F589D" w14:textId="77777777" w:rsidR="001E7476" w:rsidRPr="001E7476" w:rsidRDefault="001E7476" w:rsidP="001E7476"/>
    <w:p w14:paraId="5FCD03EA" w14:textId="77777777" w:rsidR="001E7476" w:rsidRPr="001E7476" w:rsidRDefault="001E7476" w:rsidP="001E7476"/>
    <w:p w14:paraId="681DF7E6" w14:textId="77777777" w:rsidR="001E7476" w:rsidRPr="001E7476" w:rsidRDefault="001E7476" w:rsidP="001E7476"/>
    <w:p w14:paraId="2CE325F2" w14:textId="77777777" w:rsidR="001E7476" w:rsidRPr="001E7476" w:rsidRDefault="001E7476" w:rsidP="001E7476"/>
    <w:p w14:paraId="508E2414" w14:textId="77777777" w:rsidR="001E7476" w:rsidRPr="001E7476" w:rsidRDefault="001E7476" w:rsidP="001E7476"/>
    <w:p w14:paraId="593953D2" w14:textId="77777777" w:rsidR="001E7476" w:rsidRPr="001E7476" w:rsidRDefault="001E7476" w:rsidP="001E7476"/>
    <w:p w14:paraId="5CCBAB35" w14:textId="77777777" w:rsidR="001E7476" w:rsidRPr="001E7476" w:rsidRDefault="001E7476" w:rsidP="001E7476"/>
    <w:p w14:paraId="5A99F655" w14:textId="77777777" w:rsidR="001E7476" w:rsidRPr="001E7476" w:rsidRDefault="001E7476" w:rsidP="001E7476"/>
    <w:p w14:paraId="17B682D4" w14:textId="77777777" w:rsidR="001E7476" w:rsidRPr="001E7476" w:rsidRDefault="001E7476" w:rsidP="001E7476"/>
    <w:p w14:paraId="6FDE8C1D" w14:textId="77777777" w:rsidR="001E7476" w:rsidRPr="001E7476" w:rsidRDefault="001E7476" w:rsidP="001E7476"/>
    <w:p w14:paraId="1848234F" w14:textId="77777777" w:rsidR="001E7476" w:rsidRPr="001E7476" w:rsidRDefault="001E7476" w:rsidP="001E7476"/>
    <w:p w14:paraId="09E82B03" w14:textId="77777777" w:rsidR="001E7476" w:rsidRPr="001E7476" w:rsidRDefault="001E7476" w:rsidP="001E7476"/>
    <w:p w14:paraId="25120ECF" w14:textId="77777777" w:rsidR="001E7476" w:rsidRPr="001E7476" w:rsidRDefault="001E7476" w:rsidP="001E7476"/>
    <w:p w14:paraId="5BAD140F" w14:textId="77777777" w:rsidR="001E7476" w:rsidRPr="001E7476" w:rsidRDefault="001E7476" w:rsidP="001E7476"/>
    <w:p w14:paraId="5C180FDF" w14:textId="77777777" w:rsidR="001E7476" w:rsidRPr="001E7476" w:rsidRDefault="001E7476" w:rsidP="001E7476"/>
    <w:p w14:paraId="1F71F0AF" w14:textId="77777777" w:rsidR="001E7476" w:rsidRPr="001E7476" w:rsidRDefault="001E7476" w:rsidP="001E7476"/>
    <w:p w14:paraId="208D104C" w14:textId="77777777" w:rsidR="001E7476" w:rsidRPr="001E7476" w:rsidRDefault="001E7476" w:rsidP="001E7476"/>
    <w:p w14:paraId="2E835259" w14:textId="77777777" w:rsidR="001E7476" w:rsidRPr="001E7476" w:rsidRDefault="001E7476" w:rsidP="001E7476"/>
    <w:p w14:paraId="7C9E8430" w14:textId="77777777" w:rsidR="001E7476" w:rsidRPr="001E7476" w:rsidRDefault="001E7476" w:rsidP="001E7476"/>
    <w:p w14:paraId="17E579D8" w14:textId="2ACFBB54" w:rsidR="001E7476" w:rsidRPr="006912E3" w:rsidRDefault="001E7476" w:rsidP="006C7979">
      <w:pPr>
        <w:pStyle w:val="Balk1"/>
        <w:jc w:val="both"/>
        <w:sectPr w:rsidR="001E7476" w:rsidRPr="006912E3" w:rsidSect="001E7476">
          <w:footerReference w:type="default" r:id="rId11"/>
          <w:pgSz w:w="11906" w:h="16838"/>
          <w:pgMar w:top="1417" w:right="1417" w:bottom="1417" w:left="1417" w:header="708" w:footer="708" w:gutter="0"/>
          <w:pgNumType w:fmt="lowerRoman" w:start="1"/>
          <w:cols w:space="708"/>
        </w:sectPr>
      </w:pPr>
      <w:bookmarkStart w:id="9" w:name="_heading=h.17dp8vu" w:colFirst="0" w:colLast="0"/>
      <w:bookmarkEnd w:id="9"/>
    </w:p>
    <w:p w14:paraId="59D7B399" w14:textId="4E047221" w:rsidR="00573198" w:rsidRPr="000212BD" w:rsidRDefault="006E3745" w:rsidP="006C7979">
      <w:pPr>
        <w:pStyle w:val="Balk1"/>
        <w:numPr>
          <w:ilvl w:val="0"/>
          <w:numId w:val="2"/>
        </w:numPr>
        <w:jc w:val="left"/>
      </w:pPr>
      <w:r>
        <w:lastRenderedPageBreak/>
        <w:t>GİRİŞ</w:t>
      </w:r>
    </w:p>
    <w:p w14:paraId="6BD0A960" w14:textId="77777777" w:rsidR="000212BD" w:rsidRDefault="000212BD">
      <w:pPr>
        <w:rPr>
          <w:color w:val="202122"/>
          <w:highlight w:val="white"/>
        </w:rPr>
      </w:pPr>
    </w:p>
    <w:p w14:paraId="1337F154" w14:textId="77777777" w:rsidR="003D2FDB" w:rsidRPr="003D2FDB" w:rsidRDefault="003D2FDB" w:rsidP="003D2FDB">
      <w:pPr>
        <w:rPr>
          <w:color w:val="202122"/>
          <w:highlight w:val="white"/>
        </w:rPr>
      </w:pPr>
      <w:r w:rsidRPr="003D2FDB">
        <w:rPr>
          <w:color w:val="202122"/>
          <w:highlight w:val="white"/>
        </w:rPr>
        <w:t>E-ticaretin hızla büyümesiyle, kullanıcı yorumları ürünlerin kalitesini ve müşteri memnuniyetini anlamada önemli bir kaynak haline gelmiştir. Ancak, bu yorumların manuel analizi zaman alıcıdır. Bu nedenle, doğal dil işleme ve makine öğrenimi teknikleriyle otomatik duygu analizi yöntemleri geliştirilmiştir.</w:t>
      </w:r>
    </w:p>
    <w:p w14:paraId="6431E5FA" w14:textId="77777777" w:rsidR="003D2FDB" w:rsidRPr="003D2FDB" w:rsidRDefault="003D2FDB" w:rsidP="003D2FDB">
      <w:pPr>
        <w:rPr>
          <w:color w:val="202122"/>
          <w:highlight w:val="white"/>
        </w:rPr>
      </w:pPr>
      <w:r w:rsidRPr="003D2FDB">
        <w:rPr>
          <w:color w:val="202122"/>
          <w:highlight w:val="white"/>
        </w:rPr>
        <w:t xml:space="preserve">Bu projede, Trendyol’dan çekilen ürün yorumları kullanılarak Türkçe metinlerde olumlu, olumsuz ve nötr duygu sınıflandırması yapılmıştır. Yorumlar TF-IDF ile </w:t>
      </w:r>
      <w:proofErr w:type="spellStart"/>
      <w:r w:rsidRPr="003D2FDB">
        <w:rPr>
          <w:color w:val="202122"/>
          <w:highlight w:val="white"/>
        </w:rPr>
        <w:t>vektörleştirilip</w:t>
      </w:r>
      <w:proofErr w:type="spellEnd"/>
      <w:r w:rsidRPr="003D2FDB">
        <w:rPr>
          <w:color w:val="202122"/>
          <w:highlight w:val="white"/>
        </w:rPr>
        <w:t xml:space="preserve"> </w:t>
      </w:r>
      <w:proofErr w:type="spellStart"/>
      <w:r w:rsidRPr="003D2FDB">
        <w:rPr>
          <w:color w:val="202122"/>
          <w:highlight w:val="white"/>
        </w:rPr>
        <w:t>Naive</w:t>
      </w:r>
      <w:proofErr w:type="spellEnd"/>
      <w:r w:rsidRPr="003D2FDB">
        <w:rPr>
          <w:color w:val="202122"/>
          <w:highlight w:val="white"/>
        </w:rPr>
        <w:t xml:space="preserve"> </w:t>
      </w:r>
      <w:proofErr w:type="spellStart"/>
      <w:r w:rsidRPr="003D2FDB">
        <w:rPr>
          <w:color w:val="202122"/>
          <w:highlight w:val="white"/>
        </w:rPr>
        <w:t>Bayes</w:t>
      </w:r>
      <w:proofErr w:type="spellEnd"/>
      <w:r w:rsidRPr="003D2FDB">
        <w:rPr>
          <w:color w:val="202122"/>
          <w:highlight w:val="white"/>
        </w:rPr>
        <w:t xml:space="preserve"> algoritması ile modellenmiştir. Ayrıca, yorumlarda en sık kullanılan sıfat ve fiiller analiz edilmiştir. Proje, e-ticaret platformlarında müşteri geri bildirimlerini hızlı ve etkili şekilde değerlendirmeyi amaçlamaktadır.</w:t>
      </w:r>
    </w:p>
    <w:p w14:paraId="4311E905" w14:textId="77777777" w:rsidR="00573198" w:rsidRDefault="00573198">
      <w:pPr>
        <w:rPr>
          <w:color w:val="202122"/>
          <w:highlight w:val="white"/>
        </w:rPr>
      </w:pPr>
    </w:p>
    <w:p w14:paraId="212548FF" w14:textId="77777777" w:rsidR="00573198" w:rsidRDefault="00573198">
      <w:pPr>
        <w:rPr>
          <w:color w:val="202122"/>
          <w:highlight w:val="white"/>
        </w:rPr>
      </w:pPr>
    </w:p>
    <w:p w14:paraId="2E6E32DC" w14:textId="77777777" w:rsidR="00573198" w:rsidRDefault="00573198">
      <w:pPr>
        <w:ind w:left="708" w:firstLine="708"/>
        <w:rPr>
          <w:color w:val="202122"/>
          <w:highlight w:val="white"/>
        </w:rPr>
      </w:pPr>
    </w:p>
    <w:p w14:paraId="54A1DBB1" w14:textId="77777777" w:rsidR="00573198" w:rsidRDefault="00573198">
      <w:pPr>
        <w:ind w:left="708" w:firstLine="708"/>
        <w:rPr>
          <w:color w:val="202122"/>
          <w:highlight w:val="white"/>
        </w:rPr>
      </w:pPr>
    </w:p>
    <w:p w14:paraId="6075F0DD" w14:textId="77777777" w:rsidR="00573198" w:rsidRDefault="00573198">
      <w:pPr>
        <w:ind w:left="708" w:firstLine="708"/>
        <w:rPr>
          <w:color w:val="202122"/>
          <w:highlight w:val="white"/>
        </w:rPr>
      </w:pPr>
    </w:p>
    <w:p w14:paraId="27A626C7" w14:textId="77777777" w:rsidR="00573198" w:rsidRDefault="00573198">
      <w:pPr>
        <w:ind w:left="708" w:firstLine="708"/>
        <w:rPr>
          <w:color w:val="202122"/>
          <w:highlight w:val="white"/>
        </w:rPr>
      </w:pPr>
    </w:p>
    <w:p w14:paraId="2C2A67A0" w14:textId="77777777" w:rsidR="00573198" w:rsidRDefault="00573198">
      <w:pPr>
        <w:ind w:left="708" w:firstLine="708"/>
        <w:rPr>
          <w:color w:val="202122"/>
          <w:highlight w:val="white"/>
        </w:rPr>
      </w:pPr>
    </w:p>
    <w:p w14:paraId="71D63BF7" w14:textId="77777777" w:rsidR="00573198" w:rsidRDefault="00573198">
      <w:pPr>
        <w:ind w:left="708" w:firstLine="708"/>
        <w:rPr>
          <w:color w:val="202122"/>
          <w:highlight w:val="white"/>
        </w:rPr>
      </w:pPr>
    </w:p>
    <w:p w14:paraId="42C76093" w14:textId="77777777" w:rsidR="00573198" w:rsidRDefault="00573198">
      <w:pPr>
        <w:ind w:left="708" w:firstLine="708"/>
        <w:rPr>
          <w:color w:val="202122"/>
          <w:highlight w:val="white"/>
        </w:rPr>
      </w:pPr>
    </w:p>
    <w:p w14:paraId="2DF01C76" w14:textId="77777777" w:rsidR="006C7979" w:rsidRDefault="006C7979">
      <w:pPr>
        <w:ind w:left="708" w:firstLine="708"/>
        <w:rPr>
          <w:color w:val="202122"/>
          <w:highlight w:val="white"/>
        </w:rPr>
      </w:pPr>
    </w:p>
    <w:p w14:paraId="384DCDAB" w14:textId="77777777" w:rsidR="006C7979" w:rsidRDefault="006C7979">
      <w:pPr>
        <w:ind w:left="708" w:firstLine="708"/>
        <w:rPr>
          <w:color w:val="202122"/>
          <w:highlight w:val="white"/>
        </w:rPr>
      </w:pPr>
    </w:p>
    <w:p w14:paraId="43F5B70B" w14:textId="77777777" w:rsidR="006C7979" w:rsidRDefault="006C7979">
      <w:pPr>
        <w:ind w:left="708" w:firstLine="708"/>
        <w:rPr>
          <w:color w:val="202122"/>
          <w:highlight w:val="white"/>
        </w:rPr>
      </w:pPr>
    </w:p>
    <w:p w14:paraId="62CE7B5C" w14:textId="77777777" w:rsidR="006C7979" w:rsidRDefault="006C7979">
      <w:pPr>
        <w:ind w:left="708" w:firstLine="708"/>
        <w:rPr>
          <w:color w:val="202122"/>
          <w:highlight w:val="white"/>
        </w:rPr>
      </w:pPr>
    </w:p>
    <w:p w14:paraId="75D0CC54" w14:textId="77777777" w:rsidR="00573198" w:rsidRDefault="00573198">
      <w:pPr>
        <w:ind w:left="708" w:firstLine="708"/>
        <w:rPr>
          <w:color w:val="202122"/>
          <w:highlight w:val="white"/>
        </w:rPr>
      </w:pPr>
    </w:p>
    <w:p w14:paraId="436802EC" w14:textId="77777777" w:rsidR="00186867" w:rsidRDefault="00186867">
      <w:pPr>
        <w:ind w:left="708" w:firstLine="708"/>
        <w:rPr>
          <w:color w:val="202122"/>
          <w:highlight w:val="white"/>
        </w:rPr>
      </w:pPr>
    </w:p>
    <w:p w14:paraId="2CE59242" w14:textId="77777777" w:rsidR="000212BD" w:rsidRDefault="000212BD">
      <w:pPr>
        <w:tabs>
          <w:tab w:val="left" w:pos="4416"/>
        </w:tabs>
        <w:ind w:left="708" w:firstLine="708"/>
        <w:rPr>
          <w:color w:val="202122"/>
          <w:highlight w:val="white"/>
        </w:rPr>
      </w:pPr>
    </w:p>
    <w:p w14:paraId="7A841141" w14:textId="77777777" w:rsidR="000212BD" w:rsidRDefault="000212BD">
      <w:pPr>
        <w:tabs>
          <w:tab w:val="left" w:pos="4416"/>
        </w:tabs>
        <w:ind w:left="708" w:firstLine="708"/>
        <w:rPr>
          <w:color w:val="202122"/>
          <w:highlight w:val="white"/>
        </w:rPr>
      </w:pPr>
    </w:p>
    <w:p w14:paraId="464869F9" w14:textId="77777777" w:rsidR="00FE767E" w:rsidRDefault="006E3745">
      <w:pPr>
        <w:tabs>
          <w:tab w:val="left" w:pos="4416"/>
        </w:tabs>
        <w:ind w:left="708" w:firstLine="708"/>
        <w:rPr>
          <w:color w:val="202122"/>
          <w:highlight w:val="white"/>
        </w:rPr>
      </w:pPr>
      <w:r>
        <w:rPr>
          <w:color w:val="202122"/>
          <w:highlight w:val="white"/>
        </w:rPr>
        <w:t xml:space="preserve"> </w:t>
      </w:r>
    </w:p>
    <w:p w14:paraId="34D13BD8" w14:textId="77777777" w:rsidR="00FE767E" w:rsidRDefault="00FE767E">
      <w:pPr>
        <w:tabs>
          <w:tab w:val="left" w:pos="4416"/>
        </w:tabs>
        <w:ind w:left="708" w:firstLine="708"/>
        <w:rPr>
          <w:color w:val="202122"/>
          <w:highlight w:val="white"/>
        </w:rPr>
      </w:pPr>
      <w:r>
        <w:rPr>
          <w:color w:val="202122"/>
          <w:highlight w:val="white"/>
        </w:rPr>
        <w:t>,</w:t>
      </w:r>
    </w:p>
    <w:p w14:paraId="23C0F4FF" w14:textId="77777777" w:rsidR="00FE767E" w:rsidRDefault="00FE767E">
      <w:pPr>
        <w:tabs>
          <w:tab w:val="left" w:pos="4416"/>
        </w:tabs>
        <w:ind w:left="708" w:firstLine="708"/>
        <w:rPr>
          <w:color w:val="202122"/>
          <w:highlight w:val="white"/>
        </w:rPr>
      </w:pPr>
    </w:p>
    <w:p w14:paraId="2336C36D" w14:textId="77777777" w:rsidR="00FE767E" w:rsidRDefault="00FE767E">
      <w:pPr>
        <w:tabs>
          <w:tab w:val="left" w:pos="4416"/>
        </w:tabs>
        <w:ind w:left="708" w:firstLine="708"/>
        <w:rPr>
          <w:color w:val="202122"/>
          <w:highlight w:val="white"/>
        </w:rPr>
      </w:pPr>
    </w:p>
    <w:p w14:paraId="663BA60E" w14:textId="3C83B154" w:rsidR="00573198" w:rsidRDefault="006E3745">
      <w:pPr>
        <w:tabs>
          <w:tab w:val="left" w:pos="4416"/>
        </w:tabs>
        <w:ind w:left="708" w:firstLine="708"/>
        <w:rPr>
          <w:color w:val="202122"/>
          <w:highlight w:val="white"/>
        </w:rPr>
      </w:pPr>
      <w:r>
        <w:rPr>
          <w:color w:val="202122"/>
          <w:highlight w:val="white"/>
        </w:rPr>
        <w:tab/>
      </w:r>
    </w:p>
    <w:p w14:paraId="195E4486" w14:textId="77777777" w:rsidR="00573198" w:rsidRDefault="006E3745">
      <w:pPr>
        <w:pStyle w:val="Balk1"/>
        <w:numPr>
          <w:ilvl w:val="0"/>
          <w:numId w:val="2"/>
        </w:numPr>
      </w:pPr>
      <w:bookmarkStart w:id="10" w:name="_heading=h.26in1rg" w:colFirst="0" w:colLast="0"/>
      <w:bookmarkEnd w:id="10"/>
      <w:r>
        <w:lastRenderedPageBreak/>
        <w:t>LİTERATÜR TARAMA/İLGİLİ ÇALIŞMALAR</w:t>
      </w:r>
    </w:p>
    <w:p w14:paraId="5DC52598" w14:textId="77777777" w:rsidR="00573198" w:rsidRDefault="00573198"/>
    <w:p w14:paraId="0CBA863B" w14:textId="77777777" w:rsidR="003D2FDB" w:rsidRPr="003D2FDB" w:rsidRDefault="003D2FDB" w:rsidP="003D2FDB">
      <w:r w:rsidRPr="003D2FDB">
        <w:t>Metin sınıflandırma ve duygu analizi, özellikle sosyal medya ve e-ticaret platformlarında kullanıcı yorumlarının değerlendirilmesi açısından yaygın olarak kullanılan doğal dil işleme (NLP) uygulamaları arasındadır. Bu alandaki çalışmalar genellikle kullanıcıların ürünlere yönelik memnuniyet seviyelerini sınıflandırmayı ve müşteri eğilimlerini analiz etmeyi hedeflemektedir.</w:t>
      </w:r>
    </w:p>
    <w:p w14:paraId="6ABC2E91" w14:textId="77777777" w:rsidR="003D2FDB" w:rsidRPr="003D2FDB" w:rsidRDefault="003D2FDB" w:rsidP="003D2FDB">
      <w:r w:rsidRPr="003D2FDB">
        <w:t xml:space="preserve">Örneğin, </w:t>
      </w:r>
      <w:r w:rsidRPr="003D2FDB">
        <w:rPr>
          <w:b/>
          <w:bCs/>
        </w:rPr>
        <w:t xml:space="preserve">Pak ve </w:t>
      </w:r>
      <w:proofErr w:type="spellStart"/>
      <w:r w:rsidRPr="003D2FDB">
        <w:rPr>
          <w:b/>
          <w:bCs/>
        </w:rPr>
        <w:t>Paroubek</w:t>
      </w:r>
      <w:proofErr w:type="spellEnd"/>
      <w:r w:rsidRPr="003D2FDB">
        <w:rPr>
          <w:b/>
          <w:bCs/>
        </w:rPr>
        <w:t xml:space="preserve"> (2010)</w:t>
      </w:r>
      <w:r w:rsidRPr="003D2FDB">
        <w:t xml:space="preserve">, Twitter verilerini kullanarak olumlu, olumsuz ve nötr olarak etiketlenmiş bir duygu analizi veri seti oluşturmuş ve bu verilerle </w:t>
      </w:r>
      <w:proofErr w:type="spellStart"/>
      <w:r w:rsidRPr="003D2FDB">
        <w:t>Naive</w:t>
      </w:r>
      <w:proofErr w:type="spellEnd"/>
      <w:r w:rsidRPr="003D2FDB">
        <w:t xml:space="preserve"> </w:t>
      </w:r>
      <w:proofErr w:type="spellStart"/>
      <w:r w:rsidRPr="003D2FDB">
        <w:t>Bayes</w:t>
      </w:r>
      <w:proofErr w:type="spellEnd"/>
      <w:r w:rsidRPr="003D2FDB">
        <w:t xml:space="preserve">, SVM ve </w:t>
      </w:r>
      <w:proofErr w:type="spellStart"/>
      <w:r w:rsidRPr="003D2FDB">
        <w:t>Decision</w:t>
      </w:r>
      <w:proofErr w:type="spellEnd"/>
      <w:r w:rsidRPr="003D2FDB">
        <w:t xml:space="preserve"> </w:t>
      </w:r>
      <w:proofErr w:type="spellStart"/>
      <w:r w:rsidRPr="003D2FDB">
        <w:t>Tree</w:t>
      </w:r>
      <w:proofErr w:type="spellEnd"/>
      <w:r w:rsidRPr="003D2FDB">
        <w:t xml:space="preserve"> gibi makine öğrenmesi algoritmalarını karşılaştırmıştır. Bu çalışmada basit metin ön işleme adımları ve n-gram temelli özellik çıkarımı ile makine öğrenmesi modelleri başarılı sonuçlar vermiştir.</w:t>
      </w:r>
    </w:p>
    <w:p w14:paraId="5053662A" w14:textId="77777777" w:rsidR="003D2FDB" w:rsidRPr="003D2FDB" w:rsidRDefault="003D2FDB" w:rsidP="003D2FDB">
      <w:r w:rsidRPr="003D2FDB">
        <w:t xml:space="preserve">Benzer şekilde, </w:t>
      </w:r>
      <w:r w:rsidRPr="003D2FDB">
        <w:rPr>
          <w:b/>
          <w:bCs/>
        </w:rPr>
        <w:t>Küçük ve Arslan (2020)</w:t>
      </w:r>
      <w:r w:rsidRPr="003D2FDB">
        <w:t xml:space="preserve">, Türkçe kullanıcı yorumlarını sınıflandırmak için TF-IDF </w:t>
      </w:r>
      <w:proofErr w:type="spellStart"/>
      <w:r w:rsidRPr="003D2FDB">
        <w:t>vektörleme</w:t>
      </w:r>
      <w:proofErr w:type="spellEnd"/>
      <w:r w:rsidRPr="003D2FDB">
        <w:t xml:space="preserve"> ile desteklenmiş </w:t>
      </w:r>
      <w:proofErr w:type="spellStart"/>
      <w:r w:rsidRPr="003D2FDB">
        <w:t>Naive</w:t>
      </w:r>
      <w:proofErr w:type="spellEnd"/>
      <w:r w:rsidRPr="003D2FDB">
        <w:t xml:space="preserve"> </w:t>
      </w:r>
      <w:proofErr w:type="spellStart"/>
      <w:r w:rsidRPr="003D2FDB">
        <w:t>Bayes</w:t>
      </w:r>
      <w:proofErr w:type="spellEnd"/>
      <w:r w:rsidRPr="003D2FDB">
        <w:t xml:space="preserve"> ve Lojistik Regresyon modelleri kullanarak farklı kategorilerdeki ürün yorumlarını analiz etmiş ve en sık geçen kelimelerden anlamlı sonuçlar elde etmiştir. Bu çalışmada da </w:t>
      </w:r>
      <w:proofErr w:type="spellStart"/>
      <w:r w:rsidRPr="003D2FDB">
        <w:t>Türkçe'deki</w:t>
      </w:r>
      <w:proofErr w:type="spellEnd"/>
      <w:r w:rsidRPr="003D2FDB">
        <w:t xml:space="preserve"> dil yapısının sınıflandırma performansına etkisi vurgulanmıştır.</w:t>
      </w:r>
    </w:p>
    <w:p w14:paraId="2A832BE8" w14:textId="77777777" w:rsidR="003D2FDB" w:rsidRPr="003D2FDB" w:rsidRDefault="003D2FDB" w:rsidP="003D2FDB">
      <w:r w:rsidRPr="003D2FDB">
        <w:t xml:space="preserve">Ayrıca, </w:t>
      </w:r>
      <w:r w:rsidRPr="003D2FDB">
        <w:rPr>
          <w:b/>
          <w:bCs/>
        </w:rPr>
        <w:t>Yıldız ve arkadaşları (2022)</w:t>
      </w:r>
      <w:r w:rsidRPr="003D2FDB">
        <w:t>, Trendyol gibi Türk e-ticaret platformlarından elde edilen ürün yorumlarını kullanarak Zeyrek morfolojik çözümleyici ile sözcük köklerine inmiş, özellikle fiil ve sıfatların duygu belirlemedeki önemini ortaya koymuştur.</w:t>
      </w:r>
    </w:p>
    <w:p w14:paraId="0538242C" w14:textId="77777777" w:rsidR="003D2FDB" w:rsidRPr="003D2FDB" w:rsidRDefault="003D2FDB" w:rsidP="003D2FDB">
      <w:r w:rsidRPr="003D2FDB">
        <w:t xml:space="preserve">Bu çalışmalardan esinlenilerek yapılan bu projede de Trendyol ürün yorumları kullanılmış, </w:t>
      </w:r>
      <w:proofErr w:type="spellStart"/>
      <w:r w:rsidRPr="003D2FDB">
        <w:t>Naive</w:t>
      </w:r>
      <w:proofErr w:type="spellEnd"/>
      <w:r w:rsidRPr="003D2FDB">
        <w:t xml:space="preserve"> </w:t>
      </w:r>
      <w:proofErr w:type="spellStart"/>
      <w:r w:rsidRPr="003D2FDB">
        <w:t>Bayes</w:t>
      </w:r>
      <w:proofErr w:type="spellEnd"/>
      <w:r w:rsidRPr="003D2FDB">
        <w:t xml:space="preserve"> sınıflandırıcısı ile olumlu, olumsuz ve nötr yorumlar ayrıştırılmıştır. Ek olarak, Zeyrek ile Türkçe sıfat ve fiiller analiz edilerek yorumların daha derinlemesine dilsel yapısı incelenmiştir.</w:t>
      </w:r>
    </w:p>
    <w:p w14:paraId="0A37E1A6" w14:textId="77777777" w:rsidR="00573198" w:rsidRDefault="00573198"/>
    <w:p w14:paraId="1CD84A30" w14:textId="77777777" w:rsidR="00573198" w:rsidRDefault="006E3745">
      <w:r>
        <w:br w:type="page"/>
      </w:r>
    </w:p>
    <w:p w14:paraId="30A2E5B6" w14:textId="77777777" w:rsidR="00573198" w:rsidRDefault="006E3745" w:rsidP="006C7979">
      <w:pPr>
        <w:pStyle w:val="Balk1"/>
        <w:numPr>
          <w:ilvl w:val="0"/>
          <w:numId w:val="2"/>
        </w:numPr>
        <w:jc w:val="left"/>
      </w:pPr>
      <w:bookmarkStart w:id="11" w:name="_heading=h.35nkun2" w:colFirst="0" w:colLast="0"/>
      <w:bookmarkEnd w:id="11"/>
      <w:r>
        <w:lastRenderedPageBreak/>
        <w:t>MATERYAL METOD</w:t>
      </w:r>
    </w:p>
    <w:p w14:paraId="74533B86" w14:textId="7CA42C05" w:rsidR="00573198" w:rsidRDefault="001D0969">
      <w:pPr>
        <w:ind w:firstLine="360"/>
      </w:pPr>
      <w:r>
        <w:t xml:space="preserve">Projemde aşağıdaki </w:t>
      </w:r>
      <w:r w:rsidR="002032B0">
        <w:t>materyaller</w:t>
      </w:r>
      <w:r>
        <w:t xml:space="preserve"> ve </w:t>
      </w:r>
      <w:r w:rsidR="002032B0">
        <w:t>metotlar</w:t>
      </w:r>
      <w:r>
        <w:t xml:space="preserve"> kullanılmıştır.</w:t>
      </w:r>
    </w:p>
    <w:p w14:paraId="381F7DAA" w14:textId="50C50323" w:rsidR="00573198" w:rsidRDefault="001D0969" w:rsidP="001D0969">
      <w:pPr>
        <w:pStyle w:val="ListeParagraf"/>
        <w:numPr>
          <w:ilvl w:val="0"/>
          <w:numId w:val="6"/>
        </w:numPr>
      </w:pPr>
      <w:r>
        <w:t xml:space="preserve">Proje yazılım dili olarak </w:t>
      </w:r>
      <w:r w:rsidR="006C7979">
        <w:t>Python</w:t>
      </w:r>
      <w:r>
        <w:t xml:space="preserve"> </w:t>
      </w:r>
      <w:r w:rsidR="008938A9">
        <w:t>seçti</w:t>
      </w:r>
      <w:r w:rsidR="006C7979">
        <w:t>m</w:t>
      </w:r>
      <w:r w:rsidR="008938A9">
        <w:t>.</w:t>
      </w:r>
      <w:r>
        <w:t xml:space="preserve"> </w:t>
      </w:r>
      <w:r w:rsidR="006C7979">
        <w:t xml:space="preserve">Python </w:t>
      </w:r>
      <w:r>
        <w:t xml:space="preserve">seçmemdeki en önemli neden bu dilin </w:t>
      </w:r>
      <w:r w:rsidR="006C7979">
        <w:t xml:space="preserve">optimizasyon </w:t>
      </w:r>
      <w:r>
        <w:t>özelliğiydi.</w:t>
      </w:r>
    </w:p>
    <w:p w14:paraId="534360B3" w14:textId="1F192F82" w:rsidR="001D0969" w:rsidRDefault="001D0969" w:rsidP="001D0969">
      <w:pPr>
        <w:pStyle w:val="ListeParagraf"/>
        <w:numPr>
          <w:ilvl w:val="0"/>
          <w:numId w:val="6"/>
        </w:numPr>
      </w:pPr>
      <w:r>
        <w:t xml:space="preserve">Projeyi geliştirme ortamı olarak </w:t>
      </w:r>
      <w:r w:rsidR="006C7979">
        <w:t>Pycharm kullanıldı.</w:t>
      </w:r>
    </w:p>
    <w:p w14:paraId="54C892A6" w14:textId="4FDBB6B2" w:rsidR="006C7979" w:rsidRDefault="006C7979" w:rsidP="006C7979">
      <w:pPr>
        <w:pStyle w:val="ListeParagraf"/>
        <w:numPr>
          <w:ilvl w:val="0"/>
          <w:numId w:val="6"/>
        </w:numPr>
        <w:spacing w:before="100" w:beforeAutospacing="1" w:after="100" w:afterAutospacing="1" w:line="240" w:lineRule="auto"/>
        <w:jc w:val="left"/>
      </w:pPr>
      <w:r w:rsidRPr="006C7979">
        <w:t>Makine öğrenimi için scikit-learn, FastText gömüleri için fasttext, Türkçe lemmatizasyon için Zemberek, veri işleme için pandas ve NumPy, metin temizleme için re ve NLTK kullanıldı</w:t>
      </w:r>
      <w:r>
        <w:t>.</w:t>
      </w:r>
      <w:r w:rsidR="00E051D8">
        <w:br/>
      </w:r>
    </w:p>
    <w:p w14:paraId="75E7B90B" w14:textId="77777777" w:rsidR="00E051D8" w:rsidRPr="00E051D8" w:rsidRDefault="00E051D8" w:rsidP="00E051D8">
      <w:pPr>
        <w:spacing w:before="100" w:beforeAutospacing="1" w:after="100" w:afterAutospacing="1" w:line="240" w:lineRule="auto"/>
        <w:jc w:val="left"/>
        <w:rPr>
          <w:b/>
          <w:bCs/>
        </w:rPr>
      </w:pPr>
      <w:r w:rsidRPr="00E051D8">
        <w:rPr>
          <w:b/>
          <w:bCs/>
        </w:rPr>
        <w:t>3.1. Veri Kümesi</w:t>
      </w:r>
    </w:p>
    <w:p w14:paraId="55B2D08F" w14:textId="2B42E54C" w:rsidR="00E051D8" w:rsidRPr="00E051D8" w:rsidRDefault="00E051D8" w:rsidP="00E051D8">
      <w:pPr>
        <w:spacing w:before="100" w:beforeAutospacing="1" w:after="100" w:afterAutospacing="1" w:line="240" w:lineRule="auto"/>
        <w:jc w:val="left"/>
      </w:pPr>
      <w:r w:rsidRPr="00E051D8">
        <w:t xml:space="preserve">Bu çalışmada, Türkiye merkezli bir e-ticaret platformu olan </w:t>
      </w:r>
      <w:r w:rsidRPr="00E051D8">
        <w:rPr>
          <w:b/>
          <w:bCs/>
        </w:rPr>
        <w:t>Trendyol</w:t>
      </w:r>
      <w:r w:rsidRPr="00E051D8">
        <w:t xml:space="preserve"> üzerinden toplanan kullanıcı yorumları kullanılmıştır. Veri setinde her bir ürün yorumu </w:t>
      </w:r>
      <w:proofErr w:type="gramStart"/>
      <w:r w:rsidRPr="00E051D8">
        <w:t>ile birlikte</w:t>
      </w:r>
      <w:proofErr w:type="gramEnd"/>
      <w:r w:rsidRPr="00E051D8">
        <w:t xml:space="preserve"> ilgili </w:t>
      </w:r>
      <w:r w:rsidRPr="00E051D8">
        <w:rPr>
          <w:b/>
          <w:bCs/>
        </w:rPr>
        <w:t>1 ila 5 arasında bir yıldız puanı</w:t>
      </w:r>
      <w:r w:rsidRPr="00E051D8">
        <w:t xml:space="preserve"> da yer almaktadır. </w:t>
      </w:r>
      <w:r w:rsidR="00FE767E">
        <w:t xml:space="preserve">Kullanıcının belirlediği sayı kadar </w:t>
      </w:r>
      <w:r w:rsidR="00FE767E" w:rsidRPr="00E051D8">
        <w:rPr>
          <w:b/>
          <w:bCs/>
        </w:rPr>
        <w:t>yorum</w:t>
      </w:r>
      <w:r w:rsidRPr="00E051D8">
        <w:t xml:space="preserve"> içeren veri kümesinde, her yorumun metin içeriği ve yıldız değerlendirmesi bulunmaktadır.</w:t>
      </w:r>
    </w:p>
    <w:p w14:paraId="47F7D7A3" w14:textId="77777777" w:rsidR="00E051D8" w:rsidRPr="00E051D8" w:rsidRDefault="00E051D8" w:rsidP="00E051D8">
      <w:pPr>
        <w:spacing w:before="100" w:beforeAutospacing="1" w:after="100" w:afterAutospacing="1" w:line="240" w:lineRule="auto"/>
        <w:jc w:val="left"/>
      </w:pPr>
      <w:r w:rsidRPr="00E051D8">
        <w:t>Yıldız puanları aşağıdaki gibi üç kategoriye dönüştürülmüştür:</w:t>
      </w:r>
    </w:p>
    <w:p w14:paraId="0A187251" w14:textId="77777777" w:rsidR="00E051D8" w:rsidRPr="00E051D8" w:rsidRDefault="00E051D8" w:rsidP="00E051D8">
      <w:pPr>
        <w:numPr>
          <w:ilvl w:val="0"/>
          <w:numId w:val="24"/>
        </w:numPr>
        <w:spacing w:before="100" w:beforeAutospacing="1" w:after="100" w:afterAutospacing="1" w:line="240" w:lineRule="auto"/>
        <w:jc w:val="left"/>
      </w:pPr>
      <w:r w:rsidRPr="00E051D8">
        <w:rPr>
          <w:b/>
          <w:bCs/>
        </w:rPr>
        <w:t>1-2 yıldız</w:t>
      </w:r>
      <w:r w:rsidRPr="00E051D8">
        <w:t>: Olumsuz (Etiket: 0)</w:t>
      </w:r>
    </w:p>
    <w:p w14:paraId="66E648B1" w14:textId="77777777" w:rsidR="00E051D8" w:rsidRPr="00E051D8" w:rsidRDefault="00E051D8" w:rsidP="00E051D8">
      <w:pPr>
        <w:numPr>
          <w:ilvl w:val="0"/>
          <w:numId w:val="24"/>
        </w:numPr>
        <w:spacing w:before="100" w:beforeAutospacing="1" w:after="100" w:afterAutospacing="1" w:line="240" w:lineRule="auto"/>
        <w:jc w:val="left"/>
      </w:pPr>
      <w:r w:rsidRPr="00E051D8">
        <w:rPr>
          <w:b/>
          <w:bCs/>
        </w:rPr>
        <w:t>3 yıldız</w:t>
      </w:r>
      <w:r w:rsidRPr="00E051D8">
        <w:t>: Nötr (Etiket: 1)</w:t>
      </w:r>
    </w:p>
    <w:p w14:paraId="2B7FA224" w14:textId="77777777" w:rsidR="00E051D8" w:rsidRPr="00E051D8" w:rsidRDefault="00E051D8" w:rsidP="00E051D8">
      <w:pPr>
        <w:numPr>
          <w:ilvl w:val="0"/>
          <w:numId w:val="24"/>
        </w:numPr>
        <w:spacing w:before="100" w:beforeAutospacing="1" w:after="100" w:afterAutospacing="1" w:line="240" w:lineRule="auto"/>
        <w:jc w:val="left"/>
      </w:pPr>
      <w:r w:rsidRPr="00E051D8">
        <w:rPr>
          <w:b/>
          <w:bCs/>
        </w:rPr>
        <w:t>4-5 yıldız</w:t>
      </w:r>
      <w:r w:rsidRPr="00E051D8">
        <w:t>: Olumlu (Etiket: 2)</w:t>
      </w:r>
    </w:p>
    <w:p w14:paraId="5A7C11DF" w14:textId="77777777" w:rsidR="00E051D8" w:rsidRPr="00E051D8" w:rsidRDefault="00E051D8" w:rsidP="00E051D8">
      <w:pPr>
        <w:spacing w:before="100" w:beforeAutospacing="1" w:after="100" w:afterAutospacing="1" w:line="240" w:lineRule="auto"/>
        <w:jc w:val="left"/>
        <w:rPr>
          <w:b/>
          <w:bCs/>
        </w:rPr>
      </w:pPr>
      <w:r w:rsidRPr="00E051D8">
        <w:rPr>
          <w:b/>
          <w:bCs/>
        </w:rPr>
        <w:t>3.2. Veri Ön İşleme</w:t>
      </w:r>
    </w:p>
    <w:p w14:paraId="64C68D33" w14:textId="77777777" w:rsidR="00E051D8" w:rsidRPr="00E051D8" w:rsidRDefault="00E051D8" w:rsidP="00E051D8">
      <w:pPr>
        <w:spacing w:before="100" w:beforeAutospacing="1" w:after="100" w:afterAutospacing="1" w:line="240" w:lineRule="auto"/>
        <w:jc w:val="left"/>
      </w:pPr>
      <w:r w:rsidRPr="00E051D8">
        <w:t>Veri temizleme sürecinde:</w:t>
      </w:r>
    </w:p>
    <w:p w14:paraId="3023BAAA" w14:textId="77777777" w:rsidR="00E051D8" w:rsidRPr="00E051D8" w:rsidRDefault="00E051D8" w:rsidP="00E051D8">
      <w:pPr>
        <w:numPr>
          <w:ilvl w:val="0"/>
          <w:numId w:val="25"/>
        </w:numPr>
        <w:spacing w:before="100" w:beforeAutospacing="1" w:after="100" w:afterAutospacing="1" w:line="240" w:lineRule="auto"/>
        <w:jc w:val="left"/>
      </w:pPr>
      <w:r w:rsidRPr="00E051D8">
        <w:t>Boş yorumlar elenmiş,</w:t>
      </w:r>
    </w:p>
    <w:p w14:paraId="65BCDD21" w14:textId="77777777" w:rsidR="00E051D8" w:rsidRPr="00E051D8" w:rsidRDefault="00E051D8" w:rsidP="00E051D8">
      <w:pPr>
        <w:numPr>
          <w:ilvl w:val="0"/>
          <w:numId w:val="25"/>
        </w:numPr>
        <w:spacing w:before="100" w:beforeAutospacing="1" w:after="100" w:afterAutospacing="1" w:line="240" w:lineRule="auto"/>
        <w:jc w:val="left"/>
      </w:pPr>
      <w:r w:rsidRPr="00E051D8">
        <w:t xml:space="preserve">Türkçe karakterler korunarak tüm metinler </w:t>
      </w:r>
      <w:r w:rsidRPr="00E051D8">
        <w:rPr>
          <w:b/>
          <w:bCs/>
        </w:rPr>
        <w:t>küçük harfe dönüştürülmüş</w:t>
      </w:r>
      <w:r w:rsidRPr="00E051D8">
        <w:t>,</w:t>
      </w:r>
    </w:p>
    <w:p w14:paraId="197C1EDF" w14:textId="77777777" w:rsidR="00E051D8" w:rsidRPr="00E051D8" w:rsidRDefault="00E051D8" w:rsidP="00E051D8">
      <w:pPr>
        <w:numPr>
          <w:ilvl w:val="0"/>
          <w:numId w:val="25"/>
        </w:numPr>
        <w:spacing w:before="100" w:beforeAutospacing="1" w:after="100" w:afterAutospacing="1" w:line="240" w:lineRule="auto"/>
        <w:jc w:val="left"/>
      </w:pPr>
      <w:r w:rsidRPr="00E051D8">
        <w:t xml:space="preserve">Türkçe </w:t>
      </w:r>
      <w:proofErr w:type="spellStart"/>
      <w:r w:rsidRPr="00E051D8">
        <w:t>stopword</w:t>
      </w:r>
      <w:proofErr w:type="spellEnd"/>
      <w:r w:rsidRPr="00E051D8">
        <w:t xml:space="preserve"> (önemsiz sözcük) listesi ile gereksiz kelimeler kaldırılmıştır.</w:t>
      </w:r>
    </w:p>
    <w:p w14:paraId="49B9095C" w14:textId="77777777" w:rsidR="00E051D8" w:rsidRPr="00E051D8" w:rsidRDefault="00E051D8" w:rsidP="00E051D8">
      <w:pPr>
        <w:spacing w:before="100" w:beforeAutospacing="1" w:after="100" w:afterAutospacing="1" w:line="240" w:lineRule="auto"/>
        <w:jc w:val="left"/>
      </w:pPr>
      <w:r w:rsidRPr="00E051D8">
        <w:t xml:space="preserve">Bu işlem sonrası metinler, </w:t>
      </w:r>
      <w:r w:rsidRPr="00E051D8">
        <w:rPr>
          <w:b/>
          <w:bCs/>
        </w:rPr>
        <w:t>TF-IDF (</w:t>
      </w:r>
      <w:proofErr w:type="spellStart"/>
      <w:r w:rsidRPr="00E051D8">
        <w:rPr>
          <w:b/>
          <w:bCs/>
        </w:rPr>
        <w:t>Term</w:t>
      </w:r>
      <w:proofErr w:type="spellEnd"/>
      <w:r w:rsidRPr="00E051D8">
        <w:rPr>
          <w:b/>
          <w:bCs/>
        </w:rPr>
        <w:t xml:space="preserve"> </w:t>
      </w:r>
      <w:proofErr w:type="spellStart"/>
      <w:r w:rsidRPr="00E051D8">
        <w:rPr>
          <w:b/>
          <w:bCs/>
        </w:rPr>
        <w:t>Frequency-Inverse</w:t>
      </w:r>
      <w:proofErr w:type="spellEnd"/>
      <w:r w:rsidRPr="00E051D8">
        <w:rPr>
          <w:b/>
          <w:bCs/>
        </w:rPr>
        <w:t xml:space="preserve"> </w:t>
      </w:r>
      <w:proofErr w:type="spellStart"/>
      <w:r w:rsidRPr="00E051D8">
        <w:rPr>
          <w:b/>
          <w:bCs/>
        </w:rPr>
        <w:t>Document</w:t>
      </w:r>
      <w:proofErr w:type="spellEnd"/>
      <w:r w:rsidRPr="00E051D8">
        <w:rPr>
          <w:b/>
          <w:bCs/>
        </w:rPr>
        <w:t xml:space="preserve"> </w:t>
      </w:r>
      <w:proofErr w:type="spellStart"/>
      <w:r w:rsidRPr="00E051D8">
        <w:rPr>
          <w:b/>
          <w:bCs/>
        </w:rPr>
        <w:t>Frequency</w:t>
      </w:r>
      <w:proofErr w:type="spellEnd"/>
      <w:r w:rsidRPr="00E051D8">
        <w:rPr>
          <w:b/>
          <w:bCs/>
        </w:rPr>
        <w:t>)</w:t>
      </w:r>
      <w:r w:rsidRPr="00E051D8">
        <w:t xml:space="preserve"> yöntemiyle </w:t>
      </w:r>
      <w:proofErr w:type="spellStart"/>
      <w:r w:rsidRPr="00E051D8">
        <w:t>vektörleştirilmiştir</w:t>
      </w:r>
      <w:proofErr w:type="spellEnd"/>
      <w:r w:rsidRPr="00E051D8">
        <w:t>. Böylece yorumlardaki önemli kelimelere ağırlık verilerek makine öğrenmesi modelleri için sayısal temsilleri oluşturulmuştur.</w:t>
      </w:r>
    </w:p>
    <w:p w14:paraId="5AA8D8AD" w14:textId="77777777" w:rsidR="00E051D8" w:rsidRPr="00E051D8" w:rsidRDefault="00E051D8" w:rsidP="00E051D8">
      <w:pPr>
        <w:spacing w:before="100" w:beforeAutospacing="1" w:after="100" w:afterAutospacing="1" w:line="240" w:lineRule="auto"/>
        <w:jc w:val="left"/>
        <w:rPr>
          <w:b/>
          <w:bCs/>
        </w:rPr>
      </w:pPr>
      <w:r w:rsidRPr="00E051D8">
        <w:rPr>
          <w:b/>
          <w:bCs/>
        </w:rPr>
        <w:t>3.3. Sınıflandırma Modeli</w:t>
      </w:r>
    </w:p>
    <w:p w14:paraId="1A8D3EEA" w14:textId="77777777" w:rsidR="00E051D8" w:rsidRPr="00E051D8" w:rsidRDefault="00E051D8" w:rsidP="00E051D8">
      <w:pPr>
        <w:spacing w:before="100" w:beforeAutospacing="1" w:after="100" w:afterAutospacing="1" w:line="240" w:lineRule="auto"/>
        <w:jc w:val="left"/>
      </w:pPr>
      <w:proofErr w:type="spellStart"/>
      <w:r w:rsidRPr="00E051D8">
        <w:t>Vektörleştirilen</w:t>
      </w:r>
      <w:proofErr w:type="spellEnd"/>
      <w:r w:rsidRPr="00E051D8">
        <w:t xml:space="preserve"> veriler, eğitim ve test olmak üzere </w:t>
      </w:r>
      <w:r w:rsidRPr="00E051D8">
        <w:rPr>
          <w:b/>
          <w:bCs/>
        </w:rPr>
        <w:t>%10 eğitim – %90 test</w:t>
      </w:r>
      <w:r w:rsidRPr="00E051D8">
        <w:t xml:space="preserve"> oranında ayrılmıştır. Sınıflandırma için </w:t>
      </w:r>
      <w:proofErr w:type="spellStart"/>
      <w:r w:rsidRPr="00E051D8">
        <w:rPr>
          <w:b/>
          <w:bCs/>
        </w:rPr>
        <w:t>Multinomial</w:t>
      </w:r>
      <w:proofErr w:type="spellEnd"/>
      <w:r w:rsidRPr="00E051D8">
        <w:rPr>
          <w:b/>
          <w:bCs/>
        </w:rPr>
        <w:t xml:space="preserve"> </w:t>
      </w:r>
      <w:proofErr w:type="spellStart"/>
      <w:r w:rsidRPr="00E051D8">
        <w:rPr>
          <w:b/>
          <w:bCs/>
        </w:rPr>
        <w:t>Naive</w:t>
      </w:r>
      <w:proofErr w:type="spellEnd"/>
      <w:r w:rsidRPr="00E051D8">
        <w:rPr>
          <w:b/>
          <w:bCs/>
        </w:rPr>
        <w:t xml:space="preserve"> </w:t>
      </w:r>
      <w:proofErr w:type="spellStart"/>
      <w:r w:rsidRPr="00E051D8">
        <w:rPr>
          <w:b/>
          <w:bCs/>
        </w:rPr>
        <w:t>Bayes</w:t>
      </w:r>
      <w:proofErr w:type="spellEnd"/>
      <w:r w:rsidRPr="00E051D8">
        <w:rPr>
          <w:b/>
          <w:bCs/>
        </w:rPr>
        <w:t xml:space="preserve"> (MNB)</w:t>
      </w:r>
      <w:r w:rsidRPr="00E051D8">
        <w:t xml:space="preserve"> algoritması kullanılmıştır. Bu yöntem, özellikle kelime sayımlarına dayalı metin sınıflandırmada yaygın olarak kullanılmakta ve başarılı sonuçlar vermektedir.</w:t>
      </w:r>
    </w:p>
    <w:p w14:paraId="37B35739" w14:textId="77777777" w:rsidR="00E051D8" w:rsidRPr="00E051D8" w:rsidRDefault="00E051D8" w:rsidP="00E051D8">
      <w:pPr>
        <w:spacing w:before="100" w:beforeAutospacing="1" w:after="100" w:afterAutospacing="1" w:line="240" w:lineRule="auto"/>
        <w:jc w:val="left"/>
      </w:pPr>
      <w:r w:rsidRPr="00E051D8">
        <w:t xml:space="preserve">Modelin başarımı, </w:t>
      </w:r>
      <w:r w:rsidRPr="00E051D8">
        <w:rPr>
          <w:b/>
          <w:bCs/>
        </w:rPr>
        <w:t>doğruluk oranı (</w:t>
      </w:r>
      <w:proofErr w:type="spellStart"/>
      <w:r w:rsidRPr="00E051D8">
        <w:rPr>
          <w:b/>
          <w:bCs/>
        </w:rPr>
        <w:t>accuracy</w:t>
      </w:r>
      <w:proofErr w:type="spellEnd"/>
      <w:r w:rsidRPr="00E051D8">
        <w:rPr>
          <w:b/>
          <w:bCs/>
        </w:rPr>
        <w:t>)</w:t>
      </w:r>
      <w:r w:rsidRPr="00E051D8">
        <w:t xml:space="preserve"> ve </w:t>
      </w:r>
      <w:proofErr w:type="spellStart"/>
      <w:r w:rsidRPr="00E051D8">
        <w:rPr>
          <w:b/>
          <w:bCs/>
        </w:rPr>
        <w:t>precision</w:t>
      </w:r>
      <w:proofErr w:type="spellEnd"/>
      <w:r w:rsidRPr="00E051D8">
        <w:rPr>
          <w:b/>
          <w:bCs/>
        </w:rPr>
        <w:t xml:space="preserve">, </w:t>
      </w:r>
      <w:proofErr w:type="spellStart"/>
      <w:r w:rsidRPr="00E051D8">
        <w:rPr>
          <w:b/>
          <w:bCs/>
        </w:rPr>
        <w:t>recall</w:t>
      </w:r>
      <w:proofErr w:type="spellEnd"/>
      <w:r w:rsidRPr="00E051D8">
        <w:rPr>
          <w:b/>
          <w:bCs/>
        </w:rPr>
        <w:t>, f1-score</w:t>
      </w:r>
      <w:r w:rsidRPr="00E051D8">
        <w:t xml:space="preserve"> gibi ölçütlerle değerlendirilmiştir.</w:t>
      </w:r>
    </w:p>
    <w:p w14:paraId="7625F2BB" w14:textId="77777777" w:rsidR="00E051D8" w:rsidRPr="00E051D8" w:rsidRDefault="00E051D8" w:rsidP="00E051D8">
      <w:pPr>
        <w:spacing w:before="100" w:beforeAutospacing="1" w:after="100" w:afterAutospacing="1" w:line="240" w:lineRule="auto"/>
        <w:jc w:val="left"/>
        <w:rPr>
          <w:b/>
          <w:bCs/>
        </w:rPr>
      </w:pPr>
      <w:r w:rsidRPr="00E051D8">
        <w:rPr>
          <w:b/>
          <w:bCs/>
        </w:rPr>
        <w:t>3.4. Morfolojik Analiz (Zeyrek Kullanımı)</w:t>
      </w:r>
    </w:p>
    <w:p w14:paraId="28DDE5A6" w14:textId="77777777" w:rsidR="00E051D8" w:rsidRPr="00E051D8" w:rsidRDefault="00E051D8" w:rsidP="00E051D8">
      <w:pPr>
        <w:spacing w:before="100" w:beforeAutospacing="1" w:after="100" w:afterAutospacing="1" w:line="240" w:lineRule="auto"/>
        <w:jc w:val="left"/>
      </w:pPr>
      <w:r w:rsidRPr="00E051D8">
        <w:lastRenderedPageBreak/>
        <w:t xml:space="preserve">Yorum metinleri üzerinde ayrıca Türkçe için geliştirilmiş açık kaynaklı bir araç olan </w:t>
      </w:r>
      <w:r w:rsidRPr="00E051D8">
        <w:rPr>
          <w:b/>
          <w:bCs/>
        </w:rPr>
        <w:t>Zeyrek</w:t>
      </w:r>
      <w:r w:rsidRPr="00E051D8">
        <w:t xml:space="preserve"> morfolojik çözümleyici kullanılmıştır. Bu analizde, yorumlardaki </w:t>
      </w:r>
      <w:r w:rsidRPr="00E051D8">
        <w:rPr>
          <w:b/>
          <w:bCs/>
        </w:rPr>
        <w:t>sıfat</w:t>
      </w:r>
      <w:r w:rsidRPr="00E051D8">
        <w:t xml:space="preserve"> ve </w:t>
      </w:r>
      <w:r w:rsidRPr="00E051D8">
        <w:rPr>
          <w:b/>
          <w:bCs/>
        </w:rPr>
        <w:t>fiiller</w:t>
      </w:r>
      <w:r w:rsidRPr="00E051D8">
        <w:t xml:space="preserve"> belirlenerek; kullanıcıların hangi eylemlerden (örneğin “geldi”, “bozuldu”) ve hangi niteliklerden (örneğin “kaliteli”, “kötü”) daha çok bahsettikleri analiz edilmiştir. Her sınıf (olumlu, olumsuz, nötr) için en sık geçen sıfat ve fiiller ayrı ayrı listelenmiştir.</w:t>
      </w:r>
    </w:p>
    <w:p w14:paraId="63BFD291" w14:textId="77777777" w:rsidR="00E051D8" w:rsidRPr="00E051D8" w:rsidRDefault="00E051D8" w:rsidP="00E051D8">
      <w:pPr>
        <w:spacing w:before="100" w:beforeAutospacing="1" w:after="100" w:afterAutospacing="1" w:line="240" w:lineRule="auto"/>
        <w:jc w:val="left"/>
      </w:pPr>
      <w:r w:rsidRPr="00E051D8">
        <w:t xml:space="preserve">Bu sayede yalnızca sınıflandırma başarısı değil, aynı zamanda dilbilimsel olarak yorumların </w:t>
      </w:r>
      <w:r w:rsidRPr="00E051D8">
        <w:rPr>
          <w:b/>
          <w:bCs/>
        </w:rPr>
        <w:t>anlam odaklı</w:t>
      </w:r>
      <w:r w:rsidRPr="00E051D8">
        <w:t xml:space="preserve"> yapısı da incelenmiştir.</w:t>
      </w:r>
    </w:p>
    <w:p w14:paraId="080C3F61" w14:textId="77777777" w:rsidR="00E051D8" w:rsidRDefault="00E051D8" w:rsidP="00E051D8">
      <w:pPr>
        <w:spacing w:before="100" w:beforeAutospacing="1" w:after="100" w:afterAutospacing="1" w:line="240" w:lineRule="auto"/>
        <w:jc w:val="left"/>
      </w:pPr>
    </w:p>
    <w:p w14:paraId="5319565A" w14:textId="2843796D" w:rsidR="001D0969" w:rsidRDefault="001D0969" w:rsidP="002032B0"/>
    <w:p w14:paraId="5D007B54" w14:textId="19B0FF56" w:rsidR="00573198" w:rsidRDefault="00C834FC" w:rsidP="00C834FC">
      <w:pPr>
        <w:pStyle w:val="Balk1"/>
        <w:numPr>
          <w:ilvl w:val="0"/>
          <w:numId w:val="2"/>
        </w:numPr>
        <w:jc w:val="left"/>
      </w:pPr>
      <w:bookmarkStart w:id="12" w:name="_heading=h.1ksv4uv" w:colFirst="0" w:colLast="0"/>
      <w:bookmarkStart w:id="13" w:name="_heading=h.1ci93xb" w:colFirst="0" w:colLast="0"/>
      <w:bookmarkEnd w:id="12"/>
      <w:bookmarkEnd w:id="13"/>
      <w:r>
        <w:t>Deneysel Kurulum ve Sonuçlar</w:t>
      </w:r>
    </w:p>
    <w:p w14:paraId="146F4626" w14:textId="77777777" w:rsidR="00E051D8" w:rsidRPr="00E051D8" w:rsidRDefault="00E051D8" w:rsidP="00E051D8">
      <w:r w:rsidRPr="00E051D8">
        <w:t xml:space="preserve">Bu çalışmada Trendyol platformundan alınan kullanıcı yorumları üzerinden üç sınıflı (olumlu, olumsuz, nötr) bir duygu analiz modeli geliştirilmiştir. Modelin başarısını farklı eğitim/test veri oranlarıyla test edebilmek için üç farklı senaryo uygulanmıştır. Kullanılan sınıflandırıcı </w:t>
      </w:r>
      <w:proofErr w:type="spellStart"/>
      <w:r w:rsidRPr="00E051D8">
        <w:t>Multinomial</w:t>
      </w:r>
      <w:proofErr w:type="spellEnd"/>
      <w:r w:rsidRPr="00E051D8">
        <w:t xml:space="preserve"> </w:t>
      </w:r>
      <w:proofErr w:type="spellStart"/>
      <w:r w:rsidRPr="00E051D8">
        <w:t>Naive</w:t>
      </w:r>
      <w:proofErr w:type="spellEnd"/>
      <w:r w:rsidRPr="00E051D8">
        <w:t xml:space="preserve"> </w:t>
      </w:r>
      <w:proofErr w:type="spellStart"/>
      <w:r w:rsidRPr="00E051D8">
        <w:t>Bayes</w:t>
      </w:r>
      <w:proofErr w:type="spellEnd"/>
      <w:r w:rsidRPr="00E051D8">
        <w:t xml:space="preserve">, </w:t>
      </w:r>
      <w:proofErr w:type="spellStart"/>
      <w:r w:rsidRPr="00E051D8">
        <w:t>vektörleme</w:t>
      </w:r>
      <w:proofErr w:type="spellEnd"/>
      <w:r w:rsidRPr="00E051D8">
        <w:t xml:space="preserve"> yöntemi ise TF-</w:t>
      </w:r>
      <w:proofErr w:type="spellStart"/>
      <w:r w:rsidRPr="00E051D8">
        <w:t>IDF’tir</w:t>
      </w:r>
      <w:proofErr w:type="spellEnd"/>
      <w:r w:rsidRPr="00E051D8">
        <w:t>. Eğitim-test oranı değiştikçe modelin doğruluk oranı ve sınıflandırma performansları değerlendirilmiştir.</w:t>
      </w:r>
    </w:p>
    <w:p w14:paraId="1193DED6" w14:textId="77777777" w:rsidR="00E051D8" w:rsidRPr="00E051D8" w:rsidRDefault="00E051D8" w:rsidP="00E051D8">
      <w:r w:rsidRPr="00E051D8">
        <w:pict w14:anchorId="7BC401E3">
          <v:rect id="_x0000_i1045" style="width:0;height:1.5pt" o:hralign="center" o:hrstd="t" o:hr="t" fillcolor="#a0a0a0" stroked="f"/>
        </w:pict>
      </w:r>
    </w:p>
    <w:p w14:paraId="70D86778" w14:textId="77777777" w:rsidR="00E051D8" w:rsidRDefault="00E051D8" w:rsidP="00E051D8">
      <w:pPr>
        <w:rPr>
          <w:b/>
          <w:bCs/>
        </w:rPr>
      </w:pPr>
      <w:r w:rsidRPr="00E051D8">
        <w:rPr>
          <w:b/>
          <w:bCs/>
        </w:rPr>
        <w:t>4.1. Farklı Eğitim/Test Oranlarının Karşılaştırılması</w:t>
      </w:r>
    </w:p>
    <w:p w14:paraId="47A7DF69" w14:textId="77777777" w:rsidR="00B52A92" w:rsidRDefault="00B52A92" w:rsidP="00E051D8">
      <w:pPr>
        <w:rPr>
          <w:b/>
          <w:bCs/>
        </w:rPr>
      </w:pPr>
    </w:p>
    <w:tbl>
      <w:tblPr>
        <w:tblStyle w:val="TabloKlavuzu"/>
        <w:tblW w:w="0" w:type="auto"/>
        <w:tblLook w:val="04A0" w:firstRow="1" w:lastRow="0" w:firstColumn="1" w:lastColumn="0" w:noHBand="0" w:noVBand="1"/>
      </w:tblPr>
      <w:tblGrid>
        <w:gridCol w:w="1594"/>
        <w:gridCol w:w="1839"/>
        <w:gridCol w:w="1546"/>
        <w:gridCol w:w="1567"/>
        <w:gridCol w:w="1531"/>
        <w:gridCol w:w="1556"/>
      </w:tblGrid>
      <w:tr w:rsidR="00B52A92" w14:paraId="641E7ED7" w14:textId="77777777" w:rsidTr="00B52A92">
        <w:tc>
          <w:tcPr>
            <w:tcW w:w="1594" w:type="dxa"/>
          </w:tcPr>
          <w:p w14:paraId="7C60E597" w14:textId="77777777" w:rsidR="00B52A92" w:rsidRDefault="00B52A92" w:rsidP="00B52A92">
            <w:pPr>
              <w:rPr>
                <w:rFonts w:ascii="Segoe UI" w:hAnsi="Segoe UI" w:cs="Segoe UI"/>
                <w:b/>
                <w:bCs/>
                <w:color w:val="404040"/>
                <w:sz w:val="23"/>
                <w:szCs w:val="23"/>
              </w:rPr>
            </w:pPr>
            <w:r>
              <w:rPr>
                <w:rFonts w:ascii="Segoe UI" w:hAnsi="Segoe UI" w:cs="Segoe UI"/>
                <w:b/>
                <w:bCs/>
                <w:color w:val="404040"/>
                <w:sz w:val="23"/>
                <w:szCs w:val="23"/>
              </w:rPr>
              <w:t>Eğitim/Test Oran</w:t>
            </w:r>
          </w:p>
          <w:p w14:paraId="5000A63D" w14:textId="77777777" w:rsidR="00B52A92" w:rsidRDefault="00B52A92" w:rsidP="00E051D8">
            <w:pPr>
              <w:rPr>
                <w:b/>
                <w:bCs/>
              </w:rPr>
            </w:pPr>
          </w:p>
        </w:tc>
        <w:tc>
          <w:tcPr>
            <w:tcW w:w="1839"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17"/>
              <w:gridCol w:w="306"/>
            </w:tblGrid>
            <w:tr w:rsidR="00B52A92" w:rsidRPr="00B52A92" w14:paraId="25167E3B" w14:textId="77777777" w:rsidTr="00B52A92">
              <w:trPr>
                <w:tblHeader/>
              </w:trPr>
              <w:tc>
                <w:tcPr>
                  <w:tcW w:w="0" w:type="auto"/>
                  <w:tcBorders>
                    <w:top w:val="nil"/>
                    <w:left w:val="nil"/>
                    <w:bottom w:val="single" w:sz="6" w:space="0" w:color="BBBBBB"/>
                    <w:right w:val="nil"/>
                  </w:tcBorders>
                  <w:shd w:val="clear" w:color="auto" w:fill="FFFFFF"/>
                  <w:tcMar>
                    <w:top w:w="150" w:type="dxa"/>
                    <w:left w:w="150" w:type="dxa"/>
                    <w:bottom w:w="150" w:type="dxa"/>
                    <w:right w:w="150" w:type="dxa"/>
                  </w:tcMar>
                  <w:vAlign w:val="center"/>
                  <w:hideMark/>
                </w:tcPr>
                <w:p w14:paraId="704032DD" w14:textId="77777777" w:rsidR="00B52A92" w:rsidRPr="00B52A92" w:rsidRDefault="00B52A92" w:rsidP="00B52A92">
                  <w:pPr>
                    <w:spacing w:after="0" w:line="240" w:lineRule="auto"/>
                    <w:jc w:val="left"/>
                    <w:rPr>
                      <w:rFonts w:ascii="Segoe UI" w:hAnsi="Segoe UI" w:cs="Segoe UI"/>
                      <w:b/>
                      <w:bCs/>
                      <w:color w:val="404040"/>
                      <w:sz w:val="23"/>
                      <w:szCs w:val="23"/>
                    </w:rPr>
                  </w:pPr>
                  <w:r w:rsidRPr="00B52A92">
                    <w:rPr>
                      <w:rFonts w:ascii="Segoe UI" w:hAnsi="Segoe UI" w:cs="Segoe UI"/>
                      <w:b/>
                      <w:bCs/>
                      <w:color w:val="404040"/>
                      <w:sz w:val="23"/>
                      <w:szCs w:val="23"/>
                    </w:rPr>
                    <w:t>Doğruluk (%)</w:t>
                  </w:r>
                </w:p>
              </w:tc>
              <w:tc>
                <w:tcPr>
                  <w:tcW w:w="0" w:type="auto"/>
                  <w:tcBorders>
                    <w:top w:val="nil"/>
                    <w:left w:val="nil"/>
                    <w:bottom w:val="single" w:sz="6" w:space="0" w:color="BBBBBB"/>
                    <w:right w:val="nil"/>
                  </w:tcBorders>
                  <w:shd w:val="clear" w:color="auto" w:fill="FFFFFF"/>
                  <w:tcMar>
                    <w:top w:w="150" w:type="dxa"/>
                    <w:left w:w="150" w:type="dxa"/>
                    <w:bottom w:w="150" w:type="dxa"/>
                    <w:right w:w="150" w:type="dxa"/>
                  </w:tcMar>
                  <w:vAlign w:val="center"/>
                  <w:hideMark/>
                </w:tcPr>
                <w:p w14:paraId="69EC30BC" w14:textId="77777777" w:rsidR="00B52A92" w:rsidRPr="00B52A92" w:rsidRDefault="00B52A92" w:rsidP="00B52A92">
                  <w:pPr>
                    <w:spacing w:after="0" w:line="240" w:lineRule="auto"/>
                    <w:jc w:val="left"/>
                    <w:rPr>
                      <w:rFonts w:ascii="Segoe UI" w:hAnsi="Segoe UI" w:cs="Segoe UI"/>
                      <w:b/>
                      <w:bCs/>
                      <w:color w:val="404040"/>
                      <w:sz w:val="23"/>
                      <w:szCs w:val="23"/>
                    </w:rPr>
                  </w:pPr>
                </w:p>
              </w:tc>
            </w:tr>
          </w:tbl>
          <w:p w14:paraId="43F658BD" w14:textId="77777777" w:rsidR="00B52A92" w:rsidRDefault="00B52A92" w:rsidP="00E051D8">
            <w:pPr>
              <w:rPr>
                <w:b/>
                <w:bCs/>
              </w:rPr>
            </w:pPr>
          </w:p>
        </w:tc>
        <w:tc>
          <w:tcPr>
            <w:tcW w:w="1546" w:type="dxa"/>
          </w:tcPr>
          <w:p w14:paraId="5CB717AF" w14:textId="5285FE39" w:rsidR="00B52A92" w:rsidRDefault="00B52A92" w:rsidP="00E051D8">
            <w:pPr>
              <w:rPr>
                <w:b/>
                <w:bCs/>
              </w:rPr>
            </w:pPr>
            <w:r w:rsidRPr="00B52A92">
              <w:rPr>
                <w:b/>
                <w:bCs/>
              </w:rPr>
              <w:t>Macro F1-Score</w:t>
            </w:r>
          </w:p>
        </w:tc>
        <w:tc>
          <w:tcPr>
            <w:tcW w:w="1567" w:type="dxa"/>
          </w:tcPr>
          <w:p w14:paraId="77148A49" w14:textId="5D4FE660" w:rsidR="00B52A92" w:rsidRDefault="00B52A92" w:rsidP="00B52A92">
            <w:pPr>
              <w:jc w:val="center"/>
              <w:rPr>
                <w:b/>
                <w:bCs/>
              </w:rPr>
            </w:pPr>
            <w:r w:rsidRPr="00B52A92">
              <w:rPr>
                <w:b/>
                <w:bCs/>
              </w:rPr>
              <w:t>Olumsuz (F1)</w:t>
            </w:r>
          </w:p>
        </w:tc>
        <w:tc>
          <w:tcPr>
            <w:tcW w:w="1531" w:type="dxa"/>
          </w:tcPr>
          <w:p w14:paraId="6A09FA11" w14:textId="11B92C7E" w:rsidR="00B52A92" w:rsidRDefault="00B52A92" w:rsidP="00E051D8">
            <w:pPr>
              <w:rPr>
                <w:b/>
                <w:bCs/>
              </w:rPr>
            </w:pPr>
            <w:r w:rsidRPr="00B52A92">
              <w:rPr>
                <w:b/>
                <w:bCs/>
              </w:rPr>
              <w:t>Nötr (F1)</w:t>
            </w:r>
          </w:p>
        </w:tc>
        <w:tc>
          <w:tcPr>
            <w:tcW w:w="1556" w:type="dxa"/>
          </w:tcPr>
          <w:p w14:paraId="1BCB5F94" w14:textId="6CA9913E" w:rsidR="00B52A92" w:rsidRDefault="00B52A92" w:rsidP="00E051D8">
            <w:pPr>
              <w:rPr>
                <w:b/>
                <w:bCs/>
              </w:rPr>
            </w:pPr>
            <w:r w:rsidRPr="00B52A92">
              <w:rPr>
                <w:b/>
                <w:bCs/>
              </w:rPr>
              <w:t>Olumlu (F1)</w:t>
            </w:r>
          </w:p>
        </w:tc>
      </w:tr>
      <w:tr w:rsidR="00B52A92" w14:paraId="0DB64338" w14:textId="77777777" w:rsidTr="00B52A92">
        <w:tc>
          <w:tcPr>
            <w:tcW w:w="1594" w:type="dxa"/>
            <w:vAlign w:val="center"/>
          </w:tcPr>
          <w:p w14:paraId="00F4E24A" w14:textId="148EADEA" w:rsidR="00B52A92" w:rsidRDefault="00B52A92" w:rsidP="00B52A92">
            <w:pPr>
              <w:rPr>
                <w:b/>
                <w:bCs/>
              </w:rPr>
            </w:pPr>
            <w:r>
              <w:rPr>
                <w:rFonts w:ascii="Segoe UI" w:hAnsi="Segoe UI" w:cs="Segoe UI"/>
                <w:color w:val="404040"/>
                <w:sz w:val="23"/>
                <w:szCs w:val="23"/>
              </w:rPr>
              <w:t>%10 / %90</w:t>
            </w:r>
          </w:p>
        </w:tc>
        <w:tc>
          <w:tcPr>
            <w:tcW w:w="1839" w:type="dxa"/>
            <w:vAlign w:val="center"/>
          </w:tcPr>
          <w:p w14:paraId="4D99DEBD" w14:textId="40B2B709" w:rsidR="00B52A92" w:rsidRDefault="00B52A92" w:rsidP="00B52A92">
            <w:pPr>
              <w:rPr>
                <w:b/>
                <w:bCs/>
              </w:rPr>
            </w:pPr>
            <w:r>
              <w:rPr>
                <w:rFonts w:ascii="Segoe UI" w:hAnsi="Segoe UI" w:cs="Segoe UI"/>
                <w:color w:val="404040"/>
                <w:sz w:val="23"/>
                <w:szCs w:val="23"/>
              </w:rPr>
              <w:t>92.6</w:t>
            </w:r>
          </w:p>
        </w:tc>
        <w:tc>
          <w:tcPr>
            <w:tcW w:w="1546" w:type="dxa"/>
            <w:vAlign w:val="center"/>
          </w:tcPr>
          <w:p w14:paraId="2302D8CC" w14:textId="2324A39F" w:rsidR="00B52A92" w:rsidRDefault="00B52A92" w:rsidP="00B52A92">
            <w:pPr>
              <w:rPr>
                <w:b/>
                <w:bCs/>
              </w:rPr>
            </w:pPr>
            <w:r>
              <w:rPr>
                <w:rFonts w:ascii="Segoe UI" w:hAnsi="Segoe UI" w:cs="Segoe UI"/>
                <w:color w:val="404040"/>
                <w:sz w:val="23"/>
                <w:szCs w:val="23"/>
              </w:rPr>
              <w:t>0.87</w:t>
            </w:r>
          </w:p>
        </w:tc>
        <w:tc>
          <w:tcPr>
            <w:tcW w:w="1567" w:type="dxa"/>
            <w:vAlign w:val="center"/>
          </w:tcPr>
          <w:p w14:paraId="3F43CAC6" w14:textId="4FA5CBF3" w:rsidR="00B52A92" w:rsidRDefault="00B52A92" w:rsidP="00B52A92">
            <w:pPr>
              <w:rPr>
                <w:b/>
                <w:bCs/>
              </w:rPr>
            </w:pPr>
            <w:r>
              <w:rPr>
                <w:rFonts w:ascii="Segoe UI" w:hAnsi="Segoe UI" w:cs="Segoe UI"/>
                <w:color w:val="404040"/>
                <w:sz w:val="23"/>
                <w:szCs w:val="23"/>
              </w:rPr>
              <w:t>0.92</w:t>
            </w:r>
          </w:p>
        </w:tc>
        <w:tc>
          <w:tcPr>
            <w:tcW w:w="1531" w:type="dxa"/>
            <w:vAlign w:val="center"/>
          </w:tcPr>
          <w:p w14:paraId="26C6DE68" w14:textId="268E042B" w:rsidR="00B52A92" w:rsidRDefault="00B52A92" w:rsidP="00B52A92">
            <w:pPr>
              <w:rPr>
                <w:b/>
                <w:bCs/>
              </w:rPr>
            </w:pPr>
            <w:r>
              <w:rPr>
                <w:rFonts w:ascii="Segoe UI" w:hAnsi="Segoe UI" w:cs="Segoe UI"/>
                <w:color w:val="404040"/>
                <w:sz w:val="23"/>
                <w:szCs w:val="23"/>
              </w:rPr>
              <w:t>1.00</w:t>
            </w:r>
          </w:p>
        </w:tc>
        <w:tc>
          <w:tcPr>
            <w:tcW w:w="1556" w:type="dxa"/>
            <w:vAlign w:val="center"/>
          </w:tcPr>
          <w:p w14:paraId="364EF268" w14:textId="3142A5C3" w:rsidR="00B52A92" w:rsidRDefault="00B52A92" w:rsidP="00B52A92">
            <w:pPr>
              <w:rPr>
                <w:b/>
                <w:bCs/>
              </w:rPr>
            </w:pPr>
            <w:r>
              <w:rPr>
                <w:rFonts w:ascii="Segoe UI" w:hAnsi="Segoe UI" w:cs="Segoe UI"/>
                <w:color w:val="404040"/>
                <w:sz w:val="23"/>
                <w:szCs w:val="23"/>
              </w:rPr>
              <w:t>1.00</w:t>
            </w:r>
          </w:p>
        </w:tc>
      </w:tr>
      <w:tr w:rsidR="00B52A92" w14:paraId="5ABEA071" w14:textId="77777777" w:rsidTr="003C3F71">
        <w:tc>
          <w:tcPr>
            <w:tcW w:w="1594" w:type="dxa"/>
            <w:vAlign w:val="center"/>
          </w:tcPr>
          <w:p w14:paraId="243D811B" w14:textId="0F02EC3B" w:rsidR="00B52A92" w:rsidRDefault="00B52A92" w:rsidP="00B52A92">
            <w:pPr>
              <w:rPr>
                <w:b/>
                <w:bCs/>
              </w:rPr>
            </w:pPr>
            <w:r>
              <w:rPr>
                <w:rFonts w:ascii="Segoe UI" w:hAnsi="Segoe UI" w:cs="Segoe UI"/>
                <w:color w:val="404040"/>
                <w:sz w:val="23"/>
                <w:szCs w:val="23"/>
              </w:rPr>
              <w:t>%30 / %70</w:t>
            </w:r>
          </w:p>
        </w:tc>
        <w:tc>
          <w:tcPr>
            <w:tcW w:w="1839" w:type="dxa"/>
            <w:vAlign w:val="center"/>
          </w:tcPr>
          <w:p w14:paraId="668EA067" w14:textId="7E2D4183" w:rsidR="00B52A92" w:rsidRDefault="00B52A92" w:rsidP="00B52A92">
            <w:pPr>
              <w:rPr>
                <w:b/>
                <w:bCs/>
              </w:rPr>
            </w:pPr>
            <w:r>
              <w:rPr>
                <w:rFonts w:ascii="Segoe UI" w:hAnsi="Segoe UI" w:cs="Segoe UI"/>
                <w:color w:val="404040"/>
                <w:sz w:val="23"/>
                <w:szCs w:val="23"/>
              </w:rPr>
              <w:t>99.8</w:t>
            </w:r>
          </w:p>
        </w:tc>
        <w:tc>
          <w:tcPr>
            <w:tcW w:w="1546" w:type="dxa"/>
            <w:vAlign w:val="center"/>
          </w:tcPr>
          <w:p w14:paraId="08AC8715" w14:textId="293733A1" w:rsidR="00B52A92" w:rsidRDefault="00B52A92" w:rsidP="00B52A92">
            <w:pPr>
              <w:rPr>
                <w:b/>
                <w:bCs/>
              </w:rPr>
            </w:pPr>
            <w:r>
              <w:rPr>
                <w:rFonts w:ascii="Segoe UI" w:hAnsi="Segoe UI" w:cs="Segoe UI"/>
                <w:color w:val="404040"/>
                <w:sz w:val="23"/>
                <w:szCs w:val="23"/>
              </w:rPr>
              <w:t>1.00</w:t>
            </w:r>
          </w:p>
        </w:tc>
        <w:tc>
          <w:tcPr>
            <w:tcW w:w="1567" w:type="dxa"/>
            <w:vAlign w:val="center"/>
          </w:tcPr>
          <w:p w14:paraId="5DC6E72D" w14:textId="45C476D6" w:rsidR="00B52A92" w:rsidRDefault="00B52A92" w:rsidP="00B52A92">
            <w:pPr>
              <w:rPr>
                <w:b/>
                <w:bCs/>
              </w:rPr>
            </w:pPr>
            <w:r>
              <w:rPr>
                <w:rFonts w:ascii="Segoe UI" w:hAnsi="Segoe UI" w:cs="Segoe UI"/>
                <w:color w:val="404040"/>
                <w:sz w:val="23"/>
                <w:szCs w:val="23"/>
              </w:rPr>
              <w:t>1.00</w:t>
            </w:r>
          </w:p>
        </w:tc>
        <w:tc>
          <w:tcPr>
            <w:tcW w:w="1531" w:type="dxa"/>
            <w:vAlign w:val="center"/>
          </w:tcPr>
          <w:p w14:paraId="329F8C2E" w14:textId="1D0FD74C" w:rsidR="00B52A92" w:rsidRDefault="00B52A92" w:rsidP="00B52A92">
            <w:pPr>
              <w:rPr>
                <w:b/>
                <w:bCs/>
              </w:rPr>
            </w:pPr>
            <w:r>
              <w:rPr>
                <w:rFonts w:ascii="Segoe UI" w:hAnsi="Segoe UI" w:cs="Segoe UI"/>
                <w:color w:val="404040"/>
                <w:sz w:val="23"/>
                <w:szCs w:val="23"/>
              </w:rPr>
              <w:t>1.00</w:t>
            </w:r>
          </w:p>
        </w:tc>
        <w:tc>
          <w:tcPr>
            <w:tcW w:w="1556" w:type="dxa"/>
            <w:vAlign w:val="center"/>
          </w:tcPr>
          <w:p w14:paraId="2DD18A97" w14:textId="03C33323" w:rsidR="00B52A92" w:rsidRDefault="00B52A92" w:rsidP="00B52A92">
            <w:pPr>
              <w:rPr>
                <w:b/>
                <w:bCs/>
              </w:rPr>
            </w:pPr>
            <w:r>
              <w:rPr>
                <w:rFonts w:ascii="Segoe UI" w:hAnsi="Segoe UI" w:cs="Segoe UI"/>
                <w:color w:val="404040"/>
                <w:sz w:val="23"/>
                <w:szCs w:val="23"/>
              </w:rPr>
              <w:t>1.00</w:t>
            </w:r>
          </w:p>
        </w:tc>
      </w:tr>
      <w:tr w:rsidR="00B52A92" w14:paraId="21FDBC2A" w14:textId="77777777" w:rsidTr="000E6CD9">
        <w:tc>
          <w:tcPr>
            <w:tcW w:w="1594" w:type="dxa"/>
            <w:vAlign w:val="center"/>
          </w:tcPr>
          <w:p w14:paraId="5E1DE3DE" w14:textId="218EF34A" w:rsidR="00B52A92" w:rsidRDefault="00B52A92" w:rsidP="00B52A92">
            <w:pPr>
              <w:rPr>
                <w:b/>
                <w:bCs/>
              </w:rPr>
            </w:pPr>
            <w:r>
              <w:rPr>
                <w:rFonts w:ascii="Segoe UI" w:hAnsi="Segoe UI" w:cs="Segoe UI"/>
                <w:color w:val="404040"/>
                <w:sz w:val="23"/>
                <w:szCs w:val="23"/>
              </w:rPr>
              <w:t>%50 / %50</w:t>
            </w:r>
          </w:p>
        </w:tc>
        <w:tc>
          <w:tcPr>
            <w:tcW w:w="1839" w:type="dxa"/>
            <w:vAlign w:val="center"/>
          </w:tcPr>
          <w:p w14:paraId="3BBBAD2A" w14:textId="04181EDA" w:rsidR="00B52A92" w:rsidRDefault="00B52A92" w:rsidP="00B52A92">
            <w:pPr>
              <w:rPr>
                <w:b/>
                <w:bCs/>
              </w:rPr>
            </w:pPr>
            <w:r>
              <w:rPr>
                <w:rFonts w:ascii="Segoe UI" w:hAnsi="Segoe UI" w:cs="Segoe UI"/>
                <w:color w:val="404040"/>
                <w:sz w:val="23"/>
                <w:szCs w:val="23"/>
              </w:rPr>
              <w:t>99.8</w:t>
            </w:r>
          </w:p>
        </w:tc>
        <w:tc>
          <w:tcPr>
            <w:tcW w:w="1546" w:type="dxa"/>
            <w:vAlign w:val="center"/>
          </w:tcPr>
          <w:p w14:paraId="29EF0537" w14:textId="2C6430D1" w:rsidR="00B52A92" w:rsidRDefault="00B52A92" w:rsidP="00B52A92">
            <w:pPr>
              <w:rPr>
                <w:b/>
                <w:bCs/>
              </w:rPr>
            </w:pPr>
            <w:r>
              <w:rPr>
                <w:rFonts w:ascii="Segoe UI" w:hAnsi="Segoe UI" w:cs="Segoe UI"/>
                <w:color w:val="404040"/>
                <w:sz w:val="23"/>
                <w:szCs w:val="23"/>
              </w:rPr>
              <w:t>1.00</w:t>
            </w:r>
          </w:p>
        </w:tc>
        <w:tc>
          <w:tcPr>
            <w:tcW w:w="1567" w:type="dxa"/>
            <w:vAlign w:val="center"/>
          </w:tcPr>
          <w:p w14:paraId="51A7EA78" w14:textId="1AB18E6E" w:rsidR="00B52A92" w:rsidRDefault="00B52A92" w:rsidP="00B52A92">
            <w:pPr>
              <w:rPr>
                <w:b/>
                <w:bCs/>
              </w:rPr>
            </w:pPr>
            <w:r>
              <w:rPr>
                <w:rFonts w:ascii="Segoe UI" w:hAnsi="Segoe UI" w:cs="Segoe UI"/>
                <w:color w:val="404040"/>
                <w:sz w:val="23"/>
                <w:szCs w:val="23"/>
              </w:rPr>
              <w:t>1.00</w:t>
            </w:r>
          </w:p>
        </w:tc>
        <w:tc>
          <w:tcPr>
            <w:tcW w:w="1531" w:type="dxa"/>
            <w:vAlign w:val="center"/>
          </w:tcPr>
          <w:p w14:paraId="31DACF1E" w14:textId="28B1D6E6" w:rsidR="00B52A92" w:rsidRDefault="00B52A92" w:rsidP="00B52A92">
            <w:pPr>
              <w:rPr>
                <w:b/>
                <w:bCs/>
              </w:rPr>
            </w:pPr>
            <w:r>
              <w:rPr>
                <w:rFonts w:ascii="Segoe UI" w:hAnsi="Segoe UI" w:cs="Segoe UI"/>
                <w:color w:val="404040"/>
                <w:sz w:val="23"/>
                <w:szCs w:val="23"/>
              </w:rPr>
              <w:t>1.00</w:t>
            </w:r>
          </w:p>
        </w:tc>
        <w:tc>
          <w:tcPr>
            <w:tcW w:w="1556" w:type="dxa"/>
            <w:vAlign w:val="center"/>
          </w:tcPr>
          <w:p w14:paraId="32487D5A" w14:textId="498DED3A" w:rsidR="00B52A92" w:rsidRDefault="00B52A92" w:rsidP="00B52A92">
            <w:pPr>
              <w:rPr>
                <w:b/>
                <w:bCs/>
              </w:rPr>
            </w:pPr>
            <w:r>
              <w:rPr>
                <w:rFonts w:ascii="Segoe UI" w:hAnsi="Segoe UI" w:cs="Segoe UI"/>
                <w:color w:val="404040"/>
                <w:sz w:val="23"/>
                <w:szCs w:val="23"/>
              </w:rPr>
              <w:t>1.00</w:t>
            </w:r>
          </w:p>
        </w:tc>
      </w:tr>
    </w:tbl>
    <w:p w14:paraId="48D2CE4F" w14:textId="77777777" w:rsidR="00B52A92" w:rsidRPr="00E051D8" w:rsidRDefault="00B52A92" w:rsidP="00E051D8">
      <w:pP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9"/>
        <w:gridCol w:w="1047"/>
        <w:gridCol w:w="1680"/>
        <w:gridCol w:w="81"/>
      </w:tblGrid>
      <w:tr w:rsidR="00B52A92" w:rsidRPr="00E051D8" w14:paraId="4BBD4EF7" w14:textId="4610FC46" w:rsidTr="00E52774">
        <w:trPr>
          <w:tblHeader/>
          <w:tblCellSpacing w:w="15" w:type="dxa"/>
        </w:trPr>
        <w:tc>
          <w:tcPr>
            <w:tcW w:w="0" w:type="auto"/>
            <w:vAlign w:val="center"/>
            <w:hideMark/>
          </w:tcPr>
          <w:p w14:paraId="39065B7C" w14:textId="77777777" w:rsidR="00B52A92" w:rsidRPr="00E051D8" w:rsidRDefault="00B52A92" w:rsidP="00E051D8">
            <w:pPr>
              <w:rPr>
                <w:b/>
                <w:bCs/>
              </w:rPr>
            </w:pPr>
            <w:r w:rsidRPr="00E051D8">
              <w:rPr>
                <w:b/>
                <w:bCs/>
              </w:rPr>
              <w:t>Eğitim/Test Oranı</w:t>
            </w:r>
          </w:p>
        </w:tc>
        <w:tc>
          <w:tcPr>
            <w:tcW w:w="0" w:type="auto"/>
            <w:vAlign w:val="center"/>
            <w:hideMark/>
          </w:tcPr>
          <w:p w14:paraId="43F0654F" w14:textId="77777777" w:rsidR="00B52A92" w:rsidRPr="00E051D8" w:rsidRDefault="00B52A92" w:rsidP="00E051D8">
            <w:pPr>
              <w:rPr>
                <w:b/>
                <w:bCs/>
              </w:rPr>
            </w:pPr>
            <w:r w:rsidRPr="00E051D8">
              <w:rPr>
                <w:b/>
                <w:bCs/>
              </w:rPr>
              <w:t>Doğruluk</w:t>
            </w:r>
          </w:p>
        </w:tc>
        <w:tc>
          <w:tcPr>
            <w:tcW w:w="0" w:type="auto"/>
            <w:vAlign w:val="center"/>
            <w:hideMark/>
          </w:tcPr>
          <w:p w14:paraId="786B698D" w14:textId="77777777" w:rsidR="00B52A92" w:rsidRPr="00E051D8" w:rsidRDefault="00B52A92" w:rsidP="00E051D8">
            <w:pPr>
              <w:rPr>
                <w:b/>
                <w:bCs/>
              </w:rPr>
            </w:pPr>
            <w:r w:rsidRPr="00E051D8">
              <w:rPr>
                <w:b/>
                <w:bCs/>
              </w:rPr>
              <w:t>Macro F1-score</w:t>
            </w:r>
          </w:p>
        </w:tc>
        <w:tc>
          <w:tcPr>
            <w:tcW w:w="0" w:type="auto"/>
          </w:tcPr>
          <w:p w14:paraId="14AAD9D5" w14:textId="77777777" w:rsidR="00B52A92" w:rsidRPr="00E051D8" w:rsidRDefault="00B52A92" w:rsidP="00E051D8">
            <w:pPr>
              <w:rPr>
                <w:b/>
                <w:bCs/>
              </w:rPr>
            </w:pPr>
          </w:p>
        </w:tc>
      </w:tr>
      <w:tr w:rsidR="00B52A92" w:rsidRPr="00E051D8" w14:paraId="503CE0F4" w14:textId="79737008" w:rsidTr="00E52774">
        <w:trPr>
          <w:tblCellSpacing w:w="15" w:type="dxa"/>
        </w:trPr>
        <w:tc>
          <w:tcPr>
            <w:tcW w:w="0" w:type="auto"/>
            <w:vAlign w:val="center"/>
            <w:hideMark/>
          </w:tcPr>
          <w:p w14:paraId="388B469A" w14:textId="77777777" w:rsidR="00B52A92" w:rsidRPr="00E051D8" w:rsidRDefault="00B52A92" w:rsidP="00E051D8">
            <w:r w:rsidRPr="00E051D8">
              <w:t>%10 / %90</w:t>
            </w:r>
          </w:p>
        </w:tc>
        <w:tc>
          <w:tcPr>
            <w:tcW w:w="0" w:type="auto"/>
            <w:vAlign w:val="center"/>
            <w:hideMark/>
          </w:tcPr>
          <w:p w14:paraId="522058DD" w14:textId="77777777" w:rsidR="00B52A92" w:rsidRPr="00E051D8" w:rsidRDefault="00B52A92" w:rsidP="00E051D8">
            <w:r w:rsidRPr="00E051D8">
              <w:t>0.926</w:t>
            </w:r>
          </w:p>
        </w:tc>
        <w:tc>
          <w:tcPr>
            <w:tcW w:w="0" w:type="auto"/>
            <w:vAlign w:val="center"/>
            <w:hideMark/>
          </w:tcPr>
          <w:p w14:paraId="3DFDE4BC" w14:textId="77777777" w:rsidR="00B52A92" w:rsidRPr="00E051D8" w:rsidRDefault="00B52A92" w:rsidP="00E051D8">
            <w:r w:rsidRPr="00E051D8">
              <w:t>0.87</w:t>
            </w:r>
          </w:p>
        </w:tc>
        <w:tc>
          <w:tcPr>
            <w:tcW w:w="0" w:type="auto"/>
          </w:tcPr>
          <w:p w14:paraId="5C9DD0D3" w14:textId="77777777" w:rsidR="00B52A92" w:rsidRPr="00E051D8" w:rsidRDefault="00B52A92" w:rsidP="00E051D8"/>
        </w:tc>
      </w:tr>
      <w:tr w:rsidR="00B52A92" w:rsidRPr="00E051D8" w14:paraId="16D308DA" w14:textId="2D611A7A" w:rsidTr="00E52774">
        <w:trPr>
          <w:tblCellSpacing w:w="15" w:type="dxa"/>
        </w:trPr>
        <w:tc>
          <w:tcPr>
            <w:tcW w:w="0" w:type="auto"/>
            <w:vAlign w:val="center"/>
            <w:hideMark/>
          </w:tcPr>
          <w:p w14:paraId="4A8ED69E" w14:textId="77777777" w:rsidR="00B52A92" w:rsidRPr="00E051D8" w:rsidRDefault="00B52A92" w:rsidP="00E051D8">
            <w:r w:rsidRPr="00E051D8">
              <w:t>%30 / %70</w:t>
            </w:r>
          </w:p>
        </w:tc>
        <w:tc>
          <w:tcPr>
            <w:tcW w:w="0" w:type="auto"/>
            <w:vAlign w:val="center"/>
            <w:hideMark/>
          </w:tcPr>
          <w:p w14:paraId="64CC4D67" w14:textId="77777777" w:rsidR="00B52A92" w:rsidRPr="00E051D8" w:rsidRDefault="00B52A92" w:rsidP="00E051D8">
            <w:r w:rsidRPr="00E051D8">
              <w:t>0.998</w:t>
            </w:r>
          </w:p>
        </w:tc>
        <w:tc>
          <w:tcPr>
            <w:tcW w:w="0" w:type="auto"/>
            <w:vAlign w:val="center"/>
            <w:hideMark/>
          </w:tcPr>
          <w:p w14:paraId="0CC258BD" w14:textId="77777777" w:rsidR="00B52A92" w:rsidRPr="00E051D8" w:rsidRDefault="00B52A92" w:rsidP="00E051D8">
            <w:r w:rsidRPr="00E051D8">
              <w:t>1.00</w:t>
            </w:r>
          </w:p>
        </w:tc>
        <w:tc>
          <w:tcPr>
            <w:tcW w:w="0" w:type="auto"/>
          </w:tcPr>
          <w:p w14:paraId="01417C69" w14:textId="77777777" w:rsidR="00B52A92" w:rsidRPr="00E051D8" w:rsidRDefault="00B52A92" w:rsidP="00E051D8"/>
        </w:tc>
      </w:tr>
      <w:tr w:rsidR="00B52A92" w:rsidRPr="00E051D8" w14:paraId="788E2C1C" w14:textId="484E8390" w:rsidTr="00E52774">
        <w:trPr>
          <w:tblCellSpacing w:w="15" w:type="dxa"/>
        </w:trPr>
        <w:tc>
          <w:tcPr>
            <w:tcW w:w="0" w:type="auto"/>
            <w:vAlign w:val="center"/>
            <w:hideMark/>
          </w:tcPr>
          <w:p w14:paraId="390763E5" w14:textId="77777777" w:rsidR="00B52A92" w:rsidRPr="00E051D8" w:rsidRDefault="00B52A92" w:rsidP="00E051D8">
            <w:r w:rsidRPr="00E051D8">
              <w:t>%50 / %50</w:t>
            </w:r>
          </w:p>
        </w:tc>
        <w:tc>
          <w:tcPr>
            <w:tcW w:w="0" w:type="auto"/>
            <w:vAlign w:val="center"/>
            <w:hideMark/>
          </w:tcPr>
          <w:p w14:paraId="6B9013B7" w14:textId="77777777" w:rsidR="00B52A92" w:rsidRPr="00E051D8" w:rsidRDefault="00B52A92" w:rsidP="00E051D8">
            <w:r w:rsidRPr="00E051D8">
              <w:t>0.998</w:t>
            </w:r>
          </w:p>
        </w:tc>
        <w:tc>
          <w:tcPr>
            <w:tcW w:w="0" w:type="auto"/>
            <w:vAlign w:val="center"/>
            <w:hideMark/>
          </w:tcPr>
          <w:p w14:paraId="11515748" w14:textId="77777777" w:rsidR="00B52A92" w:rsidRPr="00E051D8" w:rsidRDefault="00B52A92" w:rsidP="00E051D8">
            <w:r w:rsidRPr="00E051D8">
              <w:t>1.00</w:t>
            </w:r>
          </w:p>
        </w:tc>
        <w:tc>
          <w:tcPr>
            <w:tcW w:w="0" w:type="auto"/>
          </w:tcPr>
          <w:p w14:paraId="071A06BB" w14:textId="77777777" w:rsidR="00B52A92" w:rsidRPr="00E051D8" w:rsidRDefault="00B52A92" w:rsidP="00E051D8"/>
        </w:tc>
      </w:tr>
    </w:tbl>
    <w:p w14:paraId="013F2EE7" w14:textId="77777777" w:rsidR="00E051D8" w:rsidRPr="00E051D8" w:rsidRDefault="00E051D8" w:rsidP="00E051D8">
      <w:r w:rsidRPr="00E051D8">
        <w:t xml:space="preserve">Modelin doğruluk oranı, eğitim verisi miktarı arttıkça belirgin şekilde yükselmiştir. %30 ve %50 oranlarında model neredeyse hatasız çalışmıştır. Bu da </w:t>
      </w:r>
      <w:proofErr w:type="spellStart"/>
      <w:r w:rsidRPr="00E051D8">
        <w:t>Naive</w:t>
      </w:r>
      <w:proofErr w:type="spellEnd"/>
      <w:r w:rsidRPr="00E051D8">
        <w:t xml:space="preserve"> </w:t>
      </w:r>
      <w:proofErr w:type="spellStart"/>
      <w:r w:rsidRPr="00E051D8">
        <w:t>Bayes</w:t>
      </w:r>
      <w:proofErr w:type="spellEnd"/>
      <w:r w:rsidRPr="00E051D8">
        <w:t xml:space="preserve"> modelinin yeterli örnekle beslendiğinde oldukça yüksek performans gösterdiğini ortaya koymaktadır.</w:t>
      </w:r>
    </w:p>
    <w:p w14:paraId="6BA298C0" w14:textId="77777777" w:rsidR="00186867" w:rsidRDefault="00186867" w:rsidP="00C834FC"/>
    <w:p w14:paraId="1EABCBC7" w14:textId="77777777" w:rsidR="00186867" w:rsidRDefault="00186867" w:rsidP="00C834FC"/>
    <w:p w14:paraId="27D42E79" w14:textId="77777777" w:rsidR="00186867" w:rsidRDefault="00186867" w:rsidP="00C834FC"/>
    <w:p w14:paraId="4A5CA661" w14:textId="77777777" w:rsidR="00186867" w:rsidRDefault="00186867" w:rsidP="00C834FC"/>
    <w:p w14:paraId="1EFFB97E" w14:textId="77777777" w:rsidR="00186867" w:rsidRDefault="00186867" w:rsidP="00C834FC"/>
    <w:p w14:paraId="5BF5A267" w14:textId="77777777" w:rsidR="00C834FC" w:rsidRPr="00C834FC" w:rsidRDefault="00C834FC" w:rsidP="00C834FC"/>
    <w:p w14:paraId="5BF61303" w14:textId="77777777" w:rsidR="00573198" w:rsidRDefault="006E3745" w:rsidP="004D4F8F">
      <w:pPr>
        <w:pStyle w:val="Balk1"/>
        <w:numPr>
          <w:ilvl w:val="0"/>
          <w:numId w:val="2"/>
        </w:numPr>
        <w:jc w:val="left"/>
      </w:pPr>
      <w:bookmarkStart w:id="14" w:name="_heading=h.ihv636" w:colFirst="0" w:colLast="0"/>
      <w:bookmarkEnd w:id="14"/>
      <w:r>
        <w:t>SONUÇ VE TARTIŞMA</w:t>
      </w:r>
    </w:p>
    <w:p w14:paraId="48C364B7" w14:textId="77777777" w:rsidR="00E051D8" w:rsidRPr="00E051D8" w:rsidRDefault="00E051D8" w:rsidP="00E051D8">
      <w:pPr>
        <w:widowControl w:val="0"/>
        <w:tabs>
          <w:tab w:val="left" w:pos="618"/>
          <w:tab w:val="left" w:pos="620"/>
        </w:tabs>
        <w:autoSpaceDE w:val="0"/>
        <w:autoSpaceDN w:val="0"/>
        <w:spacing w:before="1" w:after="0" w:line="420" w:lineRule="auto"/>
        <w:ind w:right="123"/>
        <w:jc w:val="left"/>
      </w:pPr>
      <w:r w:rsidRPr="00E051D8">
        <w:t xml:space="preserve">Bu çalışmada, Trendyol’dan elde edilen kullanıcı yorumları üzerinde duygu analizi gerçekleştirilmiş ve </w:t>
      </w:r>
      <w:proofErr w:type="spellStart"/>
      <w:r w:rsidRPr="00E051D8">
        <w:t>Multinomial</w:t>
      </w:r>
      <w:proofErr w:type="spellEnd"/>
      <w:r w:rsidRPr="00E051D8">
        <w:t xml:space="preserve"> </w:t>
      </w:r>
      <w:proofErr w:type="spellStart"/>
      <w:r w:rsidRPr="00E051D8">
        <w:t>Naive</w:t>
      </w:r>
      <w:proofErr w:type="spellEnd"/>
      <w:r w:rsidRPr="00E051D8">
        <w:t xml:space="preserve"> </w:t>
      </w:r>
      <w:proofErr w:type="spellStart"/>
      <w:r w:rsidRPr="00E051D8">
        <w:t>Bayes</w:t>
      </w:r>
      <w:proofErr w:type="spellEnd"/>
      <w:r w:rsidRPr="00E051D8">
        <w:t xml:space="preserve"> algoritması kullanılarak sınıflandırma yapılmıştır. Yorumlar üç ana kategoriye (olumlu, olumsuz, nötr) ayrılmış ve TF-IDF ile öznitelikler çıkarılmıştır. Farklı eğitim/test oranlarıyla yapılan deneyler sonucunda aşağıdaki bulgular elde edilmiştir:</w:t>
      </w:r>
    </w:p>
    <w:p w14:paraId="0AFB9455" w14:textId="77777777" w:rsidR="00E051D8" w:rsidRPr="00E051D8" w:rsidRDefault="00E051D8" w:rsidP="00E051D8">
      <w:pPr>
        <w:widowControl w:val="0"/>
        <w:numPr>
          <w:ilvl w:val="0"/>
          <w:numId w:val="29"/>
        </w:numPr>
        <w:tabs>
          <w:tab w:val="left" w:pos="618"/>
          <w:tab w:val="left" w:pos="620"/>
        </w:tabs>
        <w:autoSpaceDE w:val="0"/>
        <w:autoSpaceDN w:val="0"/>
        <w:spacing w:before="1" w:after="0" w:line="420" w:lineRule="auto"/>
        <w:ind w:right="123"/>
        <w:jc w:val="left"/>
      </w:pPr>
      <w:r w:rsidRPr="00E051D8">
        <w:t xml:space="preserve">Eğitim verisi miktarı arttıkça modelin doğruluk oranı da belirgin şekilde yükselmiştir. %10 </w:t>
      </w:r>
      <w:proofErr w:type="gramStart"/>
      <w:r w:rsidRPr="00E051D8">
        <w:t>eğitim -</w:t>
      </w:r>
      <w:proofErr w:type="gramEnd"/>
      <w:r w:rsidRPr="00E051D8">
        <w:t xml:space="preserve"> %90 test oranıyla elde edilen %92,6 doğruluk, %50 eğitim oranında %99,8’e kadar çıkmıştır.</w:t>
      </w:r>
    </w:p>
    <w:p w14:paraId="70762631" w14:textId="77777777" w:rsidR="00E051D8" w:rsidRPr="00E051D8" w:rsidRDefault="00E051D8" w:rsidP="00E051D8">
      <w:pPr>
        <w:widowControl w:val="0"/>
        <w:numPr>
          <w:ilvl w:val="0"/>
          <w:numId w:val="29"/>
        </w:numPr>
        <w:tabs>
          <w:tab w:val="left" w:pos="618"/>
          <w:tab w:val="left" w:pos="620"/>
        </w:tabs>
        <w:autoSpaceDE w:val="0"/>
        <w:autoSpaceDN w:val="0"/>
        <w:spacing w:before="1" w:after="0" w:line="420" w:lineRule="auto"/>
        <w:ind w:right="123"/>
        <w:jc w:val="left"/>
      </w:pPr>
      <w:r w:rsidRPr="00E051D8">
        <w:t>Model, olumlu yorumları neredeyse hatasız sınıflandırırken, olumsuz ve nötr sınıflar arasındaki ayrımda düşük eğitim oranlarında bazı karışıklıklar yaşanmıştır.</w:t>
      </w:r>
    </w:p>
    <w:p w14:paraId="7FA4112B" w14:textId="77777777" w:rsidR="00E051D8" w:rsidRPr="00E051D8" w:rsidRDefault="00E051D8" w:rsidP="00E051D8">
      <w:pPr>
        <w:widowControl w:val="0"/>
        <w:numPr>
          <w:ilvl w:val="0"/>
          <w:numId w:val="29"/>
        </w:numPr>
        <w:tabs>
          <w:tab w:val="left" w:pos="618"/>
          <w:tab w:val="left" w:pos="620"/>
        </w:tabs>
        <w:autoSpaceDE w:val="0"/>
        <w:autoSpaceDN w:val="0"/>
        <w:spacing w:before="1" w:after="0" w:line="420" w:lineRule="auto"/>
        <w:ind w:right="123"/>
        <w:jc w:val="left"/>
      </w:pPr>
      <w:r w:rsidRPr="00E051D8">
        <w:t xml:space="preserve">%30 ve %50 eğitim oranlarında </w:t>
      </w:r>
      <w:proofErr w:type="spellStart"/>
      <w:r w:rsidRPr="00E051D8">
        <w:t>precision</w:t>
      </w:r>
      <w:proofErr w:type="spellEnd"/>
      <w:r w:rsidRPr="00E051D8">
        <w:t xml:space="preserve">, </w:t>
      </w:r>
      <w:proofErr w:type="spellStart"/>
      <w:r w:rsidRPr="00E051D8">
        <w:t>recall</w:t>
      </w:r>
      <w:proofErr w:type="spellEnd"/>
      <w:r w:rsidRPr="00E051D8">
        <w:t xml:space="preserve"> ve F1-score değerleri tüm sınıflar için </w:t>
      </w:r>
      <w:proofErr w:type="gramStart"/>
      <w:r w:rsidRPr="00E051D8">
        <w:t>1.00</w:t>
      </w:r>
      <w:proofErr w:type="gramEnd"/>
      <w:r w:rsidRPr="00E051D8">
        <w:t xml:space="preserve"> seviyelerine ulaşmış, bu da modelin yeterli veriyle oldukça başarılı çalıştığını göstermiştir.</w:t>
      </w:r>
    </w:p>
    <w:p w14:paraId="5433AA10" w14:textId="77777777" w:rsidR="00E051D8" w:rsidRPr="00E051D8" w:rsidRDefault="00E051D8" w:rsidP="00E051D8">
      <w:pPr>
        <w:widowControl w:val="0"/>
        <w:tabs>
          <w:tab w:val="left" w:pos="618"/>
          <w:tab w:val="left" w:pos="620"/>
        </w:tabs>
        <w:autoSpaceDE w:val="0"/>
        <w:autoSpaceDN w:val="0"/>
        <w:spacing w:before="1" w:after="0" w:line="420" w:lineRule="auto"/>
        <w:ind w:right="123"/>
        <w:jc w:val="left"/>
        <w:rPr>
          <w:b/>
          <w:bCs/>
        </w:rPr>
      </w:pPr>
      <w:r w:rsidRPr="00E051D8">
        <w:rPr>
          <w:b/>
          <w:bCs/>
        </w:rPr>
        <w:t>5.1. Avantajlar</w:t>
      </w:r>
    </w:p>
    <w:p w14:paraId="5D100300" w14:textId="77777777" w:rsidR="00E051D8" w:rsidRPr="00E051D8" w:rsidRDefault="00E051D8" w:rsidP="00E051D8">
      <w:pPr>
        <w:widowControl w:val="0"/>
        <w:numPr>
          <w:ilvl w:val="0"/>
          <w:numId w:val="30"/>
        </w:numPr>
        <w:tabs>
          <w:tab w:val="left" w:pos="618"/>
          <w:tab w:val="left" w:pos="620"/>
        </w:tabs>
        <w:autoSpaceDE w:val="0"/>
        <w:autoSpaceDN w:val="0"/>
        <w:spacing w:before="1" w:after="0" w:line="420" w:lineRule="auto"/>
        <w:ind w:right="123"/>
        <w:jc w:val="left"/>
      </w:pPr>
      <w:r w:rsidRPr="00E051D8">
        <w:rPr>
          <w:b/>
          <w:bCs/>
        </w:rPr>
        <w:t>Hızlı ve Basit Modelleme:</w:t>
      </w:r>
      <w:r w:rsidRPr="00E051D8">
        <w:t xml:space="preserve"> </w:t>
      </w:r>
      <w:proofErr w:type="spellStart"/>
      <w:r w:rsidRPr="00E051D8">
        <w:t>Naive</w:t>
      </w:r>
      <w:proofErr w:type="spellEnd"/>
      <w:r w:rsidRPr="00E051D8">
        <w:t xml:space="preserve"> </w:t>
      </w:r>
      <w:proofErr w:type="spellStart"/>
      <w:r w:rsidRPr="00E051D8">
        <w:t>Bayes</w:t>
      </w:r>
      <w:proofErr w:type="spellEnd"/>
      <w:r w:rsidRPr="00E051D8">
        <w:t xml:space="preserve"> algoritması, çok büyük veri setlerinde bile düşük hesaplama maliyetiyle yüksek doğruluk sağlayabilir.</w:t>
      </w:r>
    </w:p>
    <w:p w14:paraId="4A4FF303" w14:textId="77777777" w:rsidR="00E051D8" w:rsidRPr="00E051D8" w:rsidRDefault="00E051D8" w:rsidP="00E051D8">
      <w:pPr>
        <w:widowControl w:val="0"/>
        <w:numPr>
          <w:ilvl w:val="0"/>
          <w:numId w:val="30"/>
        </w:numPr>
        <w:tabs>
          <w:tab w:val="left" w:pos="618"/>
          <w:tab w:val="left" w:pos="620"/>
        </w:tabs>
        <w:autoSpaceDE w:val="0"/>
        <w:autoSpaceDN w:val="0"/>
        <w:spacing w:before="1" w:after="0" w:line="420" w:lineRule="auto"/>
        <w:ind w:right="123"/>
        <w:jc w:val="left"/>
      </w:pPr>
      <w:r w:rsidRPr="00E051D8">
        <w:rPr>
          <w:b/>
          <w:bCs/>
        </w:rPr>
        <w:t>Yorumların Etiketlenmesi:</w:t>
      </w:r>
      <w:r w:rsidRPr="00E051D8">
        <w:t xml:space="preserve"> Etiketli veriler üzerinden eğitilen model sayesinde yeni gelen yorumların otomatik etiketlenmesi mümkündür.</w:t>
      </w:r>
    </w:p>
    <w:p w14:paraId="782A9606" w14:textId="77777777" w:rsidR="00E051D8" w:rsidRPr="00E051D8" w:rsidRDefault="00E051D8" w:rsidP="00E051D8">
      <w:pPr>
        <w:widowControl w:val="0"/>
        <w:numPr>
          <w:ilvl w:val="0"/>
          <w:numId w:val="30"/>
        </w:numPr>
        <w:tabs>
          <w:tab w:val="left" w:pos="618"/>
          <w:tab w:val="left" w:pos="620"/>
        </w:tabs>
        <w:autoSpaceDE w:val="0"/>
        <w:autoSpaceDN w:val="0"/>
        <w:spacing w:before="1" w:after="0" w:line="420" w:lineRule="auto"/>
        <w:ind w:right="123"/>
        <w:jc w:val="left"/>
      </w:pPr>
      <w:r w:rsidRPr="00E051D8">
        <w:rPr>
          <w:b/>
          <w:bCs/>
        </w:rPr>
        <w:t>Yorum Analizi İçin Uygun:</w:t>
      </w:r>
      <w:r w:rsidRPr="00E051D8">
        <w:t xml:space="preserve"> TF-IDF </w:t>
      </w:r>
      <w:proofErr w:type="gramStart"/>
      <w:r w:rsidRPr="00E051D8">
        <w:t>ile birlikte</w:t>
      </w:r>
      <w:proofErr w:type="gramEnd"/>
      <w:r w:rsidRPr="00E051D8">
        <w:t xml:space="preserve"> kullanıldığında metin tabanlı veri analizinde oldukça etkili sonuçlar verir.</w:t>
      </w:r>
    </w:p>
    <w:p w14:paraId="14CA5F84" w14:textId="77777777" w:rsidR="00E051D8" w:rsidRPr="00E051D8" w:rsidRDefault="00E051D8" w:rsidP="00E051D8">
      <w:pPr>
        <w:widowControl w:val="0"/>
        <w:tabs>
          <w:tab w:val="left" w:pos="618"/>
          <w:tab w:val="left" w:pos="620"/>
        </w:tabs>
        <w:autoSpaceDE w:val="0"/>
        <w:autoSpaceDN w:val="0"/>
        <w:spacing w:before="1" w:after="0" w:line="420" w:lineRule="auto"/>
        <w:ind w:right="123"/>
        <w:jc w:val="left"/>
        <w:rPr>
          <w:b/>
          <w:bCs/>
        </w:rPr>
      </w:pPr>
      <w:r w:rsidRPr="00E051D8">
        <w:rPr>
          <w:b/>
          <w:bCs/>
        </w:rPr>
        <w:t>5.2. Sınırlamalar</w:t>
      </w:r>
    </w:p>
    <w:p w14:paraId="32BEFDD5" w14:textId="77777777" w:rsidR="00E051D8" w:rsidRPr="00E051D8" w:rsidRDefault="00E051D8" w:rsidP="00E051D8">
      <w:pPr>
        <w:widowControl w:val="0"/>
        <w:numPr>
          <w:ilvl w:val="0"/>
          <w:numId w:val="31"/>
        </w:numPr>
        <w:tabs>
          <w:tab w:val="left" w:pos="618"/>
          <w:tab w:val="left" w:pos="620"/>
        </w:tabs>
        <w:autoSpaceDE w:val="0"/>
        <w:autoSpaceDN w:val="0"/>
        <w:spacing w:before="1" w:after="0" w:line="420" w:lineRule="auto"/>
        <w:ind w:right="123"/>
        <w:jc w:val="left"/>
      </w:pPr>
      <w:r w:rsidRPr="00E051D8">
        <w:rPr>
          <w:b/>
          <w:bCs/>
        </w:rPr>
        <w:t>Veri Dağılımı Dengesizliği:</w:t>
      </w:r>
      <w:r w:rsidRPr="00E051D8">
        <w:t xml:space="preserve"> Veri setinde olumlu yorumlar büyük çoğunluğu oluşturduğundan modelin doğruluğu yüksek görünse de az sayıda bulunan nötr ve olumsuz yorumlarda yanılma olasılığı daha yüksektir.</w:t>
      </w:r>
    </w:p>
    <w:p w14:paraId="641C94AA" w14:textId="77777777" w:rsidR="00E051D8" w:rsidRPr="00E051D8" w:rsidRDefault="00E051D8" w:rsidP="00E051D8">
      <w:pPr>
        <w:widowControl w:val="0"/>
        <w:numPr>
          <w:ilvl w:val="0"/>
          <w:numId w:val="31"/>
        </w:numPr>
        <w:tabs>
          <w:tab w:val="left" w:pos="618"/>
          <w:tab w:val="left" w:pos="620"/>
        </w:tabs>
        <w:autoSpaceDE w:val="0"/>
        <w:autoSpaceDN w:val="0"/>
        <w:spacing w:before="1" w:after="0" w:line="420" w:lineRule="auto"/>
        <w:ind w:right="123"/>
        <w:jc w:val="left"/>
      </w:pPr>
      <w:r w:rsidRPr="00E051D8">
        <w:rPr>
          <w:b/>
          <w:bCs/>
        </w:rPr>
        <w:t>İroni ve Alay Anlamlarını Ayırt Edememe:</w:t>
      </w:r>
      <w:r w:rsidRPr="00E051D8">
        <w:t xml:space="preserve"> Model, ironik ya da çok anlamlı cümleleri doğru analiz edemeyebilir çünkü kelime frekanslarına dayanır, bağlamı anlayamaz.</w:t>
      </w:r>
    </w:p>
    <w:p w14:paraId="3780381E" w14:textId="77777777" w:rsidR="00E051D8" w:rsidRPr="00E051D8" w:rsidRDefault="00E051D8" w:rsidP="00E051D8">
      <w:pPr>
        <w:widowControl w:val="0"/>
        <w:numPr>
          <w:ilvl w:val="0"/>
          <w:numId w:val="31"/>
        </w:numPr>
        <w:tabs>
          <w:tab w:val="left" w:pos="618"/>
          <w:tab w:val="left" w:pos="620"/>
        </w:tabs>
        <w:autoSpaceDE w:val="0"/>
        <w:autoSpaceDN w:val="0"/>
        <w:spacing w:before="1" w:after="0" w:line="420" w:lineRule="auto"/>
        <w:ind w:right="123"/>
        <w:jc w:val="left"/>
      </w:pPr>
      <w:r w:rsidRPr="00E051D8">
        <w:rPr>
          <w:b/>
          <w:bCs/>
        </w:rPr>
        <w:lastRenderedPageBreak/>
        <w:t>Sınırlı Duygu Derinliği:</w:t>
      </w:r>
      <w:r w:rsidRPr="00E051D8">
        <w:t xml:space="preserve"> Üç sınıfla sınırlandırılan duygu etiketlemesi, kullanıcının gerçek hissini tam olarak yansıtmayabilir. Daha ince sınıflamalar (örneğin: öfke, memnuniyet, şaşkınlık) ile daha detaylı analizler yapılabilir.</w:t>
      </w:r>
    </w:p>
    <w:p w14:paraId="4CF5A220" w14:textId="77777777" w:rsidR="00E051D8" w:rsidRPr="00E051D8" w:rsidRDefault="00E051D8" w:rsidP="00E051D8">
      <w:pPr>
        <w:widowControl w:val="0"/>
        <w:numPr>
          <w:ilvl w:val="0"/>
          <w:numId w:val="31"/>
        </w:numPr>
        <w:tabs>
          <w:tab w:val="left" w:pos="618"/>
          <w:tab w:val="left" w:pos="620"/>
        </w:tabs>
        <w:autoSpaceDE w:val="0"/>
        <w:autoSpaceDN w:val="0"/>
        <w:spacing w:before="1" w:after="0" w:line="420" w:lineRule="auto"/>
        <w:ind w:right="123"/>
        <w:jc w:val="left"/>
      </w:pPr>
      <w:r w:rsidRPr="00E051D8">
        <w:rPr>
          <w:b/>
          <w:bCs/>
        </w:rPr>
        <w:t>Veri Kaynağına Özgü:</w:t>
      </w:r>
      <w:r w:rsidRPr="00E051D8">
        <w:t xml:space="preserve"> Kullanılan yorumlar yalnızca bir platformdan (Trendyol) alındığı için modelin genelleme gücü sınırlı olabilir.</w:t>
      </w:r>
    </w:p>
    <w:p w14:paraId="07274D2B" w14:textId="77777777" w:rsidR="00186867" w:rsidRDefault="00186867" w:rsidP="002D0EB8">
      <w:pPr>
        <w:widowControl w:val="0"/>
        <w:tabs>
          <w:tab w:val="left" w:pos="618"/>
          <w:tab w:val="left" w:pos="620"/>
        </w:tabs>
        <w:autoSpaceDE w:val="0"/>
        <w:autoSpaceDN w:val="0"/>
        <w:spacing w:before="1" w:after="0" w:line="420" w:lineRule="auto"/>
        <w:ind w:right="123"/>
        <w:jc w:val="left"/>
      </w:pPr>
    </w:p>
    <w:p w14:paraId="5F2300A3" w14:textId="77777777" w:rsidR="00186867" w:rsidRDefault="00186867" w:rsidP="002D0EB8">
      <w:pPr>
        <w:widowControl w:val="0"/>
        <w:tabs>
          <w:tab w:val="left" w:pos="618"/>
          <w:tab w:val="left" w:pos="620"/>
        </w:tabs>
        <w:autoSpaceDE w:val="0"/>
        <w:autoSpaceDN w:val="0"/>
        <w:spacing w:before="1" w:after="0" w:line="420" w:lineRule="auto"/>
        <w:ind w:right="123"/>
        <w:jc w:val="left"/>
      </w:pPr>
    </w:p>
    <w:p w14:paraId="0D2DECC4" w14:textId="77777777" w:rsidR="00186867" w:rsidRDefault="00186867" w:rsidP="002D0EB8">
      <w:pPr>
        <w:widowControl w:val="0"/>
        <w:tabs>
          <w:tab w:val="left" w:pos="618"/>
          <w:tab w:val="left" w:pos="620"/>
        </w:tabs>
        <w:autoSpaceDE w:val="0"/>
        <w:autoSpaceDN w:val="0"/>
        <w:spacing w:before="1" w:after="0" w:line="420" w:lineRule="auto"/>
        <w:ind w:right="123"/>
        <w:jc w:val="left"/>
      </w:pPr>
    </w:p>
    <w:p w14:paraId="0C06DF27" w14:textId="77777777" w:rsidR="00186867" w:rsidRDefault="00186867" w:rsidP="002D0EB8">
      <w:pPr>
        <w:widowControl w:val="0"/>
        <w:tabs>
          <w:tab w:val="left" w:pos="618"/>
          <w:tab w:val="left" w:pos="620"/>
        </w:tabs>
        <w:autoSpaceDE w:val="0"/>
        <w:autoSpaceDN w:val="0"/>
        <w:spacing w:before="1" w:after="0" w:line="420" w:lineRule="auto"/>
        <w:ind w:right="123"/>
        <w:jc w:val="left"/>
      </w:pPr>
    </w:p>
    <w:p w14:paraId="199CDE4F" w14:textId="77777777" w:rsidR="00186867" w:rsidRDefault="00186867" w:rsidP="002D0EB8">
      <w:pPr>
        <w:widowControl w:val="0"/>
        <w:tabs>
          <w:tab w:val="left" w:pos="618"/>
          <w:tab w:val="left" w:pos="620"/>
        </w:tabs>
        <w:autoSpaceDE w:val="0"/>
        <w:autoSpaceDN w:val="0"/>
        <w:spacing w:before="1" w:after="0" w:line="420" w:lineRule="auto"/>
        <w:ind w:right="123"/>
        <w:jc w:val="left"/>
      </w:pPr>
    </w:p>
    <w:p w14:paraId="295B540D" w14:textId="77777777" w:rsidR="00186867" w:rsidRDefault="00186867" w:rsidP="002D0EB8">
      <w:pPr>
        <w:widowControl w:val="0"/>
        <w:tabs>
          <w:tab w:val="left" w:pos="618"/>
          <w:tab w:val="left" w:pos="620"/>
        </w:tabs>
        <w:autoSpaceDE w:val="0"/>
        <w:autoSpaceDN w:val="0"/>
        <w:spacing w:before="1" w:after="0" w:line="420" w:lineRule="auto"/>
        <w:ind w:right="123"/>
        <w:jc w:val="left"/>
      </w:pPr>
    </w:p>
    <w:p w14:paraId="306FD96C" w14:textId="77777777" w:rsidR="00186867" w:rsidRDefault="00186867" w:rsidP="002D0EB8">
      <w:pPr>
        <w:widowControl w:val="0"/>
        <w:tabs>
          <w:tab w:val="left" w:pos="618"/>
          <w:tab w:val="left" w:pos="620"/>
        </w:tabs>
        <w:autoSpaceDE w:val="0"/>
        <w:autoSpaceDN w:val="0"/>
        <w:spacing w:before="1" w:after="0" w:line="420" w:lineRule="auto"/>
        <w:ind w:right="123"/>
        <w:jc w:val="left"/>
      </w:pPr>
    </w:p>
    <w:p w14:paraId="42A576DB" w14:textId="77777777" w:rsidR="00186867" w:rsidRDefault="00186867" w:rsidP="002D0EB8">
      <w:pPr>
        <w:widowControl w:val="0"/>
        <w:tabs>
          <w:tab w:val="left" w:pos="618"/>
          <w:tab w:val="left" w:pos="620"/>
        </w:tabs>
        <w:autoSpaceDE w:val="0"/>
        <w:autoSpaceDN w:val="0"/>
        <w:spacing w:before="1" w:after="0" w:line="420" w:lineRule="auto"/>
        <w:ind w:right="123"/>
        <w:jc w:val="left"/>
      </w:pPr>
    </w:p>
    <w:p w14:paraId="46E0ADF4" w14:textId="77777777" w:rsidR="00186867" w:rsidRDefault="00186867" w:rsidP="002D0EB8">
      <w:pPr>
        <w:widowControl w:val="0"/>
        <w:tabs>
          <w:tab w:val="left" w:pos="618"/>
          <w:tab w:val="left" w:pos="620"/>
        </w:tabs>
        <w:autoSpaceDE w:val="0"/>
        <w:autoSpaceDN w:val="0"/>
        <w:spacing w:before="1" w:after="0" w:line="420" w:lineRule="auto"/>
        <w:ind w:right="123"/>
        <w:jc w:val="left"/>
      </w:pPr>
    </w:p>
    <w:p w14:paraId="0A7C0991" w14:textId="2623B272" w:rsidR="00186867" w:rsidRDefault="00186867" w:rsidP="002D0EB8">
      <w:pPr>
        <w:widowControl w:val="0"/>
        <w:tabs>
          <w:tab w:val="left" w:pos="618"/>
          <w:tab w:val="left" w:pos="620"/>
        </w:tabs>
        <w:autoSpaceDE w:val="0"/>
        <w:autoSpaceDN w:val="0"/>
        <w:spacing w:before="1" w:after="0" w:line="420" w:lineRule="auto"/>
        <w:ind w:right="123"/>
        <w:jc w:val="left"/>
        <w:sectPr w:rsidR="00186867" w:rsidSect="00B52A92">
          <w:pgSz w:w="11910" w:h="16840"/>
          <w:pgMar w:top="1320" w:right="850" w:bottom="1080" w:left="1417" w:header="0" w:footer="898" w:gutter="0"/>
          <w:pgNumType w:start="1"/>
          <w:cols w:space="708"/>
        </w:sectPr>
      </w:pPr>
    </w:p>
    <w:p w14:paraId="28E1898B" w14:textId="77777777" w:rsidR="00FF5114" w:rsidRDefault="00FF5114" w:rsidP="00186867"/>
    <w:p w14:paraId="3899980F" w14:textId="77777777" w:rsidR="0026485A" w:rsidRDefault="0026485A" w:rsidP="0097273A">
      <w:pPr>
        <w:ind w:left="360" w:firstLine="348"/>
      </w:pPr>
    </w:p>
    <w:p w14:paraId="61C66725" w14:textId="77777777" w:rsidR="00573198" w:rsidRDefault="006E3745">
      <w:pPr>
        <w:pStyle w:val="Balk1"/>
      </w:pPr>
      <w:bookmarkStart w:id="15" w:name="_heading=h.32hioqz" w:colFirst="0" w:colLast="0"/>
      <w:bookmarkEnd w:id="15"/>
      <w:r>
        <w:t>6. KAYNAKÇA</w:t>
      </w:r>
    </w:p>
    <w:sdt>
      <w:sdtPr>
        <w:tag w:val="MENDELEY_BIBLIOGRAPHY"/>
        <w:id w:val="569311206"/>
        <w:placeholder>
          <w:docPart w:val="DefaultPlaceholder_-1854013440"/>
        </w:placeholder>
      </w:sdtPr>
      <w:sdtContent>
        <w:p w14:paraId="2E6A9143" w14:textId="059ADC9E" w:rsidR="001E7476" w:rsidRDefault="00DB6C5C" w:rsidP="00FE767E">
          <w:pPr>
            <w:autoSpaceDE w:val="0"/>
            <w:autoSpaceDN w:val="0"/>
            <w:ind w:hanging="640"/>
            <w:divId w:val="1676570564"/>
          </w:pPr>
          <w:r>
            <w:t xml:space="preserve"> </w:t>
          </w:r>
        </w:p>
        <w:p w14:paraId="64278FA5" w14:textId="77777777" w:rsidR="00FE767E" w:rsidRDefault="00000000" w:rsidP="00FE767E">
          <w:pPr>
            <w:autoSpaceDE w:val="0"/>
            <w:autoSpaceDN w:val="0"/>
            <w:ind w:left="640" w:hanging="640"/>
            <w:divId w:val="1101608908"/>
          </w:pPr>
        </w:p>
      </w:sdtContent>
    </w:sdt>
    <w:p w14:paraId="3042D67A" w14:textId="7C80AC9B" w:rsidR="00FE767E" w:rsidRPr="00FE767E" w:rsidRDefault="00FE767E" w:rsidP="00FE767E">
      <w:pPr>
        <w:pStyle w:val="ListeParagraf"/>
        <w:numPr>
          <w:ilvl w:val="0"/>
          <w:numId w:val="32"/>
        </w:numPr>
        <w:autoSpaceDE w:val="0"/>
        <w:autoSpaceDN w:val="0"/>
        <w:divId w:val="1101608908"/>
      </w:pPr>
      <w:proofErr w:type="spellStart"/>
      <w:r w:rsidRPr="00FE767E">
        <w:t>Bird</w:t>
      </w:r>
      <w:proofErr w:type="spellEnd"/>
      <w:r w:rsidRPr="00FE767E">
        <w:t xml:space="preserve">, S., </w:t>
      </w:r>
      <w:proofErr w:type="spellStart"/>
      <w:r w:rsidRPr="00FE767E">
        <w:t>Klein</w:t>
      </w:r>
      <w:proofErr w:type="spellEnd"/>
      <w:r w:rsidRPr="00FE767E">
        <w:t xml:space="preserve">, E., &amp; </w:t>
      </w:r>
      <w:proofErr w:type="spellStart"/>
      <w:r w:rsidRPr="00FE767E">
        <w:t>Loper</w:t>
      </w:r>
      <w:proofErr w:type="spellEnd"/>
      <w:r w:rsidRPr="00FE767E">
        <w:t xml:space="preserve">, E. (2009). </w:t>
      </w:r>
      <w:r w:rsidRPr="00FE767E">
        <w:rPr>
          <w:i/>
          <w:iCs/>
        </w:rPr>
        <w:t xml:space="preserve">Natural Language </w:t>
      </w:r>
      <w:proofErr w:type="spellStart"/>
      <w:r w:rsidRPr="00FE767E">
        <w:rPr>
          <w:i/>
          <w:iCs/>
        </w:rPr>
        <w:t>Processing</w:t>
      </w:r>
      <w:proofErr w:type="spellEnd"/>
      <w:r w:rsidRPr="00FE767E">
        <w:rPr>
          <w:i/>
          <w:iCs/>
        </w:rPr>
        <w:t xml:space="preserve"> </w:t>
      </w:r>
      <w:proofErr w:type="spellStart"/>
      <w:r w:rsidRPr="00FE767E">
        <w:rPr>
          <w:i/>
          <w:iCs/>
        </w:rPr>
        <w:t>with</w:t>
      </w:r>
      <w:proofErr w:type="spellEnd"/>
      <w:r w:rsidRPr="00FE767E">
        <w:rPr>
          <w:i/>
          <w:iCs/>
        </w:rPr>
        <w:t xml:space="preserve"> Python: </w:t>
      </w:r>
      <w:proofErr w:type="spellStart"/>
      <w:r w:rsidRPr="00FE767E">
        <w:rPr>
          <w:i/>
          <w:iCs/>
        </w:rPr>
        <w:t>Analyzing</w:t>
      </w:r>
      <w:proofErr w:type="spellEnd"/>
      <w:r w:rsidRPr="00FE767E">
        <w:rPr>
          <w:i/>
          <w:iCs/>
        </w:rPr>
        <w:t xml:space="preserve"> </w:t>
      </w:r>
      <w:proofErr w:type="spellStart"/>
      <w:r w:rsidRPr="00FE767E">
        <w:rPr>
          <w:i/>
          <w:iCs/>
        </w:rPr>
        <w:t>Text</w:t>
      </w:r>
      <w:proofErr w:type="spellEnd"/>
      <w:r w:rsidRPr="00FE767E">
        <w:rPr>
          <w:i/>
          <w:iCs/>
        </w:rPr>
        <w:t xml:space="preserve"> </w:t>
      </w:r>
      <w:proofErr w:type="spellStart"/>
      <w:r w:rsidRPr="00FE767E">
        <w:rPr>
          <w:i/>
          <w:iCs/>
        </w:rPr>
        <w:t>with</w:t>
      </w:r>
      <w:proofErr w:type="spellEnd"/>
      <w:r w:rsidRPr="00FE767E">
        <w:rPr>
          <w:i/>
          <w:iCs/>
        </w:rPr>
        <w:t xml:space="preserve"> </w:t>
      </w:r>
      <w:proofErr w:type="spellStart"/>
      <w:r w:rsidRPr="00FE767E">
        <w:rPr>
          <w:i/>
          <w:iCs/>
        </w:rPr>
        <w:t>the</w:t>
      </w:r>
      <w:proofErr w:type="spellEnd"/>
      <w:r w:rsidRPr="00FE767E">
        <w:rPr>
          <w:i/>
          <w:iCs/>
        </w:rPr>
        <w:t xml:space="preserve"> Natural Language Toolkit</w:t>
      </w:r>
      <w:r w:rsidRPr="00FE767E">
        <w:t>. O'Reilly Media.</w:t>
      </w:r>
    </w:p>
    <w:p w14:paraId="0F2ACA35" w14:textId="0FFDCB96" w:rsidR="00FE767E" w:rsidRPr="00FE767E" w:rsidRDefault="00FE767E" w:rsidP="00FE767E">
      <w:pPr>
        <w:pStyle w:val="ListeParagraf"/>
        <w:numPr>
          <w:ilvl w:val="0"/>
          <w:numId w:val="32"/>
        </w:numPr>
        <w:autoSpaceDE w:val="0"/>
        <w:autoSpaceDN w:val="0"/>
        <w:divId w:val="1101608908"/>
      </w:pPr>
      <w:proofErr w:type="spellStart"/>
      <w:r w:rsidRPr="00FE767E">
        <w:t>Jurafsky</w:t>
      </w:r>
      <w:proofErr w:type="spellEnd"/>
      <w:r w:rsidRPr="00FE767E">
        <w:t xml:space="preserve">, D., &amp; </w:t>
      </w:r>
      <w:proofErr w:type="gramStart"/>
      <w:r w:rsidRPr="00FE767E">
        <w:t>Martin</w:t>
      </w:r>
      <w:proofErr w:type="gramEnd"/>
      <w:r w:rsidRPr="00FE767E">
        <w:t xml:space="preserve">, J. H. (2020). </w:t>
      </w:r>
      <w:r w:rsidRPr="00FE767E">
        <w:rPr>
          <w:i/>
          <w:iCs/>
        </w:rPr>
        <w:t xml:space="preserve">Speech </w:t>
      </w:r>
      <w:proofErr w:type="spellStart"/>
      <w:r w:rsidRPr="00FE767E">
        <w:rPr>
          <w:i/>
          <w:iCs/>
        </w:rPr>
        <w:t>and</w:t>
      </w:r>
      <w:proofErr w:type="spellEnd"/>
      <w:r w:rsidRPr="00FE767E">
        <w:rPr>
          <w:i/>
          <w:iCs/>
        </w:rPr>
        <w:t xml:space="preserve"> Language </w:t>
      </w:r>
      <w:proofErr w:type="spellStart"/>
      <w:r w:rsidRPr="00FE767E">
        <w:rPr>
          <w:i/>
          <w:iCs/>
        </w:rPr>
        <w:t>Processing</w:t>
      </w:r>
      <w:proofErr w:type="spellEnd"/>
      <w:r w:rsidRPr="00FE767E">
        <w:t xml:space="preserve"> (3rd ed.). </w:t>
      </w:r>
      <w:proofErr w:type="spellStart"/>
      <w:r w:rsidRPr="00FE767E">
        <w:t>Retrieved</w:t>
      </w:r>
      <w:proofErr w:type="spellEnd"/>
      <w:r w:rsidRPr="00FE767E">
        <w:t xml:space="preserve"> </w:t>
      </w:r>
      <w:proofErr w:type="spellStart"/>
      <w:r w:rsidRPr="00FE767E">
        <w:t>from</w:t>
      </w:r>
      <w:proofErr w:type="spellEnd"/>
      <w:r w:rsidRPr="00FE767E">
        <w:t xml:space="preserve"> </w:t>
      </w:r>
      <w:hyperlink r:id="rId12" w:tgtFrame="_new" w:history="1">
        <w:r w:rsidRPr="00FE767E">
          <w:rPr>
            <w:rStyle w:val="Kpr"/>
          </w:rPr>
          <w:t>https://web.stanford.edu/~jurafsky/slp3/</w:t>
        </w:r>
      </w:hyperlink>
    </w:p>
    <w:p w14:paraId="779C1C75" w14:textId="1DA3653B" w:rsidR="00FE767E" w:rsidRPr="00FE767E" w:rsidRDefault="00FE767E" w:rsidP="00FE767E">
      <w:pPr>
        <w:pStyle w:val="ListeParagraf"/>
        <w:numPr>
          <w:ilvl w:val="0"/>
          <w:numId w:val="32"/>
        </w:numPr>
        <w:autoSpaceDE w:val="0"/>
        <w:autoSpaceDN w:val="0"/>
        <w:divId w:val="1101608908"/>
      </w:pPr>
      <w:proofErr w:type="spellStart"/>
      <w:r w:rsidRPr="00FE767E">
        <w:t>Manning</w:t>
      </w:r>
      <w:proofErr w:type="spellEnd"/>
      <w:r w:rsidRPr="00FE767E">
        <w:t xml:space="preserve">, C. D., </w:t>
      </w:r>
      <w:proofErr w:type="spellStart"/>
      <w:r w:rsidRPr="00FE767E">
        <w:t>Raghavan</w:t>
      </w:r>
      <w:proofErr w:type="spellEnd"/>
      <w:r w:rsidRPr="00FE767E">
        <w:t xml:space="preserve">, P., &amp; </w:t>
      </w:r>
      <w:proofErr w:type="spellStart"/>
      <w:r w:rsidRPr="00FE767E">
        <w:t>Schütze</w:t>
      </w:r>
      <w:proofErr w:type="spellEnd"/>
      <w:r w:rsidRPr="00FE767E">
        <w:t xml:space="preserve">, H. (2008). </w:t>
      </w:r>
      <w:proofErr w:type="spellStart"/>
      <w:r w:rsidRPr="00FE767E">
        <w:rPr>
          <w:i/>
          <w:iCs/>
        </w:rPr>
        <w:t>Introduction</w:t>
      </w:r>
      <w:proofErr w:type="spellEnd"/>
      <w:r w:rsidRPr="00FE767E">
        <w:rPr>
          <w:i/>
          <w:iCs/>
        </w:rPr>
        <w:t xml:space="preserve"> </w:t>
      </w:r>
      <w:proofErr w:type="spellStart"/>
      <w:r w:rsidRPr="00FE767E">
        <w:rPr>
          <w:i/>
          <w:iCs/>
        </w:rPr>
        <w:t>to</w:t>
      </w:r>
      <w:proofErr w:type="spellEnd"/>
      <w:r w:rsidRPr="00FE767E">
        <w:rPr>
          <w:i/>
          <w:iCs/>
        </w:rPr>
        <w:t xml:space="preserve"> Information </w:t>
      </w:r>
      <w:proofErr w:type="spellStart"/>
      <w:r w:rsidRPr="00FE767E">
        <w:rPr>
          <w:i/>
          <w:iCs/>
        </w:rPr>
        <w:t>Retrieval</w:t>
      </w:r>
      <w:proofErr w:type="spellEnd"/>
      <w:r w:rsidRPr="00FE767E">
        <w:t xml:space="preserve">. Cambridge </w:t>
      </w:r>
      <w:proofErr w:type="spellStart"/>
      <w:r w:rsidRPr="00FE767E">
        <w:t>University</w:t>
      </w:r>
      <w:proofErr w:type="spellEnd"/>
      <w:r w:rsidRPr="00FE767E">
        <w:t xml:space="preserve"> </w:t>
      </w:r>
      <w:proofErr w:type="spellStart"/>
      <w:r w:rsidRPr="00FE767E">
        <w:t>Press</w:t>
      </w:r>
      <w:proofErr w:type="spellEnd"/>
      <w:r w:rsidRPr="00FE767E">
        <w:t>.</w:t>
      </w:r>
    </w:p>
    <w:p w14:paraId="3AFCA01A" w14:textId="21988094" w:rsidR="00FE767E" w:rsidRPr="00FE767E" w:rsidRDefault="00FE767E" w:rsidP="00FE767E">
      <w:pPr>
        <w:pStyle w:val="ListeParagraf"/>
        <w:numPr>
          <w:ilvl w:val="0"/>
          <w:numId w:val="32"/>
        </w:numPr>
        <w:autoSpaceDE w:val="0"/>
        <w:autoSpaceDN w:val="0"/>
        <w:divId w:val="1101608908"/>
      </w:pPr>
      <w:proofErr w:type="spellStart"/>
      <w:r w:rsidRPr="00FE767E">
        <w:t>McCallum</w:t>
      </w:r>
      <w:proofErr w:type="spellEnd"/>
      <w:r w:rsidRPr="00FE767E">
        <w:t xml:space="preserve">, A., &amp; </w:t>
      </w:r>
      <w:proofErr w:type="spellStart"/>
      <w:r w:rsidRPr="00FE767E">
        <w:t>Nigam</w:t>
      </w:r>
      <w:proofErr w:type="spellEnd"/>
      <w:r w:rsidRPr="00FE767E">
        <w:t xml:space="preserve">, K. (1998). A </w:t>
      </w:r>
      <w:proofErr w:type="spellStart"/>
      <w:r w:rsidRPr="00FE767E">
        <w:t>comparison</w:t>
      </w:r>
      <w:proofErr w:type="spellEnd"/>
      <w:r w:rsidRPr="00FE767E">
        <w:t xml:space="preserve"> of </w:t>
      </w:r>
      <w:proofErr w:type="spellStart"/>
      <w:r w:rsidRPr="00FE767E">
        <w:t>event</w:t>
      </w:r>
      <w:proofErr w:type="spellEnd"/>
      <w:r w:rsidRPr="00FE767E">
        <w:t xml:space="preserve"> </w:t>
      </w:r>
      <w:proofErr w:type="spellStart"/>
      <w:r w:rsidRPr="00FE767E">
        <w:t>models</w:t>
      </w:r>
      <w:proofErr w:type="spellEnd"/>
      <w:r w:rsidRPr="00FE767E">
        <w:t xml:space="preserve"> </w:t>
      </w:r>
      <w:proofErr w:type="spellStart"/>
      <w:r w:rsidRPr="00FE767E">
        <w:t>for</w:t>
      </w:r>
      <w:proofErr w:type="spellEnd"/>
      <w:r w:rsidRPr="00FE767E">
        <w:t xml:space="preserve"> </w:t>
      </w:r>
      <w:proofErr w:type="spellStart"/>
      <w:r w:rsidRPr="00FE767E">
        <w:t>naive</w:t>
      </w:r>
      <w:proofErr w:type="spellEnd"/>
      <w:r w:rsidRPr="00FE767E">
        <w:t xml:space="preserve"> </w:t>
      </w:r>
      <w:proofErr w:type="spellStart"/>
      <w:r w:rsidRPr="00FE767E">
        <w:t>bayes</w:t>
      </w:r>
      <w:proofErr w:type="spellEnd"/>
      <w:r w:rsidRPr="00FE767E">
        <w:t xml:space="preserve"> </w:t>
      </w:r>
      <w:proofErr w:type="spellStart"/>
      <w:r w:rsidRPr="00FE767E">
        <w:t>text</w:t>
      </w:r>
      <w:proofErr w:type="spellEnd"/>
      <w:r w:rsidRPr="00FE767E">
        <w:t xml:space="preserve"> </w:t>
      </w:r>
      <w:proofErr w:type="spellStart"/>
      <w:r w:rsidRPr="00FE767E">
        <w:t>classification</w:t>
      </w:r>
      <w:proofErr w:type="spellEnd"/>
      <w:r w:rsidRPr="00FE767E">
        <w:t xml:space="preserve">. </w:t>
      </w:r>
      <w:proofErr w:type="spellStart"/>
      <w:r w:rsidRPr="00FE767E">
        <w:t>In</w:t>
      </w:r>
      <w:proofErr w:type="spellEnd"/>
      <w:r w:rsidRPr="00FE767E">
        <w:t xml:space="preserve"> </w:t>
      </w:r>
      <w:r w:rsidRPr="00FE767E">
        <w:rPr>
          <w:i/>
          <w:iCs/>
        </w:rPr>
        <w:t xml:space="preserve">AAAI-98 workshop on </w:t>
      </w:r>
      <w:proofErr w:type="spellStart"/>
      <w:r w:rsidRPr="00FE767E">
        <w:rPr>
          <w:i/>
          <w:iCs/>
        </w:rPr>
        <w:t>learning</w:t>
      </w:r>
      <w:proofErr w:type="spellEnd"/>
      <w:r w:rsidRPr="00FE767E">
        <w:rPr>
          <w:i/>
          <w:iCs/>
        </w:rPr>
        <w:t xml:space="preserve"> </w:t>
      </w:r>
      <w:proofErr w:type="spellStart"/>
      <w:r w:rsidRPr="00FE767E">
        <w:rPr>
          <w:i/>
          <w:iCs/>
        </w:rPr>
        <w:t>for</w:t>
      </w:r>
      <w:proofErr w:type="spellEnd"/>
      <w:r w:rsidRPr="00FE767E">
        <w:rPr>
          <w:i/>
          <w:iCs/>
        </w:rPr>
        <w:t xml:space="preserve"> </w:t>
      </w:r>
      <w:proofErr w:type="spellStart"/>
      <w:r w:rsidRPr="00FE767E">
        <w:rPr>
          <w:i/>
          <w:iCs/>
        </w:rPr>
        <w:t>text</w:t>
      </w:r>
      <w:proofErr w:type="spellEnd"/>
      <w:r w:rsidRPr="00FE767E">
        <w:rPr>
          <w:i/>
          <w:iCs/>
        </w:rPr>
        <w:t xml:space="preserve"> </w:t>
      </w:r>
      <w:proofErr w:type="spellStart"/>
      <w:r w:rsidRPr="00FE767E">
        <w:rPr>
          <w:i/>
          <w:iCs/>
        </w:rPr>
        <w:t>categorization</w:t>
      </w:r>
      <w:proofErr w:type="spellEnd"/>
      <w:r w:rsidRPr="00FE767E">
        <w:t xml:space="preserve"> (</w:t>
      </w:r>
      <w:proofErr w:type="spellStart"/>
      <w:r w:rsidRPr="00FE767E">
        <w:t>Vol</w:t>
      </w:r>
      <w:proofErr w:type="spellEnd"/>
      <w:r w:rsidRPr="00FE767E">
        <w:t xml:space="preserve">. 752, No. 1, </w:t>
      </w:r>
      <w:proofErr w:type="spellStart"/>
      <w:r w:rsidRPr="00FE767E">
        <w:t>pp</w:t>
      </w:r>
      <w:proofErr w:type="spellEnd"/>
      <w:r w:rsidRPr="00FE767E">
        <w:t>. 41–48).</w:t>
      </w:r>
    </w:p>
    <w:p w14:paraId="0896D8FE" w14:textId="60DFB00D" w:rsidR="00FE767E" w:rsidRPr="00FE767E" w:rsidRDefault="00FE767E" w:rsidP="00FE767E">
      <w:pPr>
        <w:pStyle w:val="ListeParagraf"/>
        <w:numPr>
          <w:ilvl w:val="0"/>
          <w:numId w:val="32"/>
        </w:numPr>
        <w:autoSpaceDE w:val="0"/>
        <w:autoSpaceDN w:val="0"/>
        <w:divId w:val="1101608908"/>
      </w:pPr>
      <w:r w:rsidRPr="00FE767E">
        <w:t xml:space="preserve">Çakır, M. P., &amp; Karaoğlan, B. (2018). Türkçe metinlerde duygu analizi: Bir derleme çalışması. </w:t>
      </w:r>
      <w:r w:rsidRPr="00FE767E">
        <w:rPr>
          <w:i/>
          <w:iCs/>
        </w:rPr>
        <w:t>Akademik Bilişim Konferansı</w:t>
      </w:r>
      <w:r w:rsidRPr="00FE767E">
        <w:t>.</w:t>
      </w:r>
    </w:p>
    <w:p w14:paraId="1E0F500F" w14:textId="1104FB8C" w:rsidR="00FE767E" w:rsidRPr="00FE767E" w:rsidRDefault="00FE767E" w:rsidP="00FE767E">
      <w:pPr>
        <w:pStyle w:val="ListeParagraf"/>
        <w:numPr>
          <w:ilvl w:val="0"/>
          <w:numId w:val="32"/>
        </w:numPr>
        <w:autoSpaceDE w:val="0"/>
        <w:autoSpaceDN w:val="0"/>
        <w:divId w:val="1101608908"/>
      </w:pPr>
      <w:proofErr w:type="spellStart"/>
      <w:r w:rsidRPr="00FE767E">
        <w:t>Kouloumpis</w:t>
      </w:r>
      <w:proofErr w:type="spellEnd"/>
      <w:r w:rsidRPr="00FE767E">
        <w:t xml:space="preserve">, E., Wilson, T., &amp; </w:t>
      </w:r>
      <w:proofErr w:type="spellStart"/>
      <w:r w:rsidRPr="00FE767E">
        <w:t>Moore</w:t>
      </w:r>
      <w:proofErr w:type="spellEnd"/>
      <w:r w:rsidRPr="00FE767E">
        <w:t xml:space="preserve">, J. (2011). Twitter </w:t>
      </w:r>
      <w:proofErr w:type="spellStart"/>
      <w:r w:rsidRPr="00FE767E">
        <w:t>sentiment</w:t>
      </w:r>
      <w:proofErr w:type="spellEnd"/>
      <w:r w:rsidRPr="00FE767E">
        <w:t xml:space="preserve"> </w:t>
      </w:r>
      <w:proofErr w:type="spellStart"/>
      <w:r w:rsidRPr="00FE767E">
        <w:t>analysis</w:t>
      </w:r>
      <w:proofErr w:type="spellEnd"/>
      <w:r w:rsidRPr="00FE767E">
        <w:t xml:space="preserve">: </w:t>
      </w:r>
      <w:proofErr w:type="spellStart"/>
      <w:r w:rsidRPr="00FE767E">
        <w:t>The</w:t>
      </w:r>
      <w:proofErr w:type="spellEnd"/>
      <w:r w:rsidRPr="00FE767E">
        <w:t xml:space="preserve"> </w:t>
      </w:r>
      <w:proofErr w:type="spellStart"/>
      <w:r w:rsidRPr="00FE767E">
        <w:t>good</w:t>
      </w:r>
      <w:proofErr w:type="spellEnd"/>
      <w:r w:rsidRPr="00FE767E">
        <w:t xml:space="preserve"> </w:t>
      </w:r>
      <w:proofErr w:type="spellStart"/>
      <w:r w:rsidRPr="00FE767E">
        <w:t>the</w:t>
      </w:r>
      <w:proofErr w:type="spellEnd"/>
      <w:r w:rsidRPr="00FE767E">
        <w:t xml:space="preserve"> </w:t>
      </w:r>
      <w:proofErr w:type="spellStart"/>
      <w:r w:rsidRPr="00FE767E">
        <w:t>bad</w:t>
      </w:r>
      <w:proofErr w:type="spellEnd"/>
      <w:r w:rsidRPr="00FE767E">
        <w:t xml:space="preserve"> </w:t>
      </w:r>
      <w:proofErr w:type="spellStart"/>
      <w:r w:rsidRPr="00FE767E">
        <w:t>and</w:t>
      </w:r>
      <w:proofErr w:type="spellEnd"/>
      <w:r w:rsidRPr="00FE767E">
        <w:t xml:space="preserve"> </w:t>
      </w:r>
      <w:proofErr w:type="spellStart"/>
      <w:r w:rsidRPr="00FE767E">
        <w:t>the</w:t>
      </w:r>
      <w:proofErr w:type="spellEnd"/>
      <w:r w:rsidRPr="00FE767E">
        <w:t xml:space="preserve"> OMG! </w:t>
      </w:r>
      <w:proofErr w:type="spellStart"/>
      <w:r w:rsidRPr="00FE767E">
        <w:t>In</w:t>
      </w:r>
      <w:proofErr w:type="spellEnd"/>
      <w:r w:rsidRPr="00FE767E">
        <w:t xml:space="preserve"> </w:t>
      </w:r>
      <w:proofErr w:type="spellStart"/>
      <w:r w:rsidRPr="00FE767E">
        <w:rPr>
          <w:i/>
          <w:iCs/>
        </w:rPr>
        <w:t>Proceedings</w:t>
      </w:r>
      <w:proofErr w:type="spellEnd"/>
      <w:r w:rsidRPr="00FE767E">
        <w:rPr>
          <w:i/>
          <w:iCs/>
        </w:rPr>
        <w:t xml:space="preserve"> of </w:t>
      </w:r>
      <w:proofErr w:type="spellStart"/>
      <w:r w:rsidRPr="00FE767E">
        <w:rPr>
          <w:i/>
          <w:iCs/>
        </w:rPr>
        <w:t>the</w:t>
      </w:r>
      <w:proofErr w:type="spellEnd"/>
      <w:r w:rsidRPr="00FE767E">
        <w:rPr>
          <w:i/>
          <w:iCs/>
        </w:rPr>
        <w:t xml:space="preserve"> </w:t>
      </w:r>
      <w:proofErr w:type="spellStart"/>
      <w:r w:rsidRPr="00FE767E">
        <w:rPr>
          <w:i/>
          <w:iCs/>
        </w:rPr>
        <w:t>Fifth</w:t>
      </w:r>
      <w:proofErr w:type="spellEnd"/>
      <w:r w:rsidRPr="00FE767E">
        <w:rPr>
          <w:i/>
          <w:iCs/>
        </w:rPr>
        <w:t xml:space="preserve"> International AAAI Conference on </w:t>
      </w:r>
      <w:proofErr w:type="spellStart"/>
      <w:r w:rsidRPr="00FE767E">
        <w:rPr>
          <w:i/>
          <w:iCs/>
        </w:rPr>
        <w:t>Weblogs</w:t>
      </w:r>
      <w:proofErr w:type="spellEnd"/>
      <w:r w:rsidRPr="00FE767E">
        <w:rPr>
          <w:i/>
          <w:iCs/>
        </w:rPr>
        <w:t xml:space="preserve"> </w:t>
      </w:r>
      <w:proofErr w:type="spellStart"/>
      <w:r w:rsidRPr="00FE767E">
        <w:rPr>
          <w:i/>
          <w:iCs/>
        </w:rPr>
        <w:t>and</w:t>
      </w:r>
      <w:proofErr w:type="spellEnd"/>
      <w:r w:rsidRPr="00FE767E">
        <w:rPr>
          <w:i/>
          <w:iCs/>
        </w:rPr>
        <w:t xml:space="preserve"> </w:t>
      </w:r>
      <w:proofErr w:type="spellStart"/>
      <w:r w:rsidRPr="00FE767E">
        <w:rPr>
          <w:i/>
          <w:iCs/>
        </w:rPr>
        <w:t>Social</w:t>
      </w:r>
      <w:proofErr w:type="spellEnd"/>
      <w:r w:rsidRPr="00FE767E">
        <w:rPr>
          <w:i/>
          <w:iCs/>
        </w:rPr>
        <w:t xml:space="preserve"> Media</w:t>
      </w:r>
      <w:r w:rsidRPr="00FE767E">
        <w:t xml:space="preserve"> (</w:t>
      </w:r>
      <w:proofErr w:type="spellStart"/>
      <w:r w:rsidRPr="00FE767E">
        <w:t>pp</w:t>
      </w:r>
      <w:proofErr w:type="spellEnd"/>
      <w:r w:rsidRPr="00FE767E">
        <w:t>. 538–541).</w:t>
      </w:r>
    </w:p>
    <w:p w14:paraId="4C7F0360" w14:textId="4EDCE476" w:rsidR="00FE767E" w:rsidRPr="00FE767E" w:rsidRDefault="00FE767E" w:rsidP="00FE767E">
      <w:pPr>
        <w:pStyle w:val="ListeParagraf"/>
        <w:numPr>
          <w:ilvl w:val="0"/>
          <w:numId w:val="32"/>
        </w:numPr>
        <w:autoSpaceDE w:val="0"/>
        <w:autoSpaceDN w:val="0"/>
        <w:divId w:val="1101608908"/>
      </w:pPr>
      <w:proofErr w:type="spellStart"/>
      <w:r w:rsidRPr="00FE767E">
        <w:t>Pang</w:t>
      </w:r>
      <w:proofErr w:type="spellEnd"/>
      <w:r w:rsidRPr="00FE767E">
        <w:t xml:space="preserve">, B., &amp; Lee, L. (2008). </w:t>
      </w:r>
      <w:proofErr w:type="spellStart"/>
      <w:r w:rsidRPr="00FE767E">
        <w:t>Opinion</w:t>
      </w:r>
      <w:proofErr w:type="spellEnd"/>
      <w:r w:rsidRPr="00FE767E">
        <w:t xml:space="preserve"> </w:t>
      </w:r>
      <w:proofErr w:type="spellStart"/>
      <w:r w:rsidRPr="00FE767E">
        <w:t>mining</w:t>
      </w:r>
      <w:proofErr w:type="spellEnd"/>
      <w:r w:rsidRPr="00FE767E">
        <w:t xml:space="preserve"> </w:t>
      </w:r>
      <w:proofErr w:type="spellStart"/>
      <w:r w:rsidRPr="00FE767E">
        <w:t>and</w:t>
      </w:r>
      <w:proofErr w:type="spellEnd"/>
      <w:r w:rsidRPr="00FE767E">
        <w:t xml:space="preserve"> </w:t>
      </w:r>
      <w:proofErr w:type="spellStart"/>
      <w:r w:rsidRPr="00FE767E">
        <w:t>sentiment</w:t>
      </w:r>
      <w:proofErr w:type="spellEnd"/>
      <w:r w:rsidRPr="00FE767E">
        <w:t xml:space="preserve"> </w:t>
      </w:r>
      <w:proofErr w:type="spellStart"/>
      <w:r w:rsidRPr="00FE767E">
        <w:t>analysis</w:t>
      </w:r>
      <w:proofErr w:type="spellEnd"/>
      <w:r w:rsidRPr="00FE767E">
        <w:t xml:space="preserve">. </w:t>
      </w:r>
      <w:proofErr w:type="spellStart"/>
      <w:r w:rsidRPr="00FE767E">
        <w:rPr>
          <w:i/>
          <w:iCs/>
        </w:rPr>
        <w:t>Foundations</w:t>
      </w:r>
      <w:proofErr w:type="spellEnd"/>
      <w:r w:rsidRPr="00FE767E">
        <w:rPr>
          <w:i/>
          <w:iCs/>
        </w:rPr>
        <w:t xml:space="preserve"> </w:t>
      </w:r>
      <w:proofErr w:type="spellStart"/>
      <w:r w:rsidRPr="00FE767E">
        <w:rPr>
          <w:i/>
          <w:iCs/>
        </w:rPr>
        <w:t>and</w:t>
      </w:r>
      <w:proofErr w:type="spellEnd"/>
      <w:r w:rsidRPr="00FE767E">
        <w:rPr>
          <w:i/>
          <w:iCs/>
        </w:rPr>
        <w:t xml:space="preserve"> </w:t>
      </w:r>
      <w:proofErr w:type="spellStart"/>
      <w:r w:rsidRPr="00FE767E">
        <w:rPr>
          <w:i/>
          <w:iCs/>
        </w:rPr>
        <w:t>Trends</w:t>
      </w:r>
      <w:proofErr w:type="spellEnd"/>
      <w:r w:rsidRPr="00FE767E">
        <w:rPr>
          <w:i/>
          <w:iCs/>
        </w:rPr>
        <w:t xml:space="preserve">® in Information </w:t>
      </w:r>
      <w:proofErr w:type="spellStart"/>
      <w:r w:rsidRPr="00FE767E">
        <w:rPr>
          <w:i/>
          <w:iCs/>
        </w:rPr>
        <w:t>Retrieval</w:t>
      </w:r>
      <w:proofErr w:type="spellEnd"/>
      <w:r w:rsidRPr="00FE767E">
        <w:t>, 2(1–2), 1–135.</w:t>
      </w:r>
    </w:p>
    <w:p w14:paraId="3FB14EFE" w14:textId="638666F0" w:rsidR="00FE767E" w:rsidRPr="00FE767E" w:rsidRDefault="00FE767E" w:rsidP="00FE767E">
      <w:pPr>
        <w:pStyle w:val="ListeParagraf"/>
        <w:numPr>
          <w:ilvl w:val="0"/>
          <w:numId w:val="32"/>
        </w:numPr>
        <w:autoSpaceDE w:val="0"/>
        <w:autoSpaceDN w:val="0"/>
        <w:divId w:val="1101608908"/>
      </w:pPr>
      <w:r w:rsidRPr="00FE767E">
        <w:t xml:space="preserve">TDK. (2023). Türk Dil Kurumu Güncel Türkçe Sözlük. </w:t>
      </w:r>
      <w:hyperlink r:id="rId13" w:tgtFrame="_new" w:history="1">
        <w:r w:rsidRPr="00FE767E">
          <w:rPr>
            <w:rStyle w:val="Kpr"/>
          </w:rPr>
          <w:t>https://sozluk.gov.tr/</w:t>
        </w:r>
      </w:hyperlink>
    </w:p>
    <w:p w14:paraId="10304D4E" w14:textId="206F75B0" w:rsidR="00FE767E" w:rsidRPr="00FE767E" w:rsidRDefault="00FE767E" w:rsidP="00FE767E">
      <w:pPr>
        <w:pStyle w:val="ListeParagraf"/>
        <w:numPr>
          <w:ilvl w:val="0"/>
          <w:numId w:val="32"/>
        </w:numPr>
        <w:autoSpaceDE w:val="0"/>
        <w:autoSpaceDN w:val="0"/>
        <w:divId w:val="1101608908"/>
      </w:pPr>
      <w:proofErr w:type="spellStart"/>
      <w:r w:rsidRPr="00FE767E">
        <w:t>Pedregosa</w:t>
      </w:r>
      <w:proofErr w:type="spellEnd"/>
      <w:r w:rsidRPr="00FE767E">
        <w:t xml:space="preserve">, F., </w:t>
      </w:r>
      <w:proofErr w:type="spellStart"/>
      <w:r w:rsidRPr="00FE767E">
        <w:t>Varoquaux</w:t>
      </w:r>
      <w:proofErr w:type="spellEnd"/>
      <w:r w:rsidRPr="00FE767E">
        <w:t xml:space="preserve">, G., </w:t>
      </w:r>
      <w:proofErr w:type="spellStart"/>
      <w:r w:rsidRPr="00FE767E">
        <w:t>Gramfort</w:t>
      </w:r>
      <w:proofErr w:type="spellEnd"/>
      <w:r w:rsidRPr="00FE767E">
        <w:t xml:space="preserve">, A., </w:t>
      </w:r>
      <w:proofErr w:type="spellStart"/>
      <w:r w:rsidRPr="00FE767E">
        <w:t>Michel</w:t>
      </w:r>
      <w:proofErr w:type="spellEnd"/>
      <w:r w:rsidRPr="00FE767E">
        <w:t xml:space="preserve">, V., </w:t>
      </w:r>
      <w:proofErr w:type="spellStart"/>
      <w:r w:rsidRPr="00FE767E">
        <w:t>Thirion</w:t>
      </w:r>
      <w:proofErr w:type="spellEnd"/>
      <w:r w:rsidRPr="00FE767E">
        <w:t xml:space="preserve">, B., </w:t>
      </w:r>
      <w:proofErr w:type="spellStart"/>
      <w:r w:rsidRPr="00FE767E">
        <w:t>Grisel</w:t>
      </w:r>
      <w:proofErr w:type="spellEnd"/>
      <w:r w:rsidRPr="00FE767E">
        <w:t xml:space="preserve">, O., ... &amp; </w:t>
      </w:r>
      <w:proofErr w:type="spellStart"/>
      <w:r w:rsidRPr="00FE767E">
        <w:t>Duchesnay</w:t>
      </w:r>
      <w:proofErr w:type="spellEnd"/>
      <w:r w:rsidRPr="00FE767E">
        <w:t xml:space="preserve">, É. (2011). </w:t>
      </w:r>
      <w:proofErr w:type="spellStart"/>
      <w:r w:rsidRPr="00FE767E">
        <w:t>Scikit-learn</w:t>
      </w:r>
      <w:proofErr w:type="spellEnd"/>
      <w:r w:rsidRPr="00FE767E">
        <w:t xml:space="preserve">: Machine </w:t>
      </w:r>
      <w:proofErr w:type="spellStart"/>
      <w:r w:rsidRPr="00FE767E">
        <w:t>learning</w:t>
      </w:r>
      <w:proofErr w:type="spellEnd"/>
      <w:r w:rsidRPr="00FE767E">
        <w:t xml:space="preserve"> in Python. </w:t>
      </w:r>
      <w:proofErr w:type="spellStart"/>
      <w:r w:rsidRPr="00FE767E">
        <w:rPr>
          <w:i/>
          <w:iCs/>
        </w:rPr>
        <w:t>Journal</w:t>
      </w:r>
      <w:proofErr w:type="spellEnd"/>
      <w:r w:rsidRPr="00FE767E">
        <w:rPr>
          <w:i/>
          <w:iCs/>
        </w:rPr>
        <w:t xml:space="preserve"> of Machine Learning </w:t>
      </w:r>
      <w:proofErr w:type="spellStart"/>
      <w:r w:rsidRPr="00FE767E">
        <w:rPr>
          <w:i/>
          <w:iCs/>
        </w:rPr>
        <w:t>Research</w:t>
      </w:r>
      <w:proofErr w:type="spellEnd"/>
      <w:r w:rsidRPr="00FE767E">
        <w:t>, 12, 2825–2830.</w:t>
      </w:r>
    </w:p>
    <w:p w14:paraId="3BDF6C0B" w14:textId="28125373" w:rsidR="00573198" w:rsidRDefault="00573198" w:rsidP="00186867">
      <w:pPr>
        <w:autoSpaceDE w:val="0"/>
        <w:autoSpaceDN w:val="0"/>
        <w:ind w:hanging="640"/>
        <w:divId w:val="1101608908"/>
      </w:pPr>
    </w:p>
    <w:sectPr w:rsidR="00573198">
      <w:footerReference w:type="default" r:id="rId14"/>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1F044D" w14:textId="77777777" w:rsidR="004353BB" w:rsidRDefault="004353BB">
      <w:pPr>
        <w:spacing w:after="0" w:line="240" w:lineRule="auto"/>
      </w:pPr>
      <w:r>
        <w:separator/>
      </w:r>
    </w:p>
  </w:endnote>
  <w:endnote w:type="continuationSeparator" w:id="0">
    <w:p w14:paraId="25BC8233" w14:textId="77777777" w:rsidR="004353BB" w:rsidRDefault="00435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A2"/>
    <w:family w:val="roman"/>
    <w:pitch w:val="variable"/>
    <w:sig w:usb0="00000287" w:usb1="00000000" w:usb2="00000000" w:usb3="00000000" w:csb0="0000009F" w:csb1="00000000"/>
  </w:font>
  <w:font w:name="Noto Sans Symbols">
    <w:altName w:val="Calibri"/>
    <w:charset w:val="00"/>
    <w:family w:val="auto"/>
    <w:pitch w:val="default"/>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000000"/>
      </w:rPr>
      <w:id w:val="1168523496"/>
      <w:docPartObj>
        <w:docPartGallery w:val="Page Numbers (Bottom of Page)"/>
        <w:docPartUnique/>
      </w:docPartObj>
    </w:sdtPr>
    <w:sdtContent>
      <w:p w14:paraId="2DB1DC65" w14:textId="01A7F0F3" w:rsidR="00573198" w:rsidRDefault="00B52A92">
        <w:pPr>
          <w:widowControl w:val="0"/>
          <w:pBdr>
            <w:top w:val="nil"/>
            <w:left w:val="nil"/>
            <w:bottom w:val="nil"/>
            <w:right w:val="nil"/>
            <w:between w:val="nil"/>
          </w:pBdr>
          <w:spacing w:line="276" w:lineRule="auto"/>
          <w:rPr>
            <w:color w:val="000000"/>
          </w:rPr>
        </w:pPr>
        <w:r w:rsidRPr="00B52A92">
          <w:rPr>
            <w:noProof/>
            <w:color w:val="000000"/>
          </w:rPr>
          <mc:AlternateContent>
            <mc:Choice Requires="wps">
              <w:drawing>
                <wp:anchor distT="0" distB="0" distL="114300" distR="114300" simplePos="0" relativeHeight="251659264" behindDoc="0" locked="0" layoutInCell="1" allowOverlap="1" wp14:anchorId="5D5980B4" wp14:editId="218D3384">
                  <wp:simplePos x="0" y="0"/>
                  <wp:positionH relativeFrom="leftMargin">
                    <wp:align>center</wp:align>
                  </wp:positionH>
                  <wp:positionV relativeFrom="bottomMargin">
                    <wp:align>top</wp:align>
                  </wp:positionV>
                  <wp:extent cx="762000" cy="895350"/>
                  <wp:effectExtent l="0" t="0" r="0" b="0"/>
                  <wp:wrapNone/>
                  <wp:docPr id="803375513" name="Dikdörtge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337773624"/>
                              </w:sdtPr>
                              <w:sdtContent>
                                <w:sdt>
                                  <w:sdtPr>
                                    <w:rPr>
                                      <w:rFonts w:asciiTheme="majorHAnsi" w:eastAsiaTheme="majorEastAsia" w:hAnsiTheme="majorHAnsi" w:cstheme="majorBidi"/>
                                      <w:sz w:val="48"/>
                                      <w:szCs w:val="48"/>
                                    </w:rPr>
                                    <w:id w:val="-2085828292"/>
                                  </w:sdtPr>
                                  <w:sdtContent>
                                    <w:p w14:paraId="4DAB58EC" w14:textId="77777777" w:rsidR="00B52A92" w:rsidRDefault="00B52A92">
                                      <w:pPr>
                                        <w:jc w:val="center"/>
                                        <w:rPr>
                                          <w:rFonts w:asciiTheme="majorHAnsi" w:eastAsiaTheme="majorEastAsia" w:hAnsiTheme="majorHAnsi" w:cstheme="majorBidi"/>
                                          <w:sz w:val="48"/>
                                          <w:szCs w:val="48"/>
                                        </w:rPr>
                                      </w:pPr>
                                      <w:r>
                                        <w:rPr>
                                          <w:rFonts w:asciiTheme="minorHAnsi" w:eastAsiaTheme="minorEastAsia" w:hAnsiTheme="minorHAnsi"/>
                                          <w:sz w:val="22"/>
                                          <w:szCs w:val="22"/>
                                        </w:rPr>
                                        <w:fldChar w:fldCharType="begin"/>
                                      </w:r>
                                      <w:r>
                                        <w:instrText>PAGE   \* MERGEFORMAT</w:instrText>
                                      </w:r>
                                      <w:r>
                                        <w:rPr>
                                          <w:rFonts w:asciiTheme="minorHAnsi" w:eastAsiaTheme="minorEastAsia" w:hAnsiTheme="minorHAnsi"/>
                                          <w:sz w:val="22"/>
                                          <w:szCs w:val="22"/>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5980B4" id="Dikdörtgen 3" o:spid="_x0000_s1026" style="position:absolute;left:0;text-align:left;margin-left:0;margin-top:0;width:60pt;height:70.5pt;z-index:251659264;visibility:visible;mso-wrap-style:square;mso-width-percent:0;mso-height-percent:0;mso-wrap-distance-left:9pt;mso-wrap-distance-top:0;mso-wrap-distance-right:9pt;mso-wrap-distance-bottom:0;mso-position-horizontal:center;mso-position-horizontal-relative:lef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stroked="f">
                  <v:textbox>
                    <w:txbxContent>
                      <w:sdt>
                        <w:sdtPr>
                          <w:rPr>
                            <w:rFonts w:asciiTheme="majorHAnsi" w:eastAsiaTheme="majorEastAsia" w:hAnsiTheme="majorHAnsi" w:cstheme="majorBidi"/>
                            <w:sz w:val="48"/>
                            <w:szCs w:val="48"/>
                          </w:rPr>
                          <w:id w:val="-337773624"/>
                        </w:sdtPr>
                        <w:sdtContent>
                          <w:sdt>
                            <w:sdtPr>
                              <w:rPr>
                                <w:rFonts w:asciiTheme="majorHAnsi" w:eastAsiaTheme="majorEastAsia" w:hAnsiTheme="majorHAnsi" w:cstheme="majorBidi"/>
                                <w:sz w:val="48"/>
                                <w:szCs w:val="48"/>
                              </w:rPr>
                              <w:id w:val="-2085828292"/>
                            </w:sdtPr>
                            <w:sdtContent>
                              <w:p w14:paraId="4DAB58EC" w14:textId="77777777" w:rsidR="00B52A92" w:rsidRDefault="00B52A92">
                                <w:pPr>
                                  <w:jc w:val="center"/>
                                  <w:rPr>
                                    <w:rFonts w:asciiTheme="majorHAnsi" w:eastAsiaTheme="majorEastAsia" w:hAnsiTheme="majorHAnsi" w:cstheme="majorBidi"/>
                                    <w:sz w:val="48"/>
                                    <w:szCs w:val="48"/>
                                  </w:rPr>
                                </w:pPr>
                                <w:r>
                                  <w:rPr>
                                    <w:rFonts w:asciiTheme="minorHAnsi" w:eastAsiaTheme="minorEastAsia" w:hAnsiTheme="minorHAnsi"/>
                                    <w:sz w:val="22"/>
                                    <w:szCs w:val="22"/>
                                  </w:rPr>
                                  <w:fldChar w:fldCharType="begin"/>
                                </w:r>
                                <w:r>
                                  <w:instrText>PAGE   \* MERGEFORMAT</w:instrText>
                                </w:r>
                                <w:r>
                                  <w:rPr>
                                    <w:rFonts w:asciiTheme="minorHAnsi" w:eastAsiaTheme="minorEastAsia" w:hAnsiTheme="minorHAnsi"/>
                                    <w:sz w:val="22"/>
                                    <w:szCs w:val="22"/>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000000"/>
      </w:rPr>
      <w:id w:val="-2136165630"/>
      <w:docPartObj>
        <w:docPartGallery w:val="Page Numbers (Bottom of Page)"/>
        <w:docPartUnique/>
      </w:docPartObj>
    </w:sdtPr>
    <w:sdtContent>
      <w:p w14:paraId="470DB70B" w14:textId="01B2B858" w:rsidR="006912E3" w:rsidRDefault="00B52A92">
        <w:pPr>
          <w:widowControl w:val="0"/>
          <w:pBdr>
            <w:top w:val="nil"/>
            <w:left w:val="nil"/>
            <w:bottom w:val="nil"/>
            <w:right w:val="nil"/>
            <w:between w:val="nil"/>
          </w:pBdr>
          <w:spacing w:line="276" w:lineRule="auto"/>
          <w:rPr>
            <w:color w:val="000000"/>
          </w:rPr>
        </w:pPr>
        <w:r w:rsidRPr="00B52A92">
          <w:rPr>
            <w:noProof/>
            <w:color w:val="000000"/>
          </w:rPr>
          <mc:AlternateContent>
            <mc:Choice Requires="wps">
              <w:drawing>
                <wp:anchor distT="0" distB="0" distL="114300" distR="114300" simplePos="0" relativeHeight="251661312" behindDoc="0" locked="0" layoutInCell="1" allowOverlap="1" wp14:anchorId="3A7C23B2" wp14:editId="41B4B8A1">
                  <wp:simplePos x="0" y="0"/>
                  <wp:positionH relativeFrom="leftMargin">
                    <wp:align>center</wp:align>
                  </wp:positionH>
                  <wp:positionV relativeFrom="bottomMargin">
                    <wp:align>top</wp:align>
                  </wp:positionV>
                  <wp:extent cx="762000" cy="895350"/>
                  <wp:effectExtent l="0" t="0" r="0" b="0"/>
                  <wp:wrapNone/>
                  <wp:docPr id="879306025" name="Dikdörtge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897725194"/>
                              </w:sdtPr>
                              <w:sdtContent>
                                <w:sdt>
                                  <w:sdtPr>
                                    <w:rPr>
                                      <w:rFonts w:asciiTheme="majorHAnsi" w:eastAsiaTheme="majorEastAsia" w:hAnsiTheme="majorHAnsi" w:cstheme="majorBidi"/>
                                      <w:sz w:val="48"/>
                                      <w:szCs w:val="48"/>
                                    </w:rPr>
                                    <w:id w:val="-745334363"/>
                                  </w:sdtPr>
                                  <w:sdtContent>
                                    <w:p w14:paraId="12E7B351" w14:textId="77777777" w:rsidR="00B52A92" w:rsidRDefault="00B52A92">
                                      <w:pPr>
                                        <w:jc w:val="center"/>
                                        <w:rPr>
                                          <w:rFonts w:asciiTheme="majorHAnsi" w:eastAsiaTheme="majorEastAsia" w:hAnsiTheme="majorHAnsi" w:cstheme="majorBidi"/>
                                          <w:sz w:val="48"/>
                                          <w:szCs w:val="48"/>
                                        </w:rPr>
                                      </w:pPr>
                                      <w:r>
                                        <w:rPr>
                                          <w:rFonts w:asciiTheme="minorHAnsi" w:eastAsiaTheme="minorEastAsia" w:hAnsiTheme="minorHAnsi"/>
                                          <w:sz w:val="22"/>
                                          <w:szCs w:val="22"/>
                                        </w:rPr>
                                        <w:fldChar w:fldCharType="begin"/>
                                      </w:r>
                                      <w:r>
                                        <w:instrText>PAGE   \* MERGEFORMAT</w:instrText>
                                      </w:r>
                                      <w:r>
                                        <w:rPr>
                                          <w:rFonts w:asciiTheme="minorHAnsi" w:eastAsiaTheme="minorEastAsia" w:hAnsiTheme="minorHAnsi"/>
                                          <w:sz w:val="22"/>
                                          <w:szCs w:val="22"/>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7C23B2" id="Dikdörtgen 4" o:spid="_x0000_s1027" style="position:absolute;left:0;text-align:left;margin-left:0;margin-top:0;width:60pt;height:70.5pt;z-index:251661312;visibility:visible;mso-wrap-style:square;mso-width-percent:0;mso-height-percent:0;mso-wrap-distance-left:9pt;mso-wrap-distance-top:0;mso-wrap-distance-right:9pt;mso-wrap-distance-bottom:0;mso-position-horizontal:center;mso-position-horizontal-relative:lef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xO07wEAAMY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" stroked="f">
                  <v:textbox>
                    <w:txbxContent>
                      <w:sdt>
                        <w:sdtPr>
                          <w:rPr>
                            <w:rFonts w:asciiTheme="majorHAnsi" w:eastAsiaTheme="majorEastAsia" w:hAnsiTheme="majorHAnsi" w:cstheme="majorBidi"/>
                            <w:sz w:val="48"/>
                            <w:szCs w:val="48"/>
                          </w:rPr>
                          <w:id w:val="-1897725194"/>
                        </w:sdtPr>
                        <w:sdtContent>
                          <w:sdt>
                            <w:sdtPr>
                              <w:rPr>
                                <w:rFonts w:asciiTheme="majorHAnsi" w:eastAsiaTheme="majorEastAsia" w:hAnsiTheme="majorHAnsi" w:cstheme="majorBidi"/>
                                <w:sz w:val="48"/>
                                <w:szCs w:val="48"/>
                              </w:rPr>
                              <w:id w:val="-745334363"/>
                            </w:sdtPr>
                            <w:sdtContent>
                              <w:p w14:paraId="12E7B351" w14:textId="77777777" w:rsidR="00B52A92" w:rsidRDefault="00B52A92">
                                <w:pPr>
                                  <w:jc w:val="center"/>
                                  <w:rPr>
                                    <w:rFonts w:asciiTheme="majorHAnsi" w:eastAsiaTheme="majorEastAsia" w:hAnsiTheme="majorHAnsi" w:cstheme="majorBidi"/>
                                    <w:sz w:val="48"/>
                                    <w:szCs w:val="48"/>
                                  </w:rPr>
                                </w:pPr>
                                <w:r>
                                  <w:rPr>
                                    <w:rFonts w:asciiTheme="minorHAnsi" w:eastAsiaTheme="minorEastAsia" w:hAnsiTheme="minorHAnsi"/>
                                    <w:sz w:val="22"/>
                                    <w:szCs w:val="22"/>
                                  </w:rPr>
                                  <w:fldChar w:fldCharType="begin"/>
                                </w:r>
                                <w:r>
                                  <w:instrText>PAGE   \* MERGEFORMAT</w:instrText>
                                </w:r>
                                <w:r>
                                  <w:rPr>
                                    <w:rFonts w:asciiTheme="minorHAnsi" w:eastAsiaTheme="minorEastAsia" w:hAnsiTheme="minorHAnsi"/>
                                    <w:sz w:val="22"/>
                                    <w:szCs w:val="22"/>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93702" w14:textId="5798F871" w:rsidR="0097273A" w:rsidRDefault="0097273A">
    <w:pPr>
      <w:widowControl w:val="0"/>
      <w:pBdr>
        <w:top w:val="nil"/>
        <w:left w:val="nil"/>
        <w:bottom w:val="nil"/>
        <w:right w:val="nil"/>
        <w:between w:val="nil"/>
      </w:pBdr>
      <w:spacing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3C338D" w14:textId="77777777" w:rsidR="004353BB" w:rsidRDefault="004353BB">
      <w:pPr>
        <w:spacing w:after="0" w:line="240" w:lineRule="auto"/>
      </w:pPr>
      <w:r>
        <w:separator/>
      </w:r>
    </w:p>
  </w:footnote>
  <w:footnote w:type="continuationSeparator" w:id="0">
    <w:p w14:paraId="6D403BC2" w14:textId="77777777" w:rsidR="004353BB" w:rsidRDefault="004353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44C6E"/>
    <w:multiLevelType w:val="multilevel"/>
    <w:tmpl w:val="C0BC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3463C"/>
    <w:multiLevelType w:val="multilevel"/>
    <w:tmpl w:val="6E44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F2288"/>
    <w:multiLevelType w:val="hybridMultilevel"/>
    <w:tmpl w:val="FF60C292"/>
    <w:lvl w:ilvl="0" w:tplc="13E6D5D4">
      <w:numFmt w:val="bullet"/>
      <w:lvlText w:val="•"/>
      <w:lvlJc w:val="left"/>
      <w:pPr>
        <w:ind w:left="620" w:hanging="207"/>
      </w:pPr>
      <w:rPr>
        <w:rFonts w:ascii="Georgia" w:eastAsia="Georgia" w:hAnsi="Georgia" w:cs="Georgia" w:hint="default"/>
        <w:b w:val="0"/>
        <w:bCs w:val="0"/>
        <w:i w:val="0"/>
        <w:iCs w:val="0"/>
        <w:spacing w:val="0"/>
        <w:w w:val="91"/>
        <w:sz w:val="24"/>
        <w:szCs w:val="24"/>
        <w:lang w:val="tr-TR" w:eastAsia="en-US" w:bidi="ar-SA"/>
      </w:rPr>
    </w:lvl>
    <w:lvl w:ilvl="1" w:tplc="DBB2EDA6">
      <w:numFmt w:val="bullet"/>
      <w:lvlText w:val="•"/>
      <w:lvlJc w:val="left"/>
      <w:pPr>
        <w:ind w:left="1521" w:hanging="207"/>
      </w:pPr>
      <w:rPr>
        <w:rFonts w:hint="default"/>
        <w:lang w:val="tr-TR" w:eastAsia="en-US" w:bidi="ar-SA"/>
      </w:rPr>
    </w:lvl>
    <w:lvl w:ilvl="2" w:tplc="A80ECD6C">
      <w:numFmt w:val="bullet"/>
      <w:lvlText w:val="•"/>
      <w:lvlJc w:val="left"/>
      <w:pPr>
        <w:ind w:left="2423" w:hanging="207"/>
      </w:pPr>
      <w:rPr>
        <w:rFonts w:hint="default"/>
        <w:lang w:val="tr-TR" w:eastAsia="en-US" w:bidi="ar-SA"/>
      </w:rPr>
    </w:lvl>
    <w:lvl w:ilvl="3" w:tplc="5D80907E">
      <w:numFmt w:val="bullet"/>
      <w:lvlText w:val="•"/>
      <w:lvlJc w:val="left"/>
      <w:pPr>
        <w:ind w:left="3325" w:hanging="207"/>
      </w:pPr>
      <w:rPr>
        <w:rFonts w:hint="default"/>
        <w:lang w:val="tr-TR" w:eastAsia="en-US" w:bidi="ar-SA"/>
      </w:rPr>
    </w:lvl>
    <w:lvl w:ilvl="4" w:tplc="A072C6EA">
      <w:numFmt w:val="bullet"/>
      <w:lvlText w:val="•"/>
      <w:lvlJc w:val="left"/>
      <w:pPr>
        <w:ind w:left="4227" w:hanging="207"/>
      </w:pPr>
      <w:rPr>
        <w:rFonts w:hint="default"/>
        <w:lang w:val="tr-TR" w:eastAsia="en-US" w:bidi="ar-SA"/>
      </w:rPr>
    </w:lvl>
    <w:lvl w:ilvl="5" w:tplc="BB5428E2">
      <w:numFmt w:val="bullet"/>
      <w:lvlText w:val="•"/>
      <w:lvlJc w:val="left"/>
      <w:pPr>
        <w:ind w:left="5129" w:hanging="207"/>
      </w:pPr>
      <w:rPr>
        <w:rFonts w:hint="default"/>
        <w:lang w:val="tr-TR" w:eastAsia="en-US" w:bidi="ar-SA"/>
      </w:rPr>
    </w:lvl>
    <w:lvl w:ilvl="6" w:tplc="BD364B16">
      <w:numFmt w:val="bullet"/>
      <w:lvlText w:val="•"/>
      <w:lvlJc w:val="left"/>
      <w:pPr>
        <w:ind w:left="6031" w:hanging="207"/>
      </w:pPr>
      <w:rPr>
        <w:rFonts w:hint="default"/>
        <w:lang w:val="tr-TR" w:eastAsia="en-US" w:bidi="ar-SA"/>
      </w:rPr>
    </w:lvl>
    <w:lvl w:ilvl="7" w:tplc="0E8EC178">
      <w:numFmt w:val="bullet"/>
      <w:lvlText w:val="•"/>
      <w:lvlJc w:val="left"/>
      <w:pPr>
        <w:ind w:left="6933" w:hanging="207"/>
      </w:pPr>
      <w:rPr>
        <w:rFonts w:hint="default"/>
        <w:lang w:val="tr-TR" w:eastAsia="en-US" w:bidi="ar-SA"/>
      </w:rPr>
    </w:lvl>
    <w:lvl w:ilvl="8" w:tplc="D236D6C2">
      <w:numFmt w:val="bullet"/>
      <w:lvlText w:val="•"/>
      <w:lvlJc w:val="left"/>
      <w:pPr>
        <w:ind w:left="7834" w:hanging="207"/>
      </w:pPr>
      <w:rPr>
        <w:rFonts w:hint="default"/>
        <w:lang w:val="tr-TR" w:eastAsia="en-US" w:bidi="ar-SA"/>
      </w:rPr>
    </w:lvl>
  </w:abstractNum>
  <w:abstractNum w:abstractNumId="3" w15:restartNumberingAfterBreak="0">
    <w:nsid w:val="0A2E2C23"/>
    <w:multiLevelType w:val="hybridMultilevel"/>
    <w:tmpl w:val="0608C3C2"/>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D174D31"/>
    <w:multiLevelType w:val="hybridMultilevel"/>
    <w:tmpl w:val="1F882C74"/>
    <w:lvl w:ilvl="0" w:tplc="A5007F02">
      <w:numFmt w:val="bullet"/>
      <w:lvlText w:val="•"/>
      <w:lvlJc w:val="left"/>
      <w:pPr>
        <w:ind w:left="620" w:hanging="207"/>
      </w:pPr>
      <w:rPr>
        <w:rFonts w:ascii="Georgia" w:eastAsia="Georgia" w:hAnsi="Georgia" w:cs="Georgia" w:hint="default"/>
        <w:b w:val="0"/>
        <w:bCs w:val="0"/>
        <w:i w:val="0"/>
        <w:iCs w:val="0"/>
        <w:spacing w:val="0"/>
        <w:w w:val="91"/>
        <w:sz w:val="24"/>
        <w:szCs w:val="24"/>
        <w:lang w:val="tr-TR" w:eastAsia="en-US" w:bidi="ar-SA"/>
      </w:rPr>
    </w:lvl>
    <w:lvl w:ilvl="1" w:tplc="0F56D660">
      <w:numFmt w:val="bullet"/>
      <w:lvlText w:val="•"/>
      <w:lvlJc w:val="left"/>
      <w:pPr>
        <w:ind w:left="1521" w:hanging="207"/>
      </w:pPr>
      <w:rPr>
        <w:rFonts w:hint="default"/>
        <w:lang w:val="tr-TR" w:eastAsia="en-US" w:bidi="ar-SA"/>
      </w:rPr>
    </w:lvl>
    <w:lvl w:ilvl="2" w:tplc="ADB6C8AC">
      <w:numFmt w:val="bullet"/>
      <w:lvlText w:val="•"/>
      <w:lvlJc w:val="left"/>
      <w:pPr>
        <w:ind w:left="2423" w:hanging="207"/>
      </w:pPr>
      <w:rPr>
        <w:rFonts w:hint="default"/>
        <w:lang w:val="tr-TR" w:eastAsia="en-US" w:bidi="ar-SA"/>
      </w:rPr>
    </w:lvl>
    <w:lvl w:ilvl="3" w:tplc="18E2DE72">
      <w:numFmt w:val="bullet"/>
      <w:lvlText w:val="•"/>
      <w:lvlJc w:val="left"/>
      <w:pPr>
        <w:ind w:left="3325" w:hanging="207"/>
      </w:pPr>
      <w:rPr>
        <w:rFonts w:hint="default"/>
        <w:lang w:val="tr-TR" w:eastAsia="en-US" w:bidi="ar-SA"/>
      </w:rPr>
    </w:lvl>
    <w:lvl w:ilvl="4" w:tplc="70F28D86">
      <w:numFmt w:val="bullet"/>
      <w:lvlText w:val="•"/>
      <w:lvlJc w:val="left"/>
      <w:pPr>
        <w:ind w:left="4227" w:hanging="207"/>
      </w:pPr>
      <w:rPr>
        <w:rFonts w:hint="default"/>
        <w:lang w:val="tr-TR" w:eastAsia="en-US" w:bidi="ar-SA"/>
      </w:rPr>
    </w:lvl>
    <w:lvl w:ilvl="5" w:tplc="D38AF034">
      <w:numFmt w:val="bullet"/>
      <w:lvlText w:val="•"/>
      <w:lvlJc w:val="left"/>
      <w:pPr>
        <w:ind w:left="5129" w:hanging="207"/>
      </w:pPr>
      <w:rPr>
        <w:rFonts w:hint="default"/>
        <w:lang w:val="tr-TR" w:eastAsia="en-US" w:bidi="ar-SA"/>
      </w:rPr>
    </w:lvl>
    <w:lvl w:ilvl="6" w:tplc="B9904E36">
      <w:numFmt w:val="bullet"/>
      <w:lvlText w:val="•"/>
      <w:lvlJc w:val="left"/>
      <w:pPr>
        <w:ind w:left="6031" w:hanging="207"/>
      </w:pPr>
      <w:rPr>
        <w:rFonts w:hint="default"/>
        <w:lang w:val="tr-TR" w:eastAsia="en-US" w:bidi="ar-SA"/>
      </w:rPr>
    </w:lvl>
    <w:lvl w:ilvl="7" w:tplc="D110E546">
      <w:numFmt w:val="bullet"/>
      <w:lvlText w:val="•"/>
      <w:lvlJc w:val="left"/>
      <w:pPr>
        <w:ind w:left="6933" w:hanging="207"/>
      </w:pPr>
      <w:rPr>
        <w:rFonts w:hint="default"/>
        <w:lang w:val="tr-TR" w:eastAsia="en-US" w:bidi="ar-SA"/>
      </w:rPr>
    </w:lvl>
    <w:lvl w:ilvl="8" w:tplc="5652113C">
      <w:numFmt w:val="bullet"/>
      <w:lvlText w:val="•"/>
      <w:lvlJc w:val="left"/>
      <w:pPr>
        <w:ind w:left="7834" w:hanging="207"/>
      </w:pPr>
      <w:rPr>
        <w:rFonts w:hint="default"/>
        <w:lang w:val="tr-TR" w:eastAsia="en-US" w:bidi="ar-SA"/>
      </w:rPr>
    </w:lvl>
  </w:abstractNum>
  <w:abstractNum w:abstractNumId="5" w15:restartNumberingAfterBreak="0">
    <w:nsid w:val="0D616790"/>
    <w:multiLevelType w:val="multilevel"/>
    <w:tmpl w:val="7494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B7772"/>
    <w:multiLevelType w:val="multilevel"/>
    <w:tmpl w:val="20CC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1597B"/>
    <w:multiLevelType w:val="multilevel"/>
    <w:tmpl w:val="1844633C"/>
    <w:lvl w:ilvl="0">
      <w:start w:val="1"/>
      <w:numFmt w:val="decimal"/>
      <w:lvlText w:val="%1."/>
      <w:lvlJc w:val="left"/>
      <w:pPr>
        <w:ind w:left="1068" w:hanging="360"/>
      </w:pPr>
    </w:lvl>
    <w:lvl w:ilvl="1">
      <w:start w:val="1"/>
      <w:numFmt w:val="decimal"/>
      <w:lvlText w:val="%1.%2"/>
      <w:lvlJc w:val="left"/>
      <w:pPr>
        <w:ind w:left="1068" w:hanging="360"/>
      </w:pPr>
    </w:lvl>
    <w:lvl w:ilvl="2">
      <w:start w:val="1"/>
      <w:numFmt w:val="decimal"/>
      <w:lvlText w:val="%1.%2.%3"/>
      <w:lvlJc w:val="left"/>
      <w:pPr>
        <w:ind w:left="1428" w:hanging="719"/>
      </w:pPr>
    </w:lvl>
    <w:lvl w:ilvl="3">
      <w:start w:val="1"/>
      <w:numFmt w:val="decimal"/>
      <w:lvlText w:val="%1.%2.%3.%4"/>
      <w:lvlJc w:val="left"/>
      <w:pPr>
        <w:ind w:left="1428" w:hanging="719"/>
      </w:pPr>
    </w:lvl>
    <w:lvl w:ilvl="4">
      <w:start w:val="1"/>
      <w:numFmt w:val="decimal"/>
      <w:lvlText w:val="%1.%2.%3.%4.%5"/>
      <w:lvlJc w:val="left"/>
      <w:pPr>
        <w:ind w:left="1788" w:hanging="1080"/>
      </w:pPr>
    </w:lvl>
    <w:lvl w:ilvl="5">
      <w:start w:val="1"/>
      <w:numFmt w:val="decimal"/>
      <w:lvlText w:val="%1.%2.%3.%4.%5.%6"/>
      <w:lvlJc w:val="left"/>
      <w:pPr>
        <w:ind w:left="1788" w:hanging="1080"/>
      </w:pPr>
    </w:lvl>
    <w:lvl w:ilvl="6">
      <w:start w:val="1"/>
      <w:numFmt w:val="decimal"/>
      <w:lvlText w:val="%1.%2.%3.%4.%5.%6.%7"/>
      <w:lvlJc w:val="left"/>
      <w:pPr>
        <w:ind w:left="2148" w:hanging="1440"/>
      </w:pPr>
    </w:lvl>
    <w:lvl w:ilvl="7">
      <w:start w:val="1"/>
      <w:numFmt w:val="decimal"/>
      <w:lvlText w:val="%1.%2.%3.%4.%5.%6.%7.%8"/>
      <w:lvlJc w:val="left"/>
      <w:pPr>
        <w:ind w:left="2148" w:hanging="1440"/>
      </w:pPr>
    </w:lvl>
    <w:lvl w:ilvl="8">
      <w:start w:val="1"/>
      <w:numFmt w:val="decimal"/>
      <w:lvlText w:val="%1.%2.%3.%4.%5.%6.%7.%8.%9"/>
      <w:lvlJc w:val="left"/>
      <w:pPr>
        <w:ind w:left="2148" w:hanging="1440"/>
      </w:pPr>
    </w:lvl>
  </w:abstractNum>
  <w:abstractNum w:abstractNumId="8" w15:restartNumberingAfterBreak="0">
    <w:nsid w:val="1C93580E"/>
    <w:multiLevelType w:val="multilevel"/>
    <w:tmpl w:val="A1E6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FA3434"/>
    <w:multiLevelType w:val="multilevel"/>
    <w:tmpl w:val="E022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41281B"/>
    <w:multiLevelType w:val="multilevel"/>
    <w:tmpl w:val="B764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4F5309"/>
    <w:multiLevelType w:val="hybridMultilevel"/>
    <w:tmpl w:val="A3B0020E"/>
    <w:lvl w:ilvl="0" w:tplc="041F0015">
      <w:start w:val="1"/>
      <w:numFmt w:val="upp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2" w15:restartNumberingAfterBreak="0">
    <w:nsid w:val="345C72D3"/>
    <w:multiLevelType w:val="multilevel"/>
    <w:tmpl w:val="8CF0772E"/>
    <w:lvl w:ilvl="0">
      <w:start w:val="1"/>
      <w:numFmt w:val="bullet"/>
      <w:lvlText w:val="●"/>
      <w:lvlJc w:val="left"/>
      <w:pPr>
        <w:ind w:left="2208" w:hanging="360"/>
      </w:pPr>
      <w:rPr>
        <w:rFonts w:ascii="Noto Sans Symbols" w:eastAsia="Noto Sans Symbols" w:hAnsi="Noto Sans Symbols" w:cs="Noto Sans Symbols"/>
      </w:rPr>
    </w:lvl>
    <w:lvl w:ilvl="1">
      <w:start w:val="1"/>
      <w:numFmt w:val="bullet"/>
      <w:lvlText w:val="o"/>
      <w:lvlJc w:val="left"/>
      <w:pPr>
        <w:ind w:left="2928" w:hanging="360"/>
      </w:pPr>
      <w:rPr>
        <w:rFonts w:ascii="Courier New" w:eastAsia="Courier New" w:hAnsi="Courier New" w:cs="Courier New"/>
      </w:rPr>
    </w:lvl>
    <w:lvl w:ilvl="2">
      <w:start w:val="1"/>
      <w:numFmt w:val="bullet"/>
      <w:lvlText w:val="▪"/>
      <w:lvlJc w:val="left"/>
      <w:pPr>
        <w:ind w:left="3648" w:hanging="360"/>
      </w:pPr>
      <w:rPr>
        <w:rFonts w:ascii="Noto Sans Symbols" w:eastAsia="Noto Sans Symbols" w:hAnsi="Noto Sans Symbols" w:cs="Noto Sans Symbols"/>
      </w:rPr>
    </w:lvl>
    <w:lvl w:ilvl="3">
      <w:start w:val="1"/>
      <w:numFmt w:val="bullet"/>
      <w:lvlText w:val="●"/>
      <w:lvlJc w:val="left"/>
      <w:pPr>
        <w:ind w:left="4368" w:hanging="360"/>
      </w:pPr>
      <w:rPr>
        <w:rFonts w:ascii="Noto Sans Symbols" w:eastAsia="Noto Sans Symbols" w:hAnsi="Noto Sans Symbols" w:cs="Noto Sans Symbols"/>
      </w:rPr>
    </w:lvl>
    <w:lvl w:ilvl="4">
      <w:start w:val="1"/>
      <w:numFmt w:val="bullet"/>
      <w:lvlText w:val="o"/>
      <w:lvlJc w:val="left"/>
      <w:pPr>
        <w:ind w:left="5088" w:hanging="360"/>
      </w:pPr>
      <w:rPr>
        <w:rFonts w:ascii="Courier New" w:eastAsia="Courier New" w:hAnsi="Courier New" w:cs="Courier New"/>
      </w:rPr>
    </w:lvl>
    <w:lvl w:ilvl="5">
      <w:start w:val="1"/>
      <w:numFmt w:val="bullet"/>
      <w:lvlText w:val="▪"/>
      <w:lvlJc w:val="left"/>
      <w:pPr>
        <w:ind w:left="5808" w:hanging="360"/>
      </w:pPr>
      <w:rPr>
        <w:rFonts w:ascii="Noto Sans Symbols" w:eastAsia="Noto Sans Symbols" w:hAnsi="Noto Sans Symbols" w:cs="Noto Sans Symbols"/>
      </w:rPr>
    </w:lvl>
    <w:lvl w:ilvl="6">
      <w:start w:val="1"/>
      <w:numFmt w:val="bullet"/>
      <w:lvlText w:val="●"/>
      <w:lvlJc w:val="left"/>
      <w:pPr>
        <w:ind w:left="6528" w:hanging="360"/>
      </w:pPr>
      <w:rPr>
        <w:rFonts w:ascii="Noto Sans Symbols" w:eastAsia="Noto Sans Symbols" w:hAnsi="Noto Sans Symbols" w:cs="Noto Sans Symbols"/>
      </w:rPr>
    </w:lvl>
    <w:lvl w:ilvl="7">
      <w:start w:val="1"/>
      <w:numFmt w:val="bullet"/>
      <w:lvlText w:val="o"/>
      <w:lvlJc w:val="left"/>
      <w:pPr>
        <w:ind w:left="7248" w:hanging="360"/>
      </w:pPr>
      <w:rPr>
        <w:rFonts w:ascii="Courier New" w:eastAsia="Courier New" w:hAnsi="Courier New" w:cs="Courier New"/>
      </w:rPr>
    </w:lvl>
    <w:lvl w:ilvl="8">
      <w:start w:val="1"/>
      <w:numFmt w:val="bullet"/>
      <w:lvlText w:val="▪"/>
      <w:lvlJc w:val="left"/>
      <w:pPr>
        <w:ind w:left="7968" w:hanging="360"/>
      </w:pPr>
      <w:rPr>
        <w:rFonts w:ascii="Noto Sans Symbols" w:eastAsia="Noto Sans Symbols" w:hAnsi="Noto Sans Symbols" w:cs="Noto Sans Symbols"/>
      </w:rPr>
    </w:lvl>
  </w:abstractNum>
  <w:abstractNum w:abstractNumId="13" w15:restartNumberingAfterBreak="0">
    <w:nsid w:val="364B071B"/>
    <w:multiLevelType w:val="hybridMultilevel"/>
    <w:tmpl w:val="A9164E3C"/>
    <w:lvl w:ilvl="0" w:tplc="041F000F">
      <w:start w:val="1"/>
      <w:numFmt w:val="decimal"/>
      <w:lvlText w:val="%1."/>
      <w:lvlJc w:val="left"/>
      <w:pPr>
        <w:ind w:left="80" w:hanging="360"/>
      </w:pPr>
    </w:lvl>
    <w:lvl w:ilvl="1" w:tplc="041F0019" w:tentative="1">
      <w:start w:val="1"/>
      <w:numFmt w:val="lowerLetter"/>
      <w:lvlText w:val="%2."/>
      <w:lvlJc w:val="left"/>
      <w:pPr>
        <w:ind w:left="800" w:hanging="360"/>
      </w:pPr>
    </w:lvl>
    <w:lvl w:ilvl="2" w:tplc="041F001B" w:tentative="1">
      <w:start w:val="1"/>
      <w:numFmt w:val="lowerRoman"/>
      <w:lvlText w:val="%3."/>
      <w:lvlJc w:val="right"/>
      <w:pPr>
        <w:ind w:left="1520" w:hanging="180"/>
      </w:pPr>
    </w:lvl>
    <w:lvl w:ilvl="3" w:tplc="041F000F" w:tentative="1">
      <w:start w:val="1"/>
      <w:numFmt w:val="decimal"/>
      <w:lvlText w:val="%4."/>
      <w:lvlJc w:val="left"/>
      <w:pPr>
        <w:ind w:left="2240" w:hanging="360"/>
      </w:pPr>
    </w:lvl>
    <w:lvl w:ilvl="4" w:tplc="041F0019" w:tentative="1">
      <w:start w:val="1"/>
      <w:numFmt w:val="lowerLetter"/>
      <w:lvlText w:val="%5."/>
      <w:lvlJc w:val="left"/>
      <w:pPr>
        <w:ind w:left="2960" w:hanging="360"/>
      </w:pPr>
    </w:lvl>
    <w:lvl w:ilvl="5" w:tplc="041F001B" w:tentative="1">
      <w:start w:val="1"/>
      <w:numFmt w:val="lowerRoman"/>
      <w:lvlText w:val="%6."/>
      <w:lvlJc w:val="right"/>
      <w:pPr>
        <w:ind w:left="3680" w:hanging="180"/>
      </w:pPr>
    </w:lvl>
    <w:lvl w:ilvl="6" w:tplc="041F000F" w:tentative="1">
      <w:start w:val="1"/>
      <w:numFmt w:val="decimal"/>
      <w:lvlText w:val="%7."/>
      <w:lvlJc w:val="left"/>
      <w:pPr>
        <w:ind w:left="4400" w:hanging="360"/>
      </w:pPr>
    </w:lvl>
    <w:lvl w:ilvl="7" w:tplc="041F0019" w:tentative="1">
      <w:start w:val="1"/>
      <w:numFmt w:val="lowerLetter"/>
      <w:lvlText w:val="%8."/>
      <w:lvlJc w:val="left"/>
      <w:pPr>
        <w:ind w:left="5120" w:hanging="360"/>
      </w:pPr>
    </w:lvl>
    <w:lvl w:ilvl="8" w:tplc="041F001B" w:tentative="1">
      <w:start w:val="1"/>
      <w:numFmt w:val="lowerRoman"/>
      <w:lvlText w:val="%9."/>
      <w:lvlJc w:val="right"/>
      <w:pPr>
        <w:ind w:left="5840" w:hanging="180"/>
      </w:pPr>
    </w:lvl>
  </w:abstractNum>
  <w:abstractNum w:abstractNumId="14" w15:restartNumberingAfterBreak="0">
    <w:nsid w:val="38EC7AF6"/>
    <w:multiLevelType w:val="multilevel"/>
    <w:tmpl w:val="1AB6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B65DB4"/>
    <w:multiLevelType w:val="hybridMultilevel"/>
    <w:tmpl w:val="208057D8"/>
    <w:lvl w:ilvl="0" w:tplc="041F000F">
      <w:start w:val="1"/>
      <w:numFmt w:val="decimal"/>
      <w:lvlText w:val="%1."/>
      <w:lvlJc w:val="left"/>
      <w:pPr>
        <w:ind w:left="1788" w:hanging="360"/>
      </w:pPr>
    </w:lvl>
    <w:lvl w:ilvl="1" w:tplc="041F0019" w:tentative="1">
      <w:start w:val="1"/>
      <w:numFmt w:val="lowerLetter"/>
      <w:lvlText w:val="%2."/>
      <w:lvlJc w:val="left"/>
      <w:pPr>
        <w:ind w:left="2508" w:hanging="360"/>
      </w:pPr>
    </w:lvl>
    <w:lvl w:ilvl="2" w:tplc="041F001B" w:tentative="1">
      <w:start w:val="1"/>
      <w:numFmt w:val="lowerRoman"/>
      <w:lvlText w:val="%3."/>
      <w:lvlJc w:val="right"/>
      <w:pPr>
        <w:ind w:left="3228" w:hanging="180"/>
      </w:pPr>
    </w:lvl>
    <w:lvl w:ilvl="3" w:tplc="041F000F" w:tentative="1">
      <w:start w:val="1"/>
      <w:numFmt w:val="decimal"/>
      <w:lvlText w:val="%4."/>
      <w:lvlJc w:val="left"/>
      <w:pPr>
        <w:ind w:left="3948" w:hanging="360"/>
      </w:pPr>
    </w:lvl>
    <w:lvl w:ilvl="4" w:tplc="041F0019" w:tentative="1">
      <w:start w:val="1"/>
      <w:numFmt w:val="lowerLetter"/>
      <w:lvlText w:val="%5."/>
      <w:lvlJc w:val="left"/>
      <w:pPr>
        <w:ind w:left="4668" w:hanging="360"/>
      </w:pPr>
    </w:lvl>
    <w:lvl w:ilvl="5" w:tplc="041F001B" w:tentative="1">
      <w:start w:val="1"/>
      <w:numFmt w:val="lowerRoman"/>
      <w:lvlText w:val="%6."/>
      <w:lvlJc w:val="right"/>
      <w:pPr>
        <w:ind w:left="5388" w:hanging="180"/>
      </w:pPr>
    </w:lvl>
    <w:lvl w:ilvl="6" w:tplc="041F000F" w:tentative="1">
      <w:start w:val="1"/>
      <w:numFmt w:val="decimal"/>
      <w:lvlText w:val="%7."/>
      <w:lvlJc w:val="left"/>
      <w:pPr>
        <w:ind w:left="6108" w:hanging="360"/>
      </w:pPr>
    </w:lvl>
    <w:lvl w:ilvl="7" w:tplc="041F0019" w:tentative="1">
      <w:start w:val="1"/>
      <w:numFmt w:val="lowerLetter"/>
      <w:lvlText w:val="%8."/>
      <w:lvlJc w:val="left"/>
      <w:pPr>
        <w:ind w:left="6828" w:hanging="360"/>
      </w:pPr>
    </w:lvl>
    <w:lvl w:ilvl="8" w:tplc="041F001B" w:tentative="1">
      <w:start w:val="1"/>
      <w:numFmt w:val="lowerRoman"/>
      <w:lvlText w:val="%9."/>
      <w:lvlJc w:val="right"/>
      <w:pPr>
        <w:ind w:left="7548" w:hanging="180"/>
      </w:pPr>
    </w:lvl>
  </w:abstractNum>
  <w:abstractNum w:abstractNumId="16" w15:restartNumberingAfterBreak="0">
    <w:nsid w:val="3E255808"/>
    <w:multiLevelType w:val="multilevel"/>
    <w:tmpl w:val="D062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451F5F"/>
    <w:multiLevelType w:val="multilevel"/>
    <w:tmpl w:val="8ABE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5C7F6B"/>
    <w:multiLevelType w:val="multilevel"/>
    <w:tmpl w:val="10387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7027F2"/>
    <w:multiLevelType w:val="multilevel"/>
    <w:tmpl w:val="2C7E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E22E05"/>
    <w:multiLevelType w:val="hybridMultilevel"/>
    <w:tmpl w:val="13DC214A"/>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432808A0"/>
    <w:multiLevelType w:val="hybridMultilevel"/>
    <w:tmpl w:val="0C580B7A"/>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2" w15:restartNumberingAfterBreak="0">
    <w:nsid w:val="4E030200"/>
    <w:multiLevelType w:val="multilevel"/>
    <w:tmpl w:val="CEF424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EC40510"/>
    <w:multiLevelType w:val="multilevel"/>
    <w:tmpl w:val="E4F2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4E2687"/>
    <w:multiLevelType w:val="multilevel"/>
    <w:tmpl w:val="9C5E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190FE2"/>
    <w:multiLevelType w:val="hybridMultilevel"/>
    <w:tmpl w:val="02A83380"/>
    <w:lvl w:ilvl="0" w:tplc="041F0019">
      <w:start w:val="1"/>
      <w:numFmt w:val="lowerLetter"/>
      <w:lvlText w:val="%1."/>
      <w:lvlJc w:val="lef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26" w15:restartNumberingAfterBreak="0">
    <w:nsid w:val="6FA273FF"/>
    <w:multiLevelType w:val="hybridMultilevel"/>
    <w:tmpl w:val="A858A0B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7" w15:restartNumberingAfterBreak="0">
    <w:nsid w:val="740071EE"/>
    <w:multiLevelType w:val="hybridMultilevel"/>
    <w:tmpl w:val="2CD8AAEA"/>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28" w15:restartNumberingAfterBreak="0">
    <w:nsid w:val="76EC04DC"/>
    <w:multiLevelType w:val="hybridMultilevel"/>
    <w:tmpl w:val="2258F31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9" w15:restartNumberingAfterBreak="0">
    <w:nsid w:val="78484415"/>
    <w:multiLevelType w:val="hybridMultilevel"/>
    <w:tmpl w:val="3024231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0" w15:restartNumberingAfterBreak="0">
    <w:nsid w:val="788858C9"/>
    <w:multiLevelType w:val="multilevel"/>
    <w:tmpl w:val="A5E6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1D3973"/>
    <w:multiLevelType w:val="hybridMultilevel"/>
    <w:tmpl w:val="6E9275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373113810">
    <w:abstractNumId w:val="22"/>
  </w:num>
  <w:num w:numId="2" w16cid:durableId="1992520510">
    <w:abstractNumId w:val="7"/>
  </w:num>
  <w:num w:numId="3" w16cid:durableId="1456749918">
    <w:abstractNumId w:val="12"/>
  </w:num>
  <w:num w:numId="4" w16cid:durableId="1718503703">
    <w:abstractNumId w:val="21"/>
  </w:num>
  <w:num w:numId="5" w16cid:durableId="1411082636">
    <w:abstractNumId w:val="25"/>
  </w:num>
  <w:num w:numId="6" w16cid:durableId="1441727614">
    <w:abstractNumId w:val="31"/>
  </w:num>
  <w:num w:numId="7" w16cid:durableId="2100448631">
    <w:abstractNumId w:val="0"/>
  </w:num>
  <w:num w:numId="8" w16cid:durableId="524249969">
    <w:abstractNumId w:val="30"/>
  </w:num>
  <w:num w:numId="9" w16cid:durableId="883785589">
    <w:abstractNumId w:val="5"/>
  </w:num>
  <w:num w:numId="10" w16cid:durableId="2087920401">
    <w:abstractNumId w:val="10"/>
  </w:num>
  <w:num w:numId="11" w16cid:durableId="319575132">
    <w:abstractNumId w:val="18"/>
  </w:num>
  <w:num w:numId="12" w16cid:durableId="91122827">
    <w:abstractNumId w:val="26"/>
  </w:num>
  <w:num w:numId="13" w16cid:durableId="1572809349">
    <w:abstractNumId w:val="27"/>
  </w:num>
  <w:num w:numId="14" w16cid:durableId="812870589">
    <w:abstractNumId w:val="29"/>
  </w:num>
  <w:num w:numId="15" w16cid:durableId="1066297650">
    <w:abstractNumId w:val="28"/>
  </w:num>
  <w:num w:numId="16" w16cid:durableId="748767718">
    <w:abstractNumId w:val="15"/>
  </w:num>
  <w:num w:numId="17" w16cid:durableId="511457710">
    <w:abstractNumId w:val="3"/>
  </w:num>
  <w:num w:numId="18" w16cid:durableId="1167087275">
    <w:abstractNumId w:val="11"/>
  </w:num>
  <w:num w:numId="19" w16cid:durableId="807209315">
    <w:abstractNumId w:val="20"/>
  </w:num>
  <w:num w:numId="20" w16cid:durableId="431978924">
    <w:abstractNumId w:val="19"/>
  </w:num>
  <w:num w:numId="21" w16cid:durableId="1961566845">
    <w:abstractNumId w:val="8"/>
  </w:num>
  <w:num w:numId="22" w16cid:durableId="9726318">
    <w:abstractNumId w:val="4"/>
  </w:num>
  <w:num w:numId="23" w16cid:durableId="2109234974">
    <w:abstractNumId w:val="2"/>
  </w:num>
  <w:num w:numId="24" w16cid:durableId="148401581">
    <w:abstractNumId w:val="17"/>
  </w:num>
  <w:num w:numId="25" w16cid:durableId="2094542686">
    <w:abstractNumId w:val="23"/>
  </w:num>
  <w:num w:numId="26" w16cid:durableId="29964925">
    <w:abstractNumId w:val="24"/>
  </w:num>
  <w:num w:numId="27" w16cid:durableId="287904209">
    <w:abstractNumId w:val="14"/>
  </w:num>
  <w:num w:numId="28" w16cid:durableId="1847666710">
    <w:abstractNumId w:val="1"/>
  </w:num>
  <w:num w:numId="29" w16cid:durableId="1337079132">
    <w:abstractNumId w:val="6"/>
  </w:num>
  <w:num w:numId="30" w16cid:durableId="361370085">
    <w:abstractNumId w:val="16"/>
  </w:num>
  <w:num w:numId="31" w16cid:durableId="968321077">
    <w:abstractNumId w:val="9"/>
  </w:num>
  <w:num w:numId="32" w16cid:durableId="14964147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198"/>
    <w:rsid w:val="000208E2"/>
    <w:rsid w:val="000212BD"/>
    <w:rsid w:val="00125C7F"/>
    <w:rsid w:val="00172E15"/>
    <w:rsid w:val="00186867"/>
    <w:rsid w:val="001D0969"/>
    <w:rsid w:val="001D164E"/>
    <w:rsid w:val="001E7476"/>
    <w:rsid w:val="002032B0"/>
    <w:rsid w:val="002414BE"/>
    <w:rsid w:val="0026485A"/>
    <w:rsid w:val="002B401B"/>
    <w:rsid w:val="002D0EB8"/>
    <w:rsid w:val="0033394A"/>
    <w:rsid w:val="003360BE"/>
    <w:rsid w:val="003765BD"/>
    <w:rsid w:val="003A3B82"/>
    <w:rsid w:val="003C0DB8"/>
    <w:rsid w:val="003D2FDB"/>
    <w:rsid w:val="003E7410"/>
    <w:rsid w:val="004353BB"/>
    <w:rsid w:val="004D4F8F"/>
    <w:rsid w:val="00573198"/>
    <w:rsid w:val="005D7C86"/>
    <w:rsid w:val="005F178B"/>
    <w:rsid w:val="005F3255"/>
    <w:rsid w:val="00660243"/>
    <w:rsid w:val="00662ADD"/>
    <w:rsid w:val="006912E3"/>
    <w:rsid w:val="006C7979"/>
    <w:rsid w:val="006E3745"/>
    <w:rsid w:val="00711070"/>
    <w:rsid w:val="007345B9"/>
    <w:rsid w:val="00752E38"/>
    <w:rsid w:val="00774F10"/>
    <w:rsid w:val="00791523"/>
    <w:rsid w:val="007F0D9C"/>
    <w:rsid w:val="00812D6A"/>
    <w:rsid w:val="00831E81"/>
    <w:rsid w:val="008938A9"/>
    <w:rsid w:val="008A4AAD"/>
    <w:rsid w:val="008D503A"/>
    <w:rsid w:val="008D61A3"/>
    <w:rsid w:val="00964469"/>
    <w:rsid w:val="0097273A"/>
    <w:rsid w:val="009A0B17"/>
    <w:rsid w:val="00A51BFF"/>
    <w:rsid w:val="00A76973"/>
    <w:rsid w:val="00A81BD1"/>
    <w:rsid w:val="00B4071B"/>
    <w:rsid w:val="00B52A92"/>
    <w:rsid w:val="00B73711"/>
    <w:rsid w:val="00BC1FC9"/>
    <w:rsid w:val="00C00907"/>
    <w:rsid w:val="00C00CEB"/>
    <w:rsid w:val="00C44C2E"/>
    <w:rsid w:val="00C5792A"/>
    <w:rsid w:val="00C834FC"/>
    <w:rsid w:val="00CC2CDE"/>
    <w:rsid w:val="00CD1B2A"/>
    <w:rsid w:val="00D87CB5"/>
    <w:rsid w:val="00DA1519"/>
    <w:rsid w:val="00DB6C5C"/>
    <w:rsid w:val="00DD20F8"/>
    <w:rsid w:val="00DF38A5"/>
    <w:rsid w:val="00DF797A"/>
    <w:rsid w:val="00E051D8"/>
    <w:rsid w:val="00E5404B"/>
    <w:rsid w:val="00E82EA9"/>
    <w:rsid w:val="00EA560A"/>
    <w:rsid w:val="00F334C4"/>
    <w:rsid w:val="00F76775"/>
    <w:rsid w:val="00FE767E"/>
    <w:rsid w:val="00FF511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7935E"/>
  <w15:docId w15:val="{BA1671F9-1D6E-4F74-B8B2-3DD5E5A82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tr-TR" w:eastAsia="tr-T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92A"/>
  </w:style>
  <w:style w:type="paragraph" w:styleId="Balk1">
    <w:name w:val="heading 1"/>
    <w:basedOn w:val="Normal"/>
    <w:next w:val="Normal"/>
    <w:link w:val="Balk1Char"/>
    <w:uiPriority w:val="9"/>
    <w:qFormat/>
    <w:rsid w:val="002408D4"/>
    <w:pPr>
      <w:keepNext/>
      <w:keepLines/>
      <w:shd w:val="clear" w:color="auto" w:fill="FFFFFF"/>
      <w:spacing w:after="240" w:line="336" w:lineRule="atLeast"/>
      <w:jc w:val="center"/>
      <w:outlineLvl w:val="0"/>
    </w:pPr>
    <w:rPr>
      <w:rFonts w:eastAsiaTheme="majorEastAsia"/>
      <w:b/>
      <w:bCs/>
      <w:color w:val="333333"/>
      <w:sz w:val="32"/>
      <w:szCs w:val="10"/>
    </w:rPr>
  </w:style>
  <w:style w:type="paragraph" w:styleId="Balk2">
    <w:name w:val="heading 2"/>
    <w:basedOn w:val="Normal"/>
    <w:next w:val="Normal"/>
    <w:link w:val="Balk2Char"/>
    <w:uiPriority w:val="9"/>
    <w:unhideWhenUsed/>
    <w:qFormat/>
    <w:rsid w:val="00F25942"/>
    <w:pPr>
      <w:keepNext/>
      <w:keepLines/>
      <w:spacing w:before="40" w:after="0"/>
      <w:jc w:val="left"/>
      <w:outlineLvl w:val="1"/>
    </w:pPr>
    <w:rPr>
      <w:rFonts w:eastAsiaTheme="majorEastAsia" w:cstheme="majorBidi"/>
      <w:b/>
      <w:color w:val="000000" w:themeColor="text1"/>
      <w:sz w:val="26"/>
      <w:szCs w:val="26"/>
    </w:rPr>
  </w:style>
  <w:style w:type="paragraph" w:styleId="Balk3">
    <w:name w:val="heading 3"/>
    <w:basedOn w:val="Normal"/>
    <w:next w:val="Normal"/>
    <w:link w:val="Balk3Char"/>
    <w:uiPriority w:val="9"/>
    <w:unhideWhenUsed/>
    <w:qFormat/>
    <w:rsid w:val="00A67396"/>
    <w:pPr>
      <w:keepNext/>
      <w:keepLines/>
      <w:spacing w:before="40" w:after="0"/>
      <w:ind w:left="1416"/>
      <w:jc w:val="left"/>
      <w:outlineLvl w:val="2"/>
    </w:pPr>
    <w:rPr>
      <w:rFonts w:eastAsiaTheme="majorEastAsia" w:cstheme="majorBidi"/>
      <w:b/>
      <w:bCs/>
      <w:color w:val="000000" w:themeColor="text1"/>
    </w:rPr>
  </w:style>
  <w:style w:type="paragraph" w:styleId="Balk4">
    <w:name w:val="heading 4"/>
    <w:basedOn w:val="Normal"/>
    <w:next w:val="Normal"/>
    <w:link w:val="Balk4Char"/>
    <w:uiPriority w:val="9"/>
    <w:semiHidden/>
    <w:unhideWhenUsed/>
    <w:qFormat/>
    <w:rsid w:val="00C74C2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character" w:customStyle="1" w:styleId="Balk1Char">
    <w:name w:val="Başlık 1 Char"/>
    <w:basedOn w:val="VarsaylanParagrafYazTipi"/>
    <w:link w:val="Balk1"/>
    <w:uiPriority w:val="9"/>
    <w:rsid w:val="002408D4"/>
    <w:rPr>
      <w:rFonts w:ascii="Times New Roman" w:eastAsiaTheme="majorEastAsia" w:hAnsi="Times New Roman" w:cs="Times New Roman"/>
      <w:b/>
      <w:bCs/>
      <w:color w:val="333333"/>
      <w:sz w:val="32"/>
      <w:szCs w:val="10"/>
      <w:shd w:val="clear" w:color="auto" w:fill="FFFFFF"/>
    </w:rPr>
  </w:style>
  <w:style w:type="table" w:styleId="TabloKlavuzu">
    <w:name w:val="Table Grid"/>
    <w:basedOn w:val="NormalTablo"/>
    <w:uiPriority w:val="39"/>
    <w:rsid w:val="00FC2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1"/>
    <w:qFormat/>
    <w:rsid w:val="00FC2F5B"/>
    <w:pPr>
      <w:ind w:left="720"/>
      <w:contextualSpacing/>
    </w:pPr>
  </w:style>
  <w:style w:type="character" w:styleId="Vurgu">
    <w:name w:val="Emphasis"/>
    <w:basedOn w:val="VarsaylanParagrafYazTipi"/>
    <w:uiPriority w:val="20"/>
    <w:qFormat/>
    <w:rsid w:val="00EA5EA0"/>
    <w:rPr>
      <w:i/>
      <w:iCs/>
    </w:rPr>
  </w:style>
  <w:style w:type="character" w:customStyle="1" w:styleId="Balk2Char">
    <w:name w:val="Başlık 2 Char"/>
    <w:basedOn w:val="VarsaylanParagrafYazTipi"/>
    <w:link w:val="Balk2"/>
    <w:uiPriority w:val="9"/>
    <w:rsid w:val="00171CCD"/>
    <w:rPr>
      <w:rFonts w:ascii="Times New Roman" w:eastAsiaTheme="majorEastAsia" w:hAnsi="Times New Roman" w:cstheme="majorBidi"/>
      <w:b/>
      <w:color w:val="000000" w:themeColor="text1"/>
      <w:sz w:val="26"/>
      <w:szCs w:val="26"/>
    </w:rPr>
  </w:style>
  <w:style w:type="character" w:styleId="Gl">
    <w:name w:val="Strong"/>
    <w:basedOn w:val="VarsaylanParagrafYazTipi"/>
    <w:uiPriority w:val="22"/>
    <w:qFormat/>
    <w:rsid w:val="00B24582"/>
    <w:rPr>
      <w:b/>
      <w:bCs/>
    </w:rPr>
  </w:style>
  <w:style w:type="paragraph" w:customStyle="1" w:styleId="jz">
    <w:name w:val="jz"/>
    <w:basedOn w:val="Normal"/>
    <w:rsid w:val="00704B69"/>
    <w:pPr>
      <w:spacing w:before="100" w:beforeAutospacing="1" w:after="100" w:afterAutospacing="1" w:line="240" w:lineRule="auto"/>
    </w:pPr>
  </w:style>
  <w:style w:type="paragraph" w:customStyle="1" w:styleId="pw-post-body-paragraph">
    <w:name w:val="pw-post-body-paragraph"/>
    <w:basedOn w:val="Normal"/>
    <w:rsid w:val="00EB6113"/>
    <w:pPr>
      <w:spacing w:before="100" w:beforeAutospacing="1" w:after="100" w:afterAutospacing="1" w:line="240" w:lineRule="auto"/>
    </w:pPr>
  </w:style>
  <w:style w:type="character" w:customStyle="1" w:styleId="authors-info">
    <w:name w:val="authors-info"/>
    <w:basedOn w:val="VarsaylanParagrafYazTipi"/>
    <w:rsid w:val="009C6B9D"/>
  </w:style>
  <w:style w:type="character" w:customStyle="1" w:styleId="blue-tooltip">
    <w:name w:val="blue-tooltip"/>
    <w:basedOn w:val="VarsaylanParagrafYazTipi"/>
    <w:rsid w:val="009C6B9D"/>
  </w:style>
  <w:style w:type="character" w:styleId="Kpr">
    <w:name w:val="Hyperlink"/>
    <w:basedOn w:val="VarsaylanParagrafYazTipi"/>
    <w:uiPriority w:val="99"/>
    <w:unhideWhenUsed/>
    <w:rsid w:val="009C6B9D"/>
    <w:rPr>
      <w:color w:val="0000FF"/>
      <w:u w:val="single"/>
    </w:rPr>
  </w:style>
  <w:style w:type="character" w:styleId="YerTutucuMetni">
    <w:name w:val="Placeholder Text"/>
    <w:basedOn w:val="VarsaylanParagrafYazTipi"/>
    <w:uiPriority w:val="99"/>
    <w:semiHidden/>
    <w:rsid w:val="00EC614C"/>
    <w:rPr>
      <w:color w:val="808080"/>
    </w:rPr>
  </w:style>
  <w:style w:type="character" w:customStyle="1" w:styleId="a">
    <w:name w:val="a"/>
    <w:basedOn w:val="VarsaylanParagrafYazTipi"/>
    <w:rsid w:val="00014D88"/>
  </w:style>
  <w:style w:type="character" w:customStyle="1" w:styleId="l6">
    <w:name w:val="l6"/>
    <w:basedOn w:val="VarsaylanParagrafYazTipi"/>
    <w:rsid w:val="00014D88"/>
  </w:style>
  <w:style w:type="character" w:customStyle="1" w:styleId="l7">
    <w:name w:val="l7"/>
    <w:basedOn w:val="VarsaylanParagrafYazTipi"/>
    <w:rsid w:val="00014D88"/>
  </w:style>
  <w:style w:type="character" w:customStyle="1" w:styleId="l9">
    <w:name w:val="l9"/>
    <w:basedOn w:val="VarsaylanParagrafYazTipi"/>
    <w:rsid w:val="00014D88"/>
  </w:style>
  <w:style w:type="paragraph" w:customStyle="1" w:styleId="Default">
    <w:name w:val="Default"/>
    <w:rsid w:val="006D6C3E"/>
    <w:pPr>
      <w:autoSpaceDE w:val="0"/>
      <w:autoSpaceDN w:val="0"/>
      <w:adjustRightInd w:val="0"/>
      <w:spacing w:after="0" w:line="240" w:lineRule="auto"/>
    </w:pPr>
    <w:rPr>
      <w:rFonts w:ascii="Calibri" w:hAnsi="Calibri" w:cs="Calibri"/>
      <w:color w:val="000000"/>
    </w:rPr>
  </w:style>
  <w:style w:type="paragraph" w:styleId="T1">
    <w:name w:val="toc 1"/>
    <w:basedOn w:val="Normal"/>
    <w:next w:val="Normal"/>
    <w:autoRedefine/>
    <w:uiPriority w:val="39"/>
    <w:unhideWhenUsed/>
    <w:rsid w:val="008A4B2C"/>
    <w:pPr>
      <w:spacing w:after="100"/>
    </w:pPr>
  </w:style>
  <w:style w:type="paragraph" w:styleId="T2">
    <w:name w:val="toc 2"/>
    <w:basedOn w:val="Normal"/>
    <w:next w:val="Normal"/>
    <w:autoRedefine/>
    <w:uiPriority w:val="39"/>
    <w:unhideWhenUsed/>
    <w:rsid w:val="008A4B2C"/>
    <w:pPr>
      <w:spacing w:after="100"/>
      <w:ind w:left="220"/>
    </w:pPr>
  </w:style>
  <w:style w:type="character" w:styleId="AklamaBavurusu">
    <w:name w:val="annotation reference"/>
    <w:basedOn w:val="VarsaylanParagrafYazTipi"/>
    <w:uiPriority w:val="99"/>
    <w:semiHidden/>
    <w:unhideWhenUsed/>
    <w:rsid w:val="00B9642A"/>
    <w:rPr>
      <w:sz w:val="16"/>
      <w:szCs w:val="16"/>
    </w:rPr>
  </w:style>
  <w:style w:type="paragraph" w:styleId="AklamaMetni">
    <w:name w:val="annotation text"/>
    <w:basedOn w:val="Normal"/>
    <w:link w:val="AklamaMetniChar"/>
    <w:uiPriority w:val="99"/>
    <w:semiHidden/>
    <w:unhideWhenUsed/>
    <w:rsid w:val="00B9642A"/>
    <w:pPr>
      <w:spacing w:line="240" w:lineRule="auto"/>
    </w:pPr>
    <w:rPr>
      <w:sz w:val="20"/>
      <w:szCs w:val="20"/>
    </w:rPr>
  </w:style>
  <w:style w:type="character" w:customStyle="1" w:styleId="AklamaMetniChar">
    <w:name w:val="Açıklama Metni Char"/>
    <w:basedOn w:val="VarsaylanParagrafYazTipi"/>
    <w:link w:val="AklamaMetni"/>
    <w:uiPriority w:val="99"/>
    <w:semiHidden/>
    <w:rsid w:val="00B9642A"/>
    <w:rPr>
      <w:sz w:val="20"/>
      <w:szCs w:val="20"/>
    </w:rPr>
  </w:style>
  <w:style w:type="paragraph" w:styleId="AklamaKonusu">
    <w:name w:val="annotation subject"/>
    <w:basedOn w:val="AklamaMetni"/>
    <w:next w:val="AklamaMetni"/>
    <w:link w:val="AklamaKonusuChar"/>
    <w:uiPriority w:val="99"/>
    <w:semiHidden/>
    <w:unhideWhenUsed/>
    <w:rsid w:val="00B9642A"/>
    <w:rPr>
      <w:b/>
      <w:bCs/>
    </w:rPr>
  </w:style>
  <w:style w:type="character" w:customStyle="1" w:styleId="AklamaKonusuChar">
    <w:name w:val="Açıklama Konusu Char"/>
    <w:basedOn w:val="AklamaMetniChar"/>
    <w:link w:val="AklamaKonusu"/>
    <w:uiPriority w:val="99"/>
    <w:semiHidden/>
    <w:rsid w:val="00B9642A"/>
    <w:rPr>
      <w:b/>
      <w:bCs/>
      <w:sz w:val="20"/>
      <w:szCs w:val="20"/>
    </w:rPr>
  </w:style>
  <w:style w:type="paragraph" w:styleId="ResimYazs">
    <w:name w:val="caption"/>
    <w:basedOn w:val="Normal"/>
    <w:next w:val="Normal"/>
    <w:autoRedefine/>
    <w:uiPriority w:val="35"/>
    <w:unhideWhenUsed/>
    <w:qFormat/>
    <w:rsid w:val="005B6446"/>
    <w:pPr>
      <w:spacing w:after="200" w:line="360" w:lineRule="auto"/>
      <w:ind w:left="284"/>
      <w:jc w:val="center"/>
    </w:pPr>
  </w:style>
  <w:style w:type="paragraph" w:styleId="HTMLncedenBiimlendirilmi">
    <w:name w:val="HTML Preformatted"/>
    <w:basedOn w:val="Normal"/>
    <w:link w:val="HTMLncedenBiimlendirilmiChar"/>
    <w:uiPriority w:val="99"/>
    <w:semiHidden/>
    <w:unhideWhenUsed/>
    <w:rsid w:val="007D3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7D39BD"/>
    <w:rPr>
      <w:rFonts w:ascii="Courier New" w:eastAsia="Times New Roman" w:hAnsi="Courier New" w:cs="Courier New"/>
      <w:sz w:val="20"/>
      <w:szCs w:val="20"/>
      <w:lang w:eastAsia="tr-TR"/>
    </w:rPr>
  </w:style>
  <w:style w:type="paragraph" w:styleId="stBilgi">
    <w:name w:val="header"/>
    <w:basedOn w:val="Normal"/>
    <w:link w:val="stBilgiChar"/>
    <w:uiPriority w:val="99"/>
    <w:unhideWhenUsed/>
    <w:rsid w:val="0055223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5223A"/>
  </w:style>
  <w:style w:type="paragraph" w:styleId="AltBilgi">
    <w:name w:val="footer"/>
    <w:basedOn w:val="Normal"/>
    <w:link w:val="AltBilgiChar"/>
    <w:uiPriority w:val="99"/>
    <w:unhideWhenUsed/>
    <w:rsid w:val="0055223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5223A"/>
  </w:style>
  <w:style w:type="paragraph" w:styleId="ekillerTablosu">
    <w:name w:val="table of figures"/>
    <w:basedOn w:val="Normal"/>
    <w:next w:val="Normal"/>
    <w:uiPriority w:val="99"/>
    <w:unhideWhenUsed/>
    <w:qFormat/>
    <w:rsid w:val="00FE44F1"/>
    <w:pPr>
      <w:spacing w:after="0"/>
    </w:pPr>
  </w:style>
  <w:style w:type="paragraph" w:customStyle="1" w:styleId="izelgeYazs">
    <w:name w:val="Çizelge Yazısı"/>
    <w:basedOn w:val="Normal"/>
    <w:next w:val="Normal"/>
    <w:qFormat/>
    <w:rsid w:val="00EC63CE"/>
    <w:pPr>
      <w:widowControl w:val="0"/>
      <w:autoSpaceDE w:val="0"/>
      <w:autoSpaceDN w:val="0"/>
      <w:adjustRightInd w:val="0"/>
      <w:spacing w:before="240" w:after="120" w:line="360" w:lineRule="auto"/>
      <w:jc w:val="center"/>
    </w:pPr>
    <w:rPr>
      <w:bCs/>
      <w:noProof/>
      <w:sz w:val="20"/>
      <w:szCs w:val="20"/>
    </w:rPr>
  </w:style>
  <w:style w:type="paragraph" w:customStyle="1" w:styleId="Balk1ekil">
    <w:name w:val="Başlık 1 Şekil"/>
    <w:basedOn w:val="Balk1"/>
    <w:next w:val="GvdeMetni"/>
    <w:autoRedefine/>
    <w:qFormat/>
    <w:rsid w:val="00C64223"/>
    <w:pPr>
      <w:spacing w:before="120" w:after="120" w:line="360" w:lineRule="auto"/>
    </w:pPr>
    <w:rPr>
      <w:rFonts w:eastAsia="Times New Roman"/>
      <w:caps/>
      <w:color w:val="000000"/>
      <w:sz w:val="28"/>
      <w:szCs w:val="28"/>
      <w:lang w:eastAsia="x-none"/>
    </w:rPr>
  </w:style>
  <w:style w:type="paragraph" w:styleId="GvdeMetni">
    <w:name w:val="Body Text"/>
    <w:basedOn w:val="Normal"/>
    <w:link w:val="GvdeMetniChar"/>
    <w:uiPriority w:val="99"/>
    <w:semiHidden/>
    <w:unhideWhenUsed/>
    <w:rsid w:val="00FB3C2B"/>
    <w:pPr>
      <w:spacing w:after="120"/>
    </w:pPr>
  </w:style>
  <w:style w:type="character" w:customStyle="1" w:styleId="GvdeMetniChar">
    <w:name w:val="Gövde Metni Char"/>
    <w:basedOn w:val="VarsaylanParagrafYazTipi"/>
    <w:link w:val="GvdeMetni"/>
    <w:uiPriority w:val="99"/>
    <w:semiHidden/>
    <w:rsid w:val="00FB3C2B"/>
    <w:rPr>
      <w:rFonts w:ascii="Times New Roman" w:hAnsi="Times New Roman"/>
      <w:sz w:val="24"/>
    </w:rPr>
  </w:style>
  <w:style w:type="character" w:customStyle="1" w:styleId="Balk3Char">
    <w:name w:val="Başlık 3 Char"/>
    <w:basedOn w:val="VarsaylanParagrafYazTipi"/>
    <w:link w:val="Balk3"/>
    <w:uiPriority w:val="9"/>
    <w:rsid w:val="00A67396"/>
    <w:rPr>
      <w:rFonts w:ascii="Times New Roman" w:eastAsiaTheme="majorEastAsia" w:hAnsi="Times New Roman" w:cstheme="majorBidi"/>
      <w:b/>
      <w:bCs/>
      <w:color w:val="000000" w:themeColor="text1"/>
      <w:sz w:val="24"/>
      <w:szCs w:val="24"/>
    </w:rPr>
  </w:style>
  <w:style w:type="character" w:customStyle="1" w:styleId="Balk4Char">
    <w:name w:val="Başlık 4 Char"/>
    <w:basedOn w:val="VarsaylanParagrafYazTipi"/>
    <w:link w:val="Balk4"/>
    <w:uiPriority w:val="9"/>
    <w:rsid w:val="00C74C29"/>
    <w:rPr>
      <w:rFonts w:asciiTheme="majorHAnsi" w:eastAsiaTheme="majorEastAsia" w:hAnsiTheme="majorHAnsi" w:cstheme="majorBidi"/>
      <w:i/>
      <w:iCs/>
      <w:color w:val="2F5496" w:themeColor="accent1" w:themeShade="BF"/>
      <w:sz w:val="24"/>
    </w:rPr>
  </w:style>
  <w:style w:type="paragraph" w:customStyle="1" w:styleId="TabloYaz">
    <w:name w:val="Tablo İç Yazı"/>
    <w:basedOn w:val="Normal"/>
    <w:link w:val="TabloYazChar"/>
    <w:qFormat/>
    <w:rsid w:val="008B18DD"/>
    <w:pPr>
      <w:spacing w:after="0" w:line="240" w:lineRule="auto"/>
      <w:jc w:val="center"/>
    </w:pPr>
  </w:style>
  <w:style w:type="character" w:customStyle="1" w:styleId="TabloYazChar">
    <w:name w:val="Tablo İç Yazı Char"/>
    <w:basedOn w:val="VarsaylanParagrafYazTipi"/>
    <w:link w:val="TabloYaz"/>
    <w:rsid w:val="008B18DD"/>
    <w:rPr>
      <w:rFonts w:ascii="Times New Roman" w:hAnsi="Times New Roman"/>
      <w:sz w:val="24"/>
      <w:szCs w:val="24"/>
    </w:rPr>
  </w:style>
  <w:style w:type="character" w:customStyle="1" w:styleId="zmlenmeyenBahsetme1">
    <w:name w:val="Çözümlenmeyen Bahsetme1"/>
    <w:basedOn w:val="VarsaylanParagrafYazTipi"/>
    <w:uiPriority w:val="99"/>
    <w:semiHidden/>
    <w:unhideWhenUsed/>
    <w:rsid w:val="00BC6CFA"/>
    <w:rPr>
      <w:color w:val="605E5C"/>
      <w:shd w:val="clear" w:color="auto" w:fill="E1DFDD"/>
    </w:rPr>
  </w:style>
  <w:style w:type="paragraph" w:styleId="T3">
    <w:name w:val="toc 3"/>
    <w:basedOn w:val="Normal"/>
    <w:next w:val="Normal"/>
    <w:autoRedefine/>
    <w:uiPriority w:val="39"/>
    <w:unhideWhenUsed/>
    <w:rsid w:val="00642442"/>
    <w:pPr>
      <w:spacing w:after="100"/>
      <w:ind w:left="480"/>
    </w:p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964469"/>
  </w:style>
  <w:style w:type="character" w:styleId="zmlenmeyenBahsetme">
    <w:name w:val="Unresolved Mention"/>
    <w:basedOn w:val="VarsaylanParagrafYazTipi"/>
    <w:uiPriority w:val="99"/>
    <w:semiHidden/>
    <w:unhideWhenUsed/>
    <w:rsid w:val="009A0B17"/>
    <w:rPr>
      <w:color w:val="605E5C"/>
      <w:shd w:val="clear" w:color="auto" w:fill="E1DFDD"/>
    </w:rPr>
  </w:style>
  <w:style w:type="character" w:styleId="zlenenKpr">
    <w:name w:val="FollowedHyperlink"/>
    <w:basedOn w:val="VarsaylanParagrafYazTipi"/>
    <w:uiPriority w:val="99"/>
    <w:semiHidden/>
    <w:unhideWhenUsed/>
    <w:rsid w:val="009A0B17"/>
    <w:rPr>
      <w:color w:val="954F72" w:themeColor="followedHyperlink"/>
      <w:u w:val="single"/>
    </w:rPr>
  </w:style>
  <w:style w:type="paragraph" w:customStyle="1" w:styleId="TableParagraph">
    <w:name w:val="Table Paragraph"/>
    <w:basedOn w:val="Normal"/>
    <w:uiPriority w:val="1"/>
    <w:qFormat/>
    <w:rsid w:val="002D0EB8"/>
    <w:pPr>
      <w:widowControl w:val="0"/>
      <w:autoSpaceDE w:val="0"/>
      <w:autoSpaceDN w:val="0"/>
      <w:spacing w:before="17" w:after="0" w:line="252" w:lineRule="exact"/>
      <w:ind w:left="8"/>
      <w:jc w:val="center"/>
    </w:pPr>
    <w:rPr>
      <w:rFonts w:ascii="Georgia" w:eastAsia="Georgia" w:hAnsi="Georgia" w:cs="Georgia"/>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1204">
      <w:bodyDiv w:val="1"/>
      <w:marLeft w:val="0"/>
      <w:marRight w:val="0"/>
      <w:marTop w:val="0"/>
      <w:marBottom w:val="0"/>
      <w:divBdr>
        <w:top w:val="none" w:sz="0" w:space="0" w:color="auto"/>
        <w:left w:val="none" w:sz="0" w:space="0" w:color="auto"/>
        <w:bottom w:val="none" w:sz="0" w:space="0" w:color="auto"/>
        <w:right w:val="none" w:sz="0" w:space="0" w:color="auto"/>
      </w:divBdr>
    </w:div>
    <w:div w:id="14235981">
      <w:bodyDiv w:val="1"/>
      <w:marLeft w:val="0"/>
      <w:marRight w:val="0"/>
      <w:marTop w:val="0"/>
      <w:marBottom w:val="0"/>
      <w:divBdr>
        <w:top w:val="none" w:sz="0" w:space="0" w:color="auto"/>
        <w:left w:val="none" w:sz="0" w:space="0" w:color="auto"/>
        <w:bottom w:val="none" w:sz="0" w:space="0" w:color="auto"/>
        <w:right w:val="none" w:sz="0" w:space="0" w:color="auto"/>
      </w:divBdr>
    </w:div>
    <w:div w:id="28650320">
      <w:bodyDiv w:val="1"/>
      <w:marLeft w:val="0"/>
      <w:marRight w:val="0"/>
      <w:marTop w:val="0"/>
      <w:marBottom w:val="0"/>
      <w:divBdr>
        <w:top w:val="none" w:sz="0" w:space="0" w:color="auto"/>
        <w:left w:val="none" w:sz="0" w:space="0" w:color="auto"/>
        <w:bottom w:val="none" w:sz="0" w:space="0" w:color="auto"/>
        <w:right w:val="none" w:sz="0" w:space="0" w:color="auto"/>
      </w:divBdr>
    </w:div>
    <w:div w:id="99179189">
      <w:bodyDiv w:val="1"/>
      <w:marLeft w:val="0"/>
      <w:marRight w:val="0"/>
      <w:marTop w:val="0"/>
      <w:marBottom w:val="0"/>
      <w:divBdr>
        <w:top w:val="none" w:sz="0" w:space="0" w:color="auto"/>
        <w:left w:val="none" w:sz="0" w:space="0" w:color="auto"/>
        <w:bottom w:val="none" w:sz="0" w:space="0" w:color="auto"/>
        <w:right w:val="none" w:sz="0" w:space="0" w:color="auto"/>
      </w:divBdr>
    </w:div>
    <w:div w:id="103767725">
      <w:bodyDiv w:val="1"/>
      <w:marLeft w:val="0"/>
      <w:marRight w:val="0"/>
      <w:marTop w:val="0"/>
      <w:marBottom w:val="0"/>
      <w:divBdr>
        <w:top w:val="none" w:sz="0" w:space="0" w:color="auto"/>
        <w:left w:val="none" w:sz="0" w:space="0" w:color="auto"/>
        <w:bottom w:val="none" w:sz="0" w:space="0" w:color="auto"/>
        <w:right w:val="none" w:sz="0" w:space="0" w:color="auto"/>
      </w:divBdr>
    </w:div>
    <w:div w:id="151021441">
      <w:bodyDiv w:val="1"/>
      <w:marLeft w:val="0"/>
      <w:marRight w:val="0"/>
      <w:marTop w:val="0"/>
      <w:marBottom w:val="0"/>
      <w:divBdr>
        <w:top w:val="none" w:sz="0" w:space="0" w:color="auto"/>
        <w:left w:val="none" w:sz="0" w:space="0" w:color="auto"/>
        <w:bottom w:val="none" w:sz="0" w:space="0" w:color="auto"/>
        <w:right w:val="none" w:sz="0" w:space="0" w:color="auto"/>
      </w:divBdr>
    </w:div>
    <w:div w:id="168645381">
      <w:bodyDiv w:val="1"/>
      <w:marLeft w:val="0"/>
      <w:marRight w:val="0"/>
      <w:marTop w:val="0"/>
      <w:marBottom w:val="0"/>
      <w:divBdr>
        <w:top w:val="none" w:sz="0" w:space="0" w:color="auto"/>
        <w:left w:val="none" w:sz="0" w:space="0" w:color="auto"/>
        <w:bottom w:val="none" w:sz="0" w:space="0" w:color="auto"/>
        <w:right w:val="none" w:sz="0" w:space="0" w:color="auto"/>
      </w:divBdr>
      <w:divsChild>
        <w:div w:id="957643808">
          <w:marLeft w:val="0"/>
          <w:marRight w:val="0"/>
          <w:marTop w:val="0"/>
          <w:marBottom w:val="0"/>
          <w:divBdr>
            <w:top w:val="none" w:sz="0" w:space="0" w:color="auto"/>
            <w:left w:val="none" w:sz="0" w:space="0" w:color="auto"/>
            <w:bottom w:val="none" w:sz="0" w:space="0" w:color="auto"/>
            <w:right w:val="none" w:sz="0" w:space="0" w:color="auto"/>
          </w:divBdr>
        </w:div>
      </w:divsChild>
    </w:div>
    <w:div w:id="239752313">
      <w:bodyDiv w:val="1"/>
      <w:marLeft w:val="0"/>
      <w:marRight w:val="0"/>
      <w:marTop w:val="0"/>
      <w:marBottom w:val="0"/>
      <w:divBdr>
        <w:top w:val="none" w:sz="0" w:space="0" w:color="auto"/>
        <w:left w:val="none" w:sz="0" w:space="0" w:color="auto"/>
        <w:bottom w:val="none" w:sz="0" w:space="0" w:color="auto"/>
        <w:right w:val="none" w:sz="0" w:space="0" w:color="auto"/>
      </w:divBdr>
    </w:div>
    <w:div w:id="308363076">
      <w:bodyDiv w:val="1"/>
      <w:marLeft w:val="0"/>
      <w:marRight w:val="0"/>
      <w:marTop w:val="0"/>
      <w:marBottom w:val="0"/>
      <w:divBdr>
        <w:top w:val="none" w:sz="0" w:space="0" w:color="auto"/>
        <w:left w:val="none" w:sz="0" w:space="0" w:color="auto"/>
        <w:bottom w:val="none" w:sz="0" w:space="0" w:color="auto"/>
        <w:right w:val="none" w:sz="0" w:space="0" w:color="auto"/>
      </w:divBdr>
    </w:div>
    <w:div w:id="327561966">
      <w:bodyDiv w:val="1"/>
      <w:marLeft w:val="0"/>
      <w:marRight w:val="0"/>
      <w:marTop w:val="0"/>
      <w:marBottom w:val="0"/>
      <w:divBdr>
        <w:top w:val="none" w:sz="0" w:space="0" w:color="auto"/>
        <w:left w:val="none" w:sz="0" w:space="0" w:color="auto"/>
        <w:bottom w:val="none" w:sz="0" w:space="0" w:color="auto"/>
        <w:right w:val="none" w:sz="0" w:space="0" w:color="auto"/>
      </w:divBdr>
    </w:div>
    <w:div w:id="336350453">
      <w:bodyDiv w:val="1"/>
      <w:marLeft w:val="0"/>
      <w:marRight w:val="0"/>
      <w:marTop w:val="0"/>
      <w:marBottom w:val="0"/>
      <w:divBdr>
        <w:top w:val="none" w:sz="0" w:space="0" w:color="auto"/>
        <w:left w:val="none" w:sz="0" w:space="0" w:color="auto"/>
        <w:bottom w:val="none" w:sz="0" w:space="0" w:color="auto"/>
        <w:right w:val="none" w:sz="0" w:space="0" w:color="auto"/>
      </w:divBdr>
    </w:div>
    <w:div w:id="337585505">
      <w:bodyDiv w:val="1"/>
      <w:marLeft w:val="0"/>
      <w:marRight w:val="0"/>
      <w:marTop w:val="0"/>
      <w:marBottom w:val="0"/>
      <w:divBdr>
        <w:top w:val="none" w:sz="0" w:space="0" w:color="auto"/>
        <w:left w:val="none" w:sz="0" w:space="0" w:color="auto"/>
        <w:bottom w:val="none" w:sz="0" w:space="0" w:color="auto"/>
        <w:right w:val="none" w:sz="0" w:space="0" w:color="auto"/>
      </w:divBdr>
    </w:div>
    <w:div w:id="358893196">
      <w:bodyDiv w:val="1"/>
      <w:marLeft w:val="0"/>
      <w:marRight w:val="0"/>
      <w:marTop w:val="0"/>
      <w:marBottom w:val="0"/>
      <w:divBdr>
        <w:top w:val="none" w:sz="0" w:space="0" w:color="auto"/>
        <w:left w:val="none" w:sz="0" w:space="0" w:color="auto"/>
        <w:bottom w:val="none" w:sz="0" w:space="0" w:color="auto"/>
        <w:right w:val="none" w:sz="0" w:space="0" w:color="auto"/>
      </w:divBdr>
      <w:divsChild>
        <w:div w:id="761023916">
          <w:marLeft w:val="640"/>
          <w:marRight w:val="0"/>
          <w:marTop w:val="0"/>
          <w:marBottom w:val="0"/>
          <w:divBdr>
            <w:top w:val="none" w:sz="0" w:space="0" w:color="auto"/>
            <w:left w:val="none" w:sz="0" w:space="0" w:color="auto"/>
            <w:bottom w:val="none" w:sz="0" w:space="0" w:color="auto"/>
            <w:right w:val="none" w:sz="0" w:space="0" w:color="auto"/>
          </w:divBdr>
        </w:div>
        <w:div w:id="1555392393">
          <w:marLeft w:val="640"/>
          <w:marRight w:val="0"/>
          <w:marTop w:val="0"/>
          <w:marBottom w:val="0"/>
          <w:divBdr>
            <w:top w:val="none" w:sz="0" w:space="0" w:color="auto"/>
            <w:left w:val="none" w:sz="0" w:space="0" w:color="auto"/>
            <w:bottom w:val="none" w:sz="0" w:space="0" w:color="auto"/>
            <w:right w:val="none" w:sz="0" w:space="0" w:color="auto"/>
          </w:divBdr>
        </w:div>
        <w:div w:id="262228207">
          <w:marLeft w:val="640"/>
          <w:marRight w:val="0"/>
          <w:marTop w:val="0"/>
          <w:marBottom w:val="0"/>
          <w:divBdr>
            <w:top w:val="none" w:sz="0" w:space="0" w:color="auto"/>
            <w:left w:val="none" w:sz="0" w:space="0" w:color="auto"/>
            <w:bottom w:val="none" w:sz="0" w:space="0" w:color="auto"/>
            <w:right w:val="none" w:sz="0" w:space="0" w:color="auto"/>
          </w:divBdr>
        </w:div>
      </w:divsChild>
    </w:div>
    <w:div w:id="359941961">
      <w:bodyDiv w:val="1"/>
      <w:marLeft w:val="0"/>
      <w:marRight w:val="0"/>
      <w:marTop w:val="0"/>
      <w:marBottom w:val="0"/>
      <w:divBdr>
        <w:top w:val="none" w:sz="0" w:space="0" w:color="auto"/>
        <w:left w:val="none" w:sz="0" w:space="0" w:color="auto"/>
        <w:bottom w:val="none" w:sz="0" w:space="0" w:color="auto"/>
        <w:right w:val="none" w:sz="0" w:space="0" w:color="auto"/>
      </w:divBdr>
    </w:div>
    <w:div w:id="363293627">
      <w:bodyDiv w:val="1"/>
      <w:marLeft w:val="0"/>
      <w:marRight w:val="0"/>
      <w:marTop w:val="0"/>
      <w:marBottom w:val="0"/>
      <w:divBdr>
        <w:top w:val="none" w:sz="0" w:space="0" w:color="auto"/>
        <w:left w:val="none" w:sz="0" w:space="0" w:color="auto"/>
        <w:bottom w:val="none" w:sz="0" w:space="0" w:color="auto"/>
        <w:right w:val="none" w:sz="0" w:space="0" w:color="auto"/>
      </w:divBdr>
    </w:div>
    <w:div w:id="366369527">
      <w:bodyDiv w:val="1"/>
      <w:marLeft w:val="0"/>
      <w:marRight w:val="0"/>
      <w:marTop w:val="0"/>
      <w:marBottom w:val="0"/>
      <w:divBdr>
        <w:top w:val="none" w:sz="0" w:space="0" w:color="auto"/>
        <w:left w:val="none" w:sz="0" w:space="0" w:color="auto"/>
        <w:bottom w:val="none" w:sz="0" w:space="0" w:color="auto"/>
        <w:right w:val="none" w:sz="0" w:space="0" w:color="auto"/>
      </w:divBdr>
    </w:div>
    <w:div w:id="466166695">
      <w:bodyDiv w:val="1"/>
      <w:marLeft w:val="0"/>
      <w:marRight w:val="0"/>
      <w:marTop w:val="0"/>
      <w:marBottom w:val="0"/>
      <w:divBdr>
        <w:top w:val="none" w:sz="0" w:space="0" w:color="auto"/>
        <w:left w:val="none" w:sz="0" w:space="0" w:color="auto"/>
        <w:bottom w:val="none" w:sz="0" w:space="0" w:color="auto"/>
        <w:right w:val="none" w:sz="0" w:space="0" w:color="auto"/>
      </w:divBdr>
    </w:div>
    <w:div w:id="488517839">
      <w:bodyDiv w:val="1"/>
      <w:marLeft w:val="0"/>
      <w:marRight w:val="0"/>
      <w:marTop w:val="0"/>
      <w:marBottom w:val="0"/>
      <w:divBdr>
        <w:top w:val="none" w:sz="0" w:space="0" w:color="auto"/>
        <w:left w:val="none" w:sz="0" w:space="0" w:color="auto"/>
        <w:bottom w:val="none" w:sz="0" w:space="0" w:color="auto"/>
        <w:right w:val="none" w:sz="0" w:space="0" w:color="auto"/>
      </w:divBdr>
    </w:div>
    <w:div w:id="502741647">
      <w:bodyDiv w:val="1"/>
      <w:marLeft w:val="0"/>
      <w:marRight w:val="0"/>
      <w:marTop w:val="0"/>
      <w:marBottom w:val="0"/>
      <w:divBdr>
        <w:top w:val="none" w:sz="0" w:space="0" w:color="auto"/>
        <w:left w:val="none" w:sz="0" w:space="0" w:color="auto"/>
        <w:bottom w:val="none" w:sz="0" w:space="0" w:color="auto"/>
        <w:right w:val="none" w:sz="0" w:space="0" w:color="auto"/>
      </w:divBdr>
      <w:divsChild>
        <w:div w:id="132992293">
          <w:marLeft w:val="0"/>
          <w:marRight w:val="0"/>
          <w:marTop w:val="0"/>
          <w:marBottom w:val="0"/>
          <w:divBdr>
            <w:top w:val="none" w:sz="0" w:space="0" w:color="auto"/>
            <w:left w:val="none" w:sz="0" w:space="0" w:color="auto"/>
            <w:bottom w:val="none" w:sz="0" w:space="0" w:color="auto"/>
            <w:right w:val="none" w:sz="0" w:space="0" w:color="auto"/>
          </w:divBdr>
        </w:div>
      </w:divsChild>
    </w:div>
    <w:div w:id="535891095">
      <w:bodyDiv w:val="1"/>
      <w:marLeft w:val="0"/>
      <w:marRight w:val="0"/>
      <w:marTop w:val="0"/>
      <w:marBottom w:val="0"/>
      <w:divBdr>
        <w:top w:val="none" w:sz="0" w:space="0" w:color="auto"/>
        <w:left w:val="none" w:sz="0" w:space="0" w:color="auto"/>
        <w:bottom w:val="none" w:sz="0" w:space="0" w:color="auto"/>
        <w:right w:val="none" w:sz="0" w:space="0" w:color="auto"/>
      </w:divBdr>
    </w:div>
    <w:div w:id="548886088">
      <w:bodyDiv w:val="1"/>
      <w:marLeft w:val="0"/>
      <w:marRight w:val="0"/>
      <w:marTop w:val="0"/>
      <w:marBottom w:val="0"/>
      <w:divBdr>
        <w:top w:val="none" w:sz="0" w:space="0" w:color="auto"/>
        <w:left w:val="none" w:sz="0" w:space="0" w:color="auto"/>
        <w:bottom w:val="none" w:sz="0" w:space="0" w:color="auto"/>
        <w:right w:val="none" w:sz="0" w:space="0" w:color="auto"/>
      </w:divBdr>
    </w:div>
    <w:div w:id="549809774">
      <w:bodyDiv w:val="1"/>
      <w:marLeft w:val="0"/>
      <w:marRight w:val="0"/>
      <w:marTop w:val="0"/>
      <w:marBottom w:val="0"/>
      <w:divBdr>
        <w:top w:val="none" w:sz="0" w:space="0" w:color="auto"/>
        <w:left w:val="none" w:sz="0" w:space="0" w:color="auto"/>
        <w:bottom w:val="none" w:sz="0" w:space="0" w:color="auto"/>
        <w:right w:val="none" w:sz="0" w:space="0" w:color="auto"/>
      </w:divBdr>
    </w:div>
    <w:div w:id="634070036">
      <w:bodyDiv w:val="1"/>
      <w:marLeft w:val="0"/>
      <w:marRight w:val="0"/>
      <w:marTop w:val="0"/>
      <w:marBottom w:val="0"/>
      <w:divBdr>
        <w:top w:val="none" w:sz="0" w:space="0" w:color="auto"/>
        <w:left w:val="none" w:sz="0" w:space="0" w:color="auto"/>
        <w:bottom w:val="none" w:sz="0" w:space="0" w:color="auto"/>
        <w:right w:val="none" w:sz="0" w:space="0" w:color="auto"/>
      </w:divBdr>
    </w:div>
    <w:div w:id="646320903">
      <w:bodyDiv w:val="1"/>
      <w:marLeft w:val="0"/>
      <w:marRight w:val="0"/>
      <w:marTop w:val="0"/>
      <w:marBottom w:val="0"/>
      <w:divBdr>
        <w:top w:val="none" w:sz="0" w:space="0" w:color="auto"/>
        <w:left w:val="none" w:sz="0" w:space="0" w:color="auto"/>
        <w:bottom w:val="none" w:sz="0" w:space="0" w:color="auto"/>
        <w:right w:val="none" w:sz="0" w:space="0" w:color="auto"/>
      </w:divBdr>
    </w:div>
    <w:div w:id="671567256">
      <w:bodyDiv w:val="1"/>
      <w:marLeft w:val="0"/>
      <w:marRight w:val="0"/>
      <w:marTop w:val="0"/>
      <w:marBottom w:val="0"/>
      <w:divBdr>
        <w:top w:val="none" w:sz="0" w:space="0" w:color="auto"/>
        <w:left w:val="none" w:sz="0" w:space="0" w:color="auto"/>
        <w:bottom w:val="none" w:sz="0" w:space="0" w:color="auto"/>
        <w:right w:val="none" w:sz="0" w:space="0" w:color="auto"/>
      </w:divBdr>
    </w:div>
    <w:div w:id="706181963">
      <w:bodyDiv w:val="1"/>
      <w:marLeft w:val="0"/>
      <w:marRight w:val="0"/>
      <w:marTop w:val="0"/>
      <w:marBottom w:val="0"/>
      <w:divBdr>
        <w:top w:val="none" w:sz="0" w:space="0" w:color="auto"/>
        <w:left w:val="none" w:sz="0" w:space="0" w:color="auto"/>
        <w:bottom w:val="none" w:sz="0" w:space="0" w:color="auto"/>
        <w:right w:val="none" w:sz="0" w:space="0" w:color="auto"/>
      </w:divBdr>
    </w:div>
    <w:div w:id="716900931">
      <w:bodyDiv w:val="1"/>
      <w:marLeft w:val="0"/>
      <w:marRight w:val="0"/>
      <w:marTop w:val="0"/>
      <w:marBottom w:val="0"/>
      <w:divBdr>
        <w:top w:val="none" w:sz="0" w:space="0" w:color="auto"/>
        <w:left w:val="none" w:sz="0" w:space="0" w:color="auto"/>
        <w:bottom w:val="none" w:sz="0" w:space="0" w:color="auto"/>
        <w:right w:val="none" w:sz="0" w:space="0" w:color="auto"/>
      </w:divBdr>
    </w:div>
    <w:div w:id="790129656">
      <w:bodyDiv w:val="1"/>
      <w:marLeft w:val="0"/>
      <w:marRight w:val="0"/>
      <w:marTop w:val="0"/>
      <w:marBottom w:val="0"/>
      <w:divBdr>
        <w:top w:val="none" w:sz="0" w:space="0" w:color="auto"/>
        <w:left w:val="none" w:sz="0" w:space="0" w:color="auto"/>
        <w:bottom w:val="none" w:sz="0" w:space="0" w:color="auto"/>
        <w:right w:val="none" w:sz="0" w:space="0" w:color="auto"/>
      </w:divBdr>
      <w:divsChild>
        <w:div w:id="1333802119">
          <w:marLeft w:val="0"/>
          <w:marRight w:val="0"/>
          <w:marTop w:val="0"/>
          <w:marBottom w:val="0"/>
          <w:divBdr>
            <w:top w:val="none" w:sz="0" w:space="0" w:color="auto"/>
            <w:left w:val="none" w:sz="0" w:space="0" w:color="auto"/>
            <w:bottom w:val="none" w:sz="0" w:space="0" w:color="auto"/>
            <w:right w:val="none" w:sz="0" w:space="0" w:color="auto"/>
          </w:divBdr>
        </w:div>
      </w:divsChild>
    </w:div>
    <w:div w:id="808522977">
      <w:bodyDiv w:val="1"/>
      <w:marLeft w:val="0"/>
      <w:marRight w:val="0"/>
      <w:marTop w:val="0"/>
      <w:marBottom w:val="0"/>
      <w:divBdr>
        <w:top w:val="none" w:sz="0" w:space="0" w:color="auto"/>
        <w:left w:val="none" w:sz="0" w:space="0" w:color="auto"/>
        <w:bottom w:val="none" w:sz="0" w:space="0" w:color="auto"/>
        <w:right w:val="none" w:sz="0" w:space="0" w:color="auto"/>
      </w:divBdr>
    </w:div>
    <w:div w:id="811099630">
      <w:bodyDiv w:val="1"/>
      <w:marLeft w:val="0"/>
      <w:marRight w:val="0"/>
      <w:marTop w:val="0"/>
      <w:marBottom w:val="0"/>
      <w:divBdr>
        <w:top w:val="none" w:sz="0" w:space="0" w:color="auto"/>
        <w:left w:val="none" w:sz="0" w:space="0" w:color="auto"/>
        <w:bottom w:val="none" w:sz="0" w:space="0" w:color="auto"/>
        <w:right w:val="none" w:sz="0" w:space="0" w:color="auto"/>
      </w:divBdr>
    </w:div>
    <w:div w:id="811411152">
      <w:bodyDiv w:val="1"/>
      <w:marLeft w:val="0"/>
      <w:marRight w:val="0"/>
      <w:marTop w:val="0"/>
      <w:marBottom w:val="0"/>
      <w:divBdr>
        <w:top w:val="none" w:sz="0" w:space="0" w:color="auto"/>
        <w:left w:val="none" w:sz="0" w:space="0" w:color="auto"/>
        <w:bottom w:val="none" w:sz="0" w:space="0" w:color="auto"/>
        <w:right w:val="none" w:sz="0" w:space="0" w:color="auto"/>
      </w:divBdr>
    </w:div>
    <w:div w:id="818304812">
      <w:bodyDiv w:val="1"/>
      <w:marLeft w:val="0"/>
      <w:marRight w:val="0"/>
      <w:marTop w:val="0"/>
      <w:marBottom w:val="0"/>
      <w:divBdr>
        <w:top w:val="none" w:sz="0" w:space="0" w:color="auto"/>
        <w:left w:val="none" w:sz="0" w:space="0" w:color="auto"/>
        <w:bottom w:val="none" w:sz="0" w:space="0" w:color="auto"/>
        <w:right w:val="none" w:sz="0" w:space="0" w:color="auto"/>
      </w:divBdr>
    </w:div>
    <w:div w:id="835070937">
      <w:bodyDiv w:val="1"/>
      <w:marLeft w:val="0"/>
      <w:marRight w:val="0"/>
      <w:marTop w:val="0"/>
      <w:marBottom w:val="0"/>
      <w:divBdr>
        <w:top w:val="none" w:sz="0" w:space="0" w:color="auto"/>
        <w:left w:val="none" w:sz="0" w:space="0" w:color="auto"/>
        <w:bottom w:val="none" w:sz="0" w:space="0" w:color="auto"/>
        <w:right w:val="none" w:sz="0" w:space="0" w:color="auto"/>
      </w:divBdr>
      <w:divsChild>
        <w:div w:id="20590884">
          <w:marLeft w:val="0"/>
          <w:marRight w:val="0"/>
          <w:marTop w:val="0"/>
          <w:marBottom w:val="0"/>
          <w:divBdr>
            <w:top w:val="none" w:sz="0" w:space="0" w:color="auto"/>
            <w:left w:val="none" w:sz="0" w:space="0" w:color="auto"/>
            <w:bottom w:val="none" w:sz="0" w:space="0" w:color="auto"/>
            <w:right w:val="none" w:sz="0" w:space="0" w:color="auto"/>
          </w:divBdr>
          <w:divsChild>
            <w:div w:id="1049381923">
              <w:marLeft w:val="0"/>
              <w:marRight w:val="0"/>
              <w:marTop w:val="0"/>
              <w:marBottom w:val="0"/>
              <w:divBdr>
                <w:top w:val="none" w:sz="0" w:space="0" w:color="auto"/>
                <w:left w:val="none" w:sz="0" w:space="0" w:color="auto"/>
                <w:bottom w:val="none" w:sz="0" w:space="0" w:color="auto"/>
                <w:right w:val="none" w:sz="0" w:space="0" w:color="auto"/>
              </w:divBdr>
            </w:div>
          </w:divsChild>
        </w:div>
        <w:div w:id="96604060">
          <w:blockQuote w:val="1"/>
          <w:marLeft w:val="720"/>
          <w:marRight w:val="720"/>
          <w:marTop w:val="100"/>
          <w:marBottom w:val="100"/>
          <w:divBdr>
            <w:top w:val="none" w:sz="0" w:space="0" w:color="auto"/>
            <w:left w:val="none" w:sz="0" w:space="0" w:color="auto"/>
            <w:bottom w:val="none" w:sz="0" w:space="0" w:color="auto"/>
            <w:right w:val="none" w:sz="0" w:space="0" w:color="auto"/>
          </w:divBdr>
        </w:div>
        <w:div w:id="295528970">
          <w:marLeft w:val="0"/>
          <w:marRight w:val="0"/>
          <w:marTop w:val="0"/>
          <w:marBottom w:val="0"/>
          <w:divBdr>
            <w:top w:val="none" w:sz="0" w:space="0" w:color="auto"/>
            <w:left w:val="none" w:sz="0" w:space="0" w:color="auto"/>
            <w:bottom w:val="none" w:sz="0" w:space="0" w:color="auto"/>
            <w:right w:val="none" w:sz="0" w:space="0" w:color="auto"/>
          </w:divBdr>
          <w:divsChild>
            <w:div w:id="1437477371">
              <w:marLeft w:val="0"/>
              <w:marRight w:val="0"/>
              <w:marTop w:val="0"/>
              <w:marBottom w:val="0"/>
              <w:divBdr>
                <w:top w:val="none" w:sz="0" w:space="0" w:color="auto"/>
                <w:left w:val="none" w:sz="0" w:space="0" w:color="auto"/>
                <w:bottom w:val="none" w:sz="0" w:space="0" w:color="auto"/>
                <w:right w:val="none" w:sz="0" w:space="0" w:color="auto"/>
              </w:divBdr>
            </w:div>
          </w:divsChild>
        </w:div>
        <w:div w:id="954751923">
          <w:marLeft w:val="0"/>
          <w:marRight w:val="0"/>
          <w:marTop w:val="0"/>
          <w:marBottom w:val="0"/>
          <w:divBdr>
            <w:top w:val="none" w:sz="0" w:space="0" w:color="auto"/>
            <w:left w:val="none" w:sz="0" w:space="0" w:color="auto"/>
            <w:bottom w:val="none" w:sz="0" w:space="0" w:color="auto"/>
            <w:right w:val="none" w:sz="0" w:space="0" w:color="auto"/>
          </w:divBdr>
          <w:divsChild>
            <w:div w:id="257367794">
              <w:marLeft w:val="0"/>
              <w:marRight w:val="0"/>
              <w:marTop w:val="0"/>
              <w:marBottom w:val="0"/>
              <w:divBdr>
                <w:top w:val="none" w:sz="0" w:space="0" w:color="auto"/>
                <w:left w:val="none" w:sz="0" w:space="0" w:color="auto"/>
                <w:bottom w:val="none" w:sz="0" w:space="0" w:color="auto"/>
                <w:right w:val="none" w:sz="0" w:space="0" w:color="auto"/>
              </w:divBdr>
            </w:div>
          </w:divsChild>
        </w:div>
        <w:div w:id="457726213">
          <w:marLeft w:val="0"/>
          <w:marRight w:val="0"/>
          <w:marTop w:val="0"/>
          <w:marBottom w:val="0"/>
          <w:divBdr>
            <w:top w:val="none" w:sz="0" w:space="0" w:color="auto"/>
            <w:left w:val="none" w:sz="0" w:space="0" w:color="auto"/>
            <w:bottom w:val="none" w:sz="0" w:space="0" w:color="auto"/>
            <w:right w:val="none" w:sz="0" w:space="0" w:color="auto"/>
          </w:divBdr>
          <w:divsChild>
            <w:div w:id="91404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99034">
      <w:bodyDiv w:val="1"/>
      <w:marLeft w:val="0"/>
      <w:marRight w:val="0"/>
      <w:marTop w:val="0"/>
      <w:marBottom w:val="0"/>
      <w:divBdr>
        <w:top w:val="none" w:sz="0" w:space="0" w:color="auto"/>
        <w:left w:val="none" w:sz="0" w:space="0" w:color="auto"/>
        <w:bottom w:val="none" w:sz="0" w:space="0" w:color="auto"/>
        <w:right w:val="none" w:sz="0" w:space="0" w:color="auto"/>
      </w:divBdr>
    </w:div>
    <w:div w:id="892618347">
      <w:bodyDiv w:val="1"/>
      <w:marLeft w:val="0"/>
      <w:marRight w:val="0"/>
      <w:marTop w:val="0"/>
      <w:marBottom w:val="0"/>
      <w:divBdr>
        <w:top w:val="none" w:sz="0" w:space="0" w:color="auto"/>
        <w:left w:val="none" w:sz="0" w:space="0" w:color="auto"/>
        <w:bottom w:val="none" w:sz="0" w:space="0" w:color="auto"/>
        <w:right w:val="none" w:sz="0" w:space="0" w:color="auto"/>
      </w:divBdr>
    </w:div>
    <w:div w:id="909727655">
      <w:bodyDiv w:val="1"/>
      <w:marLeft w:val="0"/>
      <w:marRight w:val="0"/>
      <w:marTop w:val="0"/>
      <w:marBottom w:val="0"/>
      <w:divBdr>
        <w:top w:val="none" w:sz="0" w:space="0" w:color="auto"/>
        <w:left w:val="none" w:sz="0" w:space="0" w:color="auto"/>
        <w:bottom w:val="none" w:sz="0" w:space="0" w:color="auto"/>
        <w:right w:val="none" w:sz="0" w:space="0" w:color="auto"/>
      </w:divBdr>
    </w:div>
    <w:div w:id="931931340">
      <w:bodyDiv w:val="1"/>
      <w:marLeft w:val="0"/>
      <w:marRight w:val="0"/>
      <w:marTop w:val="0"/>
      <w:marBottom w:val="0"/>
      <w:divBdr>
        <w:top w:val="none" w:sz="0" w:space="0" w:color="auto"/>
        <w:left w:val="none" w:sz="0" w:space="0" w:color="auto"/>
        <w:bottom w:val="none" w:sz="0" w:space="0" w:color="auto"/>
        <w:right w:val="none" w:sz="0" w:space="0" w:color="auto"/>
      </w:divBdr>
    </w:div>
    <w:div w:id="934509824">
      <w:bodyDiv w:val="1"/>
      <w:marLeft w:val="0"/>
      <w:marRight w:val="0"/>
      <w:marTop w:val="0"/>
      <w:marBottom w:val="0"/>
      <w:divBdr>
        <w:top w:val="none" w:sz="0" w:space="0" w:color="auto"/>
        <w:left w:val="none" w:sz="0" w:space="0" w:color="auto"/>
        <w:bottom w:val="none" w:sz="0" w:space="0" w:color="auto"/>
        <w:right w:val="none" w:sz="0" w:space="0" w:color="auto"/>
      </w:divBdr>
    </w:div>
    <w:div w:id="967008420">
      <w:bodyDiv w:val="1"/>
      <w:marLeft w:val="0"/>
      <w:marRight w:val="0"/>
      <w:marTop w:val="0"/>
      <w:marBottom w:val="0"/>
      <w:divBdr>
        <w:top w:val="none" w:sz="0" w:space="0" w:color="auto"/>
        <w:left w:val="none" w:sz="0" w:space="0" w:color="auto"/>
        <w:bottom w:val="none" w:sz="0" w:space="0" w:color="auto"/>
        <w:right w:val="none" w:sz="0" w:space="0" w:color="auto"/>
      </w:divBdr>
      <w:divsChild>
        <w:div w:id="1676570564">
          <w:marLeft w:val="640"/>
          <w:marRight w:val="0"/>
          <w:marTop w:val="0"/>
          <w:marBottom w:val="0"/>
          <w:divBdr>
            <w:top w:val="none" w:sz="0" w:space="0" w:color="auto"/>
            <w:left w:val="none" w:sz="0" w:space="0" w:color="auto"/>
            <w:bottom w:val="none" w:sz="0" w:space="0" w:color="auto"/>
            <w:right w:val="none" w:sz="0" w:space="0" w:color="auto"/>
          </w:divBdr>
          <w:divsChild>
            <w:div w:id="299000369">
              <w:marLeft w:val="0"/>
              <w:marRight w:val="0"/>
              <w:marTop w:val="0"/>
              <w:marBottom w:val="0"/>
              <w:divBdr>
                <w:top w:val="none" w:sz="0" w:space="0" w:color="auto"/>
                <w:left w:val="none" w:sz="0" w:space="0" w:color="auto"/>
                <w:bottom w:val="none" w:sz="0" w:space="0" w:color="auto"/>
                <w:right w:val="none" w:sz="0" w:space="0" w:color="auto"/>
              </w:divBdr>
            </w:div>
            <w:div w:id="1013799842">
              <w:marLeft w:val="0"/>
              <w:marRight w:val="0"/>
              <w:marTop w:val="0"/>
              <w:marBottom w:val="0"/>
              <w:divBdr>
                <w:top w:val="none" w:sz="0" w:space="0" w:color="auto"/>
                <w:left w:val="none" w:sz="0" w:space="0" w:color="auto"/>
                <w:bottom w:val="none" w:sz="0" w:space="0" w:color="auto"/>
                <w:right w:val="none" w:sz="0" w:space="0" w:color="auto"/>
              </w:divBdr>
            </w:div>
            <w:div w:id="1594391420">
              <w:marLeft w:val="0"/>
              <w:marRight w:val="0"/>
              <w:marTop w:val="0"/>
              <w:marBottom w:val="0"/>
              <w:divBdr>
                <w:top w:val="none" w:sz="0" w:space="0" w:color="auto"/>
                <w:left w:val="none" w:sz="0" w:space="0" w:color="auto"/>
                <w:bottom w:val="none" w:sz="0" w:space="0" w:color="auto"/>
                <w:right w:val="none" w:sz="0" w:space="0" w:color="auto"/>
              </w:divBdr>
            </w:div>
            <w:div w:id="469323002">
              <w:marLeft w:val="0"/>
              <w:marRight w:val="0"/>
              <w:marTop w:val="0"/>
              <w:marBottom w:val="0"/>
              <w:divBdr>
                <w:top w:val="none" w:sz="0" w:space="0" w:color="auto"/>
                <w:left w:val="none" w:sz="0" w:space="0" w:color="auto"/>
                <w:bottom w:val="none" w:sz="0" w:space="0" w:color="auto"/>
                <w:right w:val="none" w:sz="0" w:space="0" w:color="auto"/>
              </w:divBdr>
            </w:div>
            <w:div w:id="901405199">
              <w:marLeft w:val="0"/>
              <w:marRight w:val="0"/>
              <w:marTop w:val="0"/>
              <w:marBottom w:val="0"/>
              <w:divBdr>
                <w:top w:val="none" w:sz="0" w:space="0" w:color="auto"/>
                <w:left w:val="none" w:sz="0" w:space="0" w:color="auto"/>
                <w:bottom w:val="none" w:sz="0" w:space="0" w:color="auto"/>
                <w:right w:val="none" w:sz="0" w:space="0" w:color="auto"/>
              </w:divBdr>
            </w:div>
            <w:div w:id="2070884270">
              <w:marLeft w:val="0"/>
              <w:marRight w:val="0"/>
              <w:marTop w:val="0"/>
              <w:marBottom w:val="0"/>
              <w:divBdr>
                <w:top w:val="none" w:sz="0" w:space="0" w:color="auto"/>
                <w:left w:val="none" w:sz="0" w:space="0" w:color="auto"/>
                <w:bottom w:val="none" w:sz="0" w:space="0" w:color="auto"/>
                <w:right w:val="none" w:sz="0" w:space="0" w:color="auto"/>
              </w:divBdr>
            </w:div>
          </w:divsChild>
        </w:div>
        <w:div w:id="1839614192">
          <w:marLeft w:val="640"/>
          <w:marRight w:val="0"/>
          <w:marTop w:val="0"/>
          <w:marBottom w:val="0"/>
          <w:divBdr>
            <w:top w:val="none" w:sz="0" w:space="0" w:color="auto"/>
            <w:left w:val="none" w:sz="0" w:space="0" w:color="auto"/>
            <w:bottom w:val="none" w:sz="0" w:space="0" w:color="auto"/>
            <w:right w:val="none" w:sz="0" w:space="0" w:color="auto"/>
          </w:divBdr>
          <w:divsChild>
            <w:div w:id="691222068">
              <w:marLeft w:val="0"/>
              <w:marRight w:val="0"/>
              <w:marTop w:val="0"/>
              <w:marBottom w:val="0"/>
              <w:divBdr>
                <w:top w:val="none" w:sz="0" w:space="0" w:color="auto"/>
                <w:left w:val="none" w:sz="0" w:space="0" w:color="auto"/>
                <w:bottom w:val="none" w:sz="0" w:space="0" w:color="auto"/>
                <w:right w:val="none" w:sz="0" w:space="0" w:color="auto"/>
              </w:divBdr>
            </w:div>
            <w:div w:id="979192133">
              <w:marLeft w:val="0"/>
              <w:marRight w:val="0"/>
              <w:marTop w:val="0"/>
              <w:marBottom w:val="0"/>
              <w:divBdr>
                <w:top w:val="none" w:sz="0" w:space="0" w:color="auto"/>
                <w:left w:val="none" w:sz="0" w:space="0" w:color="auto"/>
                <w:bottom w:val="none" w:sz="0" w:space="0" w:color="auto"/>
                <w:right w:val="none" w:sz="0" w:space="0" w:color="auto"/>
              </w:divBdr>
            </w:div>
          </w:divsChild>
        </w:div>
        <w:div w:id="1101608908">
          <w:marLeft w:val="640"/>
          <w:marRight w:val="0"/>
          <w:marTop w:val="0"/>
          <w:marBottom w:val="0"/>
          <w:divBdr>
            <w:top w:val="none" w:sz="0" w:space="0" w:color="auto"/>
            <w:left w:val="none" w:sz="0" w:space="0" w:color="auto"/>
            <w:bottom w:val="none" w:sz="0" w:space="0" w:color="auto"/>
            <w:right w:val="none" w:sz="0" w:space="0" w:color="auto"/>
          </w:divBdr>
          <w:divsChild>
            <w:div w:id="1262949637">
              <w:marLeft w:val="0"/>
              <w:marRight w:val="0"/>
              <w:marTop w:val="0"/>
              <w:marBottom w:val="0"/>
              <w:divBdr>
                <w:top w:val="none" w:sz="0" w:space="0" w:color="auto"/>
                <w:left w:val="none" w:sz="0" w:space="0" w:color="auto"/>
                <w:bottom w:val="none" w:sz="0" w:space="0" w:color="auto"/>
                <w:right w:val="none" w:sz="0" w:space="0" w:color="auto"/>
              </w:divBdr>
            </w:div>
            <w:div w:id="1124815242">
              <w:marLeft w:val="0"/>
              <w:marRight w:val="0"/>
              <w:marTop w:val="0"/>
              <w:marBottom w:val="0"/>
              <w:divBdr>
                <w:top w:val="none" w:sz="0" w:space="0" w:color="auto"/>
                <w:left w:val="none" w:sz="0" w:space="0" w:color="auto"/>
                <w:bottom w:val="none" w:sz="0" w:space="0" w:color="auto"/>
                <w:right w:val="none" w:sz="0" w:space="0" w:color="auto"/>
              </w:divBdr>
            </w:div>
          </w:divsChild>
        </w:div>
        <w:div w:id="819422603">
          <w:marLeft w:val="640"/>
          <w:marRight w:val="0"/>
          <w:marTop w:val="0"/>
          <w:marBottom w:val="0"/>
          <w:divBdr>
            <w:top w:val="none" w:sz="0" w:space="0" w:color="auto"/>
            <w:left w:val="none" w:sz="0" w:space="0" w:color="auto"/>
            <w:bottom w:val="none" w:sz="0" w:space="0" w:color="auto"/>
            <w:right w:val="none" w:sz="0" w:space="0" w:color="auto"/>
          </w:divBdr>
        </w:div>
      </w:divsChild>
    </w:div>
    <w:div w:id="982001169">
      <w:bodyDiv w:val="1"/>
      <w:marLeft w:val="0"/>
      <w:marRight w:val="0"/>
      <w:marTop w:val="0"/>
      <w:marBottom w:val="0"/>
      <w:divBdr>
        <w:top w:val="none" w:sz="0" w:space="0" w:color="auto"/>
        <w:left w:val="none" w:sz="0" w:space="0" w:color="auto"/>
        <w:bottom w:val="none" w:sz="0" w:space="0" w:color="auto"/>
        <w:right w:val="none" w:sz="0" w:space="0" w:color="auto"/>
      </w:divBdr>
    </w:div>
    <w:div w:id="1005790131">
      <w:bodyDiv w:val="1"/>
      <w:marLeft w:val="0"/>
      <w:marRight w:val="0"/>
      <w:marTop w:val="0"/>
      <w:marBottom w:val="0"/>
      <w:divBdr>
        <w:top w:val="none" w:sz="0" w:space="0" w:color="auto"/>
        <w:left w:val="none" w:sz="0" w:space="0" w:color="auto"/>
        <w:bottom w:val="none" w:sz="0" w:space="0" w:color="auto"/>
        <w:right w:val="none" w:sz="0" w:space="0" w:color="auto"/>
      </w:divBdr>
    </w:div>
    <w:div w:id="1006833837">
      <w:bodyDiv w:val="1"/>
      <w:marLeft w:val="0"/>
      <w:marRight w:val="0"/>
      <w:marTop w:val="0"/>
      <w:marBottom w:val="0"/>
      <w:divBdr>
        <w:top w:val="none" w:sz="0" w:space="0" w:color="auto"/>
        <w:left w:val="none" w:sz="0" w:space="0" w:color="auto"/>
        <w:bottom w:val="none" w:sz="0" w:space="0" w:color="auto"/>
        <w:right w:val="none" w:sz="0" w:space="0" w:color="auto"/>
      </w:divBdr>
    </w:div>
    <w:div w:id="1063868957">
      <w:bodyDiv w:val="1"/>
      <w:marLeft w:val="0"/>
      <w:marRight w:val="0"/>
      <w:marTop w:val="0"/>
      <w:marBottom w:val="0"/>
      <w:divBdr>
        <w:top w:val="none" w:sz="0" w:space="0" w:color="auto"/>
        <w:left w:val="none" w:sz="0" w:space="0" w:color="auto"/>
        <w:bottom w:val="none" w:sz="0" w:space="0" w:color="auto"/>
        <w:right w:val="none" w:sz="0" w:space="0" w:color="auto"/>
      </w:divBdr>
    </w:div>
    <w:div w:id="1071198528">
      <w:bodyDiv w:val="1"/>
      <w:marLeft w:val="0"/>
      <w:marRight w:val="0"/>
      <w:marTop w:val="0"/>
      <w:marBottom w:val="0"/>
      <w:divBdr>
        <w:top w:val="none" w:sz="0" w:space="0" w:color="auto"/>
        <w:left w:val="none" w:sz="0" w:space="0" w:color="auto"/>
        <w:bottom w:val="none" w:sz="0" w:space="0" w:color="auto"/>
        <w:right w:val="none" w:sz="0" w:space="0" w:color="auto"/>
      </w:divBdr>
    </w:div>
    <w:div w:id="1093621958">
      <w:bodyDiv w:val="1"/>
      <w:marLeft w:val="0"/>
      <w:marRight w:val="0"/>
      <w:marTop w:val="0"/>
      <w:marBottom w:val="0"/>
      <w:divBdr>
        <w:top w:val="none" w:sz="0" w:space="0" w:color="auto"/>
        <w:left w:val="none" w:sz="0" w:space="0" w:color="auto"/>
        <w:bottom w:val="none" w:sz="0" w:space="0" w:color="auto"/>
        <w:right w:val="none" w:sz="0" w:space="0" w:color="auto"/>
      </w:divBdr>
      <w:divsChild>
        <w:div w:id="212815594">
          <w:marLeft w:val="0"/>
          <w:marRight w:val="0"/>
          <w:marTop w:val="0"/>
          <w:marBottom w:val="0"/>
          <w:divBdr>
            <w:top w:val="none" w:sz="0" w:space="0" w:color="auto"/>
            <w:left w:val="none" w:sz="0" w:space="0" w:color="auto"/>
            <w:bottom w:val="none" w:sz="0" w:space="0" w:color="auto"/>
            <w:right w:val="none" w:sz="0" w:space="0" w:color="auto"/>
          </w:divBdr>
          <w:divsChild>
            <w:div w:id="1101876276">
              <w:marLeft w:val="0"/>
              <w:marRight w:val="0"/>
              <w:marTop w:val="0"/>
              <w:marBottom w:val="0"/>
              <w:divBdr>
                <w:top w:val="none" w:sz="0" w:space="0" w:color="auto"/>
                <w:left w:val="none" w:sz="0" w:space="0" w:color="auto"/>
                <w:bottom w:val="none" w:sz="0" w:space="0" w:color="auto"/>
                <w:right w:val="none" w:sz="0" w:space="0" w:color="auto"/>
              </w:divBdr>
            </w:div>
          </w:divsChild>
        </w:div>
        <w:div w:id="3619807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405982">
          <w:marLeft w:val="0"/>
          <w:marRight w:val="0"/>
          <w:marTop w:val="0"/>
          <w:marBottom w:val="0"/>
          <w:divBdr>
            <w:top w:val="none" w:sz="0" w:space="0" w:color="auto"/>
            <w:left w:val="none" w:sz="0" w:space="0" w:color="auto"/>
            <w:bottom w:val="none" w:sz="0" w:space="0" w:color="auto"/>
            <w:right w:val="none" w:sz="0" w:space="0" w:color="auto"/>
          </w:divBdr>
          <w:divsChild>
            <w:div w:id="1325283862">
              <w:marLeft w:val="0"/>
              <w:marRight w:val="0"/>
              <w:marTop w:val="0"/>
              <w:marBottom w:val="0"/>
              <w:divBdr>
                <w:top w:val="none" w:sz="0" w:space="0" w:color="auto"/>
                <w:left w:val="none" w:sz="0" w:space="0" w:color="auto"/>
                <w:bottom w:val="none" w:sz="0" w:space="0" w:color="auto"/>
                <w:right w:val="none" w:sz="0" w:space="0" w:color="auto"/>
              </w:divBdr>
            </w:div>
          </w:divsChild>
        </w:div>
        <w:div w:id="1263488977">
          <w:marLeft w:val="0"/>
          <w:marRight w:val="0"/>
          <w:marTop w:val="0"/>
          <w:marBottom w:val="0"/>
          <w:divBdr>
            <w:top w:val="none" w:sz="0" w:space="0" w:color="auto"/>
            <w:left w:val="none" w:sz="0" w:space="0" w:color="auto"/>
            <w:bottom w:val="none" w:sz="0" w:space="0" w:color="auto"/>
            <w:right w:val="none" w:sz="0" w:space="0" w:color="auto"/>
          </w:divBdr>
          <w:divsChild>
            <w:div w:id="2092965729">
              <w:marLeft w:val="0"/>
              <w:marRight w:val="0"/>
              <w:marTop w:val="0"/>
              <w:marBottom w:val="0"/>
              <w:divBdr>
                <w:top w:val="none" w:sz="0" w:space="0" w:color="auto"/>
                <w:left w:val="none" w:sz="0" w:space="0" w:color="auto"/>
                <w:bottom w:val="none" w:sz="0" w:space="0" w:color="auto"/>
                <w:right w:val="none" w:sz="0" w:space="0" w:color="auto"/>
              </w:divBdr>
            </w:div>
          </w:divsChild>
        </w:div>
        <w:div w:id="1354962263">
          <w:marLeft w:val="0"/>
          <w:marRight w:val="0"/>
          <w:marTop w:val="0"/>
          <w:marBottom w:val="0"/>
          <w:divBdr>
            <w:top w:val="none" w:sz="0" w:space="0" w:color="auto"/>
            <w:left w:val="none" w:sz="0" w:space="0" w:color="auto"/>
            <w:bottom w:val="none" w:sz="0" w:space="0" w:color="auto"/>
            <w:right w:val="none" w:sz="0" w:space="0" w:color="auto"/>
          </w:divBdr>
          <w:divsChild>
            <w:div w:id="8975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2230">
      <w:bodyDiv w:val="1"/>
      <w:marLeft w:val="0"/>
      <w:marRight w:val="0"/>
      <w:marTop w:val="0"/>
      <w:marBottom w:val="0"/>
      <w:divBdr>
        <w:top w:val="none" w:sz="0" w:space="0" w:color="auto"/>
        <w:left w:val="none" w:sz="0" w:space="0" w:color="auto"/>
        <w:bottom w:val="none" w:sz="0" w:space="0" w:color="auto"/>
        <w:right w:val="none" w:sz="0" w:space="0" w:color="auto"/>
      </w:divBdr>
    </w:div>
    <w:div w:id="1158620089">
      <w:bodyDiv w:val="1"/>
      <w:marLeft w:val="0"/>
      <w:marRight w:val="0"/>
      <w:marTop w:val="0"/>
      <w:marBottom w:val="0"/>
      <w:divBdr>
        <w:top w:val="none" w:sz="0" w:space="0" w:color="auto"/>
        <w:left w:val="none" w:sz="0" w:space="0" w:color="auto"/>
        <w:bottom w:val="none" w:sz="0" w:space="0" w:color="auto"/>
        <w:right w:val="none" w:sz="0" w:space="0" w:color="auto"/>
      </w:divBdr>
    </w:div>
    <w:div w:id="1171334571">
      <w:bodyDiv w:val="1"/>
      <w:marLeft w:val="0"/>
      <w:marRight w:val="0"/>
      <w:marTop w:val="0"/>
      <w:marBottom w:val="0"/>
      <w:divBdr>
        <w:top w:val="none" w:sz="0" w:space="0" w:color="auto"/>
        <w:left w:val="none" w:sz="0" w:space="0" w:color="auto"/>
        <w:bottom w:val="none" w:sz="0" w:space="0" w:color="auto"/>
        <w:right w:val="none" w:sz="0" w:space="0" w:color="auto"/>
      </w:divBdr>
    </w:div>
    <w:div w:id="1233540391">
      <w:bodyDiv w:val="1"/>
      <w:marLeft w:val="0"/>
      <w:marRight w:val="0"/>
      <w:marTop w:val="0"/>
      <w:marBottom w:val="0"/>
      <w:divBdr>
        <w:top w:val="none" w:sz="0" w:space="0" w:color="auto"/>
        <w:left w:val="none" w:sz="0" w:space="0" w:color="auto"/>
        <w:bottom w:val="none" w:sz="0" w:space="0" w:color="auto"/>
        <w:right w:val="none" w:sz="0" w:space="0" w:color="auto"/>
      </w:divBdr>
    </w:div>
    <w:div w:id="1265770193">
      <w:bodyDiv w:val="1"/>
      <w:marLeft w:val="0"/>
      <w:marRight w:val="0"/>
      <w:marTop w:val="0"/>
      <w:marBottom w:val="0"/>
      <w:divBdr>
        <w:top w:val="none" w:sz="0" w:space="0" w:color="auto"/>
        <w:left w:val="none" w:sz="0" w:space="0" w:color="auto"/>
        <w:bottom w:val="none" w:sz="0" w:space="0" w:color="auto"/>
        <w:right w:val="none" w:sz="0" w:space="0" w:color="auto"/>
      </w:divBdr>
    </w:div>
    <w:div w:id="1267427312">
      <w:bodyDiv w:val="1"/>
      <w:marLeft w:val="0"/>
      <w:marRight w:val="0"/>
      <w:marTop w:val="0"/>
      <w:marBottom w:val="0"/>
      <w:divBdr>
        <w:top w:val="none" w:sz="0" w:space="0" w:color="auto"/>
        <w:left w:val="none" w:sz="0" w:space="0" w:color="auto"/>
        <w:bottom w:val="none" w:sz="0" w:space="0" w:color="auto"/>
        <w:right w:val="none" w:sz="0" w:space="0" w:color="auto"/>
      </w:divBdr>
      <w:divsChild>
        <w:div w:id="688488025">
          <w:marLeft w:val="0"/>
          <w:marRight w:val="0"/>
          <w:marTop w:val="0"/>
          <w:marBottom w:val="0"/>
          <w:divBdr>
            <w:top w:val="none" w:sz="0" w:space="0" w:color="auto"/>
            <w:left w:val="none" w:sz="0" w:space="0" w:color="auto"/>
            <w:bottom w:val="none" w:sz="0" w:space="0" w:color="auto"/>
            <w:right w:val="none" w:sz="0" w:space="0" w:color="auto"/>
          </w:divBdr>
          <w:divsChild>
            <w:div w:id="1444763165">
              <w:marLeft w:val="0"/>
              <w:marRight w:val="0"/>
              <w:marTop w:val="0"/>
              <w:marBottom w:val="0"/>
              <w:divBdr>
                <w:top w:val="none" w:sz="0" w:space="0" w:color="auto"/>
                <w:left w:val="none" w:sz="0" w:space="0" w:color="auto"/>
                <w:bottom w:val="none" w:sz="0" w:space="0" w:color="auto"/>
                <w:right w:val="none" w:sz="0" w:space="0" w:color="auto"/>
              </w:divBdr>
              <w:divsChild>
                <w:div w:id="147740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063526">
      <w:bodyDiv w:val="1"/>
      <w:marLeft w:val="0"/>
      <w:marRight w:val="0"/>
      <w:marTop w:val="0"/>
      <w:marBottom w:val="0"/>
      <w:divBdr>
        <w:top w:val="none" w:sz="0" w:space="0" w:color="auto"/>
        <w:left w:val="none" w:sz="0" w:space="0" w:color="auto"/>
        <w:bottom w:val="none" w:sz="0" w:space="0" w:color="auto"/>
        <w:right w:val="none" w:sz="0" w:space="0" w:color="auto"/>
      </w:divBdr>
    </w:div>
    <w:div w:id="1296177378">
      <w:bodyDiv w:val="1"/>
      <w:marLeft w:val="0"/>
      <w:marRight w:val="0"/>
      <w:marTop w:val="0"/>
      <w:marBottom w:val="0"/>
      <w:divBdr>
        <w:top w:val="none" w:sz="0" w:space="0" w:color="auto"/>
        <w:left w:val="none" w:sz="0" w:space="0" w:color="auto"/>
        <w:bottom w:val="none" w:sz="0" w:space="0" w:color="auto"/>
        <w:right w:val="none" w:sz="0" w:space="0" w:color="auto"/>
      </w:divBdr>
    </w:div>
    <w:div w:id="1296524335">
      <w:bodyDiv w:val="1"/>
      <w:marLeft w:val="0"/>
      <w:marRight w:val="0"/>
      <w:marTop w:val="0"/>
      <w:marBottom w:val="0"/>
      <w:divBdr>
        <w:top w:val="none" w:sz="0" w:space="0" w:color="auto"/>
        <w:left w:val="none" w:sz="0" w:space="0" w:color="auto"/>
        <w:bottom w:val="none" w:sz="0" w:space="0" w:color="auto"/>
        <w:right w:val="none" w:sz="0" w:space="0" w:color="auto"/>
      </w:divBdr>
    </w:div>
    <w:div w:id="1320768662">
      <w:bodyDiv w:val="1"/>
      <w:marLeft w:val="0"/>
      <w:marRight w:val="0"/>
      <w:marTop w:val="0"/>
      <w:marBottom w:val="0"/>
      <w:divBdr>
        <w:top w:val="none" w:sz="0" w:space="0" w:color="auto"/>
        <w:left w:val="none" w:sz="0" w:space="0" w:color="auto"/>
        <w:bottom w:val="none" w:sz="0" w:space="0" w:color="auto"/>
        <w:right w:val="none" w:sz="0" w:space="0" w:color="auto"/>
      </w:divBdr>
    </w:div>
    <w:div w:id="1334065682">
      <w:bodyDiv w:val="1"/>
      <w:marLeft w:val="0"/>
      <w:marRight w:val="0"/>
      <w:marTop w:val="0"/>
      <w:marBottom w:val="0"/>
      <w:divBdr>
        <w:top w:val="none" w:sz="0" w:space="0" w:color="auto"/>
        <w:left w:val="none" w:sz="0" w:space="0" w:color="auto"/>
        <w:bottom w:val="none" w:sz="0" w:space="0" w:color="auto"/>
        <w:right w:val="none" w:sz="0" w:space="0" w:color="auto"/>
      </w:divBdr>
    </w:div>
    <w:div w:id="1335066613">
      <w:bodyDiv w:val="1"/>
      <w:marLeft w:val="0"/>
      <w:marRight w:val="0"/>
      <w:marTop w:val="0"/>
      <w:marBottom w:val="0"/>
      <w:divBdr>
        <w:top w:val="none" w:sz="0" w:space="0" w:color="auto"/>
        <w:left w:val="none" w:sz="0" w:space="0" w:color="auto"/>
        <w:bottom w:val="none" w:sz="0" w:space="0" w:color="auto"/>
        <w:right w:val="none" w:sz="0" w:space="0" w:color="auto"/>
      </w:divBdr>
    </w:div>
    <w:div w:id="1383628487">
      <w:bodyDiv w:val="1"/>
      <w:marLeft w:val="0"/>
      <w:marRight w:val="0"/>
      <w:marTop w:val="0"/>
      <w:marBottom w:val="0"/>
      <w:divBdr>
        <w:top w:val="none" w:sz="0" w:space="0" w:color="auto"/>
        <w:left w:val="none" w:sz="0" w:space="0" w:color="auto"/>
        <w:bottom w:val="none" w:sz="0" w:space="0" w:color="auto"/>
        <w:right w:val="none" w:sz="0" w:space="0" w:color="auto"/>
      </w:divBdr>
    </w:div>
    <w:div w:id="1424567857">
      <w:bodyDiv w:val="1"/>
      <w:marLeft w:val="0"/>
      <w:marRight w:val="0"/>
      <w:marTop w:val="0"/>
      <w:marBottom w:val="0"/>
      <w:divBdr>
        <w:top w:val="none" w:sz="0" w:space="0" w:color="auto"/>
        <w:left w:val="none" w:sz="0" w:space="0" w:color="auto"/>
        <w:bottom w:val="none" w:sz="0" w:space="0" w:color="auto"/>
        <w:right w:val="none" w:sz="0" w:space="0" w:color="auto"/>
      </w:divBdr>
    </w:div>
    <w:div w:id="1429739000">
      <w:bodyDiv w:val="1"/>
      <w:marLeft w:val="0"/>
      <w:marRight w:val="0"/>
      <w:marTop w:val="0"/>
      <w:marBottom w:val="0"/>
      <w:divBdr>
        <w:top w:val="none" w:sz="0" w:space="0" w:color="auto"/>
        <w:left w:val="none" w:sz="0" w:space="0" w:color="auto"/>
        <w:bottom w:val="none" w:sz="0" w:space="0" w:color="auto"/>
        <w:right w:val="none" w:sz="0" w:space="0" w:color="auto"/>
      </w:divBdr>
    </w:div>
    <w:div w:id="1439448224">
      <w:bodyDiv w:val="1"/>
      <w:marLeft w:val="0"/>
      <w:marRight w:val="0"/>
      <w:marTop w:val="0"/>
      <w:marBottom w:val="0"/>
      <w:divBdr>
        <w:top w:val="none" w:sz="0" w:space="0" w:color="auto"/>
        <w:left w:val="none" w:sz="0" w:space="0" w:color="auto"/>
        <w:bottom w:val="none" w:sz="0" w:space="0" w:color="auto"/>
        <w:right w:val="none" w:sz="0" w:space="0" w:color="auto"/>
      </w:divBdr>
      <w:divsChild>
        <w:div w:id="666129750">
          <w:marLeft w:val="0"/>
          <w:marRight w:val="0"/>
          <w:marTop w:val="0"/>
          <w:marBottom w:val="0"/>
          <w:divBdr>
            <w:top w:val="none" w:sz="0" w:space="0" w:color="auto"/>
            <w:left w:val="none" w:sz="0" w:space="0" w:color="auto"/>
            <w:bottom w:val="none" w:sz="0" w:space="0" w:color="auto"/>
            <w:right w:val="none" w:sz="0" w:space="0" w:color="auto"/>
          </w:divBdr>
          <w:divsChild>
            <w:div w:id="623198077">
              <w:marLeft w:val="0"/>
              <w:marRight w:val="0"/>
              <w:marTop w:val="0"/>
              <w:marBottom w:val="0"/>
              <w:divBdr>
                <w:top w:val="none" w:sz="0" w:space="0" w:color="auto"/>
                <w:left w:val="none" w:sz="0" w:space="0" w:color="auto"/>
                <w:bottom w:val="none" w:sz="0" w:space="0" w:color="auto"/>
                <w:right w:val="none" w:sz="0" w:space="0" w:color="auto"/>
              </w:divBdr>
              <w:divsChild>
                <w:div w:id="19590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15635">
      <w:bodyDiv w:val="1"/>
      <w:marLeft w:val="0"/>
      <w:marRight w:val="0"/>
      <w:marTop w:val="0"/>
      <w:marBottom w:val="0"/>
      <w:divBdr>
        <w:top w:val="none" w:sz="0" w:space="0" w:color="auto"/>
        <w:left w:val="none" w:sz="0" w:space="0" w:color="auto"/>
        <w:bottom w:val="none" w:sz="0" w:space="0" w:color="auto"/>
        <w:right w:val="none" w:sz="0" w:space="0" w:color="auto"/>
      </w:divBdr>
      <w:divsChild>
        <w:div w:id="1874732457">
          <w:marLeft w:val="0"/>
          <w:marRight w:val="0"/>
          <w:marTop w:val="0"/>
          <w:marBottom w:val="0"/>
          <w:divBdr>
            <w:top w:val="none" w:sz="0" w:space="0" w:color="auto"/>
            <w:left w:val="none" w:sz="0" w:space="0" w:color="auto"/>
            <w:bottom w:val="none" w:sz="0" w:space="0" w:color="auto"/>
            <w:right w:val="none" w:sz="0" w:space="0" w:color="auto"/>
          </w:divBdr>
        </w:div>
      </w:divsChild>
    </w:div>
    <w:div w:id="1471627384">
      <w:bodyDiv w:val="1"/>
      <w:marLeft w:val="0"/>
      <w:marRight w:val="0"/>
      <w:marTop w:val="0"/>
      <w:marBottom w:val="0"/>
      <w:divBdr>
        <w:top w:val="none" w:sz="0" w:space="0" w:color="auto"/>
        <w:left w:val="none" w:sz="0" w:space="0" w:color="auto"/>
        <w:bottom w:val="none" w:sz="0" w:space="0" w:color="auto"/>
        <w:right w:val="none" w:sz="0" w:space="0" w:color="auto"/>
      </w:divBdr>
    </w:div>
    <w:div w:id="1488089894">
      <w:bodyDiv w:val="1"/>
      <w:marLeft w:val="0"/>
      <w:marRight w:val="0"/>
      <w:marTop w:val="0"/>
      <w:marBottom w:val="0"/>
      <w:divBdr>
        <w:top w:val="none" w:sz="0" w:space="0" w:color="auto"/>
        <w:left w:val="none" w:sz="0" w:space="0" w:color="auto"/>
        <w:bottom w:val="none" w:sz="0" w:space="0" w:color="auto"/>
        <w:right w:val="none" w:sz="0" w:space="0" w:color="auto"/>
      </w:divBdr>
    </w:div>
    <w:div w:id="1491680330">
      <w:bodyDiv w:val="1"/>
      <w:marLeft w:val="0"/>
      <w:marRight w:val="0"/>
      <w:marTop w:val="0"/>
      <w:marBottom w:val="0"/>
      <w:divBdr>
        <w:top w:val="none" w:sz="0" w:space="0" w:color="auto"/>
        <w:left w:val="none" w:sz="0" w:space="0" w:color="auto"/>
        <w:bottom w:val="none" w:sz="0" w:space="0" w:color="auto"/>
        <w:right w:val="none" w:sz="0" w:space="0" w:color="auto"/>
      </w:divBdr>
    </w:div>
    <w:div w:id="1529099703">
      <w:bodyDiv w:val="1"/>
      <w:marLeft w:val="0"/>
      <w:marRight w:val="0"/>
      <w:marTop w:val="0"/>
      <w:marBottom w:val="0"/>
      <w:divBdr>
        <w:top w:val="none" w:sz="0" w:space="0" w:color="auto"/>
        <w:left w:val="none" w:sz="0" w:space="0" w:color="auto"/>
        <w:bottom w:val="none" w:sz="0" w:space="0" w:color="auto"/>
        <w:right w:val="none" w:sz="0" w:space="0" w:color="auto"/>
      </w:divBdr>
    </w:div>
    <w:div w:id="1532378816">
      <w:bodyDiv w:val="1"/>
      <w:marLeft w:val="0"/>
      <w:marRight w:val="0"/>
      <w:marTop w:val="0"/>
      <w:marBottom w:val="0"/>
      <w:divBdr>
        <w:top w:val="none" w:sz="0" w:space="0" w:color="auto"/>
        <w:left w:val="none" w:sz="0" w:space="0" w:color="auto"/>
        <w:bottom w:val="none" w:sz="0" w:space="0" w:color="auto"/>
        <w:right w:val="none" w:sz="0" w:space="0" w:color="auto"/>
      </w:divBdr>
    </w:div>
    <w:div w:id="1551962099">
      <w:bodyDiv w:val="1"/>
      <w:marLeft w:val="0"/>
      <w:marRight w:val="0"/>
      <w:marTop w:val="0"/>
      <w:marBottom w:val="0"/>
      <w:divBdr>
        <w:top w:val="none" w:sz="0" w:space="0" w:color="auto"/>
        <w:left w:val="none" w:sz="0" w:space="0" w:color="auto"/>
        <w:bottom w:val="none" w:sz="0" w:space="0" w:color="auto"/>
        <w:right w:val="none" w:sz="0" w:space="0" w:color="auto"/>
      </w:divBdr>
    </w:div>
    <w:div w:id="1583297720">
      <w:bodyDiv w:val="1"/>
      <w:marLeft w:val="0"/>
      <w:marRight w:val="0"/>
      <w:marTop w:val="0"/>
      <w:marBottom w:val="0"/>
      <w:divBdr>
        <w:top w:val="none" w:sz="0" w:space="0" w:color="auto"/>
        <w:left w:val="none" w:sz="0" w:space="0" w:color="auto"/>
        <w:bottom w:val="none" w:sz="0" w:space="0" w:color="auto"/>
        <w:right w:val="none" w:sz="0" w:space="0" w:color="auto"/>
      </w:divBdr>
    </w:div>
    <w:div w:id="1624535737">
      <w:bodyDiv w:val="1"/>
      <w:marLeft w:val="0"/>
      <w:marRight w:val="0"/>
      <w:marTop w:val="0"/>
      <w:marBottom w:val="0"/>
      <w:divBdr>
        <w:top w:val="none" w:sz="0" w:space="0" w:color="auto"/>
        <w:left w:val="none" w:sz="0" w:space="0" w:color="auto"/>
        <w:bottom w:val="none" w:sz="0" w:space="0" w:color="auto"/>
        <w:right w:val="none" w:sz="0" w:space="0" w:color="auto"/>
      </w:divBdr>
    </w:div>
    <w:div w:id="1659921704">
      <w:bodyDiv w:val="1"/>
      <w:marLeft w:val="0"/>
      <w:marRight w:val="0"/>
      <w:marTop w:val="0"/>
      <w:marBottom w:val="0"/>
      <w:divBdr>
        <w:top w:val="none" w:sz="0" w:space="0" w:color="auto"/>
        <w:left w:val="none" w:sz="0" w:space="0" w:color="auto"/>
        <w:bottom w:val="none" w:sz="0" w:space="0" w:color="auto"/>
        <w:right w:val="none" w:sz="0" w:space="0" w:color="auto"/>
      </w:divBdr>
      <w:divsChild>
        <w:div w:id="1065909613">
          <w:marLeft w:val="0"/>
          <w:marRight w:val="0"/>
          <w:marTop w:val="0"/>
          <w:marBottom w:val="0"/>
          <w:divBdr>
            <w:top w:val="none" w:sz="0" w:space="0" w:color="auto"/>
            <w:left w:val="none" w:sz="0" w:space="0" w:color="auto"/>
            <w:bottom w:val="none" w:sz="0" w:space="0" w:color="auto"/>
            <w:right w:val="none" w:sz="0" w:space="0" w:color="auto"/>
          </w:divBdr>
        </w:div>
      </w:divsChild>
    </w:div>
    <w:div w:id="1662196568">
      <w:bodyDiv w:val="1"/>
      <w:marLeft w:val="0"/>
      <w:marRight w:val="0"/>
      <w:marTop w:val="0"/>
      <w:marBottom w:val="0"/>
      <w:divBdr>
        <w:top w:val="none" w:sz="0" w:space="0" w:color="auto"/>
        <w:left w:val="none" w:sz="0" w:space="0" w:color="auto"/>
        <w:bottom w:val="none" w:sz="0" w:space="0" w:color="auto"/>
        <w:right w:val="none" w:sz="0" w:space="0" w:color="auto"/>
      </w:divBdr>
    </w:div>
    <w:div w:id="1729456712">
      <w:bodyDiv w:val="1"/>
      <w:marLeft w:val="0"/>
      <w:marRight w:val="0"/>
      <w:marTop w:val="0"/>
      <w:marBottom w:val="0"/>
      <w:divBdr>
        <w:top w:val="none" w:sz="0" w:space="0" w:color="auto"/>
        <w:left w:val="none" w:sz="0" w:space="0" w:color="auto"/>
        <w:bottom w:val="none" w:sz="0" w:space="0" w:color="auto"/>
        <w:right w:val="none" w:sz="0" w:space="0" w:color="auto"/>
      </w:divBdr>
    </w:div>
    <w:div w:id="1735470246">
      <w:bodyDiv w:val="1"/>
      <w:marLeft w:val="0"/>
      <w:marRight w:val="0"/>
      <w:marTop w:val="0"/>
      <w:marBottom w:val="0"/>
      <w:divBdr>
        <w:top w:val="none" w:sz="0" w:space="0" w:color="auto"/>
        <w:left w:val="none" w:sz="0" w:space="0" w:color="auto"/>
        <w:bottom w:val="none" w:sz="0" w:space="0" w:color="auto"/>
        <w:right w:val="none" w:sz="0" w:space="0" w:color="auto"/>
      </w:divBdr>
    </w:div>
    <w:div w:id="1766729833">
      <w:bodyDiv w:val="1"/>
      <w:marLeft w:val="0"/>
      <w:marRight w:val="0"/>
      <w:marTop w:val="0"/>
      <w:marBottom w:val="0"/>
      <w:divBdr>
        <w:top w:val="none" w:sz="0" w:space="0" w:color="auto"/>
        <w:left w:val="none" w:sz="0" w:space="0" w:color="auto"/>
        <w:bottom w:val="none" w:sz="0" w:space="0" w:color="auto"/>
        <w:right w:val="none" w:sz="0" w:space="0" w:color="auto"/>
      </w:divBdr>
    </w:div>
    <w:div w:id="1795439069">
      <w:bodyDiv w:val="1"/>
      <w:marLeft w:val="0"/>
      <w:marRight w:val="0"/>
      <w:marTop w:val="0"/>
      <w:marBottom w:val="0"/>
      <w:divBdr>
        <w:top w:val="none" w:sz="0" w:space="0" w:color="auto"/>
        <w:left w:val="none" w:sz="0" w:space="0" w:color="auto"/>
        <w:bottom w:val="none" w:sz="0" w:space="0" w:color="auto"/>
        <w:right w:val="none" w:sz="0" w:space="0" w:color="auto"/>
      </w:divBdr>
    </w:div>
    <w:div w:id="1832596602">
      <w:bodyDiv w:val="1"/>
      <w:marLeft w:val="0"/>
      <w:marRight w:val="0"/>
      <w:marTop w:val="0"/>
      <w:marBottom w:val="0"/>
      <w:divBdr>
        <w:top w:val="none" w:sz="0" w:space="0" w:color="auto"/>
        <w:left w:val="none" w:sz="0" w:space="0" w:color="auto"/>
        <w:bottom w:val="none" w:sz="0" w:space="0" w:color="auto"/>
        <w:right w:val="none" w:sz="0" w:space="0" w:color="auto"/>
      </w:divBdr>
    </w:div>
    <w:div w:id="1846557499">
      <w:bodyDiv w:val="1"/>
      <w:marLeft w:val="0"/>
      <w:marRight w:val="0"/>
      <w:marTop w:val="0"/>
      <w:marBottom w:val="0"/>
      <w:divBdr>
        <w:top w:val="none" w:sz="0" w:space="0" w:color="auto"/>
        <w:left w:val="none" w:sz="0" w:space="0" w:color="auto"/>
        <w:bottom w:val="none" w:sz="0" w:space="0" w:color="auto"/>
        <w:right w:val="none" w:sz="0" w:space="0" w:color="auto"/>
      </w:divBdr>
    </w:div>
    <w:div w:id="1874226172">
      <w:bodyDiv w:val="1"/>
      <w:marLeft w:val="0"/>
      <w:marRight w:val="0"/>
      <w:marTop w:val="0"/>
      <w:marBottom w:val="0"/>
      <w:divBdr>
        <w:top w:val="none" w:sz="0" w:space="0" w:color="auto"/>
        <w:left w:val="none" w:sz="0" w:space="0" w:color="auto"/>
        <w:bottom w:val="none" w:sz="0" w:space="0" w:color="auto"/>
        <w:right w:val="none" w:sz="0" w:space="0" w:color="auto"/>
      </w:divBdr>
    </w:div>
    <w:div w:id="1906405928">
      <w:bodyDiv w:val="1"/>
      <w:marLeft w:val="0"/>
      <w:marRight w:val="0"/>
      <w:marTop w:val="0"/>
      <w:marBottom w:val="0"/>
      <w:divBdr>
        <w:top w:val="none" w:sz="0" w:space="0" w:color="auto"/>
        <w:left w:val="none" w:sz="0" w:space="0" w:color="auto"/>
        <w:bottom w:val="none" w:sz="0" w:space="0" w:color="auto"/>
        <w:right w:val="none" w:sz="0" w:space="0" w:color="auto"/>
      </w:divBdr>
    </w:div>
    <w:div w:id="2011523246">
      <w:bodyDiv w:val="1"/>
      <w:marLeft w:val="0"/>
      <w:marRight w:val="0"/>
      <w:marTop w:val="0"/>
      <w:marBottom w:val="0"/>
      <w:divBdr>
        <w:top w:val="none" w:sz="0" w:space="0" w:color="auto"/>
        <w:left w:val="none" w:sz="0" w:space="0" w:color="auto"/>
        <w:bottom w:val="none" w:sz="0" w:space="0" w:color="auto"/>
        <w:right w:val="none" w:sz="0" w:space="0" w:color="auto"/>
      </w:divBdr>
      <w:divsChild>
        <w:div w:id="484515608">
          <w:marLeft w:val="0"/>
          <w:marRight w:val="0"/>
          <w:marTop w:val="0"/>
          <w:marBottom w:val="0"/>
          <w:divBdr>
            <w:top w:val="none" w:sz="0" w:space="0" w:color="auto"/>
            <w:left w:val="none" w:sz="0" w:space="0" w:color="auto"/>
            <w:bottom w:val="none" w:sz="0" w:space="0" w:color="auto"/>
            <w:right w:val="none" w:sz="0" w:space="0" w:color="auto"/>
          </w:divBdr>
        </w:div>
      </w:divsChild>
    </w:div>
    <w:div w:id="2142183836">
      <w:bodyDiv w:val="1"/>
      <w:marLeft w:val="0"/>
      <w:marRight w:val="0"/>
      <w:marTop w:val="0"/>
      <w:marBottom w:val="0"/>
      <w:divBdr>
        <w:top w:val="none" w:sz="0" w:space="0" w:color="auto"/>
        <w:left w:val="none" w:sz="0" w:space="0" w:color="auto"/>
        <w:bottom w:val="none" w:sz="0" w:space="0" w:color="auto"/>
        <w:right w:val="none" w:sz="0" w:space="0" w:color="auto"/>
      </w:divBdr>
    </w:div>
    <w:div w:id="21421925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ozluk.gov.tr/"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eb.stanford.edu/~jurafsky/slp3/"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l"/>
          <w:gallery w:val="placeholder"/>
        </w:category>
        <w:types>
          <w:type w:val="bbPlcHdr"/>
        </w:types>
        <w:behaviors>
          <w:behavior w:val="content"/>
        </w:behaviors>
        <w:guid w:val="{0E2C76A6-71ED-4186-A87C-369A8A627A6B}"/>
      </w:docPartPr>
      <w:docPartBody>
        <w:p w:rsidR="007101A8" w:rsidRDefault="00D16E3B">
          <w:r w:rsidRPr="00FB1F18">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A2"/>
    <w:family w:val="roman"/>
    <w:pitch w:val="variable"/>
    <w:sig w:usb0="00000287" w:usb1="00000000" w:usb2="00000000" w:usb3="00000000" w:csb0="0000009F" w:csb1="00000000"/>
  </w:font>
  <w:font w:name="Noto Sans Symbols">
    <w:altName w:val="Calibri"/>
    <w:charset w:val="00"/>
    <w:family w:val="auto"/>
    <w:pitch w:val="default"/>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E3B"/>
    <w:rsid w:val="000208E2"/>
    <w:rsid w:val="001F5C00"/>
    <w:rsid w:val="002B401B"/>
    <w:rsid w:val="002B6B17"/>
    <w:rsid w:val="002C4099"/>
    <w:rsid w:val="0033394A"/>
    <w:rsid w:val="003A3B82"/>
    <w:rsid w:val="005001D3"/>
    <w:rsid w:val="005C0722"/>
    <w:rsid w:val="006E49C1"/>
    <w:rsid w:val="007101A8"/>
    <w:rsid w:val="00774F10"/>
    <w:rsid w:val="00823D43"/>
    <w:rsid w:val="00A13976"/>
    <w:rsid w:val="00C93B23"/>
    <w:rsid w:val="00D16E3B"/>
    <w:rsid w:val="00DF797A"/>
    <w:rsid w:val="00E57F8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D16E3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D5F1D5-1BE0-4D0C-AABF-F3A269872CF9}">
  <we:reference id="wa104382081" version="1.55.1.0" store="tr-TR" storeType="OMEX"/>
  <we:alternateReferences>
    <we:reference id="wa104382081" version="1.55.1.0" store="tr-TR" storeType="OMEX"/>
  </we:alternateReferences>
  <we:properties>
    <we:property name="MENDELEY_CITATIONS" value="[{&quot;citationID&quot;:&quot;MENDELEY_CITATION_53072505-5314-4353-b624-232393a57872&quot;,&quot;properties&quot;:{&quot;noteIndex&quot;:0},&quot;isEdited&quot;:false,&quot;manualOverride&quot;:{&quot;isManuallyOverridden&quot;:false,&quot;citeprocText&quot;:&quot;[1]&quot;,&quot;manualOverrideText&quot;:&quot;&quot;},&quot;citationTag&quot;:&quot;MENDELEY_CITATION_v3_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&quot;,&quot;citationItems&quot;:[{&quot;id&quot;:&quot;a86c51aa-9c5b-364a-9273-0896068021e4&quot;,&quot;itemData&quot;:{&quot;type&quot;:&quot;article-journal&quot;,&quot;id&quot;:&quot;a86c51aa-9c5b-364a-9273-0896068021e4&quot;,&quot;title&quot;:&quot;Study on predicting compressive strength of concrete using supervised machine learning techniques&quot;,&quot;author&quot;:[{&quot;family&quot;:&quot;Varma&quot;,&quot;given&quot;:&quot;B. Vamsi&quot;,&quot;parse-names&quot;:false,&quot;dropping-particle&quot;:&quot;&quot;,&quot;non-dropping-particle&quot;:&quot;&quot;},{&quot;family&quot;:&quot;Prasad&quot;,&quot;given&quot;:&quot;E.&quot;,&quot;parse-names&quot;:false,&quot;dropping-particle&quot;:&quot;V.&quot;,&quot;non-dropping-particle&quot;:&quot;&quot;},{&quot;family&quot;:&quot;Singha&quot;,&quot;given&quot;:&quot;Sudhakar&quot;,&quot;parse-names&quot;:false,&quot;dropping-particle&quot;:&quot;&quot;,&quot;non-dropping-particle&quot;:&quot;&quot;}],&quot;container-title&quot;:&quot;Asian Journal of Civil Engineering&quot;,&quot;DOI&quot;:&quot;10.1007/s42107-023-00662-w&quot;,&quot;ISSN&quot;:&quot;1563-0854&quot;,&quot;issued&quot;:{&quot;date-parts&quot;:[[2023,11,19]]},&quot;page&quot;:&quot;2549-2560&quot;,&quot;issue&quot;:&quot;7&quot;,&quot;volume&quot;:&quot;24&quot;,&quot;container-title-short&quot;:&quot;&quot;},&quot;isTemporary&quot;:false}]},{&quot;citationID&quot;:&quot;MENDELEY_CITATION_402dbf4f-e652-46f8-a58d-d3ddac65a973&quot;,&quot;properties&quot;:{&quot;noteIndex&quot;:0},&quot;isEdited&quot;:false,&quot;manualOverride&quot;:{&quot;isManuallyOverridden&quot;:false,&quot;citeprocText&quot;:&quot;[2]&quot;,&quot;manualOverrideText&quot;:&quot;&quot;},&quot;citationTag&quot;:&quot;MENDELEY_CITATION_v3_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&quot;,&quot;citationItems&quot;:[{&quot;id&quot;:&quot;4f357edb-b624-3cf3-af9e-f5078292f4b3&quot;,&quot;itemData&quot;:{&quot;type&quot;:&quot;article-journal&quot;,&quot;id&quot;:&quot;4f357edb-b624-3cf3-af9e-f5078292f4b3&quot;,&quot;title&quot;:&quot;Machine learning-based model for customer emotion detection in hotel booking services&quot;,&quot;author&quot;:[{&quot;family&quot;:&quot;Nguyen&quot;,&quot;given&quot;:&quot;Nghia&quot;,&quot;parse-names&quot;:false,&quot;dropping-particle&quot;:&quot;&quot;,&quot;non-dropping-particle&quot;:&quot;&quot;},{&quot;family&quot;:&quot;Nguyen&quot;,&quot;given&quot;:&quot;Thuy Hien&quot;,&quot;parse-names&quot;:false,&quot;dropping-particle&quot;:&quot;&quot;,&quot;non-dropping-particle&quot;:&quot;&quot;},{&quot;family&quot;:&quot;Nguyen&quot;,&quot;given&quot;:&quot;Yen Nhi&quot;,&quot;parse-names&quot;:false,&quot;dropping-particle&quot;:&quot;&quot;,&quot;non-dropping-particle&quot;:&quot;&quot;},{&quot;family&quot;:&quot;Doan&quot;,&quot;given&quot;:&quot;Dung&quot;,&quot;parse-names&quot;:false,&quot;dropping-particle&quot;:&quot;&quot;,&quot;non-dropping-particle&quot;:&quot;&quot;},{&quot;family&quot;:&quot;Nguyen&quot;,&quot;given&quot;:&quot;Minh&quot;,&quot;parse-names&quot;:false,&quot;dropping-particle&quot;:&quot;&quot;,&quot;non-dropping-particle&quot;:&quot;&quot;},{&quot;family&quot;:&quot;Nguyen&quot;,&quot;given&quot;:&quot;Van Ho&quot;,&quot;parse-names&quot;:false,&quot;dropping-particle&quot;:&quot;&quot;,&quot;non-dropping-particle&quot;:&quot;&quot;}],&quot;container-title&quot;:&quot;Journal of Hospitality and Tourism Insights&quot;,&quot;DOI&quot;:&quot;10.1108/JHTI-03-2023-0166&quot;,&quot;ISSN&quot;:&quot;25149806&quot;,&quot;issued&quot;:{&quot;date-parts&quot;:[[2023]]},&quot;abstract&quot;:&quot;Purpose: The purpose of this paper is to expand and analyze deeply customer emotions, concretize the levels of positive or negative emotions with the aim of using machine learning methods, and build a model to identify customer emotions. Design/methodology/approach: The study proposed a customer emotion detection model and data mining method based on the collected dataset, including 80,593 online reviews on agoda.com and booking.com from 2009 to 2022. Findings: By discerning specific emotions expressed in customers' comments, emotion detection, which refers to the process of identifying users' emotional states, assumes a crucial role in evaluating the brand value of a product. The research capitalizes on the vast and diverse data sources available on hotel booking websites, which, despite their richness, remain largely unexplored and unanalyzed. The outcomes of the model, pertaining to the detection and classification of customer emotions based on ratings and reviews into four distinct emotional states, offer a means to address the challenge of determining customer satisfaction regarding their actual service experiences. These findings hold substantial value for businesses operating in this domain, as the findings facilitate the evaluation and formulation of improvement strategies within their business models. The experimental study reveals that the proposed model attains an exact match ratio, precision, and recall rates of up to 81%, 90% and 90%, respectively. Research limitations/implications: The study has yet to mine real-time data. Prediction results may be influenced because the amount of data collected from the web is insufficient and preprocessing is not completely suppressed. Furthermore, the model in the study was not tested using all algorithms and multi-label classifiers. Future research should build databases to mine data in real-time and collect more data and enhance the current model. Practical implications: The study's results suggest that the emotion detection models can be applied to the real world to quickly analyze customer feedback. The proposed models enable the identification of customers' emotions, the discovery of customer demand, the enhancement of service, and the general customer experience. The established models can be used by many service sectors to learn more about customer satisfaction with the offered goods and services from customer reviews. Social implications: The research paper helps businesses in the hospitality area analyze customer emotions in each specific aspect to ensure customer satisfaction. In addition, managers can come up with appropriate strategies to bring better products and services to society and people. Subsequently, fostering the growth of the hotel tourism sector within the nation, thereby facilitating sustainable economic development on a national scale. Originality/value: This study developed a customer emotions detection model for detecting and classifying customer ratings and reviews as 4 specific emotions: happy, angry, depressed and hopeful based on online booking hotel websites agoda.com and booking.com that contains 80,593 reviews in Vietnamese. The research results help businesses check and evaluate the quality of their services, thereby offering appropriate improvement strategies to increase customers' satisfaction and demand more effectively.&quot;,&quot;publisher&quot;:&quot;Emerald Publishing&quot;,&quot;container-title-short&quot;:&quot;&quot;},&quot;isTemporary&quot;:false}]},{&quot;citationID&quot;:&quot;MENDELEY_CITATION_9438d3bf-fe2a-4a00-bd64-586d193b819c&quot;,&quot;properties&quot;:{&quot;noteIndex&quot;:0},&quot;isEdited&quot;:false,&quot;manualOverride&quot;:{&quot;isManuallyOverridden&quot;:false,&quot;citeprocText&quot;:&quot;[3]&quot;,&quot;manualOverrideText&quot;:&quot;&quot;},&quot;citationTag&quot;:&quot;MENDELEY_CITATION_v3_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&quot;,&quot;citationItems&quot;:[{&quot;id&quot;:&quot;50b27248-5038-36d1-9817-4192884ee1c5&quot;,&quot;itemData&quot;:{&quot;type&quot;:&quot;article-journal&quot;,&quot;id&quot;:&quot;50b27248-5038-36d1-9817-4192884ee1c5&quot;,&quot;title&quot;:&quot;Hotel booking demand datasets&quot;,&quot;author&quot;:[{&quot;family&quot;:&quot;Antonio&quot;,&quot;given&quot;:&quot;Nuno&quot;,&quot;parse-names&quot;:false,&quot;dropping-particle&quot;:&quot;&quot;,&quot;non-dropping-particle&quot;:&quot;&quot;},{&quot;family&quot;:&quot;Almeida&quot;,&quot;given&quot;:&quot;Ana&quot;,&quot;parse-names&quot;:false,&quot;dropping-particle&quot;:&quot;&quot;,&quot;non-dropping-particle&quot;:&quot;de&quot;},{&quot;family&quot;:&quot;Nunes&quot;,&quot;given&quot;:&quot;Luis&quot;,&quot;parse-names&quot;:false,&quot;dropping-particle&quot;:&quot;&quot;,&quot;non-dropping-particle&quot;:&quot;&quot;}],&quot;container-title&quot;:&quot;Data in Brief&quot;,&quot;container-title-short&quot;:&quot;Data Brief&quot;,&quot;DOI&quot;:&quot;10.1016/j.dib.2018.11.126&quot;,&quot;ISSN&quot;:&quot;23523409&quot;,&quot;issued&quot;:{&quot;date-parts&quot;:[[2019,2]]},&quot;page&quot;:&quot;41-49&quot;,&quot;volume&quot;:&quot;22&quot;},&quot;isTemporary&quot;:false}]},{&quot;citationID&quot;:&quot;MENDELEY_CITATION_92cda7f5-b85f-485a-ab91-903f6ab8b6c4&quot;,&quot;properties&quot;:{&quot;noteIndex&quot;:0},&quot;isEdited&quot;:false,&quot;manualOverride&quot;:{&quot;isManuallyOverridden&quot;:false,&quot;citeprocText&quot;:&quot;[4]&quot;,&quot;manualOverrideText&quot;:&quot;&quot;},&quot;citationTag&quot;:&quot;MENDELEY_CITATION_v3_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&quot;,&quot;citationItems&quot;:[{&quot;id&quot;:&quot;ffa63344-6701-3333-81c8-0a1432c44da4&quot;,&quot;itemData&quot;:{&quot;type&quot;:&quot;article-journal&quot;,&quot;id&quot;:&quot;ffa63344-6701-3333-81c8-0a1432c44da4&quot;,&quot;title&quot;:&quot;Prediction of hotel booking cancellations: Integration of machine learning and probability model based on interpretable feature interaction&quot;,&quot;author&quot;:[{&quot;family&quot;:&quot;Chen&quot;,&quot;given&quot;:&quot;Shuixia&quot;,&quot;parse-names&quot;:false,&quot;dropping-particle&quot;:&quot;&quot;,&quot;non-dropping-particle&quot;:&quot;&quot;},{&quot;family&quot;:&quot;Ngai&quot;,&quot;given&quot;:&quot;Eric W.T.&quot;,&quot;parse-names&quot;:false,&quot;dropping-particle&quot;:&quot;&quot;,&quot;non-dropping-particle&quot;:&quot;&quot;},{&quot;family&quot;:&quot;Ku&quot;,&quot;given&quot;:&quot;Yaoyao&quot;,&quot;parse-names&quot;:false,&quot;dropping-particle&quot;:&quot;&quot;,&quot;non-dropping-particle&quot;:&quot;&quot;},{&quot;family&quot;:&quot;Xu&quot;,&quot;given&quot;:&quot;Zeshui&quot;,&quot;parse-names&quot;:false,&quot;dropping-particle&quot;:&quot;&quot;,&quot;non-dropping-particle&quot;:&quot;&quot;},{&quot;family&quot;:&quot;Gou&quot;,&quot;given&quot;:&quot;Xunjie&quot;,&quot;parse-names&quot;:false,&quot;dropping-particle&quot;:&quot;&quot;,&quot;non-dropping-particle&quot;:&quot;&quot;},{&quot;family&quot;:&quot;Zhang&quot;,&quot;given&quot;:&quot;Chenxi&quot;,&quot;parse-names&quot;:false,&quot;dropping-particle&quot;:&quot;&quot;,&quot;non-dropping-particle&quot;:&quot;&quot;}],&quot;container-title&quot;:&quot;Decision Support Systems&quot;,&quot;container-title-short&quot;:&quot;Decis Support Syst&quot;,&quot;DOI&quot;:&quot;10.1016/j.dss.2023.113959&quot;,&quot;ISSN&quot;:&quot;01679236&quot;,&quot;issued&quot;:{&quot;date-parts&quot;:[[2023,7]]},&quot;page&quot;:&quot;113959&quot;,&quot;volume&quot;:&quot;170&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bxNYsoVwhW0q+mVG/V4OJHh24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gAciExQndYUWducTI1bnd4ZDlBenhmTzVJNG5jV2RfUkJNdGs=</go:docsCustomData>
</go:gDocsCustomXmlDataStorage>
</file>

<file path=customXml/itemProps1.xml><?xml version="1.0" encoding="utf-8"?>
<ds:datastoreItem xmlns:ds="http://schemas.openxmlformats.org/officeDocument/2006/customXml" ds:itemID="{A162BDD0-688D-4FBE-976C-4C06A3AFA4D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1869</Words>
  <Characters>10654</Characters>
  <Application>Microsoft Office Word</Application>
  <DocSecurity>0</DocSecurity>
  <Lines>88</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muhammet sinan başarslan</dc:creator>
  <cp:lastModifiedBy>Kadir Kartal</cp:lastModifiedBy>
  <cp:revision>2</cp:revision>
  <dcterms:created xsi:type="dcterms:W3CDTF">2025-05-27T21:51:00Z</dcterms:created>
  <dcterms:modified xsi:type="dcterms:W3CDTF">2025-05-27T21:51:00Z</dcterms:modified>
</cp:coreProperties>
</file>