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ABC28">
      <w:pPr>
        <w:spacing w:before="600" w:after="80"/>
        <w:jc w:val="center"/>
        <w:rPr>
          <w:rFonts w:ascii="Arial" w:hAnsi="Arial" w:eastAsia="Arial" w:cs="Arial"/>
          <w:b/>
          <w:bCs/>
          <w:color w:val="E8743C"/>
          <w:spacing w:val="60"/>
          <w:sz w:val="18"/>
          <w:szCs w:val="18"/>
        </w:rPr>
      </w:pPr>
    </w:p>
    <w:p w14:paraId="21874BB3">
      <w:pPr>
        <w:spacing w:before="600" w:after="80"/>
        <w:jc w:val="center"/>
        <w:rPr>
          <w:rFonts w:ascii="Arial" w:hAnsi="Arial" w:eastAsia="Arial" w:cs="Arial"/>
          <w:b/>
          <w:bCs/>
          <w:color w:val="E8743C"/>
          <w:spacing w:val="60"/>
          <w:sz w:val="18"/>
          <w:szCs w:val="18"/>
        </w:rPr>
      </w:pPr>
    </w:p>
    <w:p w14:paraId="6EEC0F0C">
      <w:pPr>
        <w:spacing w:before="600" w:after="80"/>
        <w:jc w:val="center"/>
        <w:rPr>
          <w:rFonts w:ascii="Arial" w:hAnsi="Arial" w:eastAsia="Arial" w:cs="Arial"/>
          <w:b/>
          <w:bCs/>
          <w:color w:val="E8743C"/>
          <w:spacing w:val="60"/>
          <w:sz w:val="18"/>
          <w:szCs w:val="18"/>
        </w:rPr>
      </w:pPr>
    </w:p>
    <w:p w14:paraId="372FA2E4">
      <w:pPr>
        <w:spacing w:before="600" w:after="80"/>
        <w:jc w:val="center"/>
      </w:pPr>
      <w:r>
        <w:rPr>
          <w:rFonts w:ascii="Arial" w:hAnsi="Arial" w:eastAsia="Arial" w:cs="Arial"/>
          <w:b/>
          <w:bCs/>
          <w:color w:val="E8743C"/>
          <w:spacing w:val="60"/>
          <w:sz w:val="18"/>
          <w:szCs w:val="18"/>
        </w:rPr>
        <w:t>SALES MANAGER · 2-BOSQICH SOTUV TIZIMI</w:t>
      </w:r>
    </w:p>
    <w:p w14:paraId="4B48B0C0">
      <w:pPr>
        <w:spacing w:before="0" w:after="120"/>
        <w:jc w:val="center"/>
      </w:pPr>
      <w:r>
        <w:rPr>
          <w:rFonts w:ascii="Georgia" w:hAnsi="Georgia" w:eastAsia="Georgia" w:cs="Georgia"/>
          <w:b/>
          <w:bCs/>
          <w:color w:val="0F2D2C"/>
          <w:sz w:val="56"/>
          <w:szCs w:val="56"/>
        </w:rPr>
        <w:t>Uchrashuv skripti</w:t>
      </w:r>
    </w:p>
    <w:p w14:paraId="40C70A25">
      <w:pPr>
        <w:spacing w:before="0" w:after="80"/>
        <w:jc w:val="center"/>
      </w:pPr>
      <w:r>
        <w:rPr>
          <w:rFonts w:ascii="Georgia" w:hAnsi="Georgia" w:eastAsia="Georgia" w:cs="Georgia"/>
          <w:i/>
          <w:iCs/>
          <w:color w:val="555555"/>
          <w:sz w:val="24"/>
          <w:szCs w:val="24"/>
        </w:rPr>
        <w:t>Ekskursiyadan to'lovgacha — bitimni yopish</w:t>
      </w:r>
    </w:p>
    <w:p w14:paraId="1D3238D1">
      <w:pPr>
        <w:spacing w:before="400" w:after="100"/>
        <w:jc w:val="center"/>
      </w:pPr>
      <w:r>
        <w:rPr>
          <w:rFonts w:ascii="Arial" w:hAnsi="Arial" w:eastAsia="Arial" w:cs="Arial"/>
          <w:b/>
          <w:bCs/>
          <w:color w:val="00564E"/>
          <w:spacing w:val="50"/>
          <w:sz w:val="22"/>
          <w:szCs w:val="22"/>
        </w:rPr>
        <w:t>"YANGI DAVR" XUSUSIY MAKTABI</w:t>
      </w:r>
    </w:p>
    <w:p w14:paraId="73249F2A">
      <w:pPr>
        <w:spacing w:after="600"/>
        <w:jc w:val="center"/>
      </w:pPr>
      <w:r>
        <w:rPr>
          <w:rFonts w:ascii="Arial" w:hAnsi="Arial" w:eastAsia="Arial" w:cs="Arial"/>
          <w:i/>
          <w:iCs/>
          <w:color w:val="8A8A8A"/>
          <w:sz w:val="18"/>
          <w:szCs w:val="18"/>
        </w:rPr>
        <w:t>Bog'dod tumani · 2026–2027 qabul kampaniyasi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3E1DAAAA">
        <w:tc>
          <w:tcPr>
            <w:tcBorders>
              <w:top w:val="single" w:color="E8743C" w:sz="16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CEFE7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667325A4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50"/>
                <w:sz w:val="18"/>
                <w:szCs w:val="18"/>
              </w:rPr>
              <w:t>SIZ KIMSIZ?</w:t>
            </w:r>
          </w:p>
          <w:p w14:paraId="343CBBE9">
            <w:pPr>
              <w:spacing w:after="100"/>
            </w:pPr>
            <w:r>
              <w:rPr>
                <w:rFonts w:ascii="Georgia" w:hAnsi="Georgia" w:eastAsia="Georgia" w:cs="Georgia"/>
                <w:i/>
                <w:iCs/>
                <w:color w:val="0F2D2C"/>
                <w:sz w:val="22"/>
                <w:szCs w:val="22"/>
              </w:rPr>
              <w:t>Siz — bitim yopuvchi. Call operator lidni 'iliq' holatda sizga keltirdi. Endi ota-ona maktabga keldi va ko'rmoqda, eshityapti, his qilmoqda. Sizning vazifangiz — uni 'mijoz'dan 'ota-ona'ga aylantirish.</w:t>
            </w:r>
          </w:p>
          <w:p w14:paraId="5C2FD578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Bu uchrashuv — bola va uning kelajagi haqida muhim suhbat. Sizni sotuvchi sifatida emas, balki 'maslahatchi' sifatida ko'rsin.</w:t>
            </w:r>
          </w:p>
        </w:tc>
      </w:tr>
    </w:tbl>
    <w:p w14:paraId="264497E8">
      <w:pPr>
        <w:pageBreakBefore/>
      </w:pPr>
      <w:r>
        <w:br w:type="textWrapping"/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8500"/>
      </w:tblGrid>
      <w:tr w14:paraId="2CF6A6E5"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E8743C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5CAEF4D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42"/>
                <w:szCs w:val="42"/>
              </w:rPr>
              <w:t>1</w:t>
            </w:r>
          </w:p>
        </w:tc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  <w:shd w:val="clear" w:color="auto" w:fill="0F2D2C"/>
            <w:tcMar>
              <w:top w:w="240" w:type="dxa"/>
              <w:left w:w="320" w:type="dxa"/>
              <w:bottom w:w="240" w:type="dxa"/>
              <w:right w:w="320" w:type="dxa"/>
            </w:tcMar>
            <w:vAlign w:val="center"/>
          </w:tcPr>
          <w:p w14:paraId="6AB10BAB">
            <w:r>
              <w:rPr>
                <w:rFonts w:ascii="Arial" w:hAnsi="Arial" w:eastAsia="Arial" w:cs="Arial"/>
                <w:b/>
                <w:bCs/>
                <w:color w:val="FFFFFF"/>
                <w:spacing w:val="50"/>
                <w:sz w:val="24"/>
                <w:szCs w:val="24"/>
              </w:rPr>
              <w:t>UCHRASHUVGA TAYYORGARLIK</w:t>
            </w:r>
          </w:p>
          <w:p w14:paraId="49C72BBC">
            <w:pPr>
              <w:spacing w:before="80"/>
            </w:pPr>
            <w:r>
              <w:rPr>
                <w:rFonts w:ascii="Arial" w:hAnsi="Arial" w:eastAsia="Arial" w:cs="Arial"/>
                <w:i/>
                <w:iCs/>
                <w:color w:val="8FA09E"/>
                <w:sz w:val="18"/>
                <w:szCs w:val="18"/>
              </w:rPr>
              <w:t>Mijoz kelishidan 30 daqiqa oldin</w:t>
            </w:r>
          </w:p>
        </w:tc>
      </w:tr>
    </w:tbl>
    <w:p w14:paraId="4A186037">
      <w:pPr>
        <w:spacing w:before="200" w:after="200"/>
      </w:pPr>
    </w:p>
    <w:p w14:paraId="6255A9A3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CRM TAHLILI — MIJOZ HAQIDA</w:t>
      </w:r>
    </w:p>
    <w:p w14:paraId="738221AB">
      <w:pPr>
        <w:spacing w:before="100" w:after="15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1A"/>
          <w:sz w:val="22"/>
          <w:szCs w:val="22"/>
        </w:rPr>
        <w:t>Mijoz kelishidan oldin, CRM ga kirib quyidagilarni o'qib chiqing:</w:t>
      </w:r>
    </w:p>
    <w:p w14:paraId="61EEC50F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Mijoz ismi va familiyasi</w:t>
      </w:r>
    </w:p>
    <w:p w14:paraId="54D03134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Farzandi qaysi sinfda (kichik / o'rta / katta guruh)</w:t>
      </w:r>
    </w:p>
    <w:p w14:paraId="046B526D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Tuman, manzil — qancha vaqt yo'l yurib keldi</w:t>
      </w:r>
    </w:p>
    <w:p w14:paraId="201BC5FD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Call operator yozgan </w:t>
      </w:r>
      <w:r>
        <w:rPr>
          <w:rFonts w:hint="default" w:cs="Arial"/>
          <w:color w:val="1A1A1A"/>
          <w:sz w:val="20"/>
          <w:szCs w:val="20"/>
          <w:lang w:val="en-US"/>
        </w:rPr>
        <w:t>og’rig’i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eng muhim ma'lumot</w:t>
      </w:r>
    </w:p>
    <w:p w14:paraId="18F3BB9A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Lid manbai (qaysi reklama, qaysi bloger ko'rgan)</w:t>
      </w:r>
    </w:p>
    <w:p w14:paraId="1D8FE4E7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Avvalgi maktab nomi (agar bo'lsa)</w:t>
      </w:r>
    </w:p>
    <w:p w14:paraId="36734772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Boshqa kim qaror qabul qiladi (er/xotin, bobo-buvi)</w:t>
      </w:r>
    </w:p>
    <w:p w14:paraId="705C3217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51682DF2">
        <w:tc>
          <w:tcPr>
            <w:tcBorders>
              <w:top w:val="nil"/>
              <w:left w:val="single" w:color="C84931" w:sz="16" w:space="0"/>
              <w:bottom w:val="nil"/>
              <w:right w:val="nil"/>
            </w:tcBorders>
            <w:shd w:val="clear" w:color="auto" w:fill="FBE9E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C982DE5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3"/>
                <w:szCs w:val="13"/>
              </w:rPr>
              <w:t xml:space="preserve">MUHIM — </w:t>
            </w:r>
            <w:r>
              <w:rPr>
                <w:rFonts w:hint="default" w:cs="Arial"/>
                <w:b/>
                <w:bCs/>
                <w:color w:val="C84931"/>
                <w:spacing w:val="40"/>
                <w:sz w:val="13"/>
                <w:szCs w:val="13"/>
                <w:lang w:val="en-US"/>
              </w:rPr>
              <w:t>OG’RIG’I</w:t>
            </w:r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3"/>
                <w:szCs w:val="13"/>
              </w:rPr>
              <w:t>NI O'QING</w:t>
            </w:r>
          </w:p>
          <w:p w14:paraId="4F4BCEE2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Eng katta xato — mijoz aytib bergan </w:t>
            </w:r>
            <w:r>
              <w:rPr>
                <w:rFonts w:hint="default" w:cs="Arial"/>
                <w:color w:val="1A1A1A"/>
                <w:sz w:val="19"/>
                <w:szCs w:val="19"/>
                <w:lang w:val="en-US"/>
              </w:rPr>
              <w:t>og’riq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ni o'qimasdan uchrashuvga kirish. Ota-ona '</w:t>
            </w:r>
            <w:r>
              <w:rPr>
                <w:rFonts w:hint="default" w:cs="Arial"/>
                <w:color w:val="1A1A1A"/>
                <w:sz w:val="19"/>
                <w:szCs w:val="19"/>
                <w:lang w:val="en-US"/>
              </w:rPr>
              <w:t xml:space="preserve">u haqida bilishingizni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' sezsa — ishonchi </w:t>
            </w:r>
            <w:r>
              <w:rPr>
                <w:rFonts w:hint="default" w:cs="Arial"/>
                <w:color w:val="1A1A1A"/>
                <w:sz w:val="19"/>
                <w:szCs w:val="19"/>
                <w:lang w:val="en-US"/>
              </w:rPr>
              <w:t>orta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di. Siz uni allaqachon biladigan, tayyorlangan inson bo'lib ko'rinishingiz kerak.</w:t>
            </w:r>
          </w:p>
        </w:tc>
      </w:tr>
    </w:tbl>
    <w:p w14:paraId="242B950B">
      <w:pPr>
        <w:spacing w:before="200" w:after="200"/>
      </w:pPr>
    </w:p>
    <w:p w14:paraId="0E8A5379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JISMONIY TAYYORGARLIK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7774BFAE">
        <w:tc>
          <w:tcPr>
            <w:tcBorders>
              <w:top w:val="single" w:color="00564E" w:sz="12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4C85B0D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00564E"/>
                <w:spacing w:val="40"/>
                <w:sz w:val="16"/>
                <w:szCs w:val="16"/>
              </w:rPr>
              <w:t>KIYIM VA KO'RINISH</w:t>
            </w:r>
          </w:p>
          <w:p w14:paraId="45E5E95A">
            <w:pPr>
              <w:spacing w:before="60" w:after="60"/>
              <w:ind w:left="200"/>
            </w:pPr>
            <w:r>
              <w:rPr>
                <w:rFonts w:ascii="Arial" w:hAnsi="Arial" w:eastAsia="Arial" w:cs="Arial"/>
                <w:b/>
                <w:bCs/>
                <w:color w:val="00564E"/>
                <w:sz w:val="22"/>
                <w:szCs w:val="22"/>
              </w:rPr>
              <w:t xml:space="preserve">☐ 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Klassik kiyim — kostyum yoki ko'ylak (rasmiy, lekin yorqin emas)</w:t>
            </w:r>
          </w:p>
          <w:p w14:paraId="5BB177DB">
            <w:pPr>
              <w:spacing w:before="60" w:after="60"/>
              <w:ind w:left="200"/>
            </w:pPr>
            <w:r>
              <w:rPr>
                <w:rFonts w:ascii="Arial" w:hAnsi="Arial" w:eastAsia="Arial" w:cs="Arial"/>
                <w:b/>
                <w:bCs/>
                <w:color w:val="00564E"/>
                <w:sz w:val="22"/>
                <w:szCs w:val="22"/>
              </w:rPr>
              <w:t xml:space="preserve">☐ 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Toza tirnoqlar, taroqlangan soch, yoqimli atir (kuchli emas)</w:t>
            </w:r>
          </w:p>
          <w:p w14:paraId="0980C0EA">
            <w:pPr>
              <w:spacing w:before="60" w:after="60"/>
              <w:ind w:left="200"/>
            </w:pPr>
            <w:r>
              <w:rPr>
                <w:rFonts w:ascii="Arial" w:hAnsi="Arial" w:eastAsia="Arial" w:cs="Arial"/>
                <w:b/>
                <w:bCs/>
                <w:color w:val="00564E"/>
                <w:sz w:val="22"/>
                <w:szCs w:val="22"/>
              </w:rPr>
              <w:t xml:space="preserve">☐ 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Tabassum oynaga qarab tekshirilgan — tabiiy bo'lsin</w:t>
            </w:r>
          </w:p>
          <w:p w14:paraId="069C087A">
            <w:pPr>
              <w:spacing w:before="60" w:after="60"/>
              <w:ind w:left="200"/>
            </w:pPr>
            <w:r>
              <w:rPr>
                <w:rFonts w:ascii="Arial" w:hAnsi="Arial" w:eastAsia="Arial" w:cs="Arial"/>
                <w:b/>
                <w:bCs/>
                <w:color w:val="00564E"/>
                <w:sz w:val="22"/>
                <w:szCs w:val="22"/>
              </w:rPr>
              <w:t xml:space="preserve">☐ 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Tinch va ishonchli tana tili — qaddini tik tutib turish</w:t>
            </w:r>
          </w:p>
          <w:p w14:paraId="6A755358">
            <w:pPr>
              <w:spacing w:before="60" w:after="60"/>
              <w:ind w:left="200"/>
            </w:pPr>
            <w:r>
              <w:rPr>
                <w:rFonts w:ascii="Arial" w:hAnsi="Arial" w:eastAsia="Arial" w:cs="Arial"/>
                <w:b/>
                <w:bCs/>
                <w:color w:val="00564E"/>
                <w:sz w:val="22"/>
                <w:szCs w:val="22"/>
              </w:rPr>
              <w:t xml:space="preserve">☐ 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Telefon ovozsiz rejimda yoki uchrashuvda jo'natib qo'yilgan</w:t>
            </w:r>
          </w:p>
        </w:tc>
      </w:tr>
    </w:tbl>
    <w:p w14:paraId="4D0572DF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17FFFAC0">
        <w:tc>
          <w:tcPr>
            <w:tcBorders>
              <w:top w:val="single" w:color="00564E" w:sz="12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33FA660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color w:val="00564E"/>
                <w:spacing w:val="40"/>
                <w:sz w:val="16"/>
                <w:szCs w:val="16"/>
              </w:rPr>
              <w:t>QO'L OSTIDA TAYYOR TURISHI KERAK</w:t>
            </w:r>
          </w:p>
          <w:p w14:paraId="74E348CA">
            <w:pPr>
              <w:spacing w:before="60" w:after="60"/>
              <w:ind w:left="200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00564E"/>
                <w:sz w:val="22"/>
                <w:szCs w:val="22"/>
              </w:rPr>
              <w:t xml:space="preserve">☐ 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Mijoz papkasi: CRM ma'lumotlari</w:t>
            </w:r>
            <w:r>
              <w:rPr>
                <w:rFonts w:hint="default" w:cs="Arial"/>
                <w:color w:val="1A1A1A"/>
                <w:sz w:val="19"/>
                <w:szCs w:val="19"/>
                <w:lang w:val="en-US"/>
              </w:rPr>
              <w:t xml:space="preserve"> zarurlarin yozib olingan</w:t>
            </w:r>
          </w:p>
          <w:p w14:paraId="32B9954A">
            <w:pPr>
              <w:spacing w:before="60" w:after="60"/>
              <w:ind w:left="200"/>
            </w:pPr>
            <w:r>
              <w:rPr>
                <w:rFonts w:ascii="Arial" w:hAnsi="Arial" w:eastAsia="Arial" w:cs="Arial"/>
                <w:b/>
                <w:bCs/>
                <w:color w:val="00564E"/>
                <w:sz w:val="22"/>
                <w:szCs w:val="22"/>
              </w:rPr>
              <w:t xml:space="preserve">☐ 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Maktab bros</w:t>
            </w:r>
            <w:r>
              <w:rPr>
                <w:rFonts w:hint="default" w:cs="Arial"/>
                <w:color w:val="1A1A1A"/>
                <w:sz w:val="19"/>
                <w:szCs w:val="19"/>
                <w:lang w:val="en-US"/>
              </w:rPr>
              <w:t>h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yurasi yoki flayer (yangi nashri)</w:t>
            </w:r>
          </w:p>
          <w:p w14:paraId="5271C63C">
            <w:pPr>
              <w:spacing w:before="60" w:after="60"/>
              <w:ind w:left="200"/>
            </w:pPr>
            <w:r>
              <w:rPr>
                <w:rFonts w:ascii="Arial" w:hAnsi="Arial" w:eastAsia="Arial" w:cs="Arial"/>
                <w:b/>
                <w:bCs/>
                <w:color w:val="00564E"/>
                <w:sz w:val="22"/>
                <w:szCs w:val="22"/>
              </w:rPr>
              <w:t xml:space="preserve">☐ 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189 ball sertifikatining nusxasi (har holda ko'rsatish uchun)</w:t>
            </w:r>
          </w:p>
          <w:p w14:paraId="27DA7A66">
            <w:pPr>
              <w:spacing w:before="60" w:after="60"/>
              <w:ind w:left="200"/>
            </w:pPr>
            <w:r>
              <w:rPr>
                <w:rFonts w:ascii="Arial" w:hAnsi="Arial" w:eastAsia="Arial" w:cs="Arial"/>
                <w:b/>
                <w:bCs/>
                <w:color w:val="00564E"/>
                <w:sz w:val="22"/>
                <w:szCs w:val="22"/>
              </w:rPr>
              <w:t xml:space="preserve">☐ 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To'lov varaqasi (har sinf uchun aniq to'lov)</w:t>
            </w:r>
          </w:p>
          <w:p w14:paraId="5F47270A">
            <w:pPr>
              <w:spacing w:before="60" w:after="60"/>
              <w:ind w:left="200"/>
            </w:pPr>
            <w:r>
              <w:rPr>
                <w:rFonts w:ascii="Arial" w:hAnsi="Arial" w:eastAsia="Arial" w:cs="Arial"/>
                <w:b/>
                <w:bCs/>
                <w:color w:val="00564E"/>
                <w:sz w:val="22"/>
                <w:szCs w:val="22"/>
              </w:rPr>
              <w:t xml:space="preserve">☐ 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Shartnoma namunasi (ehtimol kerak bo'ladi)</w:t>
            </w:r>
          </w:p>
          <w:p w14:paraId="6393E117">
            <w:pPr>
              <w:spacing w:before="60" w:after="60"/>
              <w:ind w:left="200"/>
            </w:pPr>
            <w:r>
              <w:rPr>
                <w:rFonts w:ascii="Arial" w:hAnsi="Arial" w:eastAsia="Arial" w:cs="Arial"/>
                <w:b/>
                <w:bCs/>
                <w:color w:val="00564E"/>
                <w:sz w:val="22"/>
                <w:szCs w:val="22"/>
              </w:rPr>
              <w:t xml:space="preserve">☐ 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Ruchka va daftar — mijoz aytganlarini yozish</w:t>
            </w:r>
          </w:p>
          <w:p w14:paraId="34A4B41A">
            <w:pPr>
              <w:spacing w:before="60" w:after="60"/>
              <w:ind w:left="200"/>
            </w:pPr>
            <w:r>
              <w:rPr>
                <w:rFonts w:ascii="Arial" w:hAnsi="Arial" w:eastAsia="Arial" w:cs="Arial"/>
                <w:b/>
                <w:bCs/>
                <w:color w:val="00564E"/>
                <w:sz w:val="22"/>
                <w:szCs w:val="22"/>
              </w:rPr>
              <w:t xml:space="preserve">☐  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Tashrif buyurganlar daftari (ota-ona ro'yxatdan o'tadi)</w:t>
            </w:r>
          </w:p>
        </w:tc>
      </w:tr>
    </w:tbl>
    <w:p w14:paraId="1E1F44A5">
      <w:pPr>
        <w:spacing w:before="200" w:after="200"/>
      </w:pPr>
    </w:p>
    <w:p w14:paraId="4A977C52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MARSHRUTNI TAYYORLASH</w:t>
      </w:r>
    </w:p>
    <w:p w14:paraId="7D46C802">
      <w:pPr>
        <w:spacing w:before="100" w:after="15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1A"/>
          <w:sz w:val="22"/>
          <w:szCs w:val="22"/>
        </w:rPr>
        <w:t>Ekskursiya marshruti oldindan o'ylab qo'yilgan bo'lsin. Mijozning</w:t>
      </w:r>
      <w:r>
        <w:rPr>
          <w:rFonts w:hint="default" w:cs="Arial"/>
          <w:b w:val="0"/>
          <w:bCs w:val="0"/>
          <w:i w:val="0"/>
          <w:iCs w:val="0"/>
          <w:caps w:val="0"/>
          <w:color w:val="1A1A1A"/>
          <w:sz w:val="22"/>
          <w:szCs w:val="22"/>
          <w:lang w:val="en-US"/>
        </w:rPr>
        <w:t xml:space="preserve"> og’rig’i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1A"/>
          <w:sz w:val="22"/>
          <w:szCs w:val="22"/>
        </w:rPr>
        <w:t>ga qarab — qaysi joyni ko'p ko'rsatasiz:</w:t>
      </w:r>
    </w:p>
    <w:p w14:paraId="3E9BF000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Sifat pain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→ boshlanish: sinflar, doska, jadval. 70% vaqt akademik tomonga</w:t>
      </w:r>
    </w:p>
    <w:p w14:paraId="333182C1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Muhit pain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→ koridor, oshxona, sport zali, dam olish joylari ko'p ko'rsating</w:t>
      </w:r>
    </w:p>
    <w:p w14:paraId="038893E6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Kelajak pain (8-11 sinf)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→ </w:t>
      </w:r>
      <w:r>
        <w:rPr>
          <w:rFonts w:hint="default" w:cs="Arial"/>
          <w:color w:val="1A1A1A"/>
          <w:sz w:val="20"/>
          <w:szCs w:val="20"/>
          <w:lang w:val="en-US"/>
        </w:rPr>
        <w:t>Sinfxonalar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, IT sinfi, blok dasturlari, 189 ball </w:t>
      </w:r>
      <w:r>
        <w:rPr>
          <w:rFonts w:hint="default" w:cs="Arial"/>
          <w:color w:val="1A1A1A"/>
          <w:sz w:val="20"/>
          <w:szCs w:val="20"/>
          <w:lang w:val="en-US"/>
        </w:rPr>
        <w:t>ertifikatlari</w:t>
      </w:r>
      <w:r>
        <w:rPr>
          <w:rFonts w:ascii="Arial" w:hAnsi="Arial" w:eastAsia="Arial" w:cs="Arial"/>
          <w:color w:val="1A1A1A"/>
          <w:sz w:val="20"/>
          <w:szCs w:val="20"/>
        </w:rPr>
        <w:t>i</w:t>
      </w:r>
    </w:p>
    <w:p w14:paraId="350851BC">
      <w:pPr>
        <w:spacing w:before="60" w:after="60"/>
        <w:ind w:left="24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Tarbiya pain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→ kutubxona, kichik gruppa darslari, axloq darslari ko'rsatish</w:t>
      </w:r>
      <w:r>
        <w:rPr>
          <w:rFonts w:hint="default" w:cs="Arial"/>
          <w:color w:val="1A1A1A"/>
          <w:sz w:val="20"/>
          <w:szCs w:val="20"/>
          <w:lang w:val="en-US"/>
        </w:rPr>
        <w:t>, mas’ul bilan suhbat</w:t>
      </w:r>
    </w:p>
    <w:p w14:paraId="08802A9B">
      <w:pPr>
        <w:pageBreakBefore/>
      </w:pPr>
      <w:r>
        <w:br w:type="textWrapping"/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8500"/>
      </w:tblGrid>
      <w:tr w14:paraId="30BCDDC4"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E8743C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E4001C0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42"/>
                <w:szCs w:val="42"/>
              </w:rPr>
              <w:t>2</w:t>
            </w:r>
          </w:p>
        </w:tc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  <w:shd w:val="clear" w:color="auto" w:fill="0F2D2C"/>
            <w:tcMar>
              <w:top w:w="240" w:type="dxa"/>
              <w:left w:w="320" w:type="dxa"/>
              <w:bottom w:w="240" w:type="dxa"/>
              <w:right w:w="320" w:type="dxa"/>
            </w:tcMar>
            <w:vAlign w:val="center"/>
          </w:tcPr>
          <w:p w14:paraId="32112012">
            <w:r>
              <w:rPr>
                <w:rFonts w:ascii="Arial" w:hAnsi="Arial" w:eastAsia="Arial" w:cs="Arial"/>
                <w:b/>
                <w:bCs/>
                <w:color w:val="FFFFFF"/>
                <w:spacing w:val="50"/>
                <w:sz w:val="24"/>
                <w:szCs w:val="24"/>
              </w:rPr>
              <w:t>UCHRASHUV JARAYONI</w:t>
            </w:r>
          </w:p>
          <w:p w14:paraId="5E77F916">
            <w:pPr>
              <w:spacing w:before="80"/>
            </w:pPr>
            <w:r>
              <w:rPr>
                <w:rFonts w:ascii="Arial" w:hAnsi="Arial" w:eastAsia="Arial" w:cs="Arial"/>
                <w:i/>
                <w:iCs/>
                <w:color w:val="8FA09E"/>
                <w:sz w:val="18"/>
                <w:szCs w:val="18"/>
              </w:rPr>
              <w:t>8 bosqich — 45 daqiqalik uchrashuv</w:t>
            </w:r>
          </w:p>
        </w:tc>
      </w:tr>
    </w:tbl>
    <w:p w14:paraId="0C7A089B">
      <w:pPr>
        <w:spacing w:before="200" w:after="200"/>
      </w:pPr>
    </w:p>
    <w:p w14:paraId="48716333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Uchrashuv 45-60 daqiqa davom etadi. Tezroq tugatsangiz — ishonch shakllanmaydi. Uzoqroq cho'zsangiz — mijoz charchaydi. Vaqtni boshqaring.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6"/>
        <w:gridCol w:w="6709"/>
        <w:gridCol w:w="2395"/>
      </w:tblGrid>
      <w:tr w14:paraId="7D689705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0564E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3D3635BC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36"/>
                <w:szCs w:val="36"/>
              </w:rPr>
              <w:t>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280" w:type="dxa"/>
              <w:bottom w:w="180" w:type="dxa"/>
              <w:right w:w="100" w:type="dxa"/>
            </w:tcMar>
            <w:vAlign w:val="center"/>
          </w:tcPr>
          <w:p w14:paraId="0A5515BF">
            <w:r>
              <w:rPr>
                <w:rFonts w:ascii="Georgia" w:hAnsi="Georgia" w:eastAsia="Georgia" w:cs="Georgia"/>
                <w:b/>
                <w:bCs/>
                <w:color w:val="0F2D2C"/>
                <w:sz w:val="22"/>
                <w:szCs w:val="22"/>
              </w:rPr>
              <w:t>KUTIB OLISH (FIRST IMPRESSION)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100" w:type="dxa"/>
              <w:bottom w:w="180" w:type="dxa"/>
              <w:right w:w="200" w:type="dxa"/>
            </w:tcMar>
            <w:vAlign w:val="center"/>
          </w:tcPr>
          <w:p w14:paraId="5BCF2AB6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564E"/>
                <w:spacing w:val="30"/>
                <w:sz w:val="14"/>
                <w:szCs w:val="14"/>
              </w:rPr>
              <w:t>0 – 3 daqiqa</w:t>
            </w:r>
          </w:p>
        </w:tc>
      </w:tr>
    </w:tbl>
    <w:p w14:paraId="5BD9388D">
      <w:pPr>
        <w:spacing w:before="150" w:after="150"/>
      </w:pPr>
    </w:p>
    <w:p w14:paraId="478E9B5D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Mijoz eshikni ochganida — birinchi 7 soniyada hukm chiqaradi. Iliq, lekin professional kutib olish kerak.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2E8152CE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3F2C69B1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03F6B90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"Assalomu alaykum, Dilnoza opa! Yangi Davr xususiy maktabiga xush kelibsiz. Men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 xml:space="preserve"> ismim Havasxon, qabul bo’limi rahbariman.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Sizni kutib tur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gan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dim. Yo'lda biror muammo bo'lmadimi?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 xml:space="preserve"> Qiynalmay topib keldingizmi maktabimizni?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</w:t>
            </w:r>
          </w:p>
        </w:tc>
      </w:tr>
    </w:tbl>
    <w:p w14:paraId="3B624277">
      <w:pPr>
        <w:spacing w:before="100" w:after="1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434C8F54">
        <w:tc>
          <w:tcPr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67564E6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QOIDA — ISM VA QO'L</w:t>
            </w:r>
          </w:p>
          <w:p w14:paraId="2D13EE97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(1) Ismni darrov ayting — mijoz o'zini 'kutilgan' his qiladi. (2) Qo'l berib salomlashish — mijoz oldida turing. Ayolga avval qo'l uzatmaslik (mahalliy madaniyat). (3) 'Yo'lda biror muammo bo'lmadimi?' — kichik, lekin g'amxo'rlik belgisi.</w:t>
            </w:r>
          </w:p>
        </w:tc>
      </w:tr>
    </w:tbl>
    <w:p w14:paraId="027B9456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38BFBD3B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0BCC508A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78C53111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"Yuring, avval direktor kabinetiga o'taylik. Biroz suv yoki choy ichib, qisqa suhbatlashamiz, keyin maktabni ko'rsataman."</w:t>
            </w:r>
          </w:p>
        </w:tc>
      </w:tr>
    </w:tbl>
    <w:p w14:paraId="289A43E2">
      <w:pPr>
        <w:spacing w:before="150" w:after="150"/>
      </w:pPr>
    </w:p>
    <w:p w14:paraId="763BE19D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Kichik joyga olib kirish — yangi sharoit, kichik kompaniya. Bu yerda ishonch shakllanadi. Mehmonxonalarda</w:t>
      </w:r>
      <w:r>
        <w:rPr>
          <w:rFonts w:hint="default" w:cs="Arial"/>
          <w:b w:val="0"/>
          <w:bCs w:val="0"/>
          <w:i/>
          <w:iCs/>
          <w:caps w:val="0"/>
          <w:color w:val="555555"/>
          <w:sz w:val="22"/>
          <w:szCs w:val="22"/>
          <w:lang w:val="en-US"/>
        </w:rPr>
        <w:t>gi</w:t>
      </w: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 xml:space="preserve"> 'lobiy' qoidasi: ovqat yoki ichimlik bo'lganida odamlar yumshoq bo'lishadi.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2"/>
        <w:gridCol w:w="6319"/>
        <w:gridCol w:w="2739"/>
      </w:tblGrid>
      <w:tr w14:paraId="5C60E685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0897B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4A6187F0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36"/>
                <w:szCs w:val="36"/>
              </w:rPr>
              <w:t>B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280" w:type="dxa"/>
              <w:bottom w:w="180" w:type="dxa"/>
              <w:right w:w="100" w:type="dxa"/>
            </w:tcMar>
            <w:vAlign w:val="center"/>
          </w:tcPr>
          <w:p w14:paraId="60BEA633">
            <w:r>
              <w:rPr>
                <w:rFonts w:ascii="Georgia" w:hAnsi="Georgia" w:eastAsia="Georgia" w:cs="Georgia"/>
                <w:b/>
                <w:bCs/>
                <w:color w:val="0F2D2C"/>
                <w:sz w:val="22"/>
                <w:szCs w:val="22"/>
              </w:rPr>
              <w:t>KICHIK SUHBAT (RAPPORT)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100" w:type="dxa"/>
              <w:bottom w:w="180" w:type="dxa"/>
              <w:right w:w="200" w:type="dxa"/>
            </w:tcMar>
            <w:vAlign w:val="center"/>
          </w:tcPr>
          <w:p w14:paraId="3E162D4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30"/>
                <w:sz w:val="14"/>
                <w:szCs w:val="14"/>
              </w:rPr>
              <w:t>3 – 8 daqiqa</w:t>
            </w:r>
          </w:p>
        </w:tc>
      </w:tr>
    </w:tbl>
    <w:p w14:paraId="67894F73">
      <w:pPr>
        <w:spacing w:before="150" w:after="150"/>
      </w:pPr>
    </w:p>
    <w:p w14:paraId="249DC22B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Bu bosqichda — savol-javob emas, balki 'tanishish' bo'ladi. Mijoz dam olishi kerak. Avval — odamiy, keyin — biznes.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4C650D0C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2F415DCE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0E62A02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 [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ism opa/aka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]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 xml:space="preserve">qayerdansizlar? 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Ha, men ham Bog'dod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ni shu yeridanman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. Farzandingiz qaysi sinfga o'tadi?"</w:t>
            </w:r>
          </w:p>
        </w:tc>
      </w:tr>
    </w:tbl>
    <w:p w14:paraId="344F6313">
      <w:pPr>
        <w:spacing w:before="150" w:after="150"/>
      </w:pPr>
    </w:p>
    <w:p w14:paraId="25AD8297">
      <w:pPr>
        <w:spacing w:after="15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Avvalgi qo'ng'iroqda olingan ma'lumotlarni 'qaytarib' aytish — siz tayyorlangansiz, mijoz e'ti</w:t>
      </w:r>
      <w:r>
        <w:rPr>
          <w:rFonts w:hint="default" w:cs="Arial"/>
          <w:b w:val="0"/>
          <w:bCs w:val="0"/>
          <w:i/>
          <w:iCs/>
          <w:caps w:val="0"/>
          <w:color w:val="555555"/>
          <w:sz w:val="22"/>
          <w:szCs w:val="22"/>
          <w:lang w:val="en-US"/>
        </w:rPr>
        <w:t>borni his qila</w:t>
      </w: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di.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025FE3CF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25AC02A4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392E531E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"Tushundim. Avvalgi maktab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i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da —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operatorimz Laylo aytishicha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— sinfda ko'p bola va o'qituvchi e'tibor bera olmaydi degandingiz. Bu juda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tashvish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lanarli holat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, ko'p ota-ona shu savol bilan keladi."</w:t>
            </w:r>
          </w:p>
        </w:tc>
      </w:tr>
    </w:tbl>
    <w:p w14:paraId="253C1AAD">
      <w:pPr>
        <w:spacing w:before="150" w:after="15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7ADF1C13">
        <w:tc>
          <w:tcPr>
            <w:tcW w:w="1300" w:type="dxa"/>
            <w:tcBorders>
              <w:top w:val="nil"/>
              <w:left w:val="single" w:color="8A8A8A" w:sz="16" w:space="0"/>
              <w:bottom w:val="nil"/>
              <w:right w:val="nil"/>
            </w:tcBorders>
            <w:shd w:val="clear" w:color="auto" w:fill="F7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6D4D5DD7">
            <w:r>
              <w:rPr>
                <w:rFonts w:ascii="Arial" w:hAnsi="Arial" w:eastAsia="Arial" w:cs="Arial"/>
                <w:b/>
                <w:bCs/>
                <w:color w:val="8A8A8A"/>
                <w:spacing w:val="40"/>
                <w:sz w:val="14"/>
                <w:szCs w:val="14"/>
              </w:rPr>
              <w:t>OTA-ONA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96E6769">
            <w:r>
              <w:rPr>
                <w:rFonts w:ascii="Georgia" w:hAnsi="Georgia" w:eastAsia="Georgia" w:cs="Georgia"/>
                <w:i/>
                <w:iCs/>
                <w:color w:val="555555"/>
                <w:sz w:val="20"/>
                <w:szCs w:val="20"/>
              </w:rPr>
              <w:t xml:space="preserve">"Ha, to'g'ri. Bola yaxshi o'qishni xohlaydi, lekin </w:t>
            </w:r>
            <w:r>
              <w:rPr>
                <w:rFonts w:hint="default" w:ascii="Georgia" w:hAnsi="Georgia" w:eastAsia="Georgia" w:cs="Georgia"/>
                <w:i/>
                <w:iCs/>
                <w:color w:val="555555"/>
                <w:sz w:val="20"/>
                <w:szCs w:val="20"/>
                <w:lang w:val="en-US"/>
              </w:rPr>
              <w:t>e’tibor</w:t>
            </w:r>
            <w:r>
              <w:rPr>
                <w:rFonts w:ascii="Georgia" w:hAnsi="Georgia" w:eastAsia="Georgia" w:cs="Georgia"/>
                <w:i/>
                <w:iCs/>
                <w:color w:val="555555"/>
                <w:sz w:val="20"/>
                <w:szCs w:val="20"/>
              </w:rPr>
              <w:t xml:space="preserve"> yetmaydi"</w:t>
            </w:r>
          </w:p>
        </w:tc>
      </w:tr>
    </w:tbl>
    <w:p w14:paraId="21D39DE7">
      <w:pPr>
        <w:spacing w:before="150" w:after="15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1DA6E12F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72D61D99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3A3D7371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"Tushundim. Endi — sizga maktabni ko'rsataman, lekin avval bir gap. Bizning maqsadimiz — sizga 'sotish' emas. Maqsad — siz ham ko'rishingiz, biz ham eshitishimiz, va birga qaror qabul qilishimiz. Agar maktab sizga mos kelmasa — ochiq ayting, hech qanday majburlash yo'q. Kelishdikmi?"</w:t>
            </w:r>
          </w:p>
        </w:tc>
      </w:tr>
    </w:tbl>
    <w:p w14:paraId="2A73F926">
      <w:pPr>
        <w:spacing w:before="100" w:after="1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697517C4">
        <w:tc>
          <w:tcPr>
            <w:tcBorders>
              <w:top w:val="nil"/>
              <w:left w:val="single" w:color="E8743C" w:sz="16" w:space="0"/>
              <w:bottom w:val="nil"/>
              <w:right w:val="nil"/>
            </w:tcBorders>
            <w:shd w:val="clear" w:color="auto" w:fill="FCEFE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1D80A3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3"/>
                <w:szCs w:val="13"/>
              </w:rPr>
              <w:t>SENIOR ROP SIRRI — "HECH QANDAY MAJBURLASH"</w:t>
            </w:r>
          </w:p>
          <w:p w14:paraId="5248A141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Bu — eng kuchli ibora. Mijoz o'zini 'bu yerda hech narsa sotmaydigan kishi bilan suhbatda' deb his qiladi. Aslida bu eng kuchli sotuv texnikasi.</w:t>
            </w:r>
          </w:p>
        </w:tc>
      </w:tr>
    </w:tbl>
    <w:p w14:paraId="293AD817">
      <w:pPr>
        <w:pageBreakBefore/>
      </w:pPr>
      <w:r>
        <w:br w:type="textWrapping"/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3"/>
        <w:gridCol w:w="5669"/>
        <w:gridCol w:w="3338"/>
      </w:tblGrid>
      <w:tr w14:paraId="3E8F4BB4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C28B1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4836DDFE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36"/>
                <w:szCs w:val="36"/>
              </w:rPr>
              <w:t>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280" w:type="dxa"/>
              <w:bottom w:w="180" w:type="dxa"/>
              <w:right w:w="100" w:type="dxa"/>
            </w:tcMar>
            <w:vAlign w:val="center"/>
          </w:tcPr>
          <w:p w14:paraId="0C2D5433">
            <w:r>
              <w:rPr>
                <w:rFonts w:ascii="Georgia" w:hAnsi="Georgia" w:eastAsia="Georgia" w:cs="Georgia"/>
                <w:b/>
                <w:bCs/>
                <w:color w:val="0F2D2C"/>
                <w:sz w:val="22"/>
                <w:szCs w:val="22"/>
              </w:rPr>
              <w:t>CHUQUR DISCOVERY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100" w:type="dxa"/>
              <w:bottom w:w="180" w:type="dxa"/>
              <w:right w:w="200" w:type="dxa"/>
            </w:tcMar>
            <w:vAlign w:val="center"/>
          </w:tcPr>
          <w:p w14:paraId="2BF4FE4F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28B1F"/>
                <w:spacing w:val="30"/>
                <w:sz w:val="14"/>
                <w:szCs w:val="14"/>
              </w:rPr>
              <w:t>8 – 18 daqiqa</w:t>
            </w:r>
          </w:p>
        </w:tc>
      </w:tr>
    </w:tbl>
    <w:p w14:paraId="65142226">
      <w:pPr>
        <w:spacing w:before="150" w:after="150"/>
      </w:pPr>
    </w:p>
    <w:p w14:paraId="4D08B999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Call operator yuzaki ma'lumot olgan. Endi — chuqur ochish kerak. 'Surface pain' va 'deep pain' farqi.</w:t>
      </w:r>
    </w:p>
    <w:p w14:paraId="6FD79EB7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CHUQUR DISCOVERY SAVOLLARI</w:t>
      </w:r>
    </w:p>
    <w:p w14:paraId="127000C4">
      <w:pPr>
        <w:spacing w:before="100" w:after="2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1A"/>
          <w:sz w:val="22"/>
          <w:szCs w:val="22"/>
        </w:rPr>
        <w:t>Bu savollar — qat'iy ketma-ket</w:t>
      </w:r>
      <w:r>
        <w:rPr>
          <w:rFonts w:hint="default" w:cs="Arial"/>
          <w:b w:val="0"/>
          <w:bCs w:val="0"/>
          <w:i w:val="0"/>
          <w:iCs w:val="0"/>
          <w:caps w:val="0"/>
          <w:color w:val="1A1A1A"/>
          <w:sz w:val="22"/>
          <w:szCs w:val="22"/>
          <w:lang w:val="en-US"/>
        </w:rPr>
        <w:t>likda emas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1A"/>
          <w:sz w:val="22"/>
          <w:szCs w:val="22"/>
        </w:rPr>
        <w:t>. Mijozning suhbatiga qarab joylashtirasiz. Lekin barchasi javob olinishi kerak.</w:t>
      </w:r>
    </w:p>
    <w:p w14:paraId="347B3CD3">
      <w:pPr>
        <w:spacing w:before="15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aps/>
          <w:color w:val="C28B1F"/>
          <w:sz w:val="22"/>
          <w:szCs w:val="22"/>
        </w:rPr>
        <w:t>SAVOL 1 — Bolaning shaxsiyati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1820D337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6AC8DC16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7D132380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"Farzandingiz haqida aytib bering. Qanaqa bola? Nima yaxshi ko'radi, nimadan qiynaladi?"</w:t>
            </w:r>
          </w:p>
        </w:tc>
      </w:tr>
    </w:tbl>
    <w:p w14:paraId="25907D50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18"/>
          <w:szCs w:val="18"/>
        </w:rPr>
        <w:t>Bu — ota-onaning eng katta savolini ochadi: "bolam tushuniladimi?"</w:t>
      </w:r>
    </w:p>
    <w:p w14:paraId="33965DFA">
      <w:pPr>
        <w:spacing w:before="150" w:after="150"/>
      </w:pPr>
    </w:p>
    <w:p w14:paraId="50DAFC33">
      <w:pPr>
        <w:spacing w:before="15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aps/>
          <w:color w:val="C28B1F"/>
          <w:sz w:val="22"/>
          <w:szCs w:val="22"/>
        </w:rPr>
        <w:t>SAVOL 2 — Hozirgi maktab haqida chuqurroq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45AC9812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36CBA8AB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627351A4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"Avvalgi maktabda eng katta 'ko'ngil qoldiradigan' moment qaysi edi? Aniq misol bilan ayting."</w:t>
            </w:r>
          </w:p>
        </w:tc>
      </w:tr>
    </w:tbl>
    <w:p w14:paraId="11BCD52D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18"/>
          <w:szCs w:val="18"/>
        </w:rPr>
        <w:t>Aniq voqea so'rang. "Yaxshi emas" — bu emotsiya, lekin "bola 2 oy kasal bo'lganda hech kim qo'ng'iroq qilmadi" — bu fakt. Aynan shunday voqealarni eshlash kerak.</w:t>
      </w:r>
    </w:p>
    <w:p w14:paraId="64B04BF8">
      <w:pPr>
        <w:spacing w:before="150" w:after="150"/>
      </w:pPr>
    </w:p>
    <w:p w14:paraId="7F566FF8">
      <w:pPr>
        <w:spacing w:before="15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aps/>
          <w:color w:val="C28B1F"/>
          <w:sz w:val="22"/>
          <w:szCs w:val="22"/>
        </w:rPr>
        <w:t>SAVOL 3 — Ideal maktab qanday bo'lishi kerak?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39E15D52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153C4D6A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374CCAC9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"Agar siz uchun ideal maktab bo'lsa, qanday bo'lar edi? Bolangiz har kuni qanday tuyg'u bilan kelishini xohlardingiz?"</w:t>
            </w:r>
          </w:p>
        </w:tc>
      </w:tr>
    </w:tbl>
    <w:p w14:paraId="14D94E73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18"/>
          <w:szCs w:val="18"/>
        </w:rPr>
        <w:t>Bu savol — kelajak rasmini chizadi. Mijoz o'zi xohlagan rasmni aytadi. Keyin siz shu rasmga moslab maktabni ko'rsatasiz.</w:t>
      </w:r>
    </w:p>
    <w:p w14:paraId="1F0F3D07">
      <w:pPr>
        <w:spacing w:before="150" w:after="150"/>
      </w:pPr>
    </w:p>
    <w:p w14:paraId="622B7429">
      <w:pPr>
        <w:spacing w:before="15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aps/>
          <w:color w:val="C28B1F"/>
          <w:sz w:val="22"/>
          <w:szCs w:val="22"/>
        </w:rPr>
        <w:t>SAVOL 4 — Kelajak rejasi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19676B75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670A6503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7B55418F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"Farzandingiz maktab bitirgandan keyin —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 xml:space="preserve">kelajagi qanday bo’lishini 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xohlardingiz? Universitet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ga kirish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, chet el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da o’qish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, biror kasb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 xml:space="preserve"> egasi bo’lishinimi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?"</w:t>
            </w:r>
          </w:p>
        </w:tc>
      </w:tr>
    </w:tbl>
    <w:p w14:paraId="515B8E58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18"/>
          <w:szCs w:val="18"/>
        </w:rPr>
        <w:t>Ota-ona 'kelajak rasmi'ni ovoz chiqarib aytsa — qaror qabul qilishga yaqin bo'ladi. Aynan bu vaqtda 189 ball voqeasi orqali bog'lash mumkin.</w:t>
      </w:r>
    </w:p>
    <w:p w14:paraId="7F31ACEC">
      <w:pPr>
        <w:spacing w:before="150" w:after="150"/>
      </w:pPr>
    </w:p>
    <w:p w14:paraId="1FA29286">
      <w:pPr>
        <w:spacing w:before="15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aps/>
          <w:color w:val="C28B1F"/>
          <w:sz w:val="22"/>
          <w:szCs w:val="22"/>
        </w:rPr>
        <w:t>SAVOL 5 — Qaror qabul qilish jarayoni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007F5970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66CDF05F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4A1F8404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"Bu kabi muhim qarorda — siz qanday qaror qabul qilasiz? Tez yoki o'ylab, kim bilan maslahatlashasiz?"</w:t>
            </w:r>
          </w:p>
        </w:tc>
      </w:tr>
    </w:tbl>
    <w:p w14:paraId="5863C7F8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18"/>
          <w:szCs w:val="18"/>
        </w:rPr>
        <w:t>Bu — eng muhim 'inteliigence' savoli. Mijoz qanday qaror qabul qilishini bilsangiz, qanday yopish kerakligini bilasiz.</w:t>
      </w:r>
    </w:p>
    <w:p w14:paraId="43AA937A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1EC86807">
        <w:tc>
          <w:tcPr>
            <w:tcBorders>
              <w:top w:val="nil"/>
              <w:left w:val="single" w:color="C28B1F" w:sz="16" w:space="0"/>
              <w:bottom w:val="nil"/>
              <w:right w:val="nil"/>
            </w:tcBorders>
            <w:shd w:val="clear" w:color="auto" w:fill="FBF3E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C0B0DB2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C28B1F"/>
                <w:spacing w:val="40"/>
                <w:sz w:val="13"/>
                <w:szCs w:val="13"/>
              </w:rPr>
              <w:t>SENIOR ROP QOIDASI — "ECHELMAN"</w:t>
            </w:r>
          </w:p>
          <w:p w14:paraId="4E04551E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Mijoz gapirayotganida — yozasiz. Daftarga. Eshitayotganingizni ko'rsatish — ishonchni 2 baravar oshiradi. "Sizning bu javobingiz juda muhim, yozib qo'yay" deb ham ayting.</w:t>
            </w:r>
          </w:p>
        </w:tc>
      </w:tr>
    </w:tbl>
    <w:p w14:paraId="32C99FF8">
      <w:pPr>
        <w:pageBreakBefore/>
      </w:pPr>
      <w:r>
        <w:br w:type="textWrapping"/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2"/>
        <w:gridCol w:w="5731"/>
        <w:gridCol w:w="3247"/>
      </w:tblGrid>
      <w:tr w14:paraId="68DD3D0A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0897B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12F93A32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36"/>
                <w:szCs w:val="36"/>
              </w:rPr>
              <w:t>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280" w:type="dxa"/>
              <w:bottom w:w="180" w:type="dxa"/>
              <w:right w:w="100" w:type="dxa"/>
            </w:tcMar>
            <w:vAlign w:val="center"/>
          </w:tcPr>
          <w:p w14:paraId="6C5FBA8E">
            <w:r>
              <w:rPr>
                <w:rFonts w:ascii="Georgia" w:hAnsi="Georgia" w:eastAsia="Georgia" w:cs="Georgia"/>
                <w:b/>
                <w:bCs/>
                <w:color w:val="0F2D2C"/>
                <w:sz w:val="22"/>
                <w:szCs w:val="22"/>
              </w:rPr>
              <w:t>MAKTAB EKSKURSIYASI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100" w:type="dxa"/>
              <w:bottom w:w="180" w:type="dxa"/>
              <w:right w:w="200" w:type="dxa"/>
            </w:tcMar>
            <w:vAlign w:val="center"/>
          </w:tcPr>
          <w:p w14:paraId="0AB72B2C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30"/>
                <w:sz w:val="14"/>
                <w:szCs w:val="14"/>
              </w:rPr>
              <w:t>18 – 35 daqiqa</w:t>
            </w:r>
          </w:p>
        </w:tc>
      </w:tr>
    </w:tbl>
    <w:p w14:paraId="297D7439">
      <w:pPr>
        <w:spacing w:before="150" w:after="150"/>
      </w:pPr>
    </w:p>
    <w:p w14:paraId="1CCC5733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Endi — sizga ekskursiya. Lekin bu shunchaki 'ko'rsatish' emas. Bu — tayyorlangan tajriba. Har joyda — mos hikoya.</w:t>
      </w:r>
    </w:p>
    <w:p w14:paraId="10AB66FB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MARSHRUT VA HIKOYALAR</w:t>
      </w:r>
    </w:p>
    <w:p w14:paraId="1BDC8C9A">
      <w:pPr>
        <w:spacing w:before="15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aps/>
          <w:color w:val="00897B"/>
          <w:sz w:val="22"/>
          <w:szCs w:val="22"/>
        </w:rPr>
        <w:t>1-TO'XTASH — Sinflar (5–7 daqiqa)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5B7E63FC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21E17D5E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401C9E0C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"Mana, 3-sinflar sinfxonasi. Hozir bola yo'q, dars vaqtidan keyin. Bu yerda 22 ta o'quvchi o'qiydi. Ko'rib turibsiz — har bolaning o'z stoli, kichik sinf. Doska zamonaviy, dars materiallari ham."</w:t>
            </w:r>
          </w:p>
        </w:tc>
      </w:tr>
    </w:tbl>
    <w:p w14:paraId="0947352C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18"/>
          <w:szCs w:val="18"/>
        </w:rPr>
        <w:t>Bolaning stolida o'tirib, o'sha tomondan qarashga taklif qiling: "Bola 11 yil shu yerdan dunyoga qaraydi".</w:t>
      </w:r>
    </w:p>
    <w:p w14:paraId="69D42888">
      <w:pPr>
        <w:spacing w:before="150" w:after="150"/>
      </w:pPr>
    </w:p>
    <w:p w14:paraId="01227553">
      <w:pPr>
        <w:spacing w:before="15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aps/>
          <w:color w:val="00897B"/>
          <w:sz w:val="22"/>
          <w:szCs w:val="22"/>
        </w:rPr>
        <w:t>2-TO'XTASH — Koridor va sinflar (3–5 daqiqa)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66EF06BA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78669B95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421F9BA2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"Koridorimiz uzun— sinf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larimiz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bir koridorda. Bola adashmaydi, lekin o'qituvchilar bir-birini biladi. Bilasizmi, biz birinchi hafta yangi keladigan bolaga '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sherik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' biriktiramiz — eski o'quvchi bola, bilan birga ovqatlanadi, bilan birga koridorga chiqadi. Yolg'iz qolmaydi."</w:t>
            </w:r>
          </w:p>
        </w:tc>
      </w:tr>
    </w:tbl>
    <w:p w14:paraId="0B804A8E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18"/>
          <w:szCs w:val="18"/>
        </w:rPr>
        <w:t>"</w:t>
      </w:r>
      <w:r>
        <w:rPr>
          <w:rFonts w:hint="default" w:cs="Arial"/>
          <w:b w:val="0"/>
          <w:bCs w:val="0"/>
          <w:i/>
          <w:iCs/>
          <w:caps w:val="0"/>
          <w:color w:val="555555"/>
          <w:sz w:val="18"/>
          <w:szCs w:val="18"/>
          <w:lang w:val="en-US"/>
        </w:rPr>
        <w:t>sherik</w:t>
      </w: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18"/>
          <w:szCs w:val="18"/>
        </w:rPr>
        <w:t>" so'zi — milliy tushuncha, ota-onada katta ta'sir qoldiradi. Mahalliy madaniyatdan kelgan iboralar muhim.</w:t>
      </w:r>
    </w:p>
    <w:p w14:paraId="7D6980BA">
      <w:pPr>
        <w:spacing w:before="150" w:after="150"/>
      </w:pPr>
    </w:p>
    <w:p w14:paraId="425AC617">
      <w:pPr>
        <w:spacing w:before="15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aps/>
          <w:color w:val="00897B"/>
          <w:sz w:val="22"/>
          <w:szCs w:val="22"/>
        </w:rPr>
        <w:t>3-TO'XTASH — Oshxona (3 daqiqa)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31D0078B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7E004724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6C5E16F3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"Bu yerda — oshxona. Bolalar har kuni issiq tushlik oladi. Menyu haftalik tuziladi, mos dietetik talablar. Ko'rib turibsiz — toza, idishlar yangi yuvilgan. Bizda bola och qolmaydi, lekin ortiqcha shirinlik ham bermaymiz."</w:t>
            </w:r>
          </w:p>
        </w:tc>
      </w:tr>
    </w:tbl>
    <w:p w14:paraId="22B4D648">
      <w:pPr>
        <w:spacing w:before="150" w:after="150"/>
      </w:pPr>
    </w:p>
    <w:p w14:paraId="1F4C2C52">
      <w:pPr>
        <w:spacing w:before="15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aps/>
          <w:color w:val="00897B"/>
          <w:sz w:val="22"/>
          <w:szCs w:val="22"/>
        </w:rPr>
        <w:t>4-TO'XTASH — Kutubxona yoki sport zali (3 daqiqa)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12655937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52B1FAB5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D0D97FC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"Kutubxona kichik, lekin to'g'ri kitoblar bilan. Bizda majburiy badiiy kitobxonlik dasturi bor — har sinfda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 xml:space="preserve">alohid kitoblar 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ro'yxat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i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. Bola maktabni faqat o'qib bitirmaydi, balki kitob o'qiydigan bo'lib chiqadi."</w:t>
            </w:r>
          </w:p>
        </w:tc>
      </w:tr>
    </w:tbl>
    <w:p w14:paraId="31E7301C">
      <w:pPr>
        <w:spacing w:before="150" w:after="150"/>
      </w:pPr>
    </w:p>
    <w:p w14:paraId="6DD8EB14">
      <w:pPr>
        <w:spacing w:before="15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aps/>
          <w:color w:val="00897B"/>
          <w:sz w:val="22"/>
          <w:szCs w:val="22"/>
        </w:rPr>
        <w:t>5-TO'XTASH — Direktor yoki o'qituvchi bilan tanishuv (5 daqiqa)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4B0173F1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21A0CE49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4B2B4509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"Bu yerda Yunusov Odiljon Rasulovich — direktorimiz bilan tanishtirsam. U sizga maktab falsafasi haqida 2-3 daqiqa aytib beradi."</w:t>
            </w:r>
          </w:p>
        </w:tc>
      </w:tr>
    </w:tbl>
    <w:p w14:paraId="74B98337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18"/>
          <w:szCs w:val="18"/>
        </w:rPr>
        <w:t>Direktor bilan uchrashuv — uchrashuvning eng kuchli momenti. Lekin direktor sotmaydi — u maktab falsafasini gapiradi. Bu — "vakolat ko'tarish" texnikasi.</w:t>
      </w:r>
    </w:p>
    <w:p w14:paraId="505EAE46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725D493A">
        <w:tc>
          <w:tcPr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D8BFF34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EKSKURSIYA QOIDASI — "QARATING, GAPIRING, SAVOL BERING"</w:t>
            </w:r>
          </w:p>
          <w:p w14:paraId="53985397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Har to'xtashda: (1) Ko'rsating — ko'zi bilan ko'rsin. (2) Hikoya ayting — 1 ta kichik voqea. (3) Savol bering — "Bolaningiz uchun shu joy qulay bo'larmi</w:t>
            </w:r>
            <w:r>
              <w:rPr>
                <w:rFonts w:hint="default" w:cs="Arial"/>
                <w:color w:val="1A1A1A"/>
                <w:sz w:val="19"/>
                <w:szCs w:val="19"/>
                <w:lang w:val="en-US"/>
              </w:rPr>
              <w:t>di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?". Ota-ona o'zi tasavvur qilishi kerak.</w:t>
            </w:r>
          </w:p>
        </w:tc>
      </w:tr>
    </w:tbl>
    <w:p w14:paraId="67CCB636">
      <w:pPr>
        <w:pageBreakBefore/>
      </w:pPr>
      <w:r>
        <w:br w:type="textWrapping"/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6"/>
        <w:gridCol w:w="5805"/>
        <w:gridCol w:w="3239"/>
      </w:tblGrid>
      <w:tr w14:paraId="1ED92790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D4A437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4805DB27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36"/>
                <w:szCs w:val="36"/>
              </w:rPr>
              <w:t>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280" w:type="dxa"/>
              <w:bottom w:w="180" w:type="dxa"/>
              <w:right w:w="100" w:type="dxa"/>
            </w:tcMar>
            <w:vAlign w:val="center"/>
          </w:tcPr>
          <w:p w14:paraId="45822792">
            <w:r>
              <w:rPr>
                <w:rFonts w:ascii="Georgia" w:hAnsi="Georgia" w:eastAsia="Georgia" w:cs="Georgia"/>
                <w:b/>
                <w:bCs/>
                <w:color w:val="0F2D2C"/>
                <w:sz w:val="22"/>
                <w:szCs w:val="22"/>
              </w:rPr>
              <w:t>PROPOZITSIYA VA NARX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100" w:type="dxa"/>
              <w:bottom w:w="180" w:type="dxa"/>
              <w:right w:w="200" w:type="dxa"/>
            </w:tcMar>
            <w:vAlign w:val="center"/>
          </w:tcPr>
          <w:p w14:paraId="4381C62F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D4A437"/>
                <w:spacing w:val="30"/>
                <w:sz w:val="14"/>
                <w:szCs w:val="14"/>
              </w:rPr>
              <w:t>35 – 40 daqiqa</w:t>
            </w:r>
          </w:p>
        </w:tc>
      </w:tr>
    </w:tbl>
    <w:p w14:paraId="5889BC26">
      <w:pPr>
        <w:spacing w:before="150" w:after="150"/>
      </w:pPr>
    </w:p>
    <w:p w14:paraId="3F72E70B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Endi qaytib o'tiramiz. Choy yoki suv yana taklif qiling. Endi — taklif vaqti.</w:t>
      </w:r>
    </w:p>
    <w:p w14:paraId="0E0050D4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BOG'LASH — PAIN VA YECHIM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3050A261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71BC2ABA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7DCCD8B5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[ism]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opa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/aka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, biroz oldin siz aytgan edingiz — bola sinfda yetarlicha e'tibor olmaydi. Endi ko'rdingiz, bizda sinfda 22 ta. Va har bola uchun tarbiyachi — kunning ikkinchi qismida. Bu — sizning eng katta tashvishingizga aniq javob."</w:t>
            </w:r>
          </w:p>
        </w:tc>
      </w:tr>
    </w:tbl>
    <w:p w14:paraId="2067158B">
      <w:pPr>
        <w:spacing w:before="150" w:after="150"/>
      </w:pPr>
    </w:p>
    <w:p w14:paraId="4628833D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Mijozning aniq painini takrorlab, aniq yechimni ko'rsating. Bu — '</w:t>
      </w:r>
      <w:r>
        <w:rPr>
          <w:rFonts w:hint="default" w:cs="Arial"/>
          <w:b w:val="0"/>
          <w:bCs w:val="0"/>
          <w:i/>
          <w:iCs/>
          <w:caps w:val="0"/>
          <w:color w:val="555555"/>
          <w:sz w:val="22"/>
          <w:szCs w:val="22"/>
          <w:lang w:val="en-US"/>
        </w:rPr>
        <w:t>ko’priq qurish</w:t>
      </w: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' texnikasi.</w:t>
      </w:r>
    </w:p>
    <w:p w14:paraId="03FFA95E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NARXNI TAQDIM QILISH — TO'G'RI USULI</w:t>
      </w:r>
    </w:p>
    <w:p w14:paraId="6E54BF2F">
      <w:pPr>
        <w:spacing w:before="100" w:after="2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1A"/>
          <w:sz w:val="22"/>
          <w:szCs w:val="22"/>
        </w:rPr>
        <w:t>Narx — eng nozik moment. Yo'lda emas, balki maxsus tartibda taqdim qilinadi.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29E3F550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71BAD876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39B89DD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"Endi narx haqida. 3-sinf uchun oylik to'lov [aniq miqdor] so'm. Bu — barcha xizmatlar: ta'lim, tushlik, kunning ikkinchi qismi, tarbiyachi, to'garaklar, monitoring imtihonlar. Hech qanday qo'shimcha to'lov yo'q."</w:t>
            </w:r>
          </w:p>
        </w:tc>
      </w:tr>
    </w:tbl>
    <w:p w14:paraId="2A3F4B37">
      <w:pPr>
        <w:spacing w:before="150" w:after="150"/>
      </w:pPr>
    </w:p>
    <w:p w14:paraId="436B7721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Pauza. Mijozning yuziga qarang. Reaksiyani kuting.</w:t>
      </w:r>
    </w:p>
    <w:p w14:paraId="3BB6CC81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"INVESTITSIYA" TEXNIKASI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0C1437D0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0DC7F490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43AE505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"Aslida — bu narxni har kuniga bo'linib hisoblash mumkin. Oylik [miqdor] so'm bo'lsa, 22 ish kun — har kunga [bo'linadigan miqdor] so'm chiqadi. Bola har kuni 8 soat shu maktabda bo'ladi — bilim oladi, tarbiya oladi, ovqatlanadi, kutiladi. Bu — investitsiya. Xarajat emas."</w:t>
            </w:r>
          </w:p>
        </w:tc>
      </w:tr>
    </w:tbl>
    <w:p w14:paraId="783E7873">
      <w:pPr>
        <w:spacing w:before="100" w:after="1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7F173A57">
        <w:tc>
          <w:tcPr>
            <w:tcBorders>
              <w:top w:val="nil"/>
              <w:left w:val="single" w:color="D4A437" w:sz="16" w:space="0"/>
              <w:bottom w:val="nil"/>
              <w:right w:val="nil"/>
            </w:tcBorders>
            <w:shd w:val="clear" w:color="auto" w:fill="FAF3E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96A5986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D4A437"/>
                <w:spacing w:val="40"/>
                <w:sz w:val="13"/>
                <w:szCs w:val="13"/>
              </w:rPr>
              <w:t>SENIOR ROP SIRRI — "QANCHA" EMAS "QANCHA BO'LINIB"</w:t>
            </w:r>
          </w:p>
          <w:p w14:paraId="0C7F47BE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Katta narx — "kichik birlikka" bo'lsangiz, qabul qilinishi osonroq bo'ladi. Aytib turing: "har kuni 30,000 so'm — bu bir  </w:t>
            </w:r>
            <w:r>
              <w:rPr>
                <w:rFonts w:hint="default" w:cs="Arial"/>
                <w:color w:val="1A1A1A"/>
                <w:sz w:val="19"/>
                <w:szCs w:val="19"/>
                <w:lang w:val="en-US"/>
              </w:rPr>
              <w:t>tushlik puli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dan kam".</w:t>
            </w:r>
          </w:p>
        </w:tc>
      </w:tr>
    </w:tbl>
    <w:p w14:paraId="79EC0A7F">
      <w:pPr>
        <w:spacing w:before="200" w:after="200"/>
      </w:pPr>
    </w:p>
    <w:p w14:paraId="1D23EBE6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IMKONIYATLAR — CHEGIRMA VA TO'LOV REJASI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0356E811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5CDF71A7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4152C0C7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"Yana — bilib qo'ysangiz. Bizda 2 imkoniyat bor:"</w:t>
            </w:r>
          </w:p>
        </w:tc>
      </w:tr>
    </w:tbl>
    <w:p w14:paraId="09C6699A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1-imkoniyat: </w:t>
      </w:r>
      <w:r>
        <w:rPr>
          <w:rFonts w:ascii="Arial" w:hAnsi="Arial" w:eastAsia="Arial" w:cs="Arial"/>
          <w:color w:val="1A1A1A"/>
          <w:sz w:val="20"/>
          <w:szCs w:val="20"/>
        </w:rPr>
        <w:t>yillik to'lovni 1 vaqtga to'lasangiz — 10% chegirma. Bu — 10 oylik narxga 9 oy.</w:t>
      </w:r>
    </w:p>
    <w:p w14:paraId="6997A296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2-imkoniyat: </w:t>
      </w:r>
      <w:r>
        <w:rPr>
          <w:rFonts w:ascii="Arial" w:hAnsi="Arial" w:eastAsia="Arial" w:cs="Arial"/>
          <w:color w:val="1A1A1A"/>
          <w:sz w:val="20"/>
          <w:szCs w:val="20"/>
        </w:rPr>
        <w:t>ikkinchi farzand bersangiz — 15% chegirma har bola uchun. Bola ko'p bo'lgan oilalar uchun foydali.</w:t>
      </w:r>
    </w:p>
    <w:p w14:paraId="2E80DA39">
      <w:pPr>
        <w:spacing w:before="150" w:after="150"/>
      </w:pPr>
    </w:p>
    <w:p w14:paraId="76548676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 xml:space="preserve">Chegirma — </w:t>
      </w:r>
      <w:r>
        <w:rPr>
          <w:rFonts w:hint="default" w:cs="Arial"/>
          <w:b w:val="0"/>
          <w:bCs w:val="0"/>
          <w:i/>
          <w:iCs/>
          <w:caps w:val="0"/>
          <w:color w:val="555555"/>
          <w:sz w:val="22"/>
          <w:szCs w:val="22"/>
          <w:lang w:val="en-US"/>
        </w:rPr>
        <w:t>doim yo’q deydiganlar uchun</w:t>
      </w: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 xml:space="preserve"> emas. Lekin chegirma — qaror qilingan mijoz uchun, izlanayotgan mijoz uchun emas.</w:t>
      </w:r>
    </w:p>
    <w:p w14:paraId="28EDBDFD">
      <w:pPr>
        <w:pageBreakBefore/>
      </w:pPr>
      <w:r>
        <w:br w:type="textWrapping"/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2"/>
        <w:gridCol w:w="6017"/>
        <w:gridCol w:w="3051"/>
      </w:tblGrid>
      <w:tr w14:paraId="7B08E2C0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C84931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2BF8FB88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36"/>
                <w:szCs w:val="36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280" w:type="dxa"/>
              <w:bottom w:w="180" w:type="dxa"/>
              <w:right w:w="100" w:type="dxa"/>
            </w:tcMar>
            <w:vAlign w:val="center"/>
          </w:tcPr>
          <w:p w14:paraId="0C55CA4F">
            <w:r>
              <w:rPr>
                <w:rFonts w:hint="default" w:ascii="Georgia" w:hAnsi="Georgia" w:eastAsia="Georgia" w:cs="Georgia"/>
                <w:b/>
                <w:bCs/>
                <w:color w:val="0F2D2C"/>
                <w:sz w:val="22"/>
                <w:szCs w:val="22"/>
                <w:lang w:val="en-US"/>
              </w:rPr>
              <w:t>E’</w:t>
            </w:r>
            <w:r>
              <w:rPr>
                <w:rFonts w:ascii="Georgia" w:hAnsi="Georgia" w:eastAsia="Georgia" w:cs="Georgia"/>
                <w:b/>
                <w:bCs/>
                <w:color w:val="0F2D2C"/>
                <w:sz w:val="22"/>
                <w:szCs w:val="22"/>
              </w:rPr>
              <w:t>TIROZ BILAN ISHLASH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100" w:type="dxa"/>
              <w:bottom w:w="180" w:type="dxa"/>
              <w:right w:w="200" w:type="dxa"/>
            </w:tcMar>
            <w:vAlign w:val="center"/>
          </w:tcPr>
          <w:p w14:paraId="5946347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84931"/>
                <w:spacing w:val="30"/>
                <w:sz w:val="14"/>
                <w:szCs w:val="14"/>
              </w:rPr>
              <w:t>Joyiga qarab</w:t>
            </w:r>
          </w:p>
        </w:tc>
      </w:tr>
    </w:tbl>
    <w:p w14:paraId="34A85DE0">
      <w:pPr>
        <w:spacing w:before="200" w:after="200"/>
      </w:pPr>
    </w:p>
    <w:p w14:paraId="32A55EFE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 xml:space="preserve">Sales Manager </w:t>
      </w:r>
      <w:r>
        <w:rPr>
          <w:rFonts w:hint="default" w:cs="Arial"/>
          <w:b w:val="0"/>
          <w:bCs w:val="0"/>
          <w:i/>
          <w:iCs/>
          <w:caps w:val="0"/>
          <w:color w:val="555555"/>
          <w:sz w:val="22"/>
          <w:szCs w:val="22"/>
          <w:lang w:val="en-US"/>
        </w:rPr>
        <w:t>e’</w:t>
      </w: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 xml:space="preserve">tirozlari — Call Operator </w:t>
      </w:r>
      <w:r>
        <w:rPr>
          <w:rFonts w:hint="default" w:cs="Arial"/>
          <w:b w:val="0"/>
          <w:bCs w:val="0"/>
          <w:i/>
          <w:iCs/>
          <w:caps w:val="0"/>
          <w:color w:val="555555"/>
          <w:sz w:val="22"/>
          <w:szCs w:val="22"/>
          <w:lang w:val="en-US"/>
        </w:rPr>
        <w:t>e’</w:t>
      </w: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tirozlaridan farqli. Bu yerda mijoz endi ko'rgan, eshitgan, his qilgan. Itirozlar chuqurroq.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345EA38E">
        <w:tc>
          <w:tcPr>
            <w:tcBorders>
              <w:top w:val="single" w:color="C84931" w:sz="16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6C86400">
            <w:pPr>
              <w:spacing w:after="100"/>
            </w:pPr>
            <w:r>
              <w:rPr>
                <w:rFonts w:hint="default" w:cs="Arial"/>
                <w:b/>
                <w:bCs/>
                <w:color w:val="C84931"/>
                <w:spacing w:val="40"/>
                <w:sz w:val="14"/>
                <w:szCs w:val="14"/>
                <w:lang w:val="en-US"/>
              </w:rPr>
              <w:t>E’</w:t>
            </w:r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4"/>
                <w:szCs w:val="14"/>
              </w:rPr>
              <w:t xml:space="preserve">TIROZ 1  ·  </w:t>
            </w:r>
            <w:r>
              <w:rPr>
                <w:rFonts w:ascii="Arial" w:hAnsi="Arial" w:eastAsia="Arial" w:cs="Arial"/>
                <w:b/>
                <w:bCs/>
                <w:color w:val="0F2D2C"/>
                <w:sz w:val="18"/>
                <w:szCs w:val="18"/>
              </w:rPr>
              <w:t>"Qimmat. Boshqa maktablar arzonroq"</w:t>
            </w:r>
          </w:p>
          <w:p w14:paraId="4A430F4F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MENEJER JAVOBI:</w:t>
            </w:r>
          </w:p>
          <w:p w14:paraId="314E5DB2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"Tushunaman, narx muhim. Lekin shuni so'rasam: siz boshqa maktablarda nima taklif qilinishini aniq bilasizmi? Bizda nima borligini ko'rdingiz: 22 ta o'quvchili sinf, tarbiyachi yordami, monitoring imtihon, ish kuni davomida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 xml:space="preserve"> 3 mahal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 ovqat, to'garaklar. Hammasi narx ichida."</w:t>
            </w:r>
          </w:p>
          <w:p w14:paraId="5BDD9ECA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"Tovarlarda — narx muhim. Bola tarbiyasida — qiymat muhim. Ko'rdingiz, shu narxda nima olayotganingizni. Boshqa maktablarda shu hajmda xizmat bormi?"</w:t>
            </w:r>
          </w:p>
          <w:p w14:paraId="7D364B01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"(Pauza, javob kuting). Sizga taklif: bugun qaror qilmang, ertaga oilangiz bilan o'tirib hisoblang. Lekin men aytaman —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qabul sonimiz cheklangan va hozir joylar tez tugab boryapti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. Tezroq qaror qabul qilsangiz — joy kafolatlanadi."</w:t>
            </w:r>
          </w:p>
          <w:p w14:paraId="5A8E8599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3"/>
                <w:szCs w:val="13"/>
              </w:rPr>
              <w:t>PSIXOLOGIK SHARH:</w:t>
            </w:r>
          </w:p>
          <w:p w14:paraId="4BFE45D9">
            <w:pPr>
              <w:ind w:left="200"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Bu yerda 2 ta texnika ishlatildi: (1) 'narx vs qiymat' farqi — boshqa maktablarni soya qildi. (2) 'cheklash + shoshilish' — joy kam, ertaga band bo'lishi mumkin. Lekin yolg'on aytmaslik kerak — agar haqiqatan ham joy keng bo'lsa, bu texnika ishlatilmaydi.</w:t>
            </w:r>
          </w:p>
        </w:tc>
      </w:tr>
    </w:tbl>
    <w:p w14:paraId="03E1BEBA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2984F6FD">
        <w:tc>
          <w:tcPr>
            <w:tcBorders>
              <w:top w:val="single" w:color="C84931" w:sz="16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2D08C42">
            <w:pPr>
              <w:spacing w:after="100"/>
            </w:pPr>
            <w:r>
              <w:rPr>
                <w:rFonts w:hint="default" w:cs="Arial"/>
                <w:b/>
                <w:bCs/>
                <w:color w:val="C84931"/>
                <w:spacing w:val="40"/>
                <w:sz w:val="14"/>
                <w:szCs w:val="14"/>
                <w:lang w:val="en-US"/>
              </w:rPr>
              <w:t>E’</w:t>
            </w:r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4"/>
                <w:szCs w:val="14"/>
              </w:rPr>
              <w:t xml:space="preserve">TIROZ 2  ·  </w:t>
            </w:r>
            <w:r>
              <w:rPr>
                <w:rFonts w:ascii="Arial" w:hAnsi="Arial" w:eastAsia="Arial" w:cs="Arial"/>
                <w:b/>
                <w:bCs/>
                <w:color w:val="0F2D2C"/>
                <w:sz w:val="18"/>
                <w:szCs w:val="18"/>
              </w:rPr>
              <w:t>"Erim bilan maslahatlashishim kerak"</w:t>
            </w:r>
          </w:p>
          <w:p w14:paraId="51660B9F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MENEJER JAVOBI:</w:t>
            </w:r>
          </w:p>
          <w:p w14:paraId="3B001F60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"Albatta, eringiz bilan birga qaror qabul qilish to'g'ri. Lekin shuni so'rasam: siz o'zingiz ko'rganingizdan keyin, sizga maktab yoqdimi? Ha yoki yo'q."</w:t>
            </w:r>
          </w:p>
          <w:p w14:paraId="578D3482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"(Mijoz "ha" desa) — Demak, siz qaror qilgansiz. Eringizning savoli — ehtimol, narx yoki manzil. Sizga taklif: men hozir umumiy ma'lumot, narx va shartnoma namunalarini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 xml:space="preserve"> telegram 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 orqali yuboraman. Siz uyga olib boring, eringiz bilan o'tirib qarang. Ertaga (yoki indinga) men sizga qo'ng'iroq qilaman, javob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aytasiz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."</w:t>
            </w:r>
          </w:p>
          <w:p w14:paraId="22663665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"Lekin yana — bu yil joylar kam. Eringiz bilan tezroq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qaror qabul qilsangiz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, joy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ingiz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 kafolatlanadi."</w:t>
            </w:r>
          </w:p>
          <w:p w14:paraId="0CBB5185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3"/>
                <w:szCs w:val="13"/>
              </w:rPr>
              <w:t>PSIXOLOGIK SHARH:</w:t>
            </w:r>
          </w:p>
          <w:p w14:paraId="20ECDF51">
            <w:pPr>
              <w:ind w:left="200"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Bu yerda mijozning o'z qaroriga 'ha' aytishni majburlash texnikasi. Keyin — eri uchun ma'lumot va konkret keyingi qadam (qachon javob beriladi). 'Ochiq' qoldirilmaydi.</w:t>
            </w:r>
          </w:p>
        </w:tc>
      </w:tr>
    </w:tbl>
    <w:p w14:paraId="7DC13347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3F69E7CC">
        <w:tc>
          <w:tcPr>
            <w:tcBorders>
              <w:top w:val="single" w:color="C84931" w:sz="16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AA6CAD5">
            <w:pPr>
              <w:spacing w:after="100"/>
            </w:pPr>
            <w:r>
              <w:rPr>
                <w:rFonts w:hint="default" w:cs="Arial"/>
                <w:b/>
                <w:bCs/>
                <w:color w:val="C84931"/>
                <w:spacing w:val="40"/>
                <w:sz w:val="14"/>
                <w:szCs w:val="14"/>
                <w:lang w:val="en-US"/>
              </w:rPr>
              <w:t>E’</w:t>
            </w:r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4"/>
                <w:szCs w:val="14"/>
              </w:rPr>
              <w:t xml:space="preserve">TIROZ 3  ·  </w:t>
            </w:r>
            <w:r>
              <w:rPr>
                <w:rFonts w:ascii="Arial" w:hAnsi="Arial" w:eastAsia="Arial" w:cs="Arial"/>
                <w:b/>
                <w:bCs/>
                <w:color w:val="0F2D2C"/>
                <w:sz w:val="18"/>
                <w:szCs w:val="18"/>
              </w:rPr>
              <w:t>"Bolam o'rganmasa? Boshqa muhitga qiynaladi?"</w:t>
            </w:r>
          </w:p>
          <w:p w14:paraId="1B09E466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MENEJER JAVOBI:</w:t>
            </w:r>
          </w:p>
          <w:p w14:paraId="23ED70B8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"Bu — onaning eng katta savoli. Sizning his-tuyg'ungizni tushunaman."</w:t>
            </w:r>
          </w:p>
          <w:p w14:paraId="0675B51D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"Bizda yangi keladigan har bola uchun moslashish davri bor — 1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-2 hafta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 . Birinchi hafta — kuzatuv: tarbiyachi va sinf rahbar har kuni bolaning kayfiyatini yozib boradi. Agar qiynalsa, biz darrov sizga qo'ng'iroq qilamiz va birga reja tuzamiz."</w:t>
            </w:r>
          </w:p>
          <w:p w14:paraId="4A4B0B3A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"Yana — bizda '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sherik’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 tizimi'. Yangi bolaga eski o'quvchi biriktiriladi. U bilan birga ovqatlanadi, koridorga chiqadi, dars vaqtida yonida o'tiradi. Bola yolg'iz qolmaydi."</w:t>
            </w:r>
          </w:p>
          <w:p w14:paraId="0091C171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"Sizga taklif: birinchi oyda har hafta menga qo'ng'iroq qiling, bola qanday moslashayotganini birga kuzatamiz."</w:t>
            </w:r>
          </w:p>
          <w:p w14:paraId="4064F3F4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3"/>
                <w:szCs w:val="13"/>
              </w:rPr>
              <w:t>PSIXOLOGIK SHARH:</w:t>
            </w:r>
          </w:p>
          <w:p w14:paraId="0779CEF1">
            <w:pPr>
              <w:ind w:left="200"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Bu — emotsional </w:t>
            </w:r>
            <w:r>
              <w:rPr>
                <w:rFonts w:hint="default" w:cs="Arial"/>
                <w:i/>
                <w:iCs/>
                <w:color w:val="555555"/>
                <w:sz w:val="17"/>
                <w:szCs w:val="17"/>
                <w:lang w:val="en-US"/>
              </w:rPr>
              <w:t>e’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tiroz, mantiqiy javob emas. Birinchi — empatiya. Keyin — aniq tizim ko'rsatish. Va eng oxirida — shaxsiy mas'uliyat ('men o'zim kuzataman').</w:t>
            </w:r>
          </w:p>
        </w:tc>
      </w:tr>
    </w:tbl>
    <w:p w14:paraId="64CC729C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703F6211">
        <w:tc>
          <w:tcPr>
            <w:tcBorders>
              <w:top w:val="single" w:color="C84931" w:sz="16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00B4DFDE">
            <w:pPr>
              <w:spacing w:after="100"/>
            </w:pPr>
            <w:r>
              <w:rPr>
                <w:rFonts w:hint="default" w:cs="Arial"/>
                <w:b/>
                <w:bCs/>
                <w:color w:val="C84931"/>
                <w:spacing w:val="40"/>
                <w:sz w:val="14"/>
                <w:szCs w:val="14"/>
                <w:lang w:val="en-US"/>
              </w:rPr>
              <w:t>E’</w:t>
            </w:r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4"/>
                <w:szCs w:val="14"/>
              </w:rPr>
              <w:t xml:space="preserve">TIROZ 4  ·  </w:t>
            </w:r>
            <w:r>
              <w:rPr>
                <w:rFonts w:ascii="Arial" w:hAnsi="Arial" w:eastAsia="Arial" w:cs="Arial"/>
                <w:b/>
                <w:bCs/>
                <w:color w:val="0F2D2C"/>
                <w:sz w:val="18"/>
                <w:szCs w:val="18"/>
              </w:rPr>
              <w:t>"Yangi maktabsiz. Ishon</w:t>
            </w:r>
            <w:r>
              <w:rPr>
                <w:rFonts w:hint="default" w:cs="Arial"/>
                <w:b/>
                <w:bCs/>
                <w:color w:val="0F2D2C"/>
                <w:sz w:val="18"/>
                <w:szCs w:val="18"/>
                <w:lang w:val="en-US"/>
              </w:rPr>
              <w:t>sak bo’ladimi?</w:t>
            </w:r>
            <w:r>
              <w:rPr>
                <w:rFonts w:ascii="Arial" w:hAnsi="Arial" w:eastAsia="Arial" w:cs="Arial"/>
                <w:b/>
                <w:bCs/>
                <w:color w:val="0F2D2C"/>
                <w:sz w:val="18"/>
                <w:szCs w:val="18"/>
              </w:rPr>
              <w:t>"</w:t>
            </w:r>
          </w:p>
          <w:p w14:paraId="0BC2CD68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MENEJER JAVOBI:</w:t>
            </w:r>
          </w:p>
          <w:p w14:paraId="06608E69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"To'g'ri savol. 2024-yilda ochilganmiz, hozir 2 yil to'lmadi. Lekin shuni ko'rib turing: hozir 238 o'quvchi. Bu — 238 oila bizga ishongan, va biz har kuni shu ishonchni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oq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layapmiz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 xml:space="preserve"> deb o’ylayman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."</w:t>
            </w:r>
          </w:p>
          <w:p w14:paraId="0AE830B3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"Yana — bu yil bizning o'quvchimiz 189 ball bilan tibbiyot yo'nalishiga kirdi. 9-sinfda kelgan, 11-sinfni bizda tugatdi. Bu — natija. Sertifikatni ko'rsatib ham qo'yaman."</w:t>
            </w:r>
          </w:p>
          <w:p w14:paraId="117272B5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3"/>
                <w:szCs w:val="13"/>
              </w:rPr>
              <w:t>PSIXOLOGIK SHARH:</w:t>
            </w:r>
          </w:p>
          <w:p w14:paraId="70A3734E">
            <w:pPr>
              <w:ind w:left="200"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Yangi maktab </w:t>
            </w:r>
            <w:r>
              <w:rPr>
                <w:rFonts w:hint="default" w:cs="Arial"/>
                <w:i/>
                <w:iCs/>
                <w:color w:val="555555"/>
                <w:sz w:val="17"/>
                <w:szCs w:val="17"/>
                <w:lang w:val="en-US"/>
              </w:rPr>
              <w:t>e’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tirozi — raqamlar bilan o'chiriladi. </w:t>
            </w:r>
            <w:r>
              <w:rPr>
                <w:rFonts w:hint="default" w:cs="Arial"/>
                <w:i/>
                <w:iCs/>
                <w:color w:val="555555"/>
                <w:sz w:val="17"/>
                <w:szCs w:val="17"/>
                <w:lang w:val="en-US"/>
              </w:rPr>
              <w:t>A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niq raqamlar ishonchni shakllantiradi. Va direktor yoki o'qituvchi bilan tanishtirib qo'yish — yana bir kuchli usul.</w:t>
            </w:r>
          </w:p>
        </w:tc>
      </w:tr>
    </w:tbl>
    <w:p w14:paraId="15783051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3315DC4F">
        <w:tc>
          <w:tcPr>
            <w:tcBorders>
              <w:top w:val="single" w:color="C84931" w:sz="16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1C61E54">
            <w:pPr>
              <w:spacing w:after="100"/>
            </w:pPr>
            <w:r>
              <w:rPr>
                <w:rFonts w:hint="default" w:cs="Arial"/>
                <w:b/>
                <w:bCs/>
                <w:color w:val="C84931"/>
                <w:spacing w:val="40"/>
                <w:sz w:val="14"/>
                <w:szCs w:val="14"/>
                <w:lang w:val="en-US"/>
              </w:rPr>
              <w:t>E’</w:t>
            </w:r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4"/>
                <w:szCs w:val="14"/>
              </w:rPr>
              <w:t xml:space="preserve">TIROZ 5  ·  </w:t>
            </w:r>
            <w:r>
              <w:rPr>
                <w:rFonts w:ascii="Arial" w:hAnsi="Arial" w:eastAsia="Arial" w:cs="Arial"/>
                <w:b/>
                <w:bCs/>
                <w:color w:val="0F2D2C"/>
                <w:sz w:val="18"/>
                <w:szCs w:val="18"/>
              </w:rPr>
              <w:t>"O'ylab ko'raman"</w:t>
            </w:r>
          </w:p>
          <w:p w14:paraId="7706CF7B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MENEJER JAVOBI:</w:t>
            </w:r>
          </w:p>
          <w:p w14:paraId="0EEAF32B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"Tushunaman, muhim qaror tez qabul qilinmaydi. Lekin aniqlashtirsam: 'o'ylab ko'raman' deganda —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aynan nimani o’ylab ko’rmoqchisiz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? Narxmi, ishonchmi, eringiz roziligi, yoki boshqa bir narsa?"</w:t>
            </w:r>
          </w:p>
          <w:p w14:paraId="35C4D4B8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"(Mijoz aniq sababini aytadi) — Tushundim. Endi bu savol bo'yicha: [aniq javob]. Yana boshqa savol qoldimi?"</w:t>
            </w:r>
          </w:p>
          <w:p w14:paraId="1811431D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"(Yo'q desa) — Demak, asosiy savollar yopildi. Endi qaror — vaqt masalasi. Sizga taklif: bugun shartnoma imzolaymiz, lekin to'lovni 3-5 kun ichida qila olasiz. Joyni hozirdan band qilamiz. Eringiz bilan ham gaplashish vaqti bo'ladi. Bu shartnoma — kafolat, lekin majburlash emas. Agar haligacha o'zgartmoqchi bo'lsangiz, 7 kun ichida bekor qilish mumkin."</w:t>
            </w:r>
          </w:p>
          <w:p w14:paraId="0025D798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3"/>
                <w:szCs w:val="13"/>
              </w:rPr>
              <w:t>PSIXOLOGIK SHARH:</w:t>
            </w:r>
          </w:p>
          <w:p w14:paraId="67DDB68F">
            <w:pPr>
              <w:ind w:left="200"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Eng yaxshi closing usuli. 'O'ylash' uchun aniq sabab so'rash — keyin har sababni alohida javob berish. Va eng oxirida — 'risksiz shartnoma' taklifi. Bu — 'reversal' texnikasi.</w:t>
            </w:r>
          </w:p>
        </w:tc>
      </w:tr>
    </w:tbl>
    <w:p w14:paraId="375339C8">
      <w:pPr>
        <w:pageBreakBefore/>
      </w:pPr>
      <w:r>
        <w:br w:type="textWrapping"/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"/>
        <w:gridCol w:w="6024"/>
        <w:gridCol w:w="3007"/>
      </w:tblGrid>
      <w:tr w14:paraId="5E746251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2D8659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791A1B13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36"/>
                <w:szCs w:val="36"/>
              </w:rPr>
              <w:t>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280" w:type="dxa"/>
              <w:bottom w:w="180" w:type="dxa"/>
              <w:right w:w="100" w:type="dxa"/>
            </w:tcMar>
            <w:vAlign w:val="center"/>
          </w:tcPr>
          <w:p w14:paraId="26CAE5CA">
            <w:r>
              <w:rPr>
                <w:rFonts w:ascii="Georgia" w:hAnsi="Georgia" w:eastAsia="Georgia" w:cs="Georgia"/>
                <w:b/>
                <w:bCs/>
                <w:color w:val="0F2D2C"/>
                <w:sz w:val="22"/>
                <w:szCs w:val="22"/>
              </w:rPr>
              <w:t>BITIMNI YOPISH (CLOSING)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100" w:type="dxa"/>
              <w:bottom w:w="180" w:type="dxa"/>
              <w:right w:w="200" w:type="dxa"/>
            </w:tcMar>
            <w:vAlign w:val="center"/>
          </w:tcPr>
          <w:p w14:paraId="15BEB6C4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2D8659"/>
                <w:spacing w:val="30"/>
                <w:sz w:val="14"/>
                <w:szCs w:val="14"/>
              </w:rPr>
              <w:t>40 – 45 daqiqa</w:t>
            </w:r>
          </w:p>
        </w:tc>
      </w:tr>
    </w:tbl>
    <w:p w14:paraId="14B00BB1">
      <w:pPr>
        <w:spacing w:before="200" w:after="200"/>
      </w:pPr>
    </w:p>
    <w:p w14:paraId="3BD975AE">
      <w:pPr>
        <w:spacing w:after="200"/>
        <w:jc w:val="left"/>
      </w:pPr>
      <w:r>
        <w:rPr>
          <w:rFonts w:hint="default" w:cs="Arial"/>
          <w:b w:val="0"/>
          <w:bCs w:val="0"/>
          <w:i/>
          <w:iCs/>
          <w:caps w:val="0"/>
          <w:color w:val="555555"/>
          <w:sz w:val="22"/>
          <w:szCs w:val="22"/>
          <w:lang w:val="en-US"/>
        </w:rPr>
        <w:t>E’</w:t>
      </w: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tirozlar bitirilgan. Endi — yopish. Bu — eng nozik moment. Ko'p sotuvchi shu yerda 'osilib qoladi'.</w:t>
      </w:r>
    </w:p>
    <w:p w14:paraId="611C2714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3 TA YOPISH TEXNIKASI</w:t>
      </w:r>
    </w:p>
    <w:p w14:paraId="4A5CD604">
      <w:pPr>
        <w:spacing w:before="15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aps/>
          <w:color w:val="2D8659"/>
          <w:sz w:val="22"/>
          <w:szCs w:val="22"/>
        </w:rPr>
        <w:t>1. ASSUMPTIVE CLOSE (taxminiy yopish)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390DA788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3FEE3817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8199C14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"Yaxshi, hammasi tushunarli. Demak, farzandingiz bizda. Shartnomaga bola ismi va sizning pasport ma'lumotlaringizni kiritamiz. Pasportingiz yoningizdami?"</w:t>
            </w:r>
          </w:p>
        </w:tc>
      </w:tr>
    </w:tbl>
    <w:p w14:paraId="0C54B917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Bu — sotuv emas. Bu — natija. Mijoz 'ha' desa — yopildi. 'Yo'q' desa — sabab so'rang.</w:t>
      </w:r>
    </w:p>
    <w:p w14:paraId="3363E40D">
      <w:pPr>
        <w:spacing w:before="150" w:after="150"/>
      </w:pPr>
    </w:p>
    <w:p w14:paraId="24548DE7">
      <w:pPr>
        <w:spacing w:before="15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aps/>
          <w:color w:val="2D8659"/>
          <w:sz w:val="22"/>
          <w:szCs w:val="22"/>
        </w:rPr>
        <w:t>2. ALTERNATIVE CLOSE (alternativali yopish)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438B9165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6CDE6D52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D2FB318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"Yaxshi, demak ikkita variant: 1) bugun shartnoma imzolaysiz,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 xml:space="preserve">depozit 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to'lov 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3 kun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ichida. 2) bugun ariza beraman, joyni band qilamiz, ertaga shartnoma. Qaysi biri sizga qulay?"</w:t>
            </w:r>
          </w:p>
        </w:tc>
      </w:tr>
    </w:tbl>
    <w:p w14:paraId="6341FD62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"Ha/yo'q" emas, "birinchi yoki ikkinchi?". Bu — psixologik kalit.</w:t>
      </w:r>
    </w:p>
    <w:p w14:paraId="1859487A">
      <w:pPr>
        <w:spacing w:before="150" w:after="150"/>
      </w:pPr>
    </w:p>
    <w:p w14:paraId="2E51C081">
      <w:pPr>
        <w:spacing w:before="15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aps/>
          <w:color w:val="2D8659"/>
          <w:sz w:val="22"/>
          <w:szCs w:val="22"/>
        </w:rPr>
        <w:t>3. URGENCY CLOSE (shoshiluvchi yopish)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49194618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177EC6B4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7663435F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[ism]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opa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/aka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, bir narsani aytaman. Hozir bizda 3-sinf uchun 5 ta o'rin qoldi. Ertaga yana 2 ta ota-ona kelyapti. Agar siz qaror qilsangiz — bugun joyni band qilamiz, hech kim sizdan oldin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joylarimizni band qilib ulgur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maydi."</w:t>
            </w:r>
          </w:p>
        </w:tc>
      </w:tr>
    </w:tbl>
    <w:p w14:paraId="5B250E6B">
      <w:pPr>
        <w:spacing w:after="200"/>
        <w:jc w:val="left"/>
      </w:pPr>
      <w:r>
        <w:rPr>
          <w:rFonts w:ascii="Arial" w:hAnsi="Arial" w:eastAsia="Arial" w:cs="Arial"/>
          <w:b/>
          <w:bCs/>
          <w:i/>
          <w:iCs/>
          <w:caps w:val="0"/>
          <w:color w:val="C84931"/>
          <w:sz w:val="22"/>
          <w:szCs w:val="22"/>
        </w:rPr>
        <w:t>YOLG'ON AYTMASLIK KERAK. Faqat agar haqiqatan ham joy chekli bo'lsa.</w:t>
      </w:r>
    </w:p>
    <w:p w14:paraId="0C47F8DB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55B2C497">
        <w:tc>
          <w:tcPr>
            <w:tcBorders>
              <w:top w:val="nil"/>
              <w:left w:val="single" w:color="2D8659" w:sz="16" w:space="0"/>
              <w:bottom w:val="nil"/>
              <w:right w:val="nil"/>
            </w:tcBorders>
            <w:shd w:val="clear" w:color="auto" w:fill="E8F3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ECFACDE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2D8659"/>
                <w:spacing w:val="40"/>
                <w:sz w:val="13"/>
                <w:szCs w:val="13"/>
              </w:rPr>
              <w:t>SENIOR ROP QOIDASI — "SUKUT"</w:t>
            </w:r>
          </w:p>
          <w:p w14:paraId="00491F65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Yopish savolini berganidan keyin — SUKUT QILING. Mijoz javob berishi kerak, siz emas. Ko'p sotuvchi nervakaga tushib gap qo'shadi va yopishni yo'qotadi. Sukut — bu kuch.</w:t>
            </w:r>
          </w:p>
        </w:tc>
      </w:tr>
    </w:tbl>
    <w:p w14:paraId="7867CA1E">
      <w:pPr>
        <w:spacing w:before="200" w:after="200"/>
      </w:pPr>
    </w:p>
    <w:p w14:paraId="38A0E104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SHARTNOMA IMZOLANMOQDA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470087BE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316E5163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BA00475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"Yaxshi, shartnomani to'ldiramiz. Bola ismi-familiyasi, sana, sizning pasport ma'lumotlaringiz. Shartnoma 2 nusxada — 1 nusxa sizda, 1 nusxa bizda."</w:t>
            </w:r>
          </w:p>
        </w:tc>
      </w:tr>
    </w:tbl>
    <w:p w14:paraId="5A02EDA0">
      <w:pPr>
        <w:spacing w:before="150" w:after="15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22202463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66767168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1B907154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"Endi — to'lov ma'lumotlari. Sizga 3 imkoniyat: 1) naqd to'lov bugun. 2) bank o'tkazmasi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3 kun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ichida. 3) Click yoki Payme orqali. Qaysi biri qulay?"</w:t>
            </w:r>
          </w:p>
        </w:tc>
      </w:tr>
    </w:tbl>
    <w:p w14:paraId="0EAC7225">
      <w:pPr>
        <w:spacing w:before="200" w:after="200"/>
      </w:pPr>
    </w:p>
    <w:p w14:paraId="3DB8767F">
      <w:pPr>
        <w:spacing w:before="200" w:after="200"/>
      </w:pPr>
    </w:p>
    <w:p w14:paraId="0ADDC871">
      <w:pPr>
        <w:spacing w:before="200" w:after="200"/>
      </w:pPr>
    </w:p>
    <w:p w14:paraId="36417EA3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"/>
        <w:gridCol w:w="6648"/>
        <w:gridCol w:w="2427"/>
      </w:tblGrid>
      <w:tr w14:paraId="308A30FE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2D2C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3702D3C4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36"/>
                <w:szCs w:val="36"/>
              </w:rPr>
              <w:t>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280" w:type="dxa"/>
              <w:bottom w:w="180" w:type="dxa"/>
              <w:right w:w="100" w:type="dxa"/>
            </w:tcMar>
            <w:vAlign w:val="center"/>
          </w:tcPr>
          <w:p w14:paraId="6212F6E4">
            <w:r>
              <w:rPr>
                <w:rFonts w:ascii="Georgia" w:hAnsi="Georgia" w:eastAsia="Georgia" w:cs="Georgia"/>
                <w:b/>
                <w:bCs/>
                <w:color w:val="0F2D2C"/>
                <w:sz w:val="22"/>
                <w:szCs w:val="22"/>
              </w:rPr>
              <w:t>KEYINGI QADAMLAR VA XAYRLASHISH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100" w:type="dxa"/>
              <w:bottom w:w="180" w:type="dxa"/>
              <w:right w:w="200" w:type="dxa"/>
            </w:tcMar>
            <w:vAlign w:val="center"/>
          </w:tcPr>
          <w:p w14:paraId="0919C863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F2D2C"/>
                <w:spacing w:val="30"/>
                <w:sz w:val="14"/>
                <w:szCs w:val="14"/>
              </w:rPr>
              <w:t>45 – 50 daqiqa</w:t>
            </w:r>
          </w:p>
        </w:tc>
      </w:tr>
    </w:tbl>
    <w:p w14:paraId="27CF61D2">
      <w:pPr>
        <w:spacing w:before="150" w:after="15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62DAB789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638CBD55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460D91E0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"Tabriklayman,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[ism]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opa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 xml:space="preserve">/aka 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. Endi farzandingiz Yangi Davr o'quvchisi. Sizga shu raqamga Telegram orqali ma'lumotlar yuboraman: birinchi kun nima kerak, forma haqida, sinf rahbari ismi, ish vaqti. Birinchi kungacha — har savolingiz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 xml:space="preserve"> bo’lsa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menga yozing yoki qo'ng'iroq qiling."</w:t>
            </w:r>
          </w:p>
        </w:tc>
      </w:tr>
    </w:tbl>
    <w:p w14:paraId="200F3613">
      <w:pPr>
        <w:spacing w:before="150" w:after="15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57F2D65E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6124DAC5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25F6414B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"Bu mening shaxsiy telefonim. Birinchi 2 hafta — har hafta bolaning moslashishini birga kuzatib boramiz. Men sizga qo'ng'iroq qilaman, lekin siz ham istalgan paytda bog'lani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shingiz mumkin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."</w:t>
            </w:r>
          </w:p>
        </w:tc>
      </w:tr>
    </w:tbl>
    <w:p w14:paraId="76AD11CB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6DC1637D">
        <w:tc>
          <w:tcPr>
            <w:tcBorders>
              <w:top w:val="nil"/>
              <w:left w:val="single" w:color="0F2D2C" w:sz="16" w:space="0"/>
              <w:bottom w:val="nil"/>
              <w:right w:val="nil"/>
            </w:tcBorders>
            <w:shd w:val="clear" w:color="auto" w:fill="F7F5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F9CBF17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F2D2C"/>
                <w:spacing w:val="40"/>
                <w:sz w:val="13"/>
                <w:szCs w:val="13"/>
              </w:rPr>
              <w:t>MUHIM — "AFTER-SALE" BOSHLANDI</w:t>
            </w:r>
          </w:p>
          <w:p w14:paraId="73E9C6EA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Sotish — yopilishida emas, balki keyin boshlanadi. Birinchi 2 hafta — eng nozik. Ota-onaga shaxsiy e'tibor bersangiz, u boshqa ota-onalarga maktabni tavsiya qiladi. Bu — eng arzon va eng kuchli marketing.</w:t>
            </w:r>
          </w:p>
        </w:tc>
      </w:tr>
    </w:tbl>
    <w:p w14:paraId="375C1840">
      <w:pPr>
        <w:pageBreakBefore/>
      </w:pPr>
      <w:r>
        <w:br w:type="textWrapping"/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8500"/>
      </w:tblGrid>
      <w:tr w14:paraId="18A40FC1"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E8743C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254B885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42"/>
                <w:szCs w:val="42"/>
              </w:rPr>
              <w:t>3</w:t>
            </w:r>
          </w:p>
        </w:tc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  <w:shd w:val="clear" w:color="auto" w:fill="0F2D2C"/>
            <w:tcMar>
              <w:top w:w="240" w:type="dxa"/>
              <w:left w:w="320" w:type="dxa"/>
              <w:bottom w:w="240" w:type="dxa"/>
              <w:right w:w="320" w:type="dxa"/>
            </w:tcMar>
            <w:vAlign w:val="center"/>
          </w:tcPr>
          <w:p w14:paraId="2309213B">
            <w:r>
              <w:rPr>
                <w:rFonts w:ascii="Arial" w:hAnsi="Arial" w:eastAsia="Arial" w:cs="Arial"/>
                <w:b/>
                <w:bCs/>
                <w:color w:val="FFFFFF"/>
                <w:spacing w:val="50"/>
                <w:sz w:val="24"/>
                <w:szCs w:val="24"/>
              </w:rPr>
              <w:t>UCHRASHUVDAN KEYINGI VAZIFALAR</w:t>
            </w:r>
          </w:p>
          <w:p w14:paraId="152EB435">
            <w:pPr>
              <w:spacing w:before="80"/>
            </w:pPr>
            <w:r>
              <w:rPr>
                <w:rFonts w:ascii="Arial" w:hAnsi="Arial" w:eastAsia="Arial" w:cs="Arial"/>
                <w:i/>
                <w:iCs/>
                <w:color w:val="8FA09E"/>
                <w:sz w:val="18"/>
                <w:szCs w:val="18"/>
              </w:rPr>
              <w:t>Ish kunining ichida bajariladi</w:t>
            </w:r>
          </w:p>
        </w:tc>
      </w:tr>
    </w:tbl>
    <w:p w14:paraId="616F3F0D">
      <w:pPr>
        <w:spacing w:before="200" w:after="200"/>
      </w:pPr>
    </w:p>
    <w:p w14:paraId="762F6BB3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AGAR BITIM YOPILGAN BO'LSA</w:t>
      </w:r>
    </w:p>
    <w:p w14:paraId="5F4FE06A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CRM ga "WON" (yutilgan) statusi qo'yiladi</w:t>
      </w:r>
    </w:p>
    <w:p w14:paraId="1CD5D1F6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Shartnoma skanlanib papkaga joylanadi</w:t>
      </w:r>
    </w:p>
    <w:p w14:paraId="370E3FB3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Birinchi kunga qadar yo'l xaritasi shabloni Telegram orqali yuboriladi</w:t>
      </w:r>
    </w:p>
    <w:p w14:paraId="4D866802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ROP'ga (Head of Sales) qisqa xabar: 'yutdi'</w:t>
      </w:r>
    </w:p>
    <w:p w14:paraId="40FC2F91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1 hafta keyin — "qadam nazorat" qo'ng'irog'i (bola qanday moslashayotgani)</w:t>
      </w:r>
    </w:p>
    <w:p w14:paraId="08C8DBF7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1 oy keyin — "tavsiya so'rash" qo'ng'iroq (boshqa ota-onalarga tavsiya qiladimi)</w:t>
      </w:r>
    </w:p>
    <w:p w14:paraId="2E9FB306">
      <w:pPr>
        <w:spacing w:before="200" w:after="200"/>
      </w:pPr>
    </w:p>
    <w:p w14:paraId="415348BD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AGAR BITIM YOPILMASA</w:t>
      </w:r>
    </w:p>
    <w:p w14:paraId="0F4BFC8B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CRM ga "PENDING" statusi va aniq sabab</w:t>
      </w:r>
    </w:p>
    <w:p w14:paraId="47ABD00B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Keyingi qadam aniq vaqti bilan: "3 kun keyin qo'ng'iroq, eri bilan </w:t>
      </w:r>
      <w:r>
        <w:rPr>
          <w:rFonts w:hint="default" w:cs="Arial"/>
          <w:color w:val="1A1A1A"/>
          <w:sz w:val="20"/>
          <w:szCs w:val="20"/>
          <w:lang w:val="en-US"/>
        </w:rPr>
        <w:t>qanday qarorga kelishganini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bilish"</w:t>
      </w:r>
    </w:p>
    <w:p w14:paraId="56CCE270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Telegram'da mehmondo'st xabar: "Bugun ko'rishganimiz uchun rahmat. Eringiz bilan suhbatdan keyin qachon javob kutish kerak?"</w:t>
      </w:r>
    </w:p>
    <w:p w14:paraId="3439DD4E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Brosyur va to'lov varaqasi nusxasini PDF qilib yuborish</w:t>
      </w:r>
    </w:p>
    <w:p w14:paraId="60170DE5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3-4 kun keyin follow-up qo'ng'iroq — yumshoq, lekin to'g'ri</w:t>
      </w:r>
    </w:p>
    <w:p w14:paraId="30E3F8E0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Agar 7 kun ichida javob bo'lmasa — "sovuq lid" bazaga o'tkazish (1 oydan keyin qayta urinish)</w:t>
      </w:r>
    </w:p>
    <w:p w14:paraId="5685CD94">
      <w:pPr>
        <w:spacing w:before="200" w:after="200"/>
      </w:pPr>
    </w:p>
    <w:p w14:paraId="6ABEA9CA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TELEGRAM FOLLOW-UP SHABLONI (YOPILMAGAN BITIM UCHUN)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292EC910">
        <w:tc>
          <w:tcPr>
            <w:tcBorders>
              <w:top w:val="single" w:color="00897B" w:sz="8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732B2786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1-KUN — UCHRASHUVDAN KEYIN</w:t>
            </w:r>
          </w:p>
          <w:p w14:paraId="6CD4DC12">
            <w:pPr>
              <w:spacing w:after="8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Assalomu alaykum, </w:t>
            </w:r>
            <w:r>
              <w:rPr>
                <w:rFonts w:hint="default" w:cs="Arial"/>
                <w:color w:val="1A1A1A"/>
                <w:sz w:val="20"/>
                <w:szCs w:val="20"/>
                <w:lang w:val="en-US"/>
              </w:rPr>
              <w:t>[ism]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 opa</w:t>
            </w:r>
            <w:r>
              <w:rPr>
                <w:rFonts w:hint="default" w:cs="Arial"/>
                <w:color w:val="1A1A1A"/>
                <w:sz w:val="20"/>
                <w:szCs w:val="20"/>
                <w:lang w:val="en-US"/>
              </w:rPr>
              <w:t>/aka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!</w:t>
            </w:r>
          </w:p>
          <w:p w14:paraId="4B70AB3B">
            <w:pPr>
              <w:spacing w:after="8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Bugun bizning maktabga kelganingiz uchun rahmat. Aytib o'tilgan ma'lumotlarni quyida jamlab yuboraman:</w:t>
            </w:r>
          </w:p>
          <w:p w14:paraId="0E4E1AA6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Bola dasturi: 3-sinf — chuqurlashtirilgan ingliz tili, matematika, rus tili</w:t>
            </w:r>
          </w:p>
          <w:p w14:paraId="229EB495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Oylik to'lov: [miqdor] so'm (barcha xizmatlar narx ichida)</w:t>
            </w:r>
          </w:p>
          <w:p w14:paraId="78757789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Ish vaqti: Du–Ju, 08:30–17:30</w:t>
            </w:r>
          </w:p>
          <w:p w14:paraId="3B92E11F">
            <w:pPr>
              <w:spacing w:before="100" w:after="8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Eringiz bilan suhbatdan keyin har qanday savolingiz bo'lsa, menga to'g'ridan-to'g'ri yozing. Bu mening shaxsiy raqamim.</w:t>
            </w:r>
          </w:p>
          <w:p w14:paraId="58B10BE3">
            <w:pPr>
              <w:rPr>
                <w:rFonts w:hint="default"/>
                <w:lang w:val="en-US"/>
              </w:rPr>
            </w:pPr>
            <w:r>
              <w:rPr>
                <w:rFonts w:hint="default" w:cs="Arial"/>
                <w:i/>
                <w:iCs/>
                <w:color w:val="00564E"/>
                <w:sz w:val="18"/>
                <w:szCs w:val="18"/>
                <w:lang w:val="en-US"/>
              </w:rPr>
              <w:t>Havasxon</w:t>
            </w:r>
            <w:r>
              <w:rPr>
                <w:rFonts w:ascii="Arial" w:hAnsi="Arial" w:eastAsia="Arial" w:cs="Arial"/>
                <w:i/>
                <w:iCs/>
                <w:color w:val="00564E"/>
                <w:sz w:val="18"/>
                <w:szCs w:val="18"/>
              </w:rPr>
              <w:t xml:space="preserve"> · </w:t>
            </w:r>
            <w:r>
              <w:rPr>
                <w:rFonts w:hint="default" w:cs="Arial"/>
                <w:i/>
                <w:iCs/>
                <w:color w:val="00564E"/>
                <w:sz w:val="18"/>
                <w:szCs w:val="18"/>
                <w:lang w:val="en-US"/>
              </w:rPr>
              <w:t>qabul bo’limi rahbari</w:t>
            </w:r>
          </w:p>
        </w:tc>
      </w:tr>
    </w:tbl>
    <w:p w14:paraId="5EF8D8F2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09EC53A1">
        <w:tc>
          <w:tcPr>
            <w:tcBorders>
              <w:top w:val="single" w:color="C28B1F" w:sz="8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133917B5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C28B1F"/>
                <w:spacing w:val="40"/>
                <w:sz w:val="14"/>
                <w:szCs w:val="14"/>
              </w:rPr>
              <w:t>3-KUN — "YUMSHOQ" FOLLOW-UP</w:t>
            </w:r>
          </w:p>
          <w:p w14:paraId="49FD1905">
            <w:pPr>
              <w:spacing w:after="8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Salom, Dilnoza opa! Bizning suhbatdan 3 kun o'tdi. Eringiz bilan gaplashish imkoniyati bo'lgandir? Biror savol bormi — yozing yoki qo'ng'iroq qiling. Vaqtingiz bo'sh bo'lganda gaplashamiz.</w:t>
            </w:r>
          </w:p>
        </w:tc>
      </w:tr>
    </w:tbl>
    <w:p w14:paraId="262CB5D9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25F4B4D1">
        <w:tc>
          <w:tcPr>
            <w:tcBorders>
              <w:top w:val="single" w:color="E8743C" w:sz="8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33BBCD2E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4"/>
                <w:szCs w:val="14"/>
              </w:rPr>
              <w:t>7-KUN — OXIRGI FOLLOW-UP</w:t>
            </w:r>
          </w:p>
          <w:p w14:paraId="1B77A1F6">
            <w:pPr>
              <w:spacing w:after="8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Dilnoza opa, oxirgi marta bog'lanmoqdaman. 3-sinf uchun bizda 5 ta o'rin qoldi, va keyingi hafta sizning joyni boshqa ota-ona uchun ochiq qoldira olmaymiz. Agar haligacha qiziqishingiz bo'lsa — javob bering. Yo'q javob bo'lsa, bezovta qilmaymiz.</w:t>
            </w:r>
          </w:p>
        </w:tc>
      </w:tr>
    </w:tbl>
    <w:p w14:paraId="61267FB7">
      <w:pPr>
        <w:pageBreakBefore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8500"/>
      </w:tblGrid>
      <w:tr w14:paraId="1E8E2573"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E8743C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0241E57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42"/>
                <w:szCs w:val="42"/>
              </w:rPr>
              <w:t>4</w:t>
            </w:r>
          </w:p>
        </w:tc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  <w:shd w:val="clear" w:color="auto" w:fill="0F2D2C"/>
            <w:tcMar>
              <w:top w:w="240" w:type="dxa"/>
              <w:left w:w="320" w:type="dxa"/>
              <w:bottom w:w="240" w:type="dxa"/>
              <w:right w:w="320" w:type="dxa"/>
            </w:tcMar>
            <w:vAlign w:val="center"/>
          </w:tcPr>
          <w:p w14:paraId="59E5364C">
            <w:r>
              <w:rPr>
                <w:rFonts w:ascii="Arial" w:hAnsi="Arial" w:eastAsia="Arial" w:cs="Arial"/>
                <w:b/>
                <w:bCs/>
                <w:color w:val="FFFFFF"/>
                <w:spacing w:val="50"/>
                <w:sz w:val="24"/>
                <w:szCs w:val="24"/>
              </w:rPr>
              <w:t>MAXSUS VAZIYATLAR</w:t>
            </w:r>
          </w:p>
          <w:p w14:paraId="2B02EB17">
            <w:pPr>
              <w:spacing w:before="80"/>
            </w:pPr>
            <w:r>
              <w:rPr>
                <w:rFonts w:ascii="Arial" w:hAnsi="Arial" w:eastAsia="Arial" w:cs="Arial"/>
                <w:i/>
                <w:iCs/>
                <w:color w:val="8FA09E"/>
                <w:sz w:val="18"/>
                <w:szCs w:val="18"/>
              </w:rPr>
              <w:t>Standart skript ishlamaydigan momentlar</w:t>
            </w:r>
          </w:p>
        </w:tc>
      </w:tr>
    </w:tbl>
    <w:p w14:paraId="794BB3F6">
      <w:pPr>
        <w:spacing w:before="200" w:after="200"/>
      </w:pPr>
    </w:p>
    <w:p w14:paraId="3E9C5386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1. MIJOZ UCHRASHUVGA KELMAGAN (NO-SHOW)</w:t>
      </w:r>
    </w:p>
    <w:p w14:paraId="10667EC7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Belgilangan vaqtdan 15 daqiqa keyin — qo'ng'iroq qiling</w:t>
      </w:r>
    </w:p>
    <w:p w14:paraId="1104418D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Hujumkor emas, g'amxo'r ohangda: "Salom, men sizni kutib tur</w:t>
      </w:r>
      <w:r>
        <w:rPr>
          <w:rFonts w:hint="default" w:cs="Arial"/>
          <w:color w:val="1A1A1A"/>
          <w:sz w:val="20"/>
          <w:szCs w:val="20"/>
          <w:lang w:val="en-US"/>
        </w:rPr>
        <w:t>gan</w:t>
      </w:r>
      <w:r>
        <w:rPr>
          <w:rFonts w:ascii="Arial" w:hAnsi="Arial" w:eastAsia="Arial" w:cs="Arial"/>
          <w:color w:val="1A1A1A"/>
          <w:sz w:val="20"/>
          <w:szCs w:val="20"/>
        </w:rPr>
        <w:t>dim, biror muammo bo'ldimi?"</w:t>
      </w:r>
    </w:p>
    <w:p w14:paraId="3EA7E3E9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Qayta belgilash — "</w:t>
      </w:r>
      <w:r>
        <w:rPr>
          <w:rFonts w:hint="default" w:cs="Arial"/>
          <w:color w:val="1A1A1A"/>
          <w:sz w:val="20"/>
          <w:szCs w:val="20"/>
          <w:lang w:val="en-US"/>
        </w:rPr>
        <w:t>Bugun kelolaysizmi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? Hech </w:t>
      </w:r>
      <w:r>
        <w:rPr>
          <w:rFonts w:hint="default" w:cs="Arial"/>
          <w:color w:val="1A1A1A"/>
          <w:sz w:val="20"/>
          <w:szCs w:val="20"/>
          <w:lang w:val="en-US"/>
        </w:rPr>
        <w:t>qisi yo’q</w:t>
      </w:r>
      <w:r>
        <w:rPr>
          <w:rFonts w:ascii="Arial" w:hAnsi="Arial" w:eastAsia="Arial" w:cs="Arial"/>
          <w:color w:val="1A1A1A"/>
          <w:sz w:val="20"/>
          <w:szCs w:val="20"/>
        </w:rPr>
        <w:t>, qaysi kun qulay bo'ladi?"</w:t>
      </w:r>
    </w:p>
    <w:p w14:paraId="64465525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2-marta belgilangan vaqtga ham kelmasa — bu "sovuq lid". 2 hafta keyin qayta urinasiz</w:t>
      </w:r>
    </w:p>
    <w:p w14:paraId="12BA48B3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Hech qachon "nega kelmadingiz?" demang — bu mijozni uyatga soladi</w:t>
      </w:r>
    </w:p>
    <w:p w14:paraId="7050D717">
      <w:pPr>
        <w:spacing w:before="200" w:after="200"/>
      </w:pPr>
    </w:p>
    <w:p w14:paraId="4267A758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2. MIJOZ BOLA BILAN KELDI</w:t>
      </w:r>
    </w:p>
    <w:p w14:paraId="079A975A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Bolaga alohida e'tibor — uning ismini ayting, qo'l berib salomlashing (yoshga qarab)</w:t>
      </w:r>
    </w:p>
    <w:p w14:paraId="3BF756FD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Ekskursiya vaqtida bolani sinf yoki to'garakka kiritish mumkin — qisqa muddatga</w:t>
      </w:r>
    </w:p>
    <w:p w14:paraId="5CE61AD2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Bola yoqsa — ota-ona qaror qabul qilishi 3-baravar oson</w:t>
      </w:r>
    </w:p>
    <w:p w14:paraId="3F60BFC3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Lekin bolani sotuv suhbatiga aralashtirmang — narx haqida bolasi oldida gaplashmaslik</w:t>
      </w:r>
    </w:p>
    <w:p w14:paraId="0C2AEEAC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Bola kichik bo'lsa — qisqa o'yinchoq yoki kitobcha berib qo'ying</w:t>
      </w:r>
    </w:p>
    <w:p w14:paraId="13CC8E73">
      <w:pPr>
        <w:spacing w:before="200" w:after="200"/>
      </w:pPr>
    </w:p>
    <w:p w14:paraId="170C3D88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3. IKKALA OTA-ONA KELDI</w:t>
      </w:r>
    </w:p>
    <w:p w14:paraId="1EE5CDAC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Ikkala bilan ham gaplashing, bittasiga e'tibor bermang</w:t>
      </w:r>
    </w:p>
    <w:p w14:paraId="022F04B3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Onaga emotsional (bola, muhit, tarbiya) tomonlarini ko'rsating</w:t>
      </w:r>
    </w:p>
    <w:p w14:paraId="5557921A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Otaga raqamli (narx, natija, kelajak) tomonlarini ko'rsating</w:t>
      </w:r>
    </w:p>
    <w:p w14:paraId="59096AD9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Kim qaror qabul qiluvchi ekanligini tezda aniqlang — uning savollariga ko'proq vaqt bering</w:t>
      </w:r>
    </w:p>
    <w:p w14:paraId="184C7853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Ikkalasini birga ko'rdingiz — bu eng yaxshi vaziyat, bitim tezroq yopiladi</w:t>
      </w:r>
    </w:p>
    <w:p w14:paraId="031C33F7">
      <w:pPr>
        <w:spacing w:before="200" w:after="200"/>
      </w:pPr>
    </w:p>
    <w:p w14:paraId="296AE216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4. MIJOZ BOSHQA MAKTAB HAQIDA SO'RAYDI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33234905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45E49313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MENEJER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7BB5B7BD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"Boshqa maktablar haqida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biror narsa deyolmayman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.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 xml:space="preserve">O’zimizning maktabimiz 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haqida ayta olaman. Va siz o'zingiz — boshqa maktabni ham ko'rishingiz, taqqoslashingiz mumkin. Lekin bitta gap aytaman: bola tarbiyasi haqida qaror — narxga emas, tizimga qarab qabul qilinadi. Bizda tizim bor."</w:t>
            </w:r>
          </w:p>
        </w:tc>
      </w:tr>
    </w:tbl>
    <w:p w14:paraId="0180C13F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Hech qachon raqobatchini yomonlash mantiqsiz. Bu — pastlik belgisi. Siz</w:t>
      </w:r>
      <w:r>
        <w:rPr>
          <w:rFonts w:hint="default" w:cs="Arial"/>
          <w:b w:val="0"/>
          <w:bCs w:val="0"/>
          <w:i/>
          <w:iCs/>
          <w:caps w:val="0"/>
          <w:color w:val="555555"/>
          <w:sz w:val="22"/>
          <w:szCs w:val="22"/>
          <w:lang w:val="en-US"/>
        </w:rPr>
        <w:t>ni</w:t>
      </w: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 xml:space="preserve"> o'zingizga ishonch</w:t>
      </w:r>
      <w:r>
        <w:rPr>
          <w:rFonts w:hint="default" w:cs="Arial"/>
          <w:b w:val="0"/>
          <w:bCs w:val="0"/>
          <w:i/>
          <w:iCs/>
          <w:caps w:val="0"/>
          <w:color w:val="555555"/>
          <w:sz w:val="22"/>
          <w:szCs w:val="22"/>
          <w:lang w:val="en-US"/>
        </w:rPr>
        <w:t>ingiz</w:t>
      </w: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 xml:space="preserve"> bo'ls</w:t>
      </w:r>
      <w:r>
        <w:rPr>
          <w:rFonts w:hint="default" w:cs="Arial"/>
          <w:b w:val="0"/>
          <w:bCs w:val="0"/>
          <w:i/>
          <w:iCs/>
          <w:caps w:val="0"/>
          <w:color w:val="555555"/>
          <w:sz w:val="22"/>
          <w:szCs w:val="22"/>
          <w:lang w:val="en-US"/>
        </w:rPr>
        <w:t>in</w:t>
      </w: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.</w:t>
      </w:r>
    </w:p>
    <w:p w14:paraId="05092BAF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5. MIJOZ "BOLA TOMONIDAN RAD ETILDI"</w:t>
      </w:r>
    </w:p>
    <w:p w14:paraId="46A766B0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Bolaning fikri muhim, ammo 7-15 yoshli bola maktab tanlay olmaydi — ota-ona qaror qiladi</w:t>
      </w:r>
    </w:p>
    <w:p w14:paraId="42C210D4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Sabrli, hurmatli javob: "Bolaning fikri muhim, lekin uning tashvishini birga hal qilamiz. Aniq nima yoqmadi?"</w:t>
      </w:r>
    </w:p>
    <w:p w14:paraId="558A8680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Bola yangi muhitdan qo'rqishi tabiiy — bu sotuv emas, tarbiya masalasi</w:t>
      </w:r>
    </w:p>
    <w:p w14:paraId="10BC569C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Bolaga 1 </w:t>
      </w:r>
      <w:r>
        <w:rPr>
          <w:rFonts w:hint="default" w:cs="Arial"/>
          <w:color w:val="1A1A1A"/>
          <w:sz w:val="20"/>
          <w:szCs w:val="20"/>
          <w:lang w:val="en-US"/>
        </w:rPr>
        <w:t>haftaga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maktabga "sinov" sifatida kelishni taklif qiling — bu ko'pincha ishlaydi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602997A8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2D2C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66170E43">
            <w:pPr>
              <w:spacing w:after="120"/>
              <w:jc w:val="center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60"/>
                <w:sz w:val="16"/>
                <w:szCs w:val="16"/>
              </w:rPr>
              <w:t>SALES MANAGER MISSIYASI</w:t>
            </w:r>
          </w:p>
          <w:p w14:paraId="75B1FCE9">
            <w:pPr>
              <w:spacing w:after="100"/>
              <w:jc w:val="center"/>
            </w:pPr>
            <w:r>
              <w:rPr>
                <w:rFonts w:ascii="Georgia" w:hAnsi="Georgia" w:eastAsia="Georgia" w:cs="Georgia"/>
                <w:color w:val="FFFFFF"/>
                <w:sz w:val="22"/>
                <w:szCs w:val="22"/>
              </w:rPr>
              <w:t>Ota-onaning bola haqidagi savoliga aniq javob bering.</w:t>
            </w:r>
          </w:p>
          <w:p w14:paraId="2777CE6E">
            <w:pPr>
              <w:jc w:val="center"/>
            </w:pPr>
            <w:r>
              <w:rPr>
                <w:rFonts w:ascii="Georgia" w:hAnsi="Georgia" w:eastAsia="Georgia" w:cs="Georgia"/>
                <w:i/>
                <w:iCs/>
                <w:color w:val="E8743C"/>
                <w:sz w:val="22"/>
                <w:szCs w:val="22"/>
              </w:rPr>
              <w:t>Ishonchni — bitta uchrashuvda quring.</w:t>
            </w:r>
          </w:p>
          <w:p w14:paraId="6E773380">
            <w:pPr>
              <w:spacing w:before="300"/>
              <w:jc w:val="center"/>
            </w:pPr>
            <w:r>
              <w:rPr>
                <w:rFonts w:ascii="Arial" w:hAnsi="Arial" w:eastAsia="Arial" w:cs="Arial"/>
                <w:color w:val="8FA09E"/>
                <w:spacing w:val="40"/>
                <w:sz w:val="14"/>
                <w:szCs w:val="14"/>
              </w:rPr>
              <w:t>Yangi Davr xususiy maktabi  ·  Sales Manager Skripti  ·  v1.0</w:t>
            </w:r>
          </w:p>
        </w:tc>
      </w:tr>
    </w:tbl>
    <w:p w14:paraId="2E3B23DC"/>
    <w:sectPr>
      <w:pgSz w:w="12240" w:h="15840"/>
      <w:pgMar w:top="551" w:right="1080" w:bottom="431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6AF41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473</TotalTime>
  <ScaleCrop>false</ScaleCrop>
  <LinksUpToDate>false</LinksUpToDate>
  <Application>WPS Office_12.1.25880.25880_F1E327BC-269C-435d-A152-05C5408002CA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Otabek Kadirov</cp:lastModifiedBy>
  <dcterms:modified xsi:type="dcterms:W3CDTF">2026-06-07T21:50:31Z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1973F093CE9049F757A1256AE37CE366_42</vt:lpwstr>
  </property>
</Properties>
</file>