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6CAC2">
      <w:pPr>
        <w:spacing w:before="200" w:after="80"/>
        <w:jc w:val="center"/>
      </w:pPr>
      <w:r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  <w:t>META TARGETING UCHUN</w:t>
      </w:r>
    </w:p>
    <w:p w14:paraId="76FEA9BD">
      <w:pPr>
        <w:spacing w:before="0" w:after="120"/>
        <w:jc w:val="center"/>
      </w:pPr>
      <w:r>
        <w:rPr>
          <w:rFonts w:ascii="Georgia" w:hAnsi="Georgia" w:eastAsia="Georgia" w:cs="Georgia"/>
          <w:b/>
          <w:bCs/>
          <w:color w:val="0F2D2C"/>
          <w:sz w:val="52"/>
          <w:szCs w:val="52"/>
        </w:rPr>
        <w:t>Video reklama ssenariylari</w:t>
      </w:r>
    </w:p>
    <w:p w14:paraId="0537DF18">
      <w:pPr>
        <w:spacing w:before="0" w:after="200"/>
        <w:jc w:val="center"/>
      </w:pPr>
      <w:r>
        <w:rPr>
          <w:rFonts w:ascii="Georgia" w:hAnsi="Georgia" w:eastAsia="Georgia" w:cs="Georgia"/>
          <w:i/>
          <w:iCs/>
          <w:color w:val="555555"/>
          <w:sz w:val="22"/>
          <w:szCs w:val="22"/>
        </w:rPr>
        <w:t>"Yangi Davr" xususiy maktabi  ·  Farg'ona viloyati, Bag'dod tumani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1570AFC4">
        <w:tc>
          <w:tcPr>
            <w:tcBorders>
              <w:top w:val="single" w:color="E8743C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CEF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086DDA2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8"/>
                <w:szCs w:val="18"/>
              </w:rPr>
              <w:t>BU HUJJAT NIMA?</w:t>
            </w:r>
          </w:p>
          <w:p w14:paraId="445E5604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Bu — Meta (Instagram + Facebook) target reklama uchun 5 ta video ssenariy. Har biri 25–45 soniya, vertikal (9:16) formatda olinishi tavsiya etiladi.</w:t>
            </w:r>
          </w:p>
          <w:p w14:paraId="0C3EC5BC"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Har ssenariy alohida "yuz" (face) bilan olinadi — bu auditoriyada ishonchni tezroq shakllantiradi. Reklama kampaniyasida 5 talasi ham parallel ishlab, qaysi yuz va xabar yaxshi natija berishi sinab ko'riladi (A/B test).</w:t>
            </w:r>
          </w:p>
        </w:tc>
      </w:tr>
    </w:tbl>
    <w:p w14:paraId="0393BB2B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57896DD">
        <w:tc>
          <w:tcPr>
            <w:tcBorders>
              <w:top w:val="single" w:color="0F2D2C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5DEC50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F2D2C"/>
                <w:spacing w:val="30"/>
                <w:sz w:val="20"/>
                <w:szCs w:val="20"/>
              </w:rPr>
              <w:t>UMUMIY MA'LUMOT — REKLAMA KAMPANIYASI</w:t>
            </w:r>
          </w:p>
          <w:p w14:paraId="37C5DB5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Auditoriya: 28–50 yoshli ota-onalar, Bog'dod tumani + Farg'ona viloyati radiusi 30 km</w:t>
            </w:r>
          </w:p>
          <w:p w14:paraId="6BE69A0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Qiziqishlar: ta'lim, bolalar, xususiy maktab, OTM, IELTS, SAT</w:t>
            </w:r>
          </w:p>
          <w:p w14:paraId="2D99A9F7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Reklama joylar: Instagram Reels, Stories, Facebook Feed va Reels</w:t>
            </w:r>
          </w:p>
          <w:p w14:paraId="579299A3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Hafta davomida 5 ta ssenariy parallel — A/B test uchun</w:t>
            </w:r>
          </w:p>
          <w:p w14:paraId="43F77F1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Birinchi 3 soniya eng muhim — odamni to'xtatuvchi "hook" bo'lishi kerak</w:t>
            </w:r>
          </w:p>
          <w:p w14:paraId="7031DB2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Video oxirida CTA aniq bo'lsin: "Profilga o'ting" yoki "Yozing"</w:t>
            </w:r>
          </w:p>
        </w:tc>
      </w:tr>
    </w:tbl>
    <w:p w14:paraId="7E1BC768">
      <w:pPr>
        <w:pageBreakBefore/>
      </w:pPr>
      <w:r>
        <w:br w:type="textWrapping"/>
      </w:r>
    </w:p>
    <w:p w14:paraId="5322D53B">
      <w:pPr>
        <w:spacing w:before="200" w:after="60"/>
      </w:pPr>
      <w:r>
        <w:rPr>
          <w:rFonts w:ascii="Arial" w:hAnsi="Arial" w:eastAsia="Arial" w:cs="Arial"/>
          <w:b/>
          <w:bCs/>
          <w:color w:val="00564E"/>
          <w:spacing w:val="40"/>
          <w:sz w:val="16"/>
          <w:szCs w:val="16"/>
        </w:rPr>
        <w:t>SSENARIY 1</w:t>
      </w:r>
    </w:p>
    <w:p w14:paraId="0B1F6843">
      <w:pPr>
        <w:spacing w:before="0" w:after="60"/>
      </w:pPr>
      <w:r>
        <w:rPr>
          <w:rFonts w:ascii="Georgia" w:hAnsi="Georgia" w:eastAsia="Georgia" w:cs="Georgia"/>
          <w:b/>
          <w:bCs/>
          <w:color w:val="0F2D2C"/>
          <w:sz w:val="36"/>
          <w:szCs w:val="36"/>
        </w:rPr>
        <w:t>DIREKTOR</w:t>
      </w:r>
    </w:p>
    <w:p w14:paraId="4BF4AF85">
      <w:pPr>
        <w:spacing w:before="0" w:after="200"/>
      </w:pPr>
      <w:r>
        <w:rPr>
          <w:rFonts w:ascii="Georgia" w:hAnsi="Georgia" w:eastAsia="Georgia" w:cs="Georgia"/>
          <w:i/>
          <w:iCs/>
          <w:color w:val="555555"/>
          <w:sz w:val="22"/>
          <w:szCs w:val="22"/>
        </w:rPr>
        <w:t>Yunusov Odiljon Rasulovich — vizyon va ishonch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00"/>
      </w:tblGrid>
      <w:tr w14:paraId="37281029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A1F180A">
            <w:r>
              <w:rPr>
                <w:rFonts w:ascii="Arial" w:hAnsi="Arial" w:eastAsia="Arial" w:cs="Arial"/>
                <w:b/>
                <w:bCs/>
                <w:color w:val="00564E"/>
                <w:spacing w:val="40"/>
                <w:sz w:val="16"/>
                <w:szCs w:val="16"/>
              </w:rPr>
              <w:t>MAQSAD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D07D9E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Ishonch va vakolat shakllantirish</w:t>
            </w:r>
          </w:p>
        </w:tc>
      </w:tr>
      <w:tr w14:paraId="2105199A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41EF1BE">
            <w:r>
              <w:rPr>
                <w:rFonts w:ascii="Arial" w:hAnsi="Arial" w:eastAsia="Arial" w:cs="Arial"/>
                <w:b/>
                <w:bCs/>
                <w:color w:val="00564E"/>
                <w:spacing w:val="40"/>
                <w:sz w:val="16"/>
                <w:szCs w:val="16"/>
              </w:rPr>
              <w:t>DAVOMIYLIGI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0D05CD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30–40 soniya</w:t>
            </w:r>
          </w:p>
        </w:tc>
      </w:tr>
      <w:tr w14:paraId="547600A5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AB4CB7F">
            <w:r>
              <w:rPr>
                <w:rFonts w:ascii="Arial" w:hAnsi="Arial" w:eastAsia="Arial" w:cs="Arial"/>
                <w:b/>
                <w:bCs/>
                <w:color w:val="00564E"/>
                <w:spacing w:val="40"/>
                <w:sz w:val="16"/>
                <w:szCs w:val="16"/>
              </w:rPr>
              <w:t>FORMAT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10B97D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Vertikal video (9:16), to'g'ridan-to'g'ri kameraga gapirish</w:t>
            </w:r>
          </w:p>
        </w:tc>
      </w:tr>
      <w:tr w14:paraId="55AC7B50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A8698A1">
            <w:r>
              <w:rPr>
                <w:rFonts w:ascii="Arial" w:hAnsi="Arial" w:eastAsia="Arial" w:cs="Arial"/>
                <w:b/>
                <w:bCs/>
                <w:color w:val="00564E"/>
                <w:spacing w:val="40"/>
                <w:sz w:val="16"/>
                <w:szCs w:val="16"/>
              </w:rPr>
              <w:t>ASOSIY G'OYA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3BFDED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"Bola kelajagi shu maktabga keladigan birinchi qadamdan boshlanadi"</w:t>
            </w:r>
          </w:p>
        </w:tc>
      </w:tr>
    </w:tbl>
    <w:p w14:paraId="3C3CFF78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6"/>
        <w:gridCol w:w="3593"/>
        <w:gridCol w:w="4851"/>
      </w:tblGrid>
      <w:tr w14:paraId="3C8D6286">
        <w:trPr>
          <w:tblHeader/>
        </w:trPr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00564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9A3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VAQT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00564E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5E15BA8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KO'RINISH (VIZUAL)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00564E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5F06C1E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GAPLAR / OVERLAY</w:t>
            </w:r>
          </w:p>
        </w:tc>
      </w:tr>
      <w:tr w14:paraId="6498AD09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984829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564E"/>
                <w:sz w:val="22"/>
                <w:szCs w:val="22"/>
              </w:rPr>
              <w:t>0–4 s</w:t>
            </w:r>
          </w:p>
          <w:p w14:paraId="3A251383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HOOK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15518BA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Direktor kamera oldida. Orqada xira sinf xonasi yoki maktab koridori ko'rinadi.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Yonida bir bola. Bolani yelkasiga qo’lini qo’yib t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o'g'ridan kameraga qaragan.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B03EB9C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"Bir bola... uning kelajagi shu maktabga keladigan birinchi qadamidan boshlanadi."</w:t>
            </w:r>
          </w:p>
          <w:p w14:paraId="64B1948C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"Yangi Davr" xususiy maktabi · 2024-yildan beri</w:t>
            </w:r>
          </w:p>
        </w:tc>
      </w:tr>
      <w:tr w14:paraId="0069BF67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28A81E2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564E"/>
                <w:sz w:val="22"/>
                <w:szCs w:val="22"/>
              </w:rPr>
              <w:t>4–12 s</w:t>
            </w:r>
          </w:p>
          <w:p w14:paraId="0A93B09D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MUAMMO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064A09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Direktor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 xml:space="preserve">sinfxonada o’quvchilar orasidan yurib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boradi. Kamera unga ergashadi.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0E90255E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"Ko'p ota-onalar so'raydi —  maktabingiz boshqalardan nimasi farq qiladi? Javob bizning yondashuvimizda."</w:t>
            </w:r>
          </w:p>
        </w:tc>
      </w:tr>
      <w:tr w14:paraId="55C4EA0A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8A2F6F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564E"/>
                <w:sz w:val="22"/>
                <w:szCs w:val="22"/>
              </w:rPr>
              <w:t>12–25 s</w:t>
            </w:r>
          </w:p>
          <w:p w14:paraId="05C89519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YECHIM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7E4EB3C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Voice-over davomida kadrlar: monitoring imtihon, IT sinfi, kichik guruhda dars, har bola bilan individual ishlash.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5F999EA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"Har oy monitoring imtihon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 xml:space="preserve"> o’tkazamiz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 xml:space="preserve">. Har bir o'quvchining o'sishi kuzatib boriladi. Pasayish sezilsa — 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alohida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ga ustoz biriktiramiz. Sinfda 20–25 o'quvchi, har biriga e'tibor yetadi."</w:t>
            </w:r>
          </w:p>
          <w:p w14:paraId="04FB0FEB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"Har oy monitoring imtihon"</w:t>
            </w:r>
          </w:p>
        </w:tc>
      </w:tr>
      <w:tr w14:paraId="1DAAF5CC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02595F0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564E"/>
                <w:sz w:val="22"/>
                <w:szCs w:val="22"/>
              </w:rPr>
              <w:t>25–33 s</w:t>
            </w:r>
          </w:p>
          <w:p w14:paraId="1EFC56AC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VAKOLAT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C8119EB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Direktor yana to'g'ridan kameraga. Ortida diplom va sertifikatlar.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AC2FC23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 xml:space="preserve">Yangi davr xususiy maktabida 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 xml:space="preserve">farzandingiz shunchaki o'qimaydi — u 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 xml:space="preserve">kelajakka 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tayyorlanadi. 1-sinfdan 11-sinfgacha."</w:t>
            </w:r>
          </w:p>
          <w:p w14:paraId="5534B683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Direktor · Yunusov Odiljon Rasulovich</w:t>
            </w:r>
          </w:p>
        </w:tc>
      </w:tr>
      <w:tr w14:paraId="2B1CC1CF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95352D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564E"/>
                <w:sz w:val="22"/>
                <w:szCs w:val="22"/>
              </w:rPr>
              <w:t>33–40 s</w:t>
            </w:r>
          </w:p>
          <w:p w14:paraId="3BC2499D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CTA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C758DEA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Maktab logosi, telefon raqami, manzil ekranda.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AD25B3B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 xml:space="preserve">"Sizni maktabga taklif qilamiz — ko'ring, savol bering, 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to’g’ri tanlov qiling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  <w:p w14:paraId="0FE2EEE0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90 151 92 25  ·  Bog'dod tumani Qo'shchinor MFY</w:t>
            </w:r>
          </w:p>
        </w:tc>
      </w:tr>
    </w:tbl>
    <w:p w14:paraId="2399DA26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47A78FF4">
        <w:tc>
          <w:tcPr>
            <w:tcBorders>
              <w:top w:val="single" w:color="00564E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A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EB18EA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0564E"/>
                <w:spacing w:val="30"/>
                <w:sz w:val="20"/>
                <w:szCs w:val="20"/>
              </w:rPr>
              <w:t>DIREKTOR SSENARIYI UCHUN MUHIM ESLATMALAR</w:t>
            </w:r>
          </w:p>
          <w:p w14:paraId="7BAD736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Direktor o'ziga ishonch bilan, lekin kibrsiz gapirsin — "otalik" tonida</w:t>
            </w:r>
          </w:p>
          <w:p w14:paraId="57C37DEC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Suhbatdoshga emas, kameraga to'g'ri qaraydi — ko'zlar muhim</w:t>
            </w:r>
          </w:p>
          <w:p w14:paraId="154A69A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Kiyim: oddiy ko'ylak (krem yoki och rang), kostyum emas — yaqinroq his</w:t>
            </w:r>
          </w:p>
          <w:p w14:paraId="5315DFC3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Voiceover qismi: jonli, qog'ozdan o'qiyotgan emas, suhbatlashayotgan ohangda</w:t>
            </w:r>
          </w:p>
          <w:p w14:paraId="38FBDB2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Yakuniy gap o'ziga ishonchli, qisqa va aniq bo'lsin</w:t>
            </w:r>
          </w:p>
        </w:tc>
      </w:tr>
    </w:tbl>
    <w:p w14:paraId="10AE8DDA">
      <w:pPr>
        <w:pageBreakBefore/>
      </w:pPr>
      <w:r>
        <w:br w:type="textWrapping"/>
      </w:r>
    </w:p>
    <w:p w14:paraId="65221B6D">
      <w:pPr>
        <w:spacing w:before="200" w:after="60"/>
      </w:pPr>
      <w:r>
        <w:rPr>
          <w:rFonts w:ascii="Arial" w:hAnsi="Arial" w:eastAsia="Arial" w:cs="Arial"/>
          <w:b/>
          <w:bCs/>
          <w:color w:val="00897B"/>
          <w:spacing w:val="40"/>
          <w:sz w:val="16"/>
          <w:szCs w:val="16"/>
        </w:rPr>
        <w:t>SSENARIY 2</w:t>
      </w:r>
    </w:p>
    <w:p w14:paraId="5EF679DD">
      <w:pPr>
        <w:spacing w:before="0" w:after="60"/>
      </w:pPr>
      <w:r>
        <w:rPr>
          <w:rFonts w:ascii="Georgia" w:hAnsi="Georgia" w:eastAsia="Georgia" w:cs="Georgia"/>
          <w:b/>
          <w:bCs/>
          <w:color w:val="0F2D2C"/>
          <w:sz w:val="36"/>
          <w:szCs w:val="36"/>
        </w:rPr>
        <w:t>1-YUZ:  O'QITUVCHI</w:t>
      </w:r>
    </w:p>
    <w:p w14:paraId="084CF4E8">
      <w:pPr>
        <w:spacing w:before="0" w:after="200"/>
      </w:pPr>
      <w:r>
        <w:rPr>
          <w:rFonts w:ascii="Georgia" w:hAnsi="Georgia" w:eastAsia="Georgia" w:cs="Georgia"/>
          <w:i/>
          <w:iCs/>
          <w:color w:val="555555"/>
          <w:sz w:val="22"/>
          <w:szCs w:val="22"/>
        </w:rPr>
        <w:t>Oliy toifali pedagog — ta'lim sifati haqida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00"/>
      </w:tblGrid>
      <w:tr w14:paraId="43C29DD4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6D336A6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6"/>
                <w:szCs w:val="16"/>
              </w:rPr>
              <w:t>MAQSAD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7EBE00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Akademik sifat va o'qituvchilar malakasi</w:t>
            </w:r>
          </w:p>
        </w:tc>
      </w:tr>
      <w:tr w14:paraId="7BBC6898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D60663B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6"/>
                <w:szCs w:val="16"/>
              </w:rPr>
              <w:t>DAVOMIYLIGI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F2E71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25–35 soniya</w:t>
            </w:r>
          </w:p>
        </w:tc>
      </w:tr>
      <w:tr w14:paraId="256143D8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012478B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6"/>
                <w:szCs w:val="16"/>
              </w:rPr>
              <w:t>FORMAT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482D4E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Vertikal video, sinf muhitida</w:t>
            </w:r>
          </w:p>
        </w:tc>
      </w:tr>
      <w:tr w14:paraId="2816C9F5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FC8680D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6"/>
                <w:szCs w:val="16"/>
              </w:rPr>
              <w:t>ASOSIY G'OYA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4E5F0D8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"16 yildan beri o'qitaman — bilim olishning sirini bilaman"</w:t>
            </w:r>
          </w:p>
        </w:tc>
      </w:tr>
    </w:tbl>
    <w:p w14:paraId="1305321C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3376"/>
        <w:gridCol w:w="4591"/>
      </w:tblGrid>
      <w:tr w14:paraId="0A491416">
        <w:trPr>
          <w:tblHeader/>
        </w:trPr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0089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F3F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VAQT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00897B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D73DB8A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KO'RI</w:t>
            </w:r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NISH (VIZUAL)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00897B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C2FFDC0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GAPLAR / OVERLAY</w:t>
            </w:r>
          </w:p>
        </w:tc>
      </w:tr>
      <w:tr w14:paraId="5173C2C4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917B54E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897B"/>
                <w:sz w:val="22"/>
                <w:szCs w:val="22"/>
              </w:rPr>
              <w:t>0–3 s</w:t>
            </w:r>
          </w:p>
          <w:p w14:paraId="174415AB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HOOK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30DD846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O'qituvchi sinf doskasida formula yozayotgan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 xml:space="preserve"> holatda gapni boshlaydi, keyin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kameraga qaraydi.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83B0EF2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(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yil aytiladi) yildan beri matematika(Kimyo, Biologiya) fanidan dars beraman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  <w:p w14:paraId="70712892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Oliy toifali pedagog</w:t>
            </w:r>
          </w:p>
        </w:tc>
      </w:tr>
      <w:tr w14:paraId="64546FCF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E7EFA2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897B"/>
                <w:sz w:val="22"/>
                <w:szCs w:val="22"/>
              </w:rPr>
              <w:t>3–12 s</w:t>
            </w:r>
          </w:p>
          <w:p w14:paraId="070D8208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ISHONCHLILIK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5E8387E8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O'quvchilar formula yechayotgan, daftarlari yaqin kadrda. Ustoz har bola yonidan o'tadi.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3040609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shuncha yillik tjriba va kuzatishlarim bilan  bir narsani aniq bilaman — bola formula(mavzuni) yodlamasligi kerak, mantiqni tushunishi kerak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100C113F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951D30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897B"/>
                <w:sz w:val="22"/>
                <w:szCs w:val="22"/>
              </w:rPr>
              <w:t>12–22 s</w:t>
            </w:r>
          </w:p>
          <w:p w14:paraId="47688EF6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USUL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8ADF5FB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Sinfda kichik guruhda muhokama. Ustoz har bola bilan yakka suhbat. Daftarlar ko'rinadi.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6A895FD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Y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angi Davrda har bir bolada nimasi yetishmayotganini bilamiz. Sinfda 20-24 ta o'quvchi— ko'p emas. Har oy imtihon. Har bola uchun aniq reja bo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r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</w:p>
          <w:p w14:paraId="5C65E25F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"Har bola uchun aniq reja"</w:t>
            </w:r>
          </w:p>
        </w:tc>
      </w:tr>
      <w:tr w14:paraId="525835C9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53E18E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897B"/>
                <w:sz w:val="22"/>
                <w:szCs w:val="22"/>
              </w:rPr>
              <w:t>22–30 s</w:t>
            </w:r>
          </w:p>
          <w:p w14:paraId="26E88471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NATIJA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4B9DE00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O'quvchilar masalalarni yechib quvonayotgan, doskaga chiqib javob beradi.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C01CAC7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M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ana shu bola 9oy oldin fanni  yaxshi bilmasdi. Endi u sinfdoshlariga yordam beryapdi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4808A180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ED7AB5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00897B"/>
                <w:sz w:val="22"/>
                <w:szCs w:val="22"/>
              </w:rPr>
              <w:t>30–35 s</w:t>
            </w:r>
          </w:p>
          <w:p w14:paraId="053E1AF6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CTA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06978B11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Ustoz darsni davom ettiradi. Pastda matn paydo bo'ladi.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1D8758D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Farzandingiz uchun shunday muhit izlasangiz, Sizni maktabimizda kutamiz. Pastdgi tugmani bosing va ro'yxatdan o'ting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  <w:p w14:paraId="7AF4769B">
            <w:pPr>
              <w:spacing w:before="10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>OVERLAY:</w:t>
            </w:r>
            <w:r>
              <w:rPr>
                <w:rFonts w:hint="default" w:cs="Arial"/>
                <w:b w:val="0"/>
                <w:bCs w:val="0"/>
                <w:color w:val="000000" w:themeColor="text1"/>
                <w:spacing w:val="30"/>
                <w:sz w:val="14"/>
                <w:szCs w:val="14"/>
                <w:lang w:val="en-US"/>
                <w14:textFill>
                  <w14:solidFill>
                    <w14:schemeClr w14:val="tx1"/>
                  </w14:solidFill>
                </w14:textFill>
              </w:rPr>
              <w:t>Ro’yxatdan o’ting</w:t>
            </w:r>
          </w:p>
        </w:tc>
      </w:tr>
    </w:tbl>
    <w:p w14:paraId="2B90393A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50DA165">
        <w:tc>
          <w:tcPr>
            <w:tcBorders>
              <w:top w:val="single" w:color="00897B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A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41C5BF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30"/>
                <w:sz w:val="20"/>
                <w:szCs w:val="20"/>
              </w:rPr>
              <w:t>O'QITUVCHI SSENARIYI UCHUN TANLOV</w:t>
            </w:r>
          </w:p>
          <w:p w14:paraId="6BFD2C4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Eng yaxshisi: 9 ta oliy toifali pedagogdan biri — kameraga erkin gapira oladigani</w:t>
            </w:r>
          </w:p>
          <w:p w14:paraId="6C7BE69A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Ayol o'qituvchi tanlash yaxshiroq — boshlang'ich sinf ota-onalari uchun yaqinroq</w:t>
            </w:r>
          </w:p>
          <w:p w14:paraId="44861A5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Klassik kiyim: kostyum yoki oqlik, professional ko'rinish</w:t>
            </w:r>
          </w:p>
          <w:p w14:paraId="015D7014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Asosiy fan tanlovi: matematika yoki ingliz tili (eng "og'ir" deb hisoblangan)</w:t>
            </w:r>
          </w:p>
          <w:p w14:paraId="0CCBB27C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Sinfda haqiqiy darsda olinishi kerak — sahna ortida emas</w:t>
            </w:r>
          </w:p>
        </w:tc>
      </w:tr>
    </w:tbl>
    <w:p w14:paraId="116AC6F4">
      <w:pPr>
        <w:pageBreakBefore/>
      </w:pPr>
      <w:r>
        <w:br w:type="textWrapping"/>
      </w:r>
    </w:p>
    <w:p w14:paraId="1D36D79F">
      <w:pPr>
        <w:spacing w:before="200" w:after="60"/>
      </w:pPr>
      <w:r>
        <w:rPr>
          <w:rFonts w:ascii="Arial" w:hAnsi="Arial" w:eastAsia="Arial" w:cs="Arial"/>
          <w:b/>
          <w:bCs/>
          <w:color w:val="C28B1F"/>
          <w:spacing w:val="40"/>
          <w:sz w:val="16"/>
          <w:szCs w:val="16"/>
        </w:rPr>
        <w:t>SSENARIY 3</w:t>
      </w:r>
    </w:p>
    <w:p w14:paraId="32BE4FF9">
      <w:pPr>
        <w:spacing w:before="0" w:after="60"/>
      </w:pPr>
      <w:r>
        <w:rPr>
          <w:rFonts w:ascii="Georgia" w:hAnsi="Georgia" w:eastAsia="Georgia" w:cs="Georgia"/>
          <w:b/>
          <w:bCs/>
          <w:color w:val="0F2D2C"/>
          <w:sz w:val="36"/>
          <w:szCs w:val="36"/>
        </w:rPr>
        <w:t>2-YUZ:  TARBIYACHI</w:t>
      </w:r>
    </w:p>
    <w:p w14:paraId="6DFC9FA8">
      <w:pPr>
        <w:spacing w:before="0" w:after="200"/>
      </w:pPr>
      <w:r>
        <w:rPr>
          <w:rFonts w:ascii="Georgia" w:hAnsi="Georgia" w:eastAsia="Georgia" w:cs="Georgia"/>
          <w:i/>
          <w:iCs/>
          <w:color w:val="555555"/>
          <w:sz w:val="22"/>
          <w:szCs w:val="22"/>
        </w:rPr>
        <w:t>Kunning ikkinchi qismi — individual e'tibor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00"/>
      </w:tblGrid>
      <w:tr w14:paraId="50C5AAF9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207E794"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6"/>
                <w:szCs w:val="16"/>
              </w:rPr>
              <w:t>MAQSAD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047475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Kunlik tartib va individual e'tibor</w:t>
            </w:r>
          </w:p>
        </w:tc>
      </w:tr>
      <w:tr w14:paraId="5730BCE9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CDBD445"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6"/>
                <w:szCs w:val="16"/>
              </w:rPr>
              <w:t>DAVOMIYLIGI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3E1854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25–30 soniya</w:t>
            </w:r>
          </w:p>
        </w:tc>
      </w:tr>
      <w:tr w14:paraId="010E9E31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3D40E72"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6"/>
                <w:szCs w:val="16"/>
              </w:rPr>
              <w:t>FORMAT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255DC8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Vertikal video, sinf va to'garaklar fonida</w:t>
            </w:r>
          </w:p>
        </w:tc>
      </w:tr>
      <w:tr w14:paraId="52F2EB7A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3BADCB6"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6"/>
                <w:szCs w:val="16"/>
              </w:rPr>
              <w:t>ASOSIY G'OYA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0EEAF6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"Bu bola bugun qiynaldi — biz tashlab ketmaymiz"</w:t>
            </w:r>
          </w:p>
        </w:tc>
      </w:tr>
    </w:tbl>
    <w:p w14:paraId="31F0EEDE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4"/>
        <w:gridCol w:w="3400"/>
        <w:gridCol w:w="4586"/>
      </w:tblGrid>
      <w:tr w14:paraId="31B91841">
        <w:trPr>
          <w:tblHeader/>
        </w:trPr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28B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CE8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VAQT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28B1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7C7B576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KO'RINISH (VIZUAL)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28B1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2FD4400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GAPLAR / OVERLAY</w:t>
            </w:r>
          </w:p>
        </w:tc>
      </w:tr>
      <w:tr w14:paraId="06789140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D1C970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28B1F"/>
                <w:sz w:val="22"/>
                <w:szCs w:val="22"/>
              </w:rPr>
              <w:t>0–3 s</w:t>
            </w:r>
          </w:p>
          <w:p w14:paraId="637E8228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HOOK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948340F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Tarbiyachi bola bilan stol oldida. Daftar ochiq. Bolaning yuzi g'amgin, masalani tushunmayapti.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54EBF93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"Bu bola bugun matematikada qiynaldi."</w:t>
            </w:r>
          </w:p>
          <w:p w14:paraId="56578A79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"Mas'ullik vaqti" </w:t>
            </w:r>
          </w:p>
        </w:tc>
      </w:tr>
      <w:tr w14:paraId="09CF56FB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613920A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28B1F"/>
                <w:sz w:val="22"/>
                <w:szCs w:val="22"/>
              </w:rPr>
              <w:t>3–12 s</w:t>
            </w:r>
          </w:p>
          <w:p w14:paraId="4EECA9D4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TIZIM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7DFF77D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Tarbiyachi daftarni qarab, sabr bilan tushuntiryapti. Bolaning ko'zi yorishadi.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C330104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Bizda har bola uchun mas'ul biriktirilgan. Yangi davr maktabida Kunning ikkinchi qismi  — vazifalarni bajarish va o'quvchilarimiz qiyinalayotgan  joylar tahlili bilan o'tadi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37F4D945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D1002D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28B1F"/>
                <w:sz w:val="22"/>
                <w:szCs w:val="22"/>
              </w:rPr>
              <w:t>12–20 s</w:t>
            </w:r>
          </w:p>
          <w:p w14:paraId="4EA0D23B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TO'GARAKLAR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59EBF05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Boshqa bolalar to'garakda — shaxmat o'ynaydi, ingliz tilida gapiradi, IT laboratoriyada kompyuter ortida.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4CADF33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O'quvchilarimiz 15:00 dan keyin — qiziqishiga mos to'garak. Shaxmat, ingliz tili, IT, fan to'garaklaridan biriga qatnashilshii mumkin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</w:p>
          <w:p w14:paraId="2449613D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>OVERLAY: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 Fan to'garaklari</w:t>
            </w:r>
          </w:p>
        </w:tc>
      </w:tr>
      <w:tr w14:paraId="3EFA625C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D9AA81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28B1F"/>
                <w:sz w:val="22"/>
                <w:szCs w:val="22"/>
              </w:rPr>
              <w:t>20–27 s</w:t>
            </w:r>
          </w:p>
          <w:p w14:paraId="000B6C8B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NATIJA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E360B90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Birinchi bola endi masalani yechib bo'ldi, tabassum bilan tarbiyachiga ko'rsatadi.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83D4567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Bolalarning kuni maktabga borib kelish bilan emas. yangi bilim olish va ularni mustahkamlash bilan o''tadi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0AAC0F13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A33D8A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28B1F"/>
                <w:sz w:val="22"/>
                <w:szCs w:val="22"/>
              </w:rPr>
              <w:t>27–32 s</w:t>
            </w:r>
          </w:p>
          <w:p w14:paraId="53BD0993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CTA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0102FAB3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Maktab eshigi, bolalar tabassum bilan tashqariga chiqadi. Bo'lim matni.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572738A4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Bolangizga ham shunday e'tibor kerakmi? pastdagi tugmani bosing va ro'yxatdan o'ting!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  <w:p w14:paraId="2A875EA5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Yangi Davr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Bog'dod tumani  </w:t>
            </w:r>
          </w:p>
        </w:tc>
      </w:tr>
    </w:tbl>
    <w:p w14:paraId="26DD6793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7BDA3634">
        <w:tc>
          <w:tcPr>
            <w:tcBorders>
              <w:top w:val="single" w:color="C28B1F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F3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E353C9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30"/>
                <w:sz w:val="20"/>
                <w:szCs w:val="20"/>
              </w:rPr>
              <w:t>TARBIYACHI SSENARIYI UCHUN TANLOV</w:t>
            </w:r>
          </w:p>
          <w:p w14:paraId="361F6F9B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28B1F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Yosh tarbiyachilardan biri — yumshoq, mehribon yuz</w:t>
            </w:r>
          </w:p>
          <w:p w14:paraId="540E4962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28B1F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Bola bilan birga olinadi (rozilik bilan) — "haqiqiylik" effekti uchun</w:t>
            </w:r>
          </w:p>
          <w:p w14:paraId="4B86E51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28B1F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Bolaning yuzini ko'rsatish shart emas — orqadan yoki yon profildan ham mumkin</w:t>
            </w:r>
          </w:p>
          <w:p w14:paraId="2E45A3A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28B1F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To'garaklar kadrlarini parallel olib qo'yish — montaj bosqichida ishlatiladi</w:t>
            </w:r>
          </w:p>
          <w:p w14:paraId="1283E318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28B1F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Bu ssenariy boshlang'ich va o'rta sinf ota-onalariga eng yaxshi ishlaydi</w:t>
            </w:r>
          </w:p>
        </w:tc>
      </w:tr>
    </w:tbl>
    <w:p w14:paraId="0B58F386">
      <w:pPr>
        <w:pageBreakBefore/>
      </w:pPr>
      <w:r>
        <w:br w:type="textWrapping"/>
      </w:r>
    </w:p>
    <w:p w14:paraId="7554078C">
      <w:pPr>
        <w:spacing w:before="200" w:after="60"/>
      </w:pPr>
      <w:r>
        <w:rPr>
          <w:rFonts w:ascii="Arial" w:hAnsi="Arial" w:eastAsia="Arial" w:cs="Arial"/>
          <w:b/>
          <w:bCs/>
          <w:color w:val="E8743C"/>
          <w:spacing w:val="40"/>
          <w:sz w:val="16"/>
          <w:szCs w:val="16"/>
        </w:rPr>
        <w:t>SSENARIY 4</w:t>
      </w:r>
    </w:p>
    <w:p w14:paraId="2B2F6C7C">
      <w:pPr>
        <w:spacing w:before="0" w:after="60"/>
      </w:pPr>
      <w:r>
        <w:rPr>
          <w:rFonts w:ascii="Georgia" w:hAnsi="Georgia" w:eastAsia="Georgia" w:cs="Georgia"/>
          <w:b/>
          <w:bCs/>
          <w:color w:val="0F2D2C"/>
          <w:sz w:val="36"/>
          <w:szCs w:val="36"/>
        </w:rPr>
        <w:t>3-YUZ:  OTA-ONA</w:t>
      </w:r>
    </w:p>
    <w:p w14:paraId="40EAC23C">
      <w:pPr>
        <w:spacing w:before="0" w:after="200"/>
      </w:pPr>
      <w:r>
        <w:rPr>
          <w:rFonts w:ascii="Georgia" w:hAnsi="Georgia" w:eastAsia="Georgia" w:cs="Georgia"/>
          <w:i/>
          <w:iCs/>
          <w:color w:val="555555"/>
          <w:sz w:val="22"/>
          <w:szCs w:val="22"/>
        </w:rPr>
        <w:t>Mavjud mijoz — haqiqiy hikoya (testimonial)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00"/>
      </w:tblGrid>
      <w:tr w14:paraId="222A4998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EFA5C46"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6"/>
                <w:szCs w:val="16"/>
              </w:rPr>
              <w:t>MAQSAD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C89041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Ijtimoiy isbot va boshqa ota-onalardan tavsiya</w:t>
            </w:r>
          </w:p>
        </w:tc>
      </w:tr>
      <w:tr w14:paraId="508FE2E3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1FFA1BB9"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6"/>
                <w:szCs w:val="16"/>
              </w:rPr>
              <w:t>DAVOMIYLIGI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0BA3A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30–40 soniya</w:t>
            </w:r>
          </w:p>
        </w:tc>
      </w:tr>
      <w:tr w14:paraId="5988CE3E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1C7CC25"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6"/>
                <w:szCs w:val="16"/>
              </w:rPr>
              <w:t>FORMAT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026FF7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Vertikal video, uy yoki maktab fonida — "haqiqiy" ko'rinish</w:t>
            </w:r>
          </w:p>
        </w:tc>
      </w:tr>
      <w:tr w14:paraId="76670D0C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A6835EC"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6"/>
                <w:szCs w:val="16"/>
              </w:rPr>
              <w:t>ASOSIY G'OYA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3C7AB8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"Bola maktab o'zgartirishimni o'zim ham bilmagandim"</w:t>
            </w:r>
          </w:p>
        </w:tc>
      </w:tr>
    </w:tbl>
    <w:p w14:paraId="7B890304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"/>
        <w:gridCol w:w="3616"/>
        <w:gridCol w:w="4882"/>
      </w:tblGrid>
      <w:tr w14:paraId="0241F0D0">
        <w:trPr>
          <w:tblHeader/>
        </w:trPr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74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9BB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VAQT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743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9326D7D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KO'RINISH (VIZUAL)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743C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20B517E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GAPLAR / OVERLAY</w:t>
            </w:r>
          </w:p>
        </w:tc>
      </w:tr>
      <w:tr w14:paraId="0ED8B804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4CA800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E8743C"/>
                <w:sz w:val="22"/>
                <w:szCs w:val="22"/>
              </w:rPr>
              <w:t>0–4 s</w:t>
            </w:r>
          </w:p>
          <w:p w14:paraId="7DF847AA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HOOK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19B4EAAA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Ota-ona to'g'ridan kameraga qaragan. 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6D1BD04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"Bola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mni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 xml:space="preserve"> maktab o'zgartirishini o'zim ham bilmagandim."</w:t>
            </w:r>
          </w:p>
        </w:tc>
      </w:tr>
      <w:tr w14:paraId="4423699A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774AEE7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E8743C"/>
                <w:sz w:val="22"/>
                <w:szCs w:val="22"/>
              </w:rPr>
              <w:t>4–14 s</w:t>
            </w:r>
          </w:p>
          <w:p w14:paraId="4E93AAD0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OLDIN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72158FEF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Ota-ona davom etadi.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53812D24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Bolam Oldin Bog'dodagi boshqa maktabda o'qir edi. Baholar yaxshi, lekin bola hech narsa o'rganmayotgandi. Faqat baho olardi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061C6009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D0BD41C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E8743C"/>
                <w:sz w:val="22"/>
                <w:szCs w:val="22"/>
              </w:rPr>
              <w:t>14–25 s</w:t>
            </w:r>
          </w:p>
          <w:p w14:paraId="08C2D385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KEYIN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56F8E58A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Bola Yangi Davrda — laboratoriyada, sinfda muhokamada, do'stlari bilan kulayotgan kadrlar.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E176D24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S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entabrda bolamni Yangi Davrga o'tkazganimdan keyin — birinchi marta maktab haqida to'lib-toshib gapirdi. har kuni yangi bir narsani o'rganib keladi. Har oy imtihon natijasini ko'rib turaman — nimani biladi, nimani bilmaydi.tarbiyasida ham yaxshi o'zgarishlar bo'ldi! Oilamiz bilan maktabdan mamnunmiz!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55D272BD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450E4D5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E8743C"/>
                <w:sz w:val="22"/>
                <w:szCs w:val="22"/>
              </w:rPr>
              <w:t>25–35 s</w:t>
            </w:r>
          </w:p>
          <w:p w14:paraId="0AD3E745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TAVSIYA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9A132C8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Ota-ona yana to'g'ridan kameraga. Ovozida emotsiya.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196DB319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"A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  <w:lang w:val="en-US" w:eastAsia="zh-CN"/>
              </w:rPr>
              <w:t>gar siz ham farzandingiz uchun sifatli ta'lim va tarbiya izlasangiz — Yangi Davr maktabini tavsiya qilaman. ota-ona sifatida biz shu yo'lni bosib o'tdik va sizlarga ham ilindik. kelilar ko'rilar, albatta farzandingizda o'zgarishni sezasiz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."</w:t>
            </w:r>
          </w:p>
        </w:tc>
      </w:tr>
      <w:tr w14:paraId="59979AA2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992DD4">
            <w:pPr>
              <w:spacing w:before="40"/>
              <w:jc w:val="center"/>
            </w:pP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48F091EB"/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54BF5C1">
            <w:pPr>
              <w:spacing w:before="100"/>
            </w:pPr>
          </w:p>
        </w:tc>
      </w:tr>
    </w:tbl>
    <w:p w14:paraId="7B93520A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3638534">
        <w:tc>
          <w:tcPr>
            <w:tcBorders>
              <w:top w:val="single" w:color="E8743C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C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A88F23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20"/>
                <w:szCs w:val="20"/>
              </w:rPr>
              <w:t>OTA-ONA SSENARIYI UCHUN MUHIM</w:t>
            </w:r>
          </w:p>
          <w:p w14:paraId="60BA1AB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Eng yaxshisi: 1–4 sinf yoki 5–7 sinf farzandi bo'lgan, mamnun ota-ona</w:t>
            </w:r>
          </w:p>
          <w:p w14:paraId="7B98B89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Yozma so'rovnomada "8/10 yoki yuqori baholagan" ota-onalarni tanlang</w:t>
            </w:r>
          </w:p>
          <w:p w14:paraId="556893C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Skript yodlatmang — "hikoya" sifatida gaplashtiring, asl emotsiya muhim</w:t>
            </w:r>
          </w:p>
          <w:p w14:paraId="111F2DA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Olib bo'lgandan keyin rozilik xati olish kerak — Meta'da reklama qilinadi</w:t>
            </w:r>
          </w:p>
          <w:p w14:paraId="60034068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Bola ham qisqa kadrda paydo bo'lishi mumkin (yon profil, daftar bilan)</w:t>
            </w:r>
          </w:p>
        </w:tc>
      </w:tr>
    </w:tbl>
    <w:p w14:paraId="3332C9C2">
      <w:pPr>
        <w:pageBreakBefore/>
      </w:pPr>
      <w:r>
        <w:br w:type="textWrapping"/>
      </w:r>
    </w:p>
    <w:p w14:paraId="0D6A5FAE">
      <w:pPr>
        <w:spacing w:before="200" w:after="60"/>
      </w:pPr>
      <w:r>
        <w:rPr>
          <w:rFonts w:ascii="Arial" w:hAnsi="Arial" w:eastAsia="Arial" w:cs="Arial"/>
          <w:b/>
          <w:bCs/>
          <w:color w:val="C84931"/>
          <w:spacing w:val="40"/>
          <w:sz w:val="16"/>
          <w:szCs w:val="16"/>
        </w:rPr>
        <w:t>SSENARIY 5</w:t>
      </w:r>
    </w:p>
    <w:p w14:paraId="3AF208DF">
      <w:pPr>
        <w:spacing w:before="0" w:after="60"/>
      </w:pPr>
      <w:r>
        <w:rPr>
          <w:rFonts w:ascii="Georgia" w:hAnsi="Georgia" w:eastAsia="Georgia" w:cs="Georgia"/>
          <w:b/>
          <w:bCs/>
          <w:color w:val="0F2D2C"/>
          <w:sz w:val="36"/>
          <w:szCs w:val="36"/>
        </w:rPr>
        <w:t>4-YUZ:  O'QUVCHI</w:t>
      </w:r>
    </w:p>
    <w:p w14:paraId="473E3501">
      <w:pPr>
        <w:spacing w:before="0" w:after="200"/>
      </w:pPr>
      <w:r>
        <w:rPr>
          <w:rFonts w:ascii="Georgia" w:hAnsi="Georgia" w:eastAsia="Georgia" w:cs="Georgia"/>
          <w:i/>
          <w:iCs/>
          <w:color w:val="555555"/>
          <w:sz w:val="22"/>
          <w:szCs w:val="22"/>
        </w:rPr>
        <w:t>10–11 sinf o'quvchisi — OTMga tayyorlanish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100"/>
      </w:tblGrid>
      <w:tr w14:paraId="59B8AF19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DE2934C"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6"/>
                <w:szCs w:val="16"/>
              </w:rPr>
              <w:t>MAQSAD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7FE9F6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Natija va kelajak — emotsional ulanish</w:t>
            </w:r>
          </w:p>
        </w:tc>
      </w:tr>
      <w:tr w14:paraId="4BDD4F16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54039AE"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6"/>
                <w:szCs w:val="16"/>
              </w:rPr>
              <w:t>DAVOMIYLIGI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68D60C0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25–35 soniya</w:t>
            </w:r>
          </w:p>
        </w:tc>
      </w:tr>
      <w:tr w14:paraId="0346D028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A075245"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6"/>
                <w:szCs w:val="16"/>
              </w:rPr>
              <w:t>FORMAT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16A460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Vertikal video, laboratoriya/sinf fonida</w:t>
            </w:r>
          </w:p>
        </w:tc>
      </w:tr>
      <w:tr w14:paraId="2CEF4A4C"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8C6A11F"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6"/>
                <w:szCs w:val="16"/>
              </w:rPr>
              <w:t>ASOSIY G'OYA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1F9EF69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"11-sinfman. 6 oydan keyin DTM. Va men tayyor bo'layapman"</w:t>
            </w:r>
          </w:p>
        </w:tc>
      </w:tr>
    </w:tbl>
    <w:p w14:paraId="77E1F762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2"/>
        <w:gridCol w:w="3457"/>
        <w:gridCol w:w="4601"/>
      </w:tblGrid>
      <w:tr w14:paraId="16F4C823">
        <w:trPr>
          <w:tblHeader/>
        </w:trPr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8493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221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VAQT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84931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555B7D6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KO'RINISH (VIZUAL)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84931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05C8827">
            <w:r>
              <w:rPr>
                <w:rFonts w:ascii="Arial" w:hAnsi="Arial" w:eastAsia="Arial" w:cs="Arial"/>
                <w:b/>
                <w:bCs/>
                <w:color w:val="FFFFFF"/>
                <w:spacing w:val="40"/>
                <w:sz w:val="16"/>
                <w:szCs w:val="16"/>
              </w:rPr>
              <w:t>GAPLAR / OVERLAY</w:t>
            </w:r>
          </w:p>
        </w:tc>
      </w:tr>
      <w:tr w14:paraId="3508536E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CCC8BAC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84931"/>
                <w:sz w:val="22"/>
                <w:szCs w:val="22"/>
              </w:rPr>
              <w:t>0–3 s</w:t>
            </w:r>
          </w:p>
          <w:p w14:paraId="307F5351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HOOK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18C9EE85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O'quvchi (11-sinf) kameraga qaragan. Orqada kitoblar, kompyuter, formulalar yozilgan doska.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3B439E73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"11-sinfman. 6 oydan keyin DTM imtihoni."</w:t>
            </w:r>
          </w:p>
          <w:p w14:paraId="7B86B161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OTMga tayyorlanish</w:t>
            </w:r>
          </w:p>
        </w:tc>
      </w:tr>
      <w:tr w14:paraId="0D9D4E8A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C8A85D2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84931"/>
                <w:sz w:val="22"/>
                <w:szCs w:val="22"/>
              </w:rPr>
              <w:t>3–12 s</w:t>
            </w:r>
          </w:p>
          <w:p w14:paraId="2876D914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TANLOV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AB6F980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O'quvchi laboratoriyada, kompyuterda, fizika formulalarini yechib o'tirgan.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08C9CC12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"Aniq fanlar yo'nalishini tanladim. Har kuni soat 14:00 dan 16:00 gacha fan to'garaklarida — fizika, matematika."</w:t>
            </w:r>
          </w:p>
          <w:p w14:paraId="0DE49E72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"Bloklarga ko'ra ta'lim"</w:t>
            </w:r>
          </w:p>
        </w:tc>
      </w:tr>
      <w:tr w14:paraId="414C0CF5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3CF1A4B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84931"/>
                <w:sz w:val="22"/>
                <w:szCs w:val="22"/>
              </w:rPr>
              <w:t>12–22 s</w:t>
            </w:r>
          </w:p>
          <w:p w14:paraId="7F783D26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QO'LLAB-QUVVATLASH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2A2FC6A1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Boshqa o'quvchilar to'garakda. Ustoz har bola bilan ishlayapti. DTM testlar varaqlari.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3A9748BB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"Har oy DTM imtihon. Sinfda 10–15 kishi — har birimizga e'tibor yetadi. Ustoz har savol bo'yicha tushuntiradi."</w:t>
            </w:r>
          </w:p>
        </w:tc>
      </w:tr>
      <w:tr w14:paraId="6E8E2038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691A343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84931"/>
                <w:sz w:val="22"/>
                <w:szCs w:val="22"/>
              </w:rPr>
              <w:t>22–30 s</w:t>
            </w:r>
          </w:p>
          <w:p w14:paraId="6329EAB8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NATIJA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37FB04C5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O'quvchi do'stlari bilan birga, tabassum, do'stona muhit. Ortida maktab nomi.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64664970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"Yangi Davrga 9-sinfda kelgan edim. Endi men universitetga tayyor bo'layapman. Bu maktab — natija beradigan joy."</w:t>
            </w:r>
          </w:p>
        </w:tc>
      </w:tr>
      <w:tr w14:paraId="321A0FD2">
        <w:tc>
          <w:tcPr>
            <w:tcW w:w="8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30F765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C84931"/>
                <w:sz w:val="22"/>
                <w:szCs w:val="22"/>
              </w:rPr>
              <w:t>30–35 s</w:t>
            </w:r>
          </w:p>
          <w:p w14:paraId="01234926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8A8A8A"/>
                <w:spacing w:val="30"/>
                <w:sz w:val="14"/>
                <w:szCs w:val="14"/>
              </w:rPr>
              <w:t>CTA</w:t>
            </w:r>
          </w:p>
        </w:tc>
        <w:tc>
          <w:tcPr>
            <w:tcW w:w="37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12B2066D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Maktab logosi, 8–11 sinf bloklari (Aniq, Ijtimoiy, Tabiiy fanlar).</w:t>
            </w:r>
          </w:p>
        </w:tc>
        <w:tc>
          <w:tcPr>
            <w:tcW w:w="5000" w:type="dxa"/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00" w:type="dxa"/>
            </w:tcMar>
            <w:vAlign w:val="top"/>
          </w:tcPr>
          <w:p w14:paraId="58567261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"Farzandingiz uchun bunday joy bo'lishini xohlaysizmi? Profildan bog'laning."</w:t>
            </w:r>
          </w:p>
          <w:p w14:paraId="6A6E7BCA">
            <w:pPr>
              <w:spacing w:before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14"/>
                <w:szCs w:val="14"/>
              </w:rPr>
              <w:t xml:space="preserve">OVERLAY: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Yangi Davr · 8–11 sinf · OTMga tayyorlov</w:t>
            </w:r>
          </w:p>
        </w:tc>
      </w:tr>
    </w:tbl>
    <w:p w14:paraId="6BB822E6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7CF365C">
        <w:tc>
          <w:tcPr>
            <w:tcBorders>
              <w:top w:val="single" w:color="C84931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E9E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9A2703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C84931"/>
                <w:spacing w:val="30"/>
                <w:sz w:val="20"/>
                <w:szCs w:val="20"/>
              </w:rPr>
              <w:t>O'QUVCHI SSENARIYI UCHUN MUHIM</w:t>
            </w:r>
          </w:p>
          <w:p w14:paraId="5D37221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8493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10–11 sinfda yaxshi natija ko'rsatayotgan o'quvchi tanlang</w:t>
            </w:r>
          </w:p>
          <w:p w14:paraId="67A7B0B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8493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Kamerada o'zini erkin tutadigan — bir necha o'quvchi sinab ko'ring</w:t>
            </w:r>
          </w:p>
          <w:p w14:paraId="73F7036B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8493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O'g'il yoki qiz — qaysi natija beradi, A/B test orqali aniqlanadi</w:t>
            </w:r>
          </w:p>
          <w:p w14:paraId="3F0A935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8493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Kiyim: maktab formasida — brending uchun muhim</w:t>
            </w:r>
          </w:p>
          <w:p w14:paraId="3F063F7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C84931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Bu ssenariy 5–11 sinf farzandi bo'lgan ota-onalarga targetlanadi</w:t>
            </w:r>
          </w:p>
        </w:tc>
      </w:tr>
    </w:tbl>
    <w:p w14:paraId="798ED35C">
      <w:pPr>
        <w:pageBreakBefore/>
      </w:pPr>
      <w:r>
        <w:br w:type="textWrapping"/>
      </w:r>
    </w:p>
    <w:p w14:paraId="107B9D56">
      <w:pPr>
        <w:spacing w:before="200" w:after="60"/>
      </w:pPr>
      <w:r>
        <w:rPr>
          <w:rFonts w:ascii="Arial" w:hAnsi="Arial" w:eastAsia="Arial" w:cs="Arial"/>
          <w:b/>
          <w:bCs/>
          <w:color w:val="E8743C"/>
          <w:spacing w:val="40"/>
          <w:sz w:val="16"/>
          <w:szCs w:val="16"/>
        </w:rPr>
        <w:t>QO'SHIMCHA</w:t>
      </w:r>
    </w:p>
    <w:p w14:paraId="738D4491">
      <w:pPr>
        <w:spacing w:before="0" w:after="200"/>
      </w:pPr>
      <w:r>
        <w:rPr>
          <w:rFonts w:ascii="Georgia" w:hAnsi="Georgia" w:eastAsia="Georgia" w:cs="Georgia"/>
          <w:b/>
          <w:bCs/>
          <w:color w:val="0F2D2C"/>
          <w:sz w:val="36"/>
          <w:szCs w:val="36"/>
        </w:rPr>
        <w:t>Suratga olish va reklama yo'riqnomasi</w:t>
      </w:r>
    </w:p>
    <w:p w14:paraId="065FBA2C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1020037">
        <w:tc>
          <w:tcPr>
            <w:tcBorders>
              <w:top w:val="single" w:color="00897B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A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9112F2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30"/>
                <w:sz w:val="20"/>
                <w:szCs w:val="20"/>
              </w:rPr>
              <w:t>SURATGA OLISH — TEXNIK YO'RIQNOMA</w:t>
            </w:r>
          </w:p>
          <w:p w14:paraId="4C9A6C1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Format: Vertikal 9:16 (1080 × 1920) — Instagram Reels va Stories uchun</w:t>
            </w:r>
          </w:p>
          <w:p w14:paraId="34D811F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Yorug'lik: tabiiy yorug'lik (deraza yonida) yoki yumshoq lampa — qattiq soya bo'lmasin</w:t>
            </w:r>
          </w:p>
          <w:p w14:paraId="72268FE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Ovoz: mikrofon (petlichka) kiyish — telefon mikrofoni emas, ovoz toza bo'lsin</w:t>
            </w:r>
          </w:p>
          <w:p w14:paraId="695C5BB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Operator: kamera barqaror — shtativ yoki gimbal ishlatish</w:t>
            </w:r>
          </w:p>
          <w:p w14:paraId="0826E65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Kiyim: maktab brand ranglariga mos — to'q ko'k, oq, kulrang. Yorqin ranglar yoki naqshlardan saqlaning</w:t>
            </w:r>
          </w:p>
          <w:p w14:paraId="6C22F86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0897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Fon: sinf, laboratoriya, koridor — "haqiqiy maktab" hissi muhim</w:t>
            </w:r>
          </w:p>
        </w:tc>
      </w:tr>
    </w:tbl>
    <w:p w14:paraId="6F74590A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CEBDF50">
        <w:tc>
          <w:tcPr>
            <w:tcBorders>
              <w:top w:val="single" w:color="E8743C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CEF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A435A6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30"/>
                <w:sz w:val="20"/>
                <w:szCs w:val="20"/>
              </w:rPr>
              <w:t>META REKLAMA — KAMPANIYA SOZLAMALARI</w:t>
            </w:r>
          </w:p>
          <w:p w14:paraId="22A3BC6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Maqsad: Lead generation yoki Messages (DM ga yozish)</w:t>
            </w:r>
          </w:p>
          <w:p w14:paraId="2AAF826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Hudud: Bog'dod tumani + 30 km radius (Farg'ona viloyati)</w:t>
            </w:r>
          </w:p>
          <w:p w14:paraId="6CD7143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Yosh: 28–50</w:t>
            </w:r>
          </w:p>
          <w:p w14:paraId="16EEFF6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Jinsi: Hammasi (lekin testda ayollarga ko'proq budjet)</w:t>
            </w:r>
          </w:p>
          <w:p w14:paraId="038098F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Qiziqishlar: Ta'lim, bolalar, xususiy maktab, IELTS, OTM</w:t>
            </w:r>
          </w:p>
          <w:p w14:paraId="44A77AF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Budjet: har ssenariyga 10–15 USD/kun (A/B test uchun) — 7 kundan keyin eng yaxshisi tanlanadi</w:t>
            </w:r>
          </w:p>
          <w:p w14:paraId="3006D24A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E8743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Pixel: Instagram va Facebook pixel maktab websaytida o'rnatilgan bo'lishi kerak</w:t>
            </w:r>
          </w:p>
        </w:tc>
      </w:tr>
    </w:tbl>
    <w:p w14:paraId="2725CFE5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3FF6008">
        <w:tc>
          <w:tcPr>
            <w:tcBorders>
              <w:top w:val="single" w:color="0F2D2C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A2FB0E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F2D2C"/>
                <w:spacing w:val="30"/>
                <w:sz w:val="20"/>
                <w:szCs w:val="20"/>
              </w:rPr>
              <w:t>A/B TEST REJASI — 5 SSENARIY UCHUN</w:t>
            </w:r>
          </w:p>
          <w:p w14:paraId="733CFAEB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1-hafta: 5 ta ssenariyni parallel ishga tushiring (har biri 7 kun)</w:t>
            </w:r>
          </w:p>
          <w:p w14:paraId="05E9628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Kuzating: CTR (bosish foizi), CPM (1000 ko'rishlar narxi), CPL (lid narxi)</w:t>
            </w:r>
          </w:p>
          <w:p w14:paraId="7ECFA21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2-hafta: 2 ta eng yaxshi natija beradigan ssenariyga budjetni 2 baravar oshiring</w:t>
            </w:r>
          </w:p>
          <w:p w14:paraId="17C7F73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3-hafta: yutgan ssenariyning yana 2-3 ta variantini yarating (turli matn, fon, intro)</w:t>
            </w:r>
          </w:p>
          <w:p w14:paraId="752AF79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b/>
                <w:bCs/>
                <w:color w:val="0F2D2C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Yodda tuting: yaxshi ssenariy 2–3 hafta ishlaganidan keyin "charchaydi" — yangisi kerak bo'ladi</w:t>
            </w:r>
          </w:p>
        </w:tc>
      </w:tr>
    </w:tbl>
    <w:p w14:paraId="42094127">
      <w:pPr>
        <w:spacing w:before="300" w:after="3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2FD2FD0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465C4F80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50"/>
                <w:sz w:val="16"/>
                <w:szCs w:val="16"/>
              </w:rPr>
              <w:t>MUHIM YODDA TUTISH</w:t>
            </w:r>
          </w:p>
          <w:p w14:paraId="4EE96145">
            <w:pPr>
              <w:jc w:val="center"/>
            </w:pPr>
            <w:r>
              <w:rPr>
                <w:rFonts w:ascii="Georgia" w:hAnsi="Georgia" w:eastAsia="Georgia" w:cs="Georgia"/>
                <w:i/>
                <w:iCs/>
                <w:color w:val="FFFFFF"/>
                <w:sz w:val="22"/>
                <w:szCs w:val="22"/>
              </w:rPr>
              <w:t>Reklama — sotuvning faqat boshlanishi. Har bir lid keldi, demak telefon kutmoqda. Call operator 5 daqiqa ichida bog'lansin. Tezlik = konversiya.</w:t>
            </w:r>
          </w:p>
        </w:tc>
      </w:tr>
    </w:tbl>
    <w:p w14:paraId="7D94AE5F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FEE952A"/>
    <w:rsid w:val="E5FFB773"/>
    <w:rsid w:val="F29652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  <w:style w:type="paragraph" w:customStyle="1" w:styleId="20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548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Otabek Kadirov</cp:lastModifiedBy>
  <dcterms:modified xsi:type="dcterms:W3CDTF">2026-06-05T10:24:31Z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93B172DF82C830258F5D226A78967267_43</vt:lpwstr>
  </property>
</Properties>
</file>