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813B9" w14:textId="77777777" w:rsidR="00C47B67" w:rsidRPr="00C47B67" w:rsidRDefault="00C47B67" w:rsidP="00C47B67">
      <w:pPr>
        <w:rPr>
          <w:b/>
          <w:bCs/>
          <w:sz w:val="28"/>
          <w:szCs w:val="28"/>
        </w:rPr>
      </w:pPr>
      <w:r w:rsidRPr="00C47B67">
        <w:rPr>
          <w:rFonts w:ascii="Segoe UI Emoji" w:hAnsi="Segoe UI Emoji" w:cs="Segoe UI Emoji"/>
          <w:b/>
          <w:bCs/>
          <w:sz w:val="28"/>
          <w:szCs w:val="28"/>
        </w:rPr>
        <w:t>🌐</w:t>
      </w:r>
      <w:r w:rsidRPr="00C47B67">
        <w:rPr>
          <w:b/>
          <w:bCs/>
          <w:sz w:val="28"/>
          <w:szCs w:val="28"/>
        </w:rPr>
        <w:t xml:space="preserve"> Demystifying Edge Computing: The Future of Real-Time Data Processing</w:t>
      </w:r>
    </w:p>
    <w:p w14:paraId="17C98104" w14:textId="77777777" w:rsidR="00C47B67" w:rsidRDefault="00C47B67" w:rsidP="00C47B67">
      <w:r w:rsidRPr="00C47B67">
        <w:t xml:space="preserve">In an era where </w:t>
      </w:r>
      <w:r w:rsidRPr="00C47B67">
        <w:rPr>
          <w:i/>
          <w:iCs/>
        </w:rPr>
        <w:t>latency can mean the difference between life and death</w:t>
      </w:r>
      <w:r w:rsidRPr="00C47B67">
        <w:t xml:space="preserve"> — especially in self-driving cars, industrial robotics, or remote surgery — </w:t>
      </w:r>
      <w:r w:rsidRPr="00C47B67">
        <w:rPr>
          <w:b/>
          <w:bCs/>
        </w:rPr>
        <w:t>edge computing</w:t>
      </w:r>
      <w:r w:rsidRPr="00C47B67">
        <w:t xml:space="preserve"> is emerging as a revolutionary technology transforming how we process data.</w:t>
      </w:r>
    </w:p>
    <w:p w14:paraId="06FF74E5" w14:textId="77777777" w:rsidR="00C47B67" w:rsidRDefault="00C47B67" w:rsidP="00C47B67"/>
    <w:p w14:paraId="4CAA6DD1" w14:textId="40356FE2" w:rsidR="00C47B67" w:rsidRDefault="00C47B67" w:rsidP="00C47B67">
      <w:r>
        <w:rPr>
          <w:noProof/>
        </w:rPr>
        <w:drawing>
          <wp:inline distT="0" distB="0" distL="0" distR="0" wp14:anchorId="0A7DCF4D" wp14:editId="26365420">
            <wp:extent cx="4290803" cy="2087880"/>
            <wp:effectExtent l="0" t="0" r="0" b="7620"/>
            <wp:docPr id="93895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505" cy="209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CC29" w14:textId="77777777" w:rsidR="00C47B67" w:rsidRPr="00C47B67" w:rsidRDefault="00C47B67" w:rsidP="00C47B67"/>
    <w:p w14:paraId="28674401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🚀</w:t>
      </w:r>
      <w:r w:rsidRPr="00C47B67">
        <w:rPr>
          <w:b/>
          <w:bCs/>
        </w:rPr>
        <w:t xml:space="preserve"> What is Edge Computing?</w:t>
      </w:r>
    </w:p>
    <w:p w14:paraId="1CA8B421" w14:textId="77777777" w:rsidR="00C47B67" w:rsidRPr="00C47B67" w:rsidRDefault="00C47B67" w:rsidP="00C47B67">
      <w:r w:rsidRPr="00C47B67">
        <w:t xml:space="preserve">Edge computing is a distributed computing paradigm that brings computation and data storage closer to the </w:t>
      </w:r>
      <w:r w:rsidRPr="00C47B67">
        <w:rPr>
          <w:b/>
          <w:bCs/>
        </w:rPr>
        <w:t>location where it is needed</w:t>
      </w:r>
      <w:r w:rsidRPr="00C47B67">
        <w:t xml:space="preserve">, improving response times and saving bandwidth. Rather than sending all data to a centralized data </w:t>
      </w:r>
      <w:proofErr w:type="spellStart"/>
      <w:r w:rsidRPr="00C47B67">
        <w:t>center</w:t>
      </w:r>
      <w:proofErr w:type="spellEnd"/>
      <w:r w:rsidRPr="00C47B67">
        <w:t xml:space="preserve"> or cloud for processing, edge computing allows </w:t>
      </w:r>
      <w:r w:rsidRPr="00C47B67">
        <w:rPr>
          <w:b/>
          <w:bCs/>
        </w:rPr>
        <w:t>local devices (the “edge”) to process data themselves</w:t>
      </w:r>
      <w:r w:rsidRPr="00C47B67">
        <w:t xml:space="preserve"> or pass it to nearby servers.</w:t>
      </w:r>
    </w:p>
    <w:p w14:paraId="0F1320B2" w14:textId="77777777" w:rsidR="00C47B67" w:rsidRPr="00C47B67" w:rsidRDefault="00C47B67" w:rsidP="00C47B67">
      <w:r w:rsidRPr="00C47B67">
        <w:t>Imagine you're using a smart doorbell camera. Instead of sending video footage to a cloud server far away, it processes motion detection locally. That’s edge computing in action.</w:t>
      </w:r>
    </w:p>
    <w:p w14:paraId="6BDA03CF" w14:textId="77777777" w:rsidR="00C47B67" w:rsidRPr="00C47B67" w:rsidRDefault="00C47B67" w:rsidP="00C47B67">
      <w:r w:rsidRPr="00C47B67">
        <w:pict w14:anchorId="37FB473D">
          <v:rect id="_x0000_i1068" style="width:0;height:1.5pt" o:hralign="center" o:hrstd="t" o:hr="t" fillcolor="#a0a0a0" stroked="f"/>
        </w:pict>
      </w:r>
    </w:p>
    <w:p w14:paraId="25D1106A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📦</w:t>
      </w:r>
      <w:r w:rsidRPr="00C47B67">
        <w:rPr>
          <w:b/>
          <w:bCs/>
        </w:rPr>
        <w:t xml:space="preserve"> Why is Edge Computing Important?</w:t>
      </w:r>
    </w:p>
    <w:p w14:paraId="606F81DB" w14:textId="77777777" w:rsidR="00C47B67" w:rsidRPr="00C47B67" w:rsidRDefault="00C47B67" w:rsidP="00C47B67">
      <w:r w:rsidRPr="00C47B67">
        <w:t>Here are a few key reasons why edge computing is gaining popularity:</w:t>
      </w:r>
    </w:p>
    <w:p w14:paraId="30D5961C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✅</w:t>
      </w:r>
      <w:r w:rsidRPr="00C47B67">
        <w:rPr>
          <w:b/>
          <w:bCs/>
        </w:rPr>
        <w:t xml:space="preserve"> 1. Low Latency</w:t>
      </w:r>
    </w:p>
    <w:p w14:paraId="0CEC8B10" w14:textId="77777777" w:rsidR="00C47B67" w:rsidRPr="00C47B67" w:rsidRDefault="00C47B67" w:rsidP="00C47B67">
      <w:r w:rsidRPr="00C47B67">
        <w:t>Data is processed closer to the source, which reduces the time it takes to respond. This is crucial in real-time applications like autonomous vehicles or industrial automation.</w:t>
      </w:r>
    </w:p>
    <w:p w14:paraId="699FA4F3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✅</w:t>
      </w:r>
      <w:r w:rsidRPr="00C47B67">
        <w:rPr>
          <w:b/>
          <w:bCs/>
        </w:rPr>
        <w:t xml:space="preserve"> 2. Bandwidth Optimization</w:t>
      </w:r>
    </w:p>
    <w:p w14:paraId="2C87EAB3" w14:textId="77777777" w:rsidR="00C47B67" w:rsidRPr="00C47B67" w:rsidRDefault="00C47B67" w:rsidP="00C47B67">
      <w:r w:rsidRPr="00C47B67">
        <w:t xml:space="preserve">Transferring large volumes of raw data to the cloud can be costly and slow. Edge computing allows devices to </w:t>
      </w:r>
      <w:r w:rsidRPr="00C47B67">
        <w:rPr>
          <w:b/>
          <w:bCs/>
        </w:rPr>
        <w:t xml:space="preserve">filter, summarize, or </w:t>
      </w:r>
      <w:proofErr w:type="spellStart"/>
      <w:r w:rsidRPr="00C47B67">
        <w:rPr>
          <w:b/>
          <w:bCs/>
        </w:rPr>
        <w:t>analyze</w:t>
      </w:r>
      <w:proofErr w:type="spellEnd"/>
      <w:r w:rsidRPr="00C47B67">
        <w:t xml:space="preserve"> data locally before sending only what's necessary.</w:t>
      </w:r>
    </w:p>
    <w:p w14:paraId="7543A87F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✅</w:t>
      </w:r>
      <w:r w:rsidRPr="00C47B67">
        <w:rPr>
          <w:b/>
          <w:bCs/>
        </w:rPr>
        <w:t xml:space="preserve"> 3. Improved Security</w:t>
      </w:r>
    </w:p>
    <w:p w14:paraId="3FA3F750" w14:textId="77777777" w:rsidR="00C47B67" w:rsidRPr="00C47B67" w:rsidRDefault="00C47B67" w:rsidP="00C47B67">
      <w:r w:rsidRPr="00C47B67">
        <w:t>Keeping data local can reduce exposure to certain risks, like interception or breaches during transmission to cloud servers.</w:t>
      </w:r>
    </w:p>
    <w:p w14:paraId="1053968D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✅</w:t>
      </w:r>
      <w:r w:rsidRPr="00C47B67">
        <w:rPr>
          <w:b/>
          <w:bCs/>
        </w:rPr>
        <w:t xml:space="preserve"> 4. Reliability</w:t>
      </w:r>
    </w:p>
    <w:p w14:paraId="71C35492" w14:textId="77777777" w:rsidR="00C47B67" w:rsidRPr="00C47B67" w:rsidRDefault="00C47B67" w:rsidP="00C47B67">
      <w:r w:rsidRPr="00C47B67">
        <w:lastRenderedPageBreak/>
        <w:t>Even if the cloud connection is lost, edge devices can still function and make decisions locally.</w:t>
      </w:r>
    </w:p>
    <w:p w14:paraId="6D904B77" w14:textId="77777777" w:rsidR="00C47B67" w:rsidRPr="00C47B67" w:rsidRDefault="00C47B67" w:rsidP="00C47B67">
      <w:r w:rsidRPr="00C47B67">
        <w:pict w14:anchorId="3DE8C2A1">
          <v:rect id="_x0000_i1069" style="width:0;height:1.5pt" o:hralign="center" o:hrstd="t" o:hr="t" fillcolor="#a0a0a0" stroked="f"/>
        </w:pict>
      </w:r>
    </w:p>
    <w:p w14:paraId="53ABF9C2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🔧</w:t>
      </w:r>
      <w:r w:rsidRPr="00C47B67">
        <w:rPr>
          <w:b/>
          <w:bCs/>
        </w:rPr>
        <w:t xml:space="preserve"> Real-World Applications</w:t>
      </w:r>
    </w:p>
    <w:p w14:paraId="0799661D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🏥</w:t>
      </w:r>
      <w:r w:rsidRPr="00C47B67">
        <w:rPr>
          <w:b/>
          <w:bCs/>
        </w:rPr>
        <w:t xml:space="preserve"> Healthcare</w:t>
      </w:r>
    </w:p>
    <w:p w14:paraId="22EF29D3" w14:textId="77777777" w:rsidR="00C47B67" w:rsidRPr="00C47B67" w:rsidRDefault="00C47B67" w:rsidP="00C47B67">
      <w:r w:rsidRPr="00C47B67">
        <w:t>Smart wearable devices can monitor patients’ vitals and issue alerts immediately if abnormalities are detected, without needing to communicate with cloud servers.</w:t>
      </w:r>
    </w:p>
    <w:p w14:paraId="4C243B79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🚗</w:t>
      </w:r>
      <w:r w:rsidRPr="00C47B67">
        <w:rPr>
          <w:b/>
          <w:bCs/>
        </w:rPr>
        <w:t xml:space="preserve"> Autonomous Vehicles</w:t>
      </w:r>
    </w:p>
    <w:p w14:paraId="250A7729" w14:textId="77777777" w:rsidR="00C47B67" w:rsidRPr="00C47B67" w:rsidRDefault="00C47B67" w:rsidP="00C47B67">
      <w:r w:rsidRPr="00C47B67">
        <w:t xml:space="preserve">Self-driving cars can't wait for cloud responses in life-or-death situations. They use edge computing to </w:t>
      </w:r>
      <w:proofErr w:type="spellStart"/>
      <w:r w:rsidRPr="00C47B67">
        <w:t>analyze</w:t>
      </w:r>
      <w:proofErr w:type="spellEnd"/>
      <w:r w:rsidRPr="00C47B67">
        <w:t xml:space="preserve"> surroundings, recognize pedestrians, and react instantly.</w:t>
      </w:r>
    </w:p>
    <w:p w14:paraId="1D8A3072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🏭</w:t>
      </w:r>
      <w:r w:rsidRPr="00C47B67">
        <w:rPr>
          <w:b/>
          <w:bCs/>
        </w:rPr>
        <w:t xml:space="preserve"> Industrial IoT</w:t>
      </w:r>
    </w:p>
    <w:p w14:paraId="59714301" w14:textId="77777777" w:rsidR="00C47B67" w:rsidRPr="00C47B67" w:rsidRDefault="00C47B67" w:rsidP="00C47B67">
      <w:r w:rsidRPr="00C47B67">
        <w:t>Factories use sensors and actuators to monitor equipment health. Edge computing ensures minimal downtime by predicting failures in real time.</w:t>
      </w:r>
    </w:p>
    <w:p w14:paraId="6924630A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Symbol" w:hAnsi="Segoe UI Symbol" w:cs="Segoe UI Symbol"/>
          <w:b/>
          <w:bCs/>
        </w:rPr>
        <w:t>🏘</w:t>
      </w:r>
      <w:r w:rsidRPr="00C47B67">
        <w:rPr>
          <w:b/>
          <w:bCs/>
        </w:rPr>
        <w:t xml:space="preserve"> Smart Homes</w:t>
      </w:r>
    </w:p>
    <w:p w14:paraId="33F86321" w14:textId="77777777" w:rsidR="00C47B67" w:rsidRPr="00C47B67" w:rsidRDefault="00C47B67" w:rsidP="00C47B67">
      <w:r w:rsidRPr="00C47B67">
        <w:t>Devices like Alexa, smart thermostats, and video doorbells often use edge AI to respond quickly to user inputs without sending every command to the cloud.</w:t>
      </w:r>
    </w:p>
    <w:p w14:paraId="5AFFC36D" w14:textId="77777777" w:rsidR="00C47B67" w:rsidRPr="00C47B67" w:rsidRDefault="00C47B67" w:rsidP="00C47B67">
      <w:r w:rsidRPr="00C47B67">
        <w:pict w14:anchorId="257F81AB">
          <v:rect id="_x0000_i1070" style="width:0;height:1.5pt" o:hralign="center" o:hrstd="t" o:hr="t" fillcolor="#a0a0a0" stroked="f"/>
        </w:pict>
      </w:r>
    </w:p>
    <w:p w14:paraId="20F90FA8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🧠</w:t>
      </w:r>
      <w:r w:rsidRPr="00C47B67">
        <w:rPr>
          <w:b/>
          <w:bCs/>
        </w:rPr>
        <w:t xml:space="preserve"> Edge vs. Cloud vs. Fog Computing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9"/>
        <w:gridCol w:w="2023"/>
        <w:gridCol w:w="1750"/>
        <w:gridCol w:w="2280"/>
      </w:tblGrid>
      <w:tr w:rsidR="00C47B67" w:rsidRPr="00C47B67" w14:paraId="5DE3502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DA5875" w14:textId="77777777" w:rsidR="00C47B67" w:rsidRPr="00C47B67" w:rsidRDefault="00C47B67" w:rsidP="00C47B67">
            <w:pPr>
              <w:rPr>
                <w:b/>
                <w:bCs/>
              </w:rPr>
            </w:pPr>
            <w:r w:rsidRPr="00C47B67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C802B5E" w14:textId="77777777" w:rsidR="00C47B67" w:rsidRPr="00C47B67" w:rsidRDefault="00C47B67" w:rsidP="00C47B67">
            <w:pPr>
              <w:rPr>
                <w:b/>
                <w:bCs/>
              </w:rPr>
            </w:pPr>
            <w:r w:rsidRPr="00C47B67">
              <w:rPr>
                <w:b/>
                <w:bCs/>
              </w:rPr>
              <w:t>Edge Computing</w:t>
            </w:r>
          </w:p>
        </w:tc>
        <w:tc>
          <w:tcPr>
            <w:tcW w:w="0" w:type="auto"/>
            <w:vAlign w:val="center"/>
            <w:hideMark/>
          </w:tcPr>
          <w:p w14:paraId="2C0C64BB" w14:textId="77777777" w:rsidR="00C47B67" w:rsidRPr="00C47B67" w:rsidRDefault="00C47B67" w:rsidP="00C47B67">
            <w:pPr>
              <w:rPr>
                <w:b/>
                <w:bCs/>
              </w:rPr>
            </w:pPr>
            <w:r w:rsidRPr="00C47B67">
              <w:rPr>
                <w:b/>
                <w:bCs/>
              </w:rPr>
              <w:t>Cloud Computing</w:t>
            </w:r>
          </w:p>
        </w:tc>
        <w:tc>
          <w:tcPr>
            <w:tcW w:w="0" w:type="auto"/>
            <w:vAlign w:val="center"/>
            <w:hideMark/>
          </w:tcPr>
          <w:p w14:paraId="72811A85" w14:textId="77777777" w:rsidR="00C47B67" w:rsidRPr="00C47B67" w:rsidRDefault="00C47B67" w:rsidP="00C47B67">
            <w:pPr>
              <w:rPr>
                <w:b/>
                <w:bCs/>
              </w:rPr>
            </w:pPr>
            <w:r w:rsidRPr="00C47B67">
              <w:rPr>
                <w:b/>
                <w:bCs/>
              </w:rPr>
              <w:t>Fog Computing</w:t>
            </w:r>
          </w:p>
        </w:tc>
      </w:tr>
      <w:tr w:rsidR="00C47B67" w:rsidRPr="00C47B67" w14:paraId="02AFD9E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7FC41" w14:textId="77777777" w:rsidR="00C47B67" w:rsidRPr="00C47B67" w:rsidRDefault="00C47B67" w:rsidP="00C47B67">
            <w:r w:rsidRPr="00C47B67">
              <w:t>Proximity</w:t>
            </w:r>
          </w:p>
        </w:tc>
        <w:tc>
          <w:tcPr>
            <w:tcW w:w="0" w:type="auto"/>
            <w:vAlign w:val="center"/>
            <w:hideMark/>
          </w:tcPr>
          <w:p w14:paraId="1FE53A02" w14:textId="77777777" w:rsidR="00C47B67" w:rsidRPr="00C47B67" w:rsidRDefault="00C47B67" w:rsidP="00C47B67">
            <w:r w:rsidRPr="00C47B67">
              <w:t>Closest to data source</w:t>
            </w:r>
          </w:p>
        </w:tc>
        <w:tc>
          <w:tcPr>
            <w:tcW w:w="0" w:type="auto"/>
            <w:vAlign w:val="center"/>
            <w:hideMark/>
          </w:tcPr>
          <w:p w14:paraId="37EF23E3" w14:textId="77777777" w:rsidR="00C47B67" w:rsidRPr="00C47B67" w:rsidRDefault="00C47B67" w:rsidP="00C47B67">
            <w:r w:rsidRPr="00C47B67">
              <w:t>Centralized servers</w:t>
            </w:r>
          </w:p>
        </w:tc>
        <w:tc>
          <w:tcPr>
            <w:tcW w:w="0" w:type="auto"/>
            <w:vAlign w:val="center"/>
            <w:hideMark/>
          </w:tcPr>
          <w:p w14:paraId="6C40880A" w14:textId="77777777" w:rsidR="00C47B67" w:rsidRPr="00C47B67" w:rsidRDefault="00C47B67" w:rsidP="00C47B67">
            <w:r w:rsidRPr="00C47B67">
              <w:t>Between edge and cloud</w:t>
            </w:r>
          </w:p>
        </w:tc>
      </w:tr>
      <w:tr w:rsidR="00C47B67" w:rsidRPr="00C47B67" w14:paraId="1CAFF56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7268B" w14:textId="77777777" w:rsidR="00C47B67" w:rsidRPr="00C47B67" w:rsidRDefault="00C47B67" w:rsidP="00C47B67">
            <w:r w:rsidRPr="00C47B67">
              <w:t>Latency</w:t>
            </w:r>
          </w:p>
        </w:tc>
        <w:tc>
          <w:tcPr>
            <w:tcW w:w="0" w:type="auto"/>
            <w:vAlign w:val="center"/>
            <w:hideMark/>
          </w:tcPr>
          <w:p w14:paraId="579E821B" w14:textId="77777777" w:rsidR="00C47B67" w:rsidRPr="00C47B67" w:rsidRDefault="00C47B67" w:rsidP="00C47B67">
            <w:r w:rsidRPr="00C47B67">
              <w:t>Lowest</w:t>
            </w:r>
          </w:p>
        </w:tc>
        <w:tc>
          <w:tcPr>
            <w:tcW w:w="0" w:type="auto"/>
            <w:vAlign w:val="center"/>
            <w:hideMark/>
          </w:tcPr>
          <w:p w14:paraId="76F22DF5" w14:textId="77777777" w:rsidR="00C47B67" w:rsidRPr="00C47B67" w:rsidRDefault="00C47B67" w:rsidP="00C47B67">
            <w:r w:rsidRPr="00C47B67">
              <w:t>Highest</w:t>
            </w:r>
          </w:p>
        </w:tc>
        <w:tc>
          <w:tcPr>
            <w:tcW w:w="0" w:type="auto"/>
            <w:vAlign w:val="center"/>
            <w:hideMark/>
          </w:tcPr>
          <w:p w14:paraId="43D9FC46" w14:textId="77777777" w:rsidR="00C47B67" w:rsidRPr="00C47B67" w:rsidRDefault="00C47B67" w:rsidP="00C47B67">
            <w:r w:rsidRPr="00C47B67">
              <w:t>Medium</w:t>
            </w:r>
          </w:p>
        </w:tc>
      </w:tr>
      <w:tr w:rsidR="00C47B67" w:rsidRPr="00C47B67" w14:paraId="05A947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64071" w14:textId="77777777" w:rsidR="00C47B67" w:rsidRPr="00C47B67" w:rsidRDefault="00C47B67" w:rsidP="00C47B67">
            <w:r w:rsidRPr="00C47B67"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5EC30897" w14:textId="77777777" w:rsidR="00C47B67" w:rsidRPr="00C47B67" w:rsidRDefault="00C47B67" w:rsidP="00C47B67">
            <w:r w:rsidRPr="00C47B67">
              <w:t>Moderate</w:t>
            </w:r>
          </w:p>
        </w:tc>
        <w:tc>
          <w:tcPr>
            <w:tcW w:w="0" w:type="auto"/>
            <w:vAlign w:val="center"/>
            <w:hideMark/>
          </w:tcPr>
          <w:p w14:paraId="7B2D6504" w14:textId="77777777" w:rsidR="00C47B67" w:rsidRPr="00C47B67" w:rsidRDefault="00C47B67" w:rsidP="00C47B67">
            <w:r w:rsidRPr="00C47B67">
              <w:t>High</w:t>
            </w:r>
          </w:p>
        </w:tc>
        <w:tc>
          <w:tcPr>
            <w:tcW w:w="0" w:type="auto"/>
            <w:vAlign w:val="center"/>
            <w:hideMark/>
          </w:tcPr>
          <w:p w14:paraId="17893454" w14:textId="77777777" w:rsidR="00C47B67" w:rsidRPr="00C47B67" w:rsidRDefault="00C47B67" w:rsidP="00C47B67">
            <w:r w:rsidRPr="00C47B67">
              <w:t>High</w:t>
            </w:r>
          </w:p>
        </w:tc>
      </w:tr>
      <w:tr w:rsidR="00C47B67" w:rsidRPr="00C47B67" w14:paraId="306A67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1CF3C" w14:textId="77777777" w:rsidR="00C47B67" w:rsidRPr="00C47B67" w:rsidRDefault="00C47B67" w:rsidP="00C47B67">
            <w:r w:rsidRPr="00C47B67">
              <w:t>Use Case</w:t>
            </w:r>
          </w:p>
        </w:tc>
        <w:tc>
          <w:tcPr>
            <w:tcW w:w="0" w:type="auto"/>
            <w:vAlign w:val="center"/>
            <w:hideMark/>
          </w:tcPr>
          <w:p w14:paraId="0E17FE5A" w14:textId="77777777" w:rsidR="00C47B67" w:rsidRPr="00C47B67" w:rsidRDefault="00C47B67" w:rsidP="00C47B67">
            <w:r w:rsidRPr="00C47B67">
              <w:t>Real-time response</w:t>
            </w:r>
          </w:p>
        </w:tc>
        <w:tc>
          <w:tcPr>
            <w:tcW w:w="0" w:type="auto"/>
            <w:vAlign w:val="center"/>
            <w:hideMark/>
          </w:tcPr>
          <w:p w14:paraId="49857619" w14:textId="77777777" w:rsidR="00C47B67" w:rsidRPr="00C47B67" w:rsidRDefault="00C47B67" w:rsidP="00C47B67">
            <w:r w:rsidRPr="00C47B67">
              <w:t>Big data analysis</w:t>
            </w:r>
          </w:p>
        </w:tc>
        <w:tc>
          <w:tcPr>
            <w:tcW w:w="0" w:type="auto"/>
            <w:vAlign w:val="center"/>
            <w:hideMark/>
          </w:tcPr>
          <w:p w14:paraId="201067CA" w14:textId="77777777" w:rsidR="00C47B67" w:rsidRPr="00C47B67" w:rsidRDefault="00C47B67" w:rsidP="00C47B67">
            <w:r w:rsidRPr="00C47B67">
              <w:t>Hybrid systems</w:t>
            </w:r>
          </w:p>
        </w:tc>
      </w:tr>
    </w:tbl>
    <w:p w14:paraId="7D129A41" w14:textId="77777777" w:rsidR="00C47B67" w:rsidRPr="00C47B67" w:rsidRDefault="00C47B67" w:rsidP="00C47B67">
      <w:r w:rsidRPr="00C47B67">
        <w:pict w14:anchorId="279E352B">
          <v:rect id="_x0000_i1071" style="width:0;height:1.5pt" o:hralign="center" o:hrstd="t" o:hr="t" fillcolor="#a0a0a0" stroked="f"/>
        </w:pict>
      </w:r>
    </w:p>
    <w:p w14:paraId="4DB4A540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🔮</w:t>
      </w:r>
      <w:r w:rsidRPr="00C47B67">
        <w:rPr>
          <w:b/>
          <w:bCs/>
        </w:rPr>
        <w:t xml:space="preserve"> What’s Next?</w:t>
      </w:r>
    </w:p>
    <w:p w14:paraId="263468FC" w14:textId="77777777" w:rsidR="00C47B67" w:rsidRPr="00C47B67" w:rsidRDefault="00C47B67" w:rsidP="00C47B67">
      <w:r w:rsidRPr="00C47B67">
        <w:t xml:space="preserve">The adoption of edge computing is accelerating with the rise of </w:t>
      </w:r>
      <w:r w:rsidRPr="00C47B67">
        <w:rPr>
          <w:b/>
          <w:bCs/>
        </w:rPr>
        <w:t>5G</w:t>
      </w:r>
      <w:r w:rsidRPr="00C47B67">
        <w:t xml:space="preserve">, </w:t>
      </w:r>
      <w:r w:rsidRPr="00C47B67">
        <w:rPr>
          <w:b/>
          <w:bCs/>
        </w:rPr>
        <w:t>AI at the edge</w:t>
      </w:r>
      <w:r w:rsidRPr="00C47B67">
        <w:t xml:space="preserve">, and </w:t>
      </w:r>
      <w:r w:rsidRPr="00C47B67">
        <w:rPr>
          <w:b/>
          <w:bCs/>
        </w:rPr>
        <w:t>smart devices</w:t>
      </w:r>
      <w:r w:rsidRPr="00C47B67">
        <w:t xml:space="preserve">. As hardware gets cheaper and more powerful, more processing will shift away from centralized servers to the edge — enabling a world of </w:t>
      </w:r>
      <w:r w:rsidRPr="00C47B67">
        <w:rPr>
          <w:b/>
          <w:bCs/>
        </w:rPr>
        <w:t>smarter, faster, and more autonomous technology</w:t>
      </w:r>
      <w:r w:rsidRPr="00C47B67">
        <w:t>.</w:t>
      </w:r>
    </w:p>
    <w:p w14:paraId="43AC5221" w14:textId="77777777" w:rsidR="00C47B67" w:rsidRPr="00C47B67" w:rsidRDefault="00C47B67" w:rsidP="00C47B67">
      <w:r w:rsidRPr="00C47B67">
        <w:pict w14:anchorId="7B6A875D">
          <v:rect id="_x0000_i1072" style="width:0;height:1.5pt" o:hralign="center" o:hrstd="t" o:hr="t" fillcolor="#a0a0a0" stroked="f"/>
        </w:pict>
      </w:r>
    </w:p>
    <w:p w14:paraId="44D799E0" w14:textId="77777777" w:rsidR="00C47B67" w:rsidRPr="00C47B67" w:rsidRDefault="00C47B67" w:rsidP="00C47B67">
      <w:pPr>
        <w:rPr>
          <w:b/>
          <w:bCs/>
        </w:rPr>
      </w:pPr>
      <w:r w:rsidRPr="00C47B67">
        <w:rPr>
          <w:rFonts w:ascii="Segoe UI Emoji" w:hAnsi="Segoe UI Emoji" w:cs="Segoe UI Emoji"/>
          <w:b/>
          <w:bCs/>
        </w:rPr>
        <w:t>✍️</w:t>
      </w:r>
      <w:r w:rsidRPr="00C47B67">
        <w:rPr>
          <w:b/>
          <w:bCs/>
        </w:rPr>
        <w:t xml:space="preserve"> Conclusion</w:t>
      </w:r>
    </w:p>
    <w:p w14:paraId="1E36F0B5" w14:textId="77777777" w:rsidR="00C47B67" w:rsidRPr="00C47B67" w:rsidRDefault="00C47B67" w:rsidP="00C47B67">
      <w:r w:rsidRPr="00C47B67">
        <w:t>Edge computing isn’t just a buzzword — it's an essential technology driving the next generation of digital transformation. From healthcare to smart cities, edge computing will redefine how we think about data, connectivity, and speed in our connected world.</w:t>
      </w:r>
    </w:p>
    <w:p w14:paraId="3CBD0A6C" w14:textId="77777777" w:rsidR="00C47B67" w:rsidRPr="00C47B67" w:rsidRDefault="00C47B67" w:rsidP="00C47B67">
      <w:r w:rsidRPr="00C47B67">
        <w:lastRenderedPageBreak/>
        <w:t>Stay tuned — the edge is just the beginning!</w:t>
      </w:r>
    </w:p>
    <w:p w14:paraId="3B45B3B1" w14:textId="77777777" w:rsidR="00C47B67" w:rsidRPr="00C47B67" w:rsidRDefault="00C47B67" w:rsidP="00C47B67">
      <w:r w:rsidRPr="00C47B67">
        <w:pict w14:anchorId="40D7E555">
          <v:rect id="_x0000_i1073" style="width:0;height:1.5pt" o:hralign="center" o:hrstd="t" o:hr="t" fillcolor="#a0a0a0" stroked="f"/>
        </w:pict>
      </w:r>
    </w:p>
    <w:p w14:paraId="7C0B5AB3" w14:textId="77777777" w:rsidR="00C47B67" w:rsidRPr="00C47B67" w:rsidRDefault="00C47B67" w:rsidP="00C47B67">
      <w:r w:rsidRPr="00C47B67">
        <w:t>Would you like this converted into a formatted HTML blog post or Markdown file for uploading to your site or platform?</w:t>
      </w:r>
    </w:p>
    <w:p w14:paraId="6B7CFA4F" w14:textId="77777777" w:rsidR="00385134" w:rsidRDefault="00385134"/>
    <w:sectPr w:rsidR="00385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67"/>
    <w:rsid w:val="00385134"/>
    <w:rsid w:val="00422CB9"/>
    <w:rsid w:val="005174AF"/>
    <w:rsid w:val="00A85B48"/>
    <w:rsid w:val="00B5485C"/>
    <w:rsid w:val="00C47B67"/>
    <w:rsid w:val="00DF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5A74E"/>
  <w15:chartTrackingRefBased/>
  <w15:docId w15:val="{A2ED4959-8B80-4D3D-9722-30EF229ED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B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B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B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B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B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B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B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B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B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B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B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B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B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B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B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B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B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B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B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B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B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B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B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B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B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B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B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B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B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513</Words>
  <Characters>2930</Characters>
  <Application>Microsoft Office Word</Application>
  <DocSecurity>0</DocSecurity>
  <Lines>24</Lines>
  <Paragraphs>6</Paragraphs>
  <ScaleCrop>false</ScaleCrop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sayyad</dc:creator>
  <cp:keywords/>
  <dc:description/>
  <cp:lastModifiedBy>Asad sayyad</cp:lastModifiedBy>
  <cp:revision>1</cp:revision>
  <dcterms:created xsi:type="dcterms:W3CDTF">2025-07-26T12:06:00Z</dcterms:created>
  <dcterms:modified xsi:type="dcterms:W3CDTF">2025-07-26T12:09:00Z</dcterms:modified>
</cp:coreProperties>
</file>