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F5" w:rsidRPr="003E08CE" w:rsidRDefault="00CE76F5" w:rsidP="00CE76F5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5"/>
        <w:gridCol w:w="3119"/>
        <w:gridCol w:w="1134"/>
        <w:gridCol w:w="2932"/>
      </w:tblGrid>
      <w:tr w:rsidR="00CE76F5" w:rsidTr="00322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:rsidR="00CE76F5" w:rsidRDefault="00CE76F5" w:rsidP="00322701">
            <w:r w:rsidRPr="000838A2">
              <w:t>Version</w:t>
            </w:r>
          </w:p>
        </w:tc>
        <w:tc>
          <w:tcPr>
            <w:tcW w:w="1275" w:type="dxa"/>
          </w:tcPr>
          <w:p w:rsidR="00CE76F5" w:rsidRDefault="00CE76F5" w:rsidP="00322701">
            <w:r w:rsidRPr="000838A2">
              <w:t>Dat</w:t>
            </w:r>
            <w:r>
              <w:t>e</w:t>
            </w:r>
          </w:p>
        </w:tc>
        <w:tc>
          <w:tcPr>
            <w:tcW w:w="3119" w:type="dxa"/>
          </w:tcPr>
          <w:p w:rsidR="00CE76F5" w:rsidRDefault="00CE76F5" w:rsidP="00322701">
            <w:r>
              <w:t>Author</w:t>
            </w:r>
          </w:p>
        </w:tc>
        <w:tc>
          <w:tcPr>
            <w:tcW w:w="1134" w:type="dxa"/>
          </w:tcPr>
          <w:p w:rsidR="00CE76F5" w:rsidRDefault="00CE76F5" w:rsidP="00322701">
            <w:r w:rsidRPr="000838A2">
              <w:t>Status</w:t>
            </w:r>
          </w:p>
        </w:tc>
        <w:tc>
          <w:tcPr>
            <w:tcW w:w="2932" w:type="dxa"/>
          </w:tcPr>
          <w:p w:rsidR="00CE76F5" w:rsidRDefault="00CE76F5" w:rsidP="00322701">
            <w:r>
              <w:t>Comments</w:t>
            </w:r>
          </w:p>
        </w:tc>
      </w:tr>
      <w:tr w:rsidR="00CE76F5" w:rsidTr="00322701">
        <w:tc>
          <w:tcPr>
            <w:tcW w:w="988" w:type="dxa"/>
          </w:tcPr>
          <w:p w:rsidR="00CE76F5" w:rsidRDefault="00CE76F5" w:rsidP="00322701">
            <w:r>
              <w:t>1.0</w:t>
            </w:r>
          </w:p>
        </w:tc>
        <w:tc>
          <w:tcPr>
            <w:tcW w:w="1275" w:type="dxa"/>
          </w:tcPr>
          <w:p w:rsidR="00CE76F5" w:rsidRDefault="00CE76F5" w:rsidP="00322701">
            <w:r>
              <w:t>05</w:t>
            </w:r>
            <w:r w:rsidRPr="000838A2">
              <w:t>-</w:t>
            </w:r>
            <w:r>
              <w:t>04</w:t>
            </w:r>
            <w:r w:rsidRPr="000838A2">
              <w:t>-</w:t>
            </w:r>
            <w:r>
              <w:t>2019</w:t>
            </w:r>
          </w:p>
        </w:tc>
        <w:tc>
          <w:tcPr>
            <w:tcW w:w="3119" w:type="dxa"/>
          </w:tcPr>
          <w:p w:rsidR="00CE76F5" w:rsidRDefault="00CE76F5" w:rsidP="00322701">
            <w:r>
              <w:t>Kha nguyen</w:t>
            </w:r>
          </w:p>
        </w:tc>
        <w:tc>
          <w:tcPr>
            <w:tcW w:w="1134" w:type="dxa"/>
          </w:tcPr>
          <w:p w:rsidR="00CE76F5" w:rsidRDefault="00CE76F5" w:rsidP="00322701">
            <w:r>
              <w:t>Draft</w:t>
            </w:r>
          </w:p>
        </w:tc>
        <w:tc>
          <w:tcPr>
            <w:tcW w:w="2932" w:type="dxa"/>
          </w:tcPr>
          <w:p w:rsidR="00CE76F5" w:rsidRDefault="00CE76F5" w:rsidP="00322701">
            <w:r>
              <w:t>Ready for review</w:t>
            </w:r>
          </w:p>
        </w:tc>
      </w:tr>
    </w:tbl>
    <w:p w:rsidR="00CE76F5" w:rsidRPr="000838A2" w:rsidRDefault="00CE76F5" w:rsidP="00CE76F5"/>
    <w:p w:rsidR="00CE76F5" w:rsidRDefault="00CE76F5" w:rsidP="00CE76F5">
      <w:pPr>
        <w:pStyle w:val="BodyText"/>
        <w:rPr>
          <w:rStyle w:val="Heading7Char"/>
          <w:b/>
          <w:sz w:val="24"/>
          <w:szCs w:val="24"/>
        </w:rPr>
      </w:pPr>
      <w:r w:rsidRPr="003E08CE">
        <w:rPr>
          <w:rStyle w:val="Heading7Char"/>
          <w:b/>
          <w:sz w:val="24"/>
          <w:szCs w:val="24"/>
        </w:rPr>
        <w:t>Reference</w:t>
      </w:r>
      <w:r>
        <w:rPr>
          <w:rStyle w:val="Heading7Char"/>
          <w:b/>
          <w:sz w:val="24"/>
          <w:szCs w:val="24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555"/>
        <w:gridCol w:w="2693"/>
        <w:gridCol w:w="4111"/>
        <w:gridCol w:w="1089"/>
      </w:tblGrid>
      <w:tr w:rsidR="00CE76F5" w:rsidTr="00322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:rsidR="00CE76F5" w:rsidRPr="006774BC" w:rsidRDefault="00CE76F5" w:rsidP="00322701">
            <w:pPr>
              <w:pStyle w:val="BodyText"/>
              <w:rPr>
                <w:rStyle w:val="Heading7Char"/>
                <w:color w:val="FFFFFF" w:themeColor="background1"/>
                <w:szCs w:val="18"/>
              </w:rPr>
            </w:pPr>
            <w:r w:rsidRPr="006774BC">
              <w:rPr>
                <w:rStyle w:val="Heading7Char"/>
                <w:color w:val="FFFFFF" w:themeColor="background1"/>
                <w:szCs w:val="18"/>
              </w:rPr>
              <w:t>Reference</w:t>
            </w:r>
          </w:p>
        </w:tc>
        <w:tc>
          <w:tcPr>
            <w:tcW w:w="2693" w:type="dxa"/>
          </w:tcPr>
          <w:p w:rsidR="00CE76F5" w:rsidRPr="006774BC" w:rsidRDefault="00CE76F5" w:rsidP="00322701">
            <w:pPr>
              <w:pStyle w:val="BodyText"/>
              <w:rPr>
                <w:rStyle w:val="Heading7Char"/>
                <w:color w:val="FFFFFF" w:themeColor="background1"/>
                <w:szCs w:val="18"/>
              </w:rPr>
            </w:pPr>
            <w:r w:rsidRPr="006774BC">
              <w:rPr>
                <w:rStyle w:val="Heading7Char"/>
                <w:color w:val="FFFFFF" w:themeColor="background1"/>
                <w:szCs w:val="18"/>
              </w:rPr>
              <w:t>Title</w:t>
            </w:r>
          </w:p>
        </w:tc>
        <w:tc>
          <w:tcPr>
            <w:tcW w:w="4111" w:type="dxa"/>
          </w:tcPr>
          <w:p w:rsidR="00CE76F5" w:rsidRPr="006774BC" w:rsidRDefault="00CE76F5" w:rsidP="00322701">
            <w:pPr>
              <w:pStyle w:val="BodyText"/>
              <w:rPr>
                <w:rStyle w:val="Heading7Char"/>
                <w:color w:val="FFFFFF" w:themeColor="background1"/>
                <w:szCs w:val="18"/>
              </w:rPr>
            </w:pPr>
            <w:r w:rsidRPr="006774BC">
              <w:rPr>
                <w:rStyle w:val="Heading7Char"/>
                <w:color w:val="FFFFFF" w:themeColor="background1"/>
                <w:szCs w:val="18"/>
              </w:rPr>
              <w:t>Author</w:t>
            </w:r>
          </w:p>
        </w:tc>
        <w:tc>
          <w:tcPr>
            <w:tcW w:w="1089" w:type="dxa"/>
          </w:tcPr>
          <w:p w:rsidR="00CE76F5" w:rsidRPr="006774BC" w:rsidRDefault="00CE76F5" w:rsidP="00322701">
            <w:pPr>
              <w:pStyle w:val="BodyText"/>
              <w:rPr>
                <w:rStyle w:val="Heading7Char"/>
                <w:color w:val="FFFFFF" w:themeColor="background1"/>
                <w:szCs w:val="18"/>
              </w:rPr>
            </w:pPr>
            <w:r w:rsidRPr="006774BC">
              <w:rPr>
                <w:rStyle w:val="Heading7Char"/>
                <w:color w:val="FFFFFF" w:themeColor="background1"/>
                <w:szCs w:val="18"/>
              </w:rPr>
              <w:t>Version</w:t>
            </w:r>
          </w:p>
        </w:tc>
      </w:tr>
      <w:tr w:rsidR="00CE76F5" w:rsidTr="00322701">
        <w:tc>
          <w:tcPr>
            <w:tcW w:w="1555" w:type="dxa"/>
          </w:tcPr>
          <w:p w:rsidR="00CE76F5" w:rsidRDefault="00CE76F5" w:rsidP="00322701">
            <w:pPr>
              <w:pStyle w:val="BodyText"/>
              <w:rPr>
                <w:rStyle w:val="Heading7Char"/>
                <w:b/>
                <w:szCs w:val="18"/>
              </w:rPr>
            </w:pPr>
            <w:r>
              <w:rPr>
                <w:rStyle w:val="Heading7Char"/>
                <w:b/>
                <w:szCs w:val="18"/>
              </w:rPr>
              <w:t>1</w:t>
            </w:r>
          </w:p>
        </w:tc>
        <w:tc>
          <w:tcPr>
            <w:tcW w:w="2693" w:type="dxa"/>
          </w:tcPr>
          <w:p w:rsidR="00CE76F5" w:rsidRDefault="00CE76F5" w:rsidP="00322701">
            <w:pPr>
              <w:pStyle w:val="BodyText"/>
            </w:pPr>
            <w:r w:rsidRPr="00CE76F5">
              <w:t>GoBear - SET - Technical Challenge.pdf</w:t>
            </w:r>
          </w:p>
        </w:tc>
        <w:tc>
          <w:tcPr>
            <w:tcW w:w="4111" w:type="dxa"/>
          </w:tcPr>
          <w:p w:rsidR="00CE76F5" w:rsidRDefault="00CE76F5" w:rsidP="00322701">
            <w:pPr>
              <w:pStyle w:val="BodyText"/>
              <w:rPr>
                <w:rStyle w:val="Heading7Char"/>
                <w:b/>
                <w:szCs w:val="18"/>
              </w:rPr>
            </w:pPr>
          </w:p>
        </w:tc>
        <w:tc>
          <w:tcPr>
            <w:tcW w:w="1089" w:type="dxa"/>
          </w:tcPr>
          <w:p w:rsidR="00CE76F5" w:rsidRDefault="00CE76F5" w:rsidP="00322701">
            <w:pPr>
              <w:pStyle w:val="BodyText"/>
              <w:rPr>
                <w:rStyle w:val="Heading7Char"/>
                <w:b/>
                <w:szCs w:val="18"/>
              </w:rPr>
            </w:pPr>
          </w:p>
        </w:tc>
      </w:tr>
    </w:tbl>
    <w:p w:rsidR="00CE76F5" w:rsidRPr="00A950BA" w:rsidRDefault="00CE76F5" w:rsidP="00CE76F5">
      <w:pPr>
        <w:pStyle w:val="BodyText"/>
        <w:rPr>
          <w:rStyle w:val="Heading7Char"/>
          <w:b/>
          <w:szCs w:val="18"/>
        </w:rPr>
      </w:pPr>
    </w:p>
    <w:p w:rsidR="00CE76F5" w:rsidRDefault="00CE76F5" w:rsidP="00CE76F5">
      <w:pPr>
        <w:pStyle w:val="BodyText"/>
      </w:pPr>
    </w:p>
    <w:sdt>
      <w:sdtPr>
        <w:rPr>
          <w:rFonts w:ascii="Arial" w:eastAsia="Times New Roman" w:hAnsi="Arial" w:cs="Times New Roman"/>
          <w:b/>
          <w:bCs/>
          <w:i/>
          <w:iCs/>
          <w:color w:val="auto"/>
          <w:sz w:val="18"/>
          <w:szCs w:val="20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b w:val="0"/>
          <w:bCs w:val="0"/>
          <w:noProof/>
        </w:rPr>
      </w:sdtEndPr>
      <w:sdtContent>
        <w:p w:rsidR="00CE76F5" w:rsidRPr="0073335F" w:rsidRDefault="00CE76F5" w:rsidP="00CE76F5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:rsidR="007F75C1" w:rsidRDefault="00CE76F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5276114" w:history="1">
            <w:r w:rsidR="007F75C1" w:rsidRPr="00310134">
              <w:rPr>
                <w:rStyle w:val="Hyperlink"/>
                <w:rFonts w:eastAsiaTheme="majorEastAsia"/>
                <w:noProof/>
              </w:rPr>
              <w:t>1.</w:t>
            </w:r>
            <w:r w:rsidR="007F75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7F75C1" w:rsidRPr="00310134">
              <w:rPr>
                <w:rStyle w:val="Hyperlink"/>
                <w:rFonts w:eastAsiaTheme="majorEastAsia"/>
                <w:noProof/>
              </w:rPr>
              <w:t>Introduction</w:t>
            </w:r>
            <w:r w:rsidR="007F75C1">
              <w:rPr>
                <w:noProof/>
                <w:webHidden/>
              </w:rPr>
              <w:tab/>
            </w:r>
            <w:r w:rsidR="007F75C1">
              <w:rPr>
                <w:noProof/>
                <w:webHidden/>
              </w:rPr>
              <w:fldChar w:fldCharType="begin"/>
            </w:r>
            <w:r w:rsidR="007F75C1">
              <w:rPr>
                <w:noProof/>
                <w:webHidden/>
              </w:rPr>
              <w:instrText xml:space="preserve"> PAGEREF _Toc5276114 \h </w:instrText>
            </w:r>
            <w:r w:rsidR="007F75C1">
              <w:rPr>
                <w:noProof/>
                <w:webHidden/>
              </w:rPr>
            </w:r>
            <w:r w:rsidR="007F75C1">
              <w:rPr>
                <w:noProof/>
                <w:webHidden/>
              </w:rPr>
              <w:fldChar w:fldCharType="separate"/>
            </w:r>
            <w:r w:rsidR="007F75C1">
              <w:rPr>
                <w:noProof/>
                <w:webHidden/>
              </w:rPr>
              <w:t>3</w:t>
            </w:r>
            <w:r w:rsidR="007F75C1">
              <w:rPr>
                <w:noProof/>
                <w:webHidden/>
              </w:rPr>
              <w:fldChar w:fldCharType="end"/>
            </w:r>
          </w:hyperlink>
        </w:p>
        <w:p w:rsidR="007F75C1" w:rsidRDefault="0072060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276115" w:history="1">
            <w:r w:rsidR="007F75C1" w:rsidRPr="00310134">
              <w:rPr>
                <w:rStyle w:val="Hyperlink"/>
                <w:rFonts w:eastAsiaTheme="majorEastAsia"/>
                <w:noProof/>
              </w:rPr>
              <w:t>2.</w:t>
            </w:r>
            <w:r w:rsidR="007F75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7F75C1" w:rsidRPr="00310134">
              <w:rPr>
                <w:rStyle w:val="Hyperlink"/>
                <w:rFonts w:eastAsiaTheme="majorEastAsia"/>
                <w:noProof/>
              </w:rPr>
              <w:t>Scopes</w:t>
            </w:r>
            <w:r w:rsidR="007F75C1">
              <w:rPr>
                <w:noProof/>
                <w:webHidden/>
              </w:rPr>
              <w:tab/>
            </w:r>
            <w:r w:rsidR="007F75C1">
              <w:rPr>
                <w:noProof/>
                <w:webHidden/>
              </w:rPr>
              <w:fldChar w:fldCharType="begin"/>
            </w:r>
            <w:r w:rsidR="007F75C1">
              <w:rPr>
                <w:noProof/>
                <w:webHidden/>
              </w:rPr>
              <w:instrText xml:space="preserve"> PAGEREF _Toc5276115 \h </w:instrText>
            </w:r>
            <w:r w:rsidR="007F75C1">
              <w:rPr>
                <w:noProof/>
                <w:webHidden/>
              </w:rPr>
            </w:r>
            <w:r w:rsidR="007F75C1">
              <w:rPr>
                <w:noProof/>
                <w:webHidden/>
              </w:rPr>
              <w:fldChar w:fldCharType="separate"/>
            </w:r>
            <w:r w:rsidR="007F75C1">
              <w:rPr>
                <w:noProof/>
                <w:webHidden/>
              </w:rPr>
              <w:t>3</w:t>
            </w:r>
            <w:r w:rsidR="007F75C1">
              <w:rPr>
                <w:noProof/>
                <w:webHidden/>
              </w:rPr>
              <w:fldChar w:fldCharType="end"/>
            </w:r>
          </w:hyperlink>
        </w:p>
        <w:p w:rsidR="007F75C1" w:rsidRDefault="0072060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276116" w:history="1">
            <w:r w:rsidR="007F75C1" w:rsidRPr="00310134">
              <w:rPr>
                <w:rStyle w:val="Hyperlink"/>
                <w:rFonts w:eastAsiaTheme="majorEastAsia"/>
                <w:noProof/>
              </w:rPr>
              <w:t>3.</w:t>
            </w:r>
            <w:r w:rsidR="007F75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7F75C1" w:rsidRPr="00310134">
              <w:rPr>
                <w:rStyle w:val="Hyperlink"/>
                <w:rFonts w:eastAsiaTheme="majorEastAsia"/>
                <w:noProof/>
              </w:rPr>
              <w:t>Test strategy</w:t>
            </w:r>
            <w:r w:rsidR="007F75C1">
              <w:rPr>
                <w:noProof/>
                <w:webHidden/>
              </w:rPr>
              <w:tab/>
            </w:r>
            <w:r w:rsidR="007F75C1">
              <w:rPr>
                <w:noProof/>
                <w:webHidden/>
              </w:rPr>
              <w:fldChar w:fldCharType="begin"/>
            </w:r>
            <w:r w:rsidR="007F75C1">
              <w:rPr>
                <w:noProof/>
                <w:webHidden/>
              </w:rPr>
              <w:instrText xml:space="preserve"> PAGEREF _Toc5276116 \h </w:instrText>
            </w:r>
            <w:r w:rsidR="007F75C1">
              <w:rPr>
                <w:noProof/>
                <w:webHidden/>
              </w:rPr>
            </w:r>
            <w:r w:rsidR="007F75C1">
              <w:rPr>
                <w:noProof/>
                <w:webHidden/>
              </w:rPr>
              <w:fldChar w:fldCharType="separate"/>
            </w:r>
            <w:r w:rsidR="007F75C1">
              <w:rPr>
                <w:noProof/>
                <w:webHidden/>
              </w:rPr>
              <w:t>3</w:t>
            </w:r>
            <w:r w:rsidR="007F75C1">
              <w:rPr>
                <w:noProof/>
                <w:webHidden/>
              </w:rPr>
              <w:fldChar w:fldCharType="end"/>
            </w:r>
          </w:hyperlink>
        </w:p>
        <w:p w:rsidR="007F75C1" w:rsidRDefault="0072060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276117" w:history="1">
            <w:r w:rsidR="007F75C1" w:rsidRPr="00310134">
              <w:rPr>
                <w:rStyle w:val="Hyperlink"/>
                <w:rFonts w:eastAsiaTheme="majorEastAsia"/>
                <w:noProof/>
              </w:rPr>
              <w:t>3.1</w:t>
            </w:r>
            <w:r w:rsidR="007F75C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7F75C1" w:rsidRPr="00310134">
              <w:rPr>
                <w:rStyle w:val="Hyperlink"/>
                <w:rFonts w:eastAsiaTheme="majorEastAsia"/>
                <w:noProof/>
              </w:rPr>
              <w:t>Tools for automation regresion testing</w:t>
            </w:r>
            <w:r w:rsidR="007F75C1">
              <w:rPr>
                <w:noProof/>
                <w:webHidden/>
              </w:rPr>
              <w:tab/>
            </w:r>
            <w:r w:rsidR="007F75C1">
              <w:rPr>
                <w:noProof/>
                <w:webHidden/>
              </w:rPr>
              <w:fldChar w:fldCharType="begin"/>
            </w:r>
            <w:r w:rsidR="007F75C1">
              <w:rPr>
                <w:noProof/>
                <w:webHidden/>
              </w:rPr>
              <w:instrText xml:space="preserve"> PAGEREF _Toc5276117 \h </w:instrText>
            </w:r>
            <w:r w:rsidR="007F75C1">
              <w:rPr>
                <w:noProof/>
                <w:webHidden/>
              </w:rPr>
            </w:r>
            <w:r w:rsidR="007F75C1">
              <w:rPr>
                <w:noProof/>
                <w:webHidden/>
              </w:rPr>
              <w:fldChar w:fldCharType="separate"/>
            </w:r>
            <w:r w:rsidR="007F75C1">
              <w:rPr>
                <w:noProof/>
                <w:webHidden/>
              </w:rPr>
              <w:t>3</w:t>
            </w:r>
            <w:r w:rsidR="007F75C1">
              <w:rPr>
                <w:noProof/>
                <w:webHidden/>
              </w:rPr>
              <w:fldChar w:fldCharType="end"/>
            </w:r>
          </w:hyperlink>
        </w:p>
        <w:p w:rsidR="007F75C1" w:rsidRDefault="0072060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276118" w:history="1">
            <w:r w:rsidR="007F75C1" w:rsidRPr="00310134">
              <w:rPr>
                <w:rStyle w:val="Hyperlink"/>
                <w:rFonts w:eastAsiaTheme="majorEastAsia"/>
                <w:noProof/>
              </w:rPr>
              <w:t>3.1.1</w:t>
            </w:r>
            <w:r w:rsidR="007F75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F75C1" w:rsidRPr="00310134">
              <w:rPr>
                <w:rStyle w:val="Hyperlink"/>
                <w:rFonts w:eastAsiaTheme="majorEastAsia"/>
                <w:noProof/>
              </w:rPr>
              <w:t>Serenity/Cucumber:</w:t>
            </w:r>
            <w:r w:rsidR="007F75C1">
              <w:rPr>
                <w:noProof/>
                <w:webHidden/>
              </w:rPr>
              <w:tab/>
            </w:r>
            <w:r w:rsidR="007F75C1">
              <w:rPr>
                <w:noProof/>
                <w:webHidden/>
              </w:rPr>
              <w:fldChar w:fldCharType="begin"/>
            </w:r>
            <w:r w:rsidR="007F75C1">
              <w:rPr>
                <w:noProof/>
                <w:webHidden/>
              </w:rPr>
              <w:instrText xml:space="preserve"> PAGEREF _Toc5276118 \h </w:instrText>
            </w:r>
            <w:r w:rsidR="007F75C1">
              <w:rPr>
                <w:noProof/>
                <w:webHidden/>
              </w:rPr>
            </w:r>
            <w:r w:rsidR="007F75C1">
              <w:rPr>
                <w:noProof/>
                <w:webHidden/>
              </w:rPr>
              <w:fldChar w:fldCharType="separate"/>
            </w:r>
            <w:r w:rsidR="007F75C1">
              <w:rPr>
                <w:noProof/>
                <w:webHidden/>
              </w:rPr>
              <w:t>3</w:t>
            </w:r>
            <w:r w:rsidR="007F75C1">
              <w:rPr>
                <w:noProof/>
                <w:webHidden/>
              </w:rPr>
              <w:fldChar w:fldCharType="end"/>
            </w:r>
          </w:hyperlink>
        </w:p>
        <w:p w:rsidR="007F75C1" w:rsidRDefault="0072060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276119" w:history="1">
            <w:r w:rsidR="007F75C1" w:rsidRPr="00310134">
              <w:rPr>
                <w:rStyle w:val="Hyperlink"/>
                <w:rFonts w:eastAsiaTheme="majorEastAsia"/>
                <w:noProof/>
              </w:rPr>
              <w:t>3.1.2</w:t>
            </w:r>
            <w:r w:rsidR="007F75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F75C1" w:rsidRPr="00310134">
              <w:rPr>
                <w:rStyle w:val="Hyperlink"/>
                <w:rFonts w:eastAsiaTheme="majorEastAsia"/>
                <w:noProof/>
              </w:rPr>
              <w:t>Source structure</w:t>
            </w:r>
            <w:r w:rsidR="007F75C1">
              <w:rPr>
                <w:noProof/>
                <w:webHidden/>
              </w:rPr>
              <w:tab/>
            </w:r>
            <w:r w:rsidR="007F75C1">
              <w:rPr>
                <w:noProof/>
                <w:webHidden/>
              </w:rPr>
              <w:fldChar w:fldCharType="begin"/>
            </w:r>
            <w:r w:rsidR="007F75C1">
              <w:rPr>
                <w:noProof/>
                <w:webHidden/>
              </w:rPr>
              <w:instrText xml:space="preserve"> PAGEREF _Toc5276119 \h </w:instrText>
            </w:r>
            <w:r w:rsidR="007F75C1">
              <w:rPr>
                <w:noProof/>
                <w:webHidden/>
              </w:rPr>
            </w:r>
            <w:r w:rsidR="007F75C1">
              <w:rPr>
                <w:noProof/>
                <w:webHidden/>
              </w:rPr>
              <w:fldChar w:fldCharType="separate"/>
            </w:r>
            <w:r w:rsidR="007F75C1">
              <w:rPr>
                <w:noProof/>
                <w:webHidden/>
              </w:rPr>
              <w:t>3</w:t>
            </w:r>
            <w:r w:rsidR="007F75C1">
              <w:rPr>
                <w:noProof/>
                <w:webHidden/>
              </w:rPr>
              <w:fldChar w:fldCharType="end"/>
            </w:r>
          </w:hyperlink>
        </w:p>
        <w:p w:rsidR="007F75C1" w:rsidRDefault="0072060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276120" w:history="1">
            <w:r w:rsidR="007F75C1" w:rsidRPr="00310134">
              <w:rPr>
                <w:rStyle w:val="Hyperlink"/>
                <w:rFonts w:eastAsiaTheme="majorEastAsia"/>
                <w:noProof/>
              </w:rPr>
              <w:t>3.2</w:t>
            </w:r>
            <w:r w:rsidR="007F75C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7F75C1" w:rsidRPr="00310134">
              <w:rPr>
                <w:rStyle w:val="Hyperlink"/>
                <w:rFonts w:eastAsiaTheme="majorEastAsia"/>
                <w:noProof/>
              </w:rPr>
              <w:t>Tools for performance testing</w:t>
            </w:r>
            <w:r w:rsidR="007F75C1">
              <w:rPr>
                <w:noProof/>
                <w:webHidden/>
              </w:rPr>
              <w:tab/>
            </w:r>
            <w:r w:rsidR="007F75C1">
              <w:rPr>
                <w:noProof/>
                <w:webHidden/>
              </w:rPr>
              <w:fldChar w:fldCharType="begin"/>
            </w:r>
            <w:r w:rsidR="007F75C1">
              <w:rPr>
                <w:noProof/>
                <w:webHidden/>
              </w:rPr>
              <w:instrText xml:space="preserve"> PAGEREF _Toc5276120 \h </w:instrText>
            </w:r>
            <w:r w:rsidR="007F75C1">
              <w:rPr>
                <w:noProof/>
                <w:webHidden/>
              </w:rPr>
            </w:r>
            <w:r w:rsidR="007F75C1">
              <w:rPr>
                <w:noProof/>
                <w:webHidden/>
              </w:rPr>
              <w:fldChar w:fldCharType="separate"/>
            </w:r>
            <w:r w:rsidR="007F75C1">
              <w:rPr>
                <w:noProof/>
                <w:webHidden/>
              </w:rPr>
              <w:t>4</w:t>
            </w:r>
            <w:r w:rsidR="007F75C1">
              <w:rPr>
                <w:noProof/>
                <w:webHidden/>
              </w:rPr>
              <w:fldChar w:fldCharType="end"/>
            </w:r>
          </w:hyperlink>
        </w:p>
        <w:p w:rsidR="007F75C1" w:rsidRDefault="0072060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276121" w:history="1">
            <w:r w:rsidR="007F75C1" w:rsidRPr="00310134">
              <w:rPr>
                <w:rStyle w:val="Hyperlink"/>
                <w:rFonts w:eastAsiaTheme="majorEastAsia"/>
                <w:noProof/>
              </w:rPr>
              <w:t>3.2.1</w:t>
            </w:r>
            <w:r w:rsidR="007F75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F75C1" w:rsidRPr="00310134">
              <w:rPr>
                <w:rStyle w:val="Hyperlink"/>
                <w:rFonts w:eastAsiaTheme="majorEastAsia"/>
                <w:noProof/>
              </w:rPr>
              <w:t>JMeter</w:t>
            </w:r>
            <w:r w:rsidR="007F75C1">
              <w:rPr>
                <w:noProof/>
                <w:webHidden/>
              </w:rPr>
              <w:tab/>
            </w:r>
            <w:r w:rsidR="007F75C1">
              <w:rPr>
                <w:noProof/>
                <w:webHidden/>
              </w:rPr>
              <w:fldChar w:fldCharType="begin"/>
            </w:r>
            <w:r w:rsidR="007F75C1">
              <w:rPr>
                <w:noProof/>
                <w:webHidden/>
              </w:rPr>
              <w:instrText xml:space="preserve"> PAGEREF _Toc5276121 \h </w:instrText>
            </w:r>
            <w:r w:rsidR="007F75C1">
              <w:rPr>
                <w:noProof/>
                <w:webHidden/>
              </w:rPr>
            </w:r>
            <w:r w:rsidR="007F75C1">
              <w:rPr>
                <w:noProof/>
                <w:webHidden/>
              </w:rPr>
              <w:fldChar w:fldCharType="separate"/>
            </w:r>
            <w:r w:rsidR="007F75C1">
              <w:rPr>
                <w:noProof/>
                <w:webHidden/>
              </w:rPr>
              <w:t>4</w:t>
            </w:r>
            <w:r w:rsidR="007F75C1">
              <w:rPr>
                <w:noProof/>
                <w:webHidden/>
              </w:rPr>
              <w:fldChar w:fldCharType="end"/>
            </w:r>
          </w:hyperlink>
        </w:p>
        <w:p w:rsidR="007F75C1" w:rsidRDefault="0072060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276122" w:history="1">
            <w:r w:rsidR="007F75C1" w:rsidRPr="00310134">
              <w:rPr>
                <w:rStyle w:val="Hyperlink"/>
                <w:rFonts w:eastAsiaTheme="majorEastAsia"/>
                <w:noProof/>
              </w:rPr>
              <w:t>3.2.2</w:t>
            </w:r>
            <w:r w:rsidR="007F75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F75C1" w:rsidRPr="00310134">
              <w:rPr>
                <w:rStyle w:val="Hyperlink"/>
                <w:rFonts w:eastAsiaTheme="majorEastAsia"/>
                <w:noProof/>
              </w:rPr>
              <w:t>Source structure</w:t>
            </w:r>
            <w:r w:rsidR="007F75C1">
              <w:rPr>
                <w:noProof/>
                <w:webHidden/>
              </w:rPr>
              <w:tab/>
            </w:r>
            <w:r w:rsidR="007F75C1">
              <w:rPr>
                <w:noProof/>
                <w:webHidden/>
              </w:rPr>
              <w:fldChar w:fldCharType="begin"/>
            </w:r>
            <w:r w:rsidR="007F75C1">
              <w:rPr>
                <w:noProof/>
                <w:webHidden/>
              </w:rPr>
              <w:instrText xml:space="preserve"> PAGEREF _Toc5276122 \h </w:instrText>
            </w:r>
            <w:r w:rsidR="007F75C1">
              <w:rPr>
                <w:noProof/>
                <w:webHidden/>
              </w:rPr>
            </w:r>
            <w:r w:rsidR="007F75C1">
              <w:rPr>
                <w:noProof/>
                <w:webHidden/>
              </w:rPr>
              <w:fldChar w:fldCharType="separate"/>
            </w:r>
            <w:r w:rsidR="007F75C1">
              <w:rPr>
                <w:noProof/>
                <w:webHidden/>
              </w:rPr>
              <w:t>4</w:t>
            </w:r>
            <w:r w:rsidR="007F75C1">
              <w:rPr>
                <w:noProof/>
                <w:webHidden/>
              </w:rPr>
              <w:fldChar w:fldCharType="end"/>
            </w:r>
          </w:hyperlink>
        </w:p>
        <w:p w:rsidR="007F75C1" w:rsidRDefault="0072060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276123" w:history="1">
            <w:r w:rsidR="007F75C1" w:rsidRPr="00310134">
              <w:rPr>
                <w:rStyle w:val="Hyperlink"/>
                <w:rFonts w:eastAsiaTheme="majorEastAsia"/>
                <w:noProof/>
              </w:rPr>
              <w:t>4.</w:t>
            </w:r>
            <w:r w:rsidR="007F75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7F75C1" w:rsidRPr="00310134">
              <w:rPr>
                <w:rStyle w:val="Hyperlink"/>
                <w:rFonts w:eastAsiaTheme="majorEastAsia"/>
                <w:noProof/>
              </w:rPr>
              <w:t>Schedules</w:t>
            </w:r>
            <w:r w:rsidR="007F75C1">
              <w:rPr>
                <w:noProof/>
                <w:webHidden/>
              </w:rPr>
              <w:tab/>
            </w:r>
            <w:r w:rsidR="007F75C1">
              <w:rPr>
                <w:noProof/>
                <w:webHidden/>
              </w:rPr>
              <w:fldChar w:fldCharType="begin"/>
            </w:r>
            <w:r w:rsidR="007F75C1">
              <w:rPr>
                <w:noProof/>
                <w:webHidden/>
              </w:rPr>
              <w:instrText xml:space="preserve"> PAGEREF _Toc5276123 \h </w:instrText>
            </w:r>
            <w:r w:rsidR="007F75C1">
              <w:rPr>
                <w:noProof/>
                <w:webHidden/>
              </w:rPr>
            </w:r>
            <w:r w:rsidR="007F75C1">
              <w:rPr>
                <w:noProof/>
                <w:webHidden/>
              </w:rPr>
              <w:fldChar w:fldCharType="separate"/>
            </w:r>
            <w:r w:rsidR="007F75C1">
              <w:rPr>
                <w:noProof/>
                <w:webHidden/>
              </w:rPr>
              <w:t>5</w:t>
            </w:r>
            <w:r w:rsidR="007F75C1">
              <w:rPr>
                <w:noProof/>
                <w:webHidden/>
              </w:rPr>
              <w:fldChar w:fldCharType="end"/>
            </w:r>
          </w:hyperlink>
        </w:p>
        <w:p w:rsidR="007F75C1" w:rsidRDefault="0072060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276124" w:history="1">
            <w:r w:rsidR="007F75C1" w:rsidRPr="00310134">
              <w:rPr>
                <w:rStyle w:val="Hyperlink"/>
                <w:rFonts w:eastAsiaTheme="majorEastAsia"/>
                <w:noProof/>
              </w:rPr>
              <w:t>4.1</w:t>
            </w:r>
            <w:r w:rsidR="007F75C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7F75C1" w:rsidRPr="00310134">
              <w:rPr>
                <w:rStyle w:val="Hyperlink"/>
                <w:rFonts w:eastAsiaTheme="majorEastAsia"/>
                <w:noProof/>
              </w:rPr>
              <w:t>Test implementation</w:t>
            </w:r>
            <w:r w:rsidR="007F75C1">
              <w:rPr>
                <w:noProof/>
                <w:webHidden/>
              </w:rPr>
              <w:tab/>
            </w:r>
            <w:r w:rsidR="007F75C1">
              <w:rPr>
                <w:noProof/>
                <w:webHidden/>
              </w:rPr>
              <w:fldChar w:fldCharType="begin"/>
            </w:r>
            <w:r w:rsidR="007F75C1">
              <w:rPr>
                <w:noProof/>
                <w:webHidden/>
              </w:rPr>
              <w:instrText xml:space="preserve"> PAGEREF _Toc5276124 \h </w:instrText>
            </w:r>
            <w:r w:rsidR="007F75C1">
              <w:rPr>
                <w:noProof/>
                <w:webHidden/>
              </w:rPr>
            </w:r>
            <w:r w:rsidR="007F75C1">
              <w:rPr>
                <w:noProof/>
                <w:webHidden/>
              </w:rPr>
              <w:fldChar w:fldCharType="separate"/>
            </w:r>
            <w:r w:rsidR="007F75C1">
              <w:rPr>
                <w:noProof/>
                <w:webHidden/>
              </w:rPr>
              <w:t>5</w:t>
            </w:r>
            <w:r w:rsidR="007F75C1">
              <w:rPr>
                <w:noProof/>
                <w:webHidden/>
              </w:rPr>
              <w:fldChar w:fldCharType="end"/>
            </w:r>
          </w:hyperlink>
        </w:p>
        <w:p w:rsidR="007F75C1" w:rsidRDefault="0072060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276125" w:history="1">
            <w:r w:rsidR="007F75C1" w:rsidRPr="00310134">
              <w:rPr>
                <w:rStyle w:val="Hyperlink"/>
                <w:rFonts w:eastAsiaTheme="majorEastAsia"/>
                <w:noProof/>
              </w:rPr>
              <w:t>4.1.1</w:t>
            </w:r>
            <w:r w:rsidR="007F75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F75C1" w:rsidRPr="00310134">
              <w:rPr>
                <w:rStyle w:val="Hyperlink"/>
                <w:rFonts w:eastAsiaTheme="majorEastAsia"/>
                <w:noProof/>
              </w:rPr>
              <w:t>UI automation test implementation</w:t>
            </w:r>
            <w:r w:rsidR="007F75C1">
              <w:rPr>
                <w:noProof/>
                <w:webHidden/>
              </w:rPr>
              <w:tab/>
            </w:r>
            <w:r w:rsidR="007F75C1">
              <w:rPr>
                <w:noProof/>
                <w:webHidden/>
              </w:rPr>
              <w:fldChar w:fldCharType="begin"/>
            </w:r>
            <w:r w:rsidR="007F75C1">
              <w:rPr>
                <w:noProof/>
                <w:webHidden/>
              </w:rPr>
              <w:instrText xml:space="preserve"> PAGEREF _Toc5276125 \h </w:instrText>
            </w:r>
            <w:r w:rsidR="007F75C1">
              <w:rPr>
                <w:noProof/>
                <w:webHidden/>
              </w:rPr>
            </w:r>
            <w:r w:rsidR="007F75C1">
              <w:rPr>
                <w:noProof/>
                <w:webHidden/>
              </w:rPr>
              <w:fldChar w:fldCharType="separate"/>
            </w:r>
            <w:r w:rsidR="007F75C1">
              <w:rPr>
                <w:noProof/>
                <w:webHidden/>
              </w:rPr>
              <w:t>5</w:t>
            </w:r>
            <w:r w:rsidR="007F75C1">
              <w:rPr>
                <w:noProof/>
                <w:webHidden/>
              </w:rPr>
              <w:fldChar w:fldCharType="end"/>
            </w:r>
          </w:hyperlink>
        </w:p>
        <w:p w:rsidR="007F75C1" w:rsidRDefault="0072060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276126" w:history="1">
            <w:r w:rsidR="007F75C1" w:rsidRPr="00310134">
              <w:rPr>
                <w:rStyle w:val="Hyperlink"/>
                <w:rFonts w:eastAsiaTheme="majorEastAsia"/>
                <w:noProof/>
              </w:rPr>
              <w:t>4.1.2</w:t>
            </w:r>
            <w:r w:rsidR="007F75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F75C1" w:rsidRPr="00310134">
              <w:rPr>
                <w:rStyle w:val="Hyperlink"/>
                <w:rFonts w:eastAsiaTheme="majorEastAsia"/>
                <w:noProof/>
              </w:rPr>
              <w:t>API test cases implementation</w:t>
            </w:r>
            <w:r w:rsidR="007F75C1">
              <w:rPr>
                <w:noProof/>
                <w:webHidden/>
              </w:rPr>
              <w:tab/>
            </w:r>
            <w:r w:rsidR="007F75C1">
              <w:rPr>
                <w:noProof/>
                <w:webHidden/>
              </w:rPr>
              <w:fldChar w:fldCharType="begin"/>
            </w:r>
            <w:r w:rsidR="007F75C1">
              <w:rPr>
                <w:noProof/>
                <w:webHidden/>
              </w:rPr>
              <w:instrText xml:space="preserve"> PAGEREF _Toc5276126 \h </w:instrText>
            </w:r>
            <w:r w:rsidR="007F75C1">
              <w:rPr>
                <w:noProof/>
                <w:webHidden/>
              </w:rPr>
            </w:r>
            <w:r w:rsidR="007F75C1">
              <w:rPr>
                <w:noProof/>
                <w:webHidden/>
              </w:rPr>
              <w:fldChar w:fldCharType="separate"/>
            </w:r>
            <w:r w:rsidR="007F75C1">
              <w:rPr>
                <w:noProof/>
                <w:webHidden/>
              </w:rPr>
              <w:t>5</w:t>
            </w:r>
            <w:r w:rsidR="007F75C1">
              <w:rPr>
                <w:noProof/>
                <w:webHidden/>
              </w:rPr>
              <w:fldChar w:fldCharType="end"/>
            </w:r>
          </w:hyperlink>
        </w:p>
        <w:p w:rsidR="007F75C1" w:rsidRDefault="0072060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276127" w:history="1">
            <w:r w:rsidR="007F75C1" w:rsidRPr="00310134">
              <w:rPr>
                <w:rStyle w:val="Hyperlink"/>
                <w:rFonts w:eastAsiaTheme="majorEastAsia"/>
                <w:noProof/>
              </w:rPr>
              <w:t>4.1.3</w:t>
            </w:r>
            <w:r w:rsidR="007F75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F75C1" w:rsidRPr="00310134">
              <w:rPr>
                <w:rStyle w:val="Hyperlink"/>
                <w:rFonts w:eastAsiaTheme="majorEastAsia"/>
                <w:noProof/>
              </w:rPr>
              <w:t>Performance test cases implementation</w:t>
            </w:r>
            <w:r w:rsidR="007F75C1">
              <w:rPr>
                <w:noProof/>
                <w:webHidden/>
              </w:rPr>
              <w:tab/>
            </w:r>
            <w:r w:rsidR="007F75C1">
              <w:rPr>
                <w:noProof/>
                <w:webHidden/>
              </w:rPr>
              <w:fldChar w:fldCharType="begin"/>
            </w:r>
            <w:r w:rsidR="007F75C1">
              <w:rPr>
                <w:noProof/>
                <w:webHidden/>
              </w:rPr>
              <w:instrText xml:space="preserve"> PAGEREF _Toc5276127 \h </w:instrText>
            </w:r>
            <w:r w:rsidR="007F75C1">
              <w:rPr>
                <w:noProof/>
                <w:webHidden/>
              </w:rPr>
            </w:r>
            <w:r w:rsidR="007F75C1">
              <w:rPr>
                <w:noProof/>
                <w:webHidden/>
              </w:rPr>
              <w:fldChar w:fldCharType="separate"/>
            </w:r>
            <w:r w:rsidR="007F75C1">
              <w:rPr>
                <w:noProof/>
                <w:webHidden/>
              </w:rPr>
              <w:t>5</w:t>
            </w:r>
            <w:r w:rsidR="007F75C1">
              <w:rPr>
                <w:noProof/>
                <w:webHidden/>
              </w:rPr>
              <w:fldChar w:fldCharType="end"/>
            </w:r>
          </w:hyperlink>
        </w:p>
        <w:p w:rsidR="007F75C1" w:rsidRDefault="0072060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276128" w:history="1">
            <w:r w:rsidR="007F75C1" w:rsidRPr="00310134">
              <w:rPr>
                <w:rStyle w:val="Hyperlink"/>
                <w:rFonts w:eastAsiaTheme="majorEastAsia"/>
                <w:noProof/>
              </w:rPr>
              <w:t>4.2</w:t>
            </w:r>
            <w:r w:rsidR="007F75C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7F75C1" w:rsidRPr="00310134">
              <w:rPr>
                <w:rStyle w:val="Hyperlink"/>
                <w:rFonts w:eastAsiaTheme="majorEastAsia"/>
                <w:noProof/>
              </w:rPr>
              <w:t>Test execution</w:t>
            </w:r>
            <w:r w:rsidR="007F75C1">
              <w:rPr>
                <w:noProof/>
                <w:webHidden/>
              </w:rPr>
              <w:tab/>
            </w:r>
            <w:r w:rsidR="007F75C1">
              <w:rPr>
                <w:noProof/>
                <w:webHidden/>
              </w:rPr>
              <w:fldChar w:fldCharType="begin"/>
            </w:r>
            <w:r w:rsidR="007F75C1">
              <w:rPr>
                <w:noProof/>
                <w:webHidden/>
              </w:rPr>
              <w:instrText xml:space="preserve"> PAGEREF _Toc5276128 \h </w:instrText>
            </w:r>
            <w:r w:rsidR="007F75C1">
              <w:rPr>
                <w:noProof/>
                <w:webHidden/>
              </w:rPr>
            </w:r>
            <w:r w:rsidR="007F75C1">
              <w:rPr>
                <w:noProof/>
                <w:webHidden/>
              </w:rPr>
              <w:fldChar w:fldCharType="separate"/>
            </w:r>
            <w:r w:rsidR="007F75C1">
              <w:rPr>
                <w:noProof/>
                <w:webHidden/>
              </w:rPr>
              <w:t>5</w:t>
            </w:r>
            <w:r w:rsidR="007F75C1">
              <w:rPr>
                <w:noProof/>
                <w:webHidden/>
              </w:rPr>
              <w:fldChar w:fldCharType="end"/>
            </w:r>
          </w:hyperlink>
        </w:p>
        <w:p w:rsidR="007F75C1" w:rsidRDefault="0072060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276129" w:history="1">
            <w:r w:rsidR="007F75C1" w:rsidRPr="00310134">
              <w:rPr>
                <w:rStyle w:val="Hyperlink"/>
                <w:rFonts w:eastAsiaTheme="majorEastAsia"/>
                <w:noProof/>
              </w:rPr>
              <w:t>4.3</w:t>
            </w:r>
            <w:r w:rsidR="007F75C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7F75C1" w:rsidRPr="00310134">
              <w:rPr>
                <w:rStyle w:val="Hyperlink"/>
                <w:rFonts w:eastAsiaTheme="majorEastAsia"/>
                <w:noProof/>
              </w:rPr>
              <w:t>Test report</w:t>
            </w:r>
            <w:r w:rsidR="007F75C1">
              <w:rPr>
                <w:noProof/>
                <w:webHidden/>
              </w:rPr>
              <w:tab/>
            </w:r>
            <w:r w:rsidR="007F75C1">
              <w:rPr>
                <w:noProof/>
                <w:webHidden/>
              </w:rPr>
              <w:fldChar w:fldCharType="begin"/>
            </w:r>
            <w:r w:rsidR="007F75C1">
              <w:rPr>
                <w:noProof/>
                <w:webHidden/>
              </w:rPr>
              <w:instrText xml:space="preserve"> PAGEREF _Toc5276129 \h </w:instrText>
            </w:r>
            <w:r w:rsidR="007F75C1">
              <w:rPr>
                <w:noProof/>
                <w:webHidden/>
              </w:rPr>
            </w:r>
            <w:r w:rsidR="007F75C1">
              <w:rPr>
                <w:noProof/>
                <w:webHidden/>
              </w:rPr>
              <w:fldChar w:fldCharType="separate"/>
            </w:r>
            <w:r w:rsidR="007F75C1">
              <w:rPr>
                <w:noProof/>
                <w:webHidden/>
              </w:rPr>
              <w:t>6</w:t>
            </w:r>
            <w:r w:rsidR="007F75C1">
              <w:rPr>
                <w:noProof/>
                <w:webHidden/>
              </w:rPr>
              <w:fldChar w:fldCharType="end"/>
            </w:r>
          </w:hyperlink>
        </w:p>
        <w:p w:rsidR="007F75C1" w:rsidRDefault="0072060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276130" w:history="1">
            <w:r w:rsidR="007F75C1" w:rsidRPr="00310134">
              <w:rPr>
                <w:rStyle w:val="Hyperlink"/>
                <w:rFonts w:eastAsiaTheme="majorEastAsia"/>
                <w:noProof/>
              </w:rPr>
              <w:t>5.</w:t>
            </w:r>
            <w:r w:rsidR="007F75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7F75C1" w:rsidRPr="00310134">
              <w:rPr>
                <w:rStyle w:val="Hyperlink"/>
                <w:rFonts w:eastAsiaTheme="majorEastAsia"/>
                <w:noProof/>
              </w:rPr>
              <w:t>Dependencies</w:t>
            </w:r>
            <w:r w:rsidR="007F75C1">
              <w:rPr>
                <w:noProof/>
                <w:webHidden/>
              </w:rPr>
              <w:tab/>
            </w:r>
            <w:r w:rsidR="007F75C1">
              <w:rPr>
                <w:noProof/>
                <w:webHidden/>
              </w:rPr>
              <w:fldChar w:fldCharType="begin"/>
            </w:r>
            <w:r w:rsidR="007F75C1">
              <w:rPr>
                <w:noProof/>
                <w:webHidden/>
              </w:rPr>
              <w:instrText xml:space="preserve"> PAGEREF _Toc5276130 \h </w:instrText>
            </w:r>
            <w:r w:rsidR="007F75C1">
              <w:rPr>
                <w:noProof/>
                <w:webHidden/>
              </w:rPr>
            </w:r>
            <w:r w:rsidR="007F75C1">
              <w:rPr>
                <w:noProof/>
                <w:webHidden/>
              </w:rPr>
              <w:fldChar w:fldCharType="separate"/>
            </w:r>
            <w:r w:rsidR="007F75C1">
              <w:rPr>
                <w:noProof/>
                <w:webHidden/>
              </w:rPr>
              <w:t>6</w:t>
            </w:r>
            <w:r w:rsidR="007F75C1">
              <w:rPr>
                <w:noProof/>
                <w:webHidden/>
              </w:rPr>
              <w:fldChar w:fldCharType="end"/>
            </w:r>
          </w:hyperlink>
        </w:p>
        <w:p w:rsidR="007F75C1" w:rsidRDefault="0072060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276131" w:history="1">
            <w:r w:rsidR="007F75C1" w:rsidRPr="00310134">
              <w:rPr>
                <w:rStyle w:val="Hyperlink"/>
                <w:rFonts w:eastAsiaTheme="majorEastAsia"/>
                <w:noProof/>
              </w:rPr>
              <w:t>6.</w:t>
            </w:r>
            <w:r w:rsidR="007F75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7F75C1" w:rsidRPr="00310134">
              <w:rPr>
                <w:rStyle w:val="Hyperlink"/>
                <w:rFonts w:eastAsiaTheme="majorEastAsia"/>
                <w:noProof/>
              </w:rPr>
              <w:t>Risks and Assumption</w:t>
            </w:r>
            <w:r w:rsidR="007F75C1">
              <w:rPr>
                <w:noProof/>
                <w:webHidden/>
              </w:rPr>
              <w:tab/>
            </w:r>
            <w:r w:rsidR="007F75C1">
              <w:rPr>
                <w:noProof/>
                <w:webHidden/>
              </w:rPr>
              <w:fldChar w:fldCharType="begin"/>
            </w:r>
            <w:r w:rsidR="007F75C1">
              <w:rPr>
                <w:noProof/>
                <w:webHidden/>
              </w:rPr>
              <w:instrText xml:space="preserve"> PAGEREF _Toc5276131 \h </w:instrText>
            </w:r>
            <w:r w:rsidR="007F75C1">
              <w:rPr>
                <w:noProof/>
                <w:webHidden/>
              </w:rPr>
            </w:r>
            <w:r w:rsidR="007F75C1">
              <w:rPr>
                <w:noProof/>
                <w:webHidden/>
              </w:rPr>
              <w:fldChar w:fldCharType="separate"/>
            </w:r>
            <w:r w:rsidR="007F75C1">
              <w:rPr>
                <w:noProof/>
                <w:webHidden/>
              </w:rPr>
              <w:t>6</w:t>
            </w:r>
            <w:r w:rsidR="007F75C1">
              <w:rPr>
                <w:noProof/>
                <w:webHidden/>
              </w:rPr>
              <w:fldChar w:fldCharType="end"/>
            </w:r>
          </w:hyperlink>
        </w:p>
        <w:p w:rsidR="007F75C1" w:rsidRDefault="0072060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276132" w:history="1">
            <w:r w:rsidR="007F75C1" w:rsidRPr="00310134">
              <w:rPr>
                <w:rStyle w:val="Hyperlink"/>
                <w:rFonts w:eastAsiaTheme="majorEastAsia"/>
                <w:noProof/>
              </w:rPr>
              <w:t>6.1</w:t>
            </w:r>
            <w:r w:rsidR="007F75C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7F75C1" w:rsidRPr="00310134">
              <w:rPr>
                <w:rStyle w:val="Hyperlink"/>
                <w:rFonts w:eastAsiaTheme="majorEastAsia"/>
                <w:noProof/>
              </w:rPr>
              <w:t>Risk</w:t>
            </w:r>
            <w:r w:rsidR="007F75C1">
              <w:rPr>
                <w:noProof/>
                <w:webHidden/>
              </w:rPr>
              <w:tab/>
            </w:r>
            <w:r w:rsidR="007F75C1">
              <w:rPr>
                <w:noProof/>
                <w:webHidden/>
              </w:rPr>
              <w:fldChar w:fldCharType="begin"/>
            </w:r>
            <w:r w:rsidR="007F75C1">
              <w:rPr>
                <w:noProof/>
                <w:webHidden/>
              </w:rPr>
              <w:instrText xml:space="preserve"> PAGEREF _Toc5276132 \h </w:instrText>
            </w:r>
            <w:r w:rsidR="007F75C1">
              <w:rPr>
                <w:noProof/>
                <w:webHidden/>
              </w:rPr>
            </w:r>
            <w:r w:rsidR="007F75C1">
              <w:rPr>
                <w:noProof/>
                <w:webHidden/>
              </w:rPr>
              <w:fldChar w:fldCharType="separate"/>
            </w:r>
            <w:r w:rsidR="007F75C1">
              <w:rPr>
                <w:noProof/>
                <w:webHidden/>
              </w:rPr>
              <w:t>6</w:t>
            </w:r>
            <w:r w:rsidR="007F75C1">
              <w:rPr>
                <w:noProof/>
                <w:webHidden/>
              </w:rPr>
              <w:fldChar w:fldCharType="end"/>
            </w:r>
          </w:hyperlink>
        </w:p>
        <w:p w:rsidR="007F75C1" w:rsidRDefault="0072060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276133" w:history="1">
            <w:r w:rsidR="007F75C1" w:rsidRPr="00310134">
              <w:rPr>
                <w:rStyle w:val="Hyperlink"/>
                <w:rFonts w:eastAsiaTheme="majorEastAsia"/>
                <w:noProof/>
              </w:rPr>
              <w:t>6.2</w:t>
            </w:r>
            <w:r w:rsidR="007F75C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7F75C1" w:rsidRPr="00310134">
              <w:rPr>
                <w:rStyle w:val="Hyperlink"/>
                <w:rFonts w:eastAsiaTheme="majorEastAsia"/>
                <w:noProof/>
              </w:rPr>
              <w:t>Asumsion</w:t>
            </w:r>
            <w:r w:rsidR="007F75C1">
              <w:rPr>
                <w:noProof/>
                <w:webHidden/>
              </w:rPr>
              <w:tab/>
            </w:r>
            <w:r w:rsidR="007F75C1">
              <w:rPr>
                <w:noProof/>
                <w:webHidden/>
              </w:rPr>
              <w:fldChar w:fldCharType="begin"/>
            </w:r>
            <w:r w:rsidR="007F75C1">
              <w:rPr>
                <w:noProof/>
                <w:webHidden/>
              </w:rPr>
              <w:instrText xml:space="preserve"> PAGEREF _Toc5276133 \h </w:instrText>
            </w:r>
            <w:r w:rsidR="007F75C1">
              <w:rPr>
                <w:noProof/>
                <w:webHidden/>
              </w:rPr>
            </w:r>
            <w:r w:rsidR="007F75C1">
              <w:rPr>
                <w:noProof/>
                <w:webHidden/>
              </w:rPr>
              <w:fldChar w:fldCharType="separate"/>
            </w:r>
            <w:r w:rsidR="007F75C1">
              <w:rPr>
                <w:noProof/>
                <w:webHidden/>
              </w:rPr>
              <w:t>6</w:t>
            </w:r>
            <w:r w:rsidR="007F75C1">
              <w:rPr>
                <w:noProof/>
                <w:webHidden/>
              </w:rPr>
              <w:fldChar w:fldCharType="end"/>
            </w:r>
          </w:hyperlink>
        </w:p>
        <w:p w:rsidR="007F75C1" w:rsidRDefault="0072060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276134" w:history="1">
            <w:r w:rsidR="007F75C1" w:rsidRPr="00310134">
              <w:rPr>
                <w:rStyle w:val="Hyperlink"/>
                <w:rFonts w:eastAsiaTheme="majorEastAsia"/>
                <w:noProof/>
              </w:rPr>
              <w:t>7.</w:t>
            </w:r>
            <w:r w:rsidR="007F75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7F75C1" w:rsidRPr="00310134">
              <w:rPr>
                <w:rStyle w:val="Hyperlink"/>
                <w:rFonts w:eastAsiaTheme="majorEastAsia"/>
                <w:noProof/>
              </w:rPr>
              <w:t>Tools</w:t>
            </w:r>
            <w:r w:rsidR="007F75C1">
              <w:rPr>
                <w:noProof/>
                <w:webHidden/>
              </w:rPr>
              <w:tab/>
            </w:r>
            <w:r w:rsidR="007F75C1">
              <w:rPr>
                <w:noProof/>
                <w:webHidden/>
              </w:rPr>
              <w:fldChar w:fldCharType="begin"/>
            </w:r>
            <w:r w:rsidR="007F75C1">
              <w:rPr>
                <w:noProof/>
                <w:webHidden/>
              </w:rPr>
              <w:instrText xml:space="preserve"> PAGEREF _Toc5276134 \h </w:instrText>
            </w:r>
            <w:r w:rsidR="007F75C1">
              <w:rPr>
                <w:noProof/>
                <w:webHidden/>
              </w:rPr>
            </w:r>
            <w:r w:rsidR="007F75C1">
              <w:rPr>
                <w:noProof/>
                <w:webHidden/>
              </w:rPr>
              <w:fldChar w:fldCharType="separate"/>
            </w:r>
            <w:r w:rsidR="007F75C1">
              <w:rPr>
                <w:noProof/>
                <w:webHidden/>
              </w:rPr>
              <w:t>6</w:t>
            </w:r>
            <w:r w:rsidR="007F75C1">
              <w:rPr>
                <w:noProof/>
                <w:webHidden/>
              </w:rPr>
              <w:fldChar w:fldCharType="end"/>
            </w:r>
          </w:hyperlink>
        </w:p>
        <w:p w:rsidR="007F75C1" w:rsidRDefault="0072060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276135" w:history="1">
            <w:r w:rsidR="007F75C1" w:rsidRPr="00310134">
              <w:rPr>
                <w:rStyle w:val="Hyperlink"/>
                <w:rFonts w:eastAsiaTheme="majorEastAsia"/>
                <w:noProof/>
              </w:rPr>
              <w:t>8.</w:t>
            </w:r>
            <w:r w:rsidR="007F75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7F75C1" w:rsidRPr="00310134">
              <w:rPr>
                <w:rStyle w:val="Hyperlink"/>
                <w:rFonts w:eastAsiaTheme="majorEastAsia"/>
                <w:noProof/>
              </w:rPr>
              <w:t>Resouces</w:t>
            </w:r>
            <w:r w:rsidR="007F75C1">
              <w:rPr>
                <w:noProof/>
                <w:webHidden/>
              </w:rPr>
              <w:tab/>
            </w:r>
            <w:r w:rsidR="007F75C1">
              <w:rPr>
                <w:noProof/>
                <w:webHidden/>
              </w:rPr>
              <w:fldChar w:fldCharType="begin"/>
            </w:r>
            <w:r w:rsidR="007F75C1">
              <w:rPr>
                <w:noProof/>
                <w:webHidden/>
              </w:rPr>
              <w:instrText xml:space="preserve"> PAGEREF _Toc5276135 \h </w:instrText>
            </w:r>
            <w:r w:rsidR="007F75C1">
              <w:rPr>
                <w:noProof/>
                <w:webHidden/>
              </w:rPr>
            </w:r>
            <w:r w:rsidR="007F75C1">
              <w:rPr>
                <w:noProof/>
                <w:webHidden/>
              </w:rPr>
              <w:fldChar w:fldCharType="separate"/>
            </w:r>
            <w:r w:rsidR="007F75C1">
              <w:rPr>
                <w:noProof/>
                <w:webHidden/>
              </w:rPr>
              <w:t>6</w:t>
            </w:r>
            <w:r w:rsidR="007F75C1">
              <w:rPr>
                <w:noProof/>
                <w:webHidden/>
              </w:rPr>
              <w:fldChar w:fldCharType="end"/>
            </w:r>
          </w:hyperlink>
        </w:p>
        <w:p w:rsidR="007F75C1" w:rsidRDefault="0072060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276136" w:history="1">
            <w:r w:rsidR="007F75C1" w:rsidRPr="00310134">
              <w:rPr>
                <w:rStyle w:val="Hyperlink"/>
                <w:rFonts w:eastAsiaTheme="majorEastAsia"/>
                <w:noProof/>
              </w:rPr>
              <w:t>8.1</w:t>
            </w:r>
            <w:r w:rsidR="007F75C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7F75C1" w:rsidRPr="00310134">
              <w:rPr>
                <w:rStyle w:val="Hyperlink"/>
                <w:rFonts w:eastAsiaTheme="majorEastAsia"/>
                <w:noProof/>
              </w:rPr>
              <w:t>QC resources</w:t>
            </w:r>
            <w:r w:rsidR="007F75C1">
              <w:rPr>
                <w:noProof/>
                <w:webHidden/>
              </w:rPr>
              <w:tab/>
            </w:r>
            <w:r w:rsidR="007F75C1">
              <w:rPr>
                <w:noProof/>
                <w:webHidden/>
              </w:rPr>
              <w:fldChar w:fldCharType="begin"/>
            </w:r>
            <w:r w:rsidR="007F75C1">
              <w:rPr>
                <w:noProof/>
                <w:webHidden/>
              </w:rPr>
              <w:instrText xml:space="preserve"> PAGEREF _Toc5276136 \h </w:instrText>
            </w:r>
            <w:r w:rsidR="007F75C1">
              <w:rPr>
                <w:noProof/>
                <w:webHidden/>
              </w:rPr>
            </w:r>
            <w:r w:rsidR="007F75C1">
              <w:rPr>
                <w:noProof/>
                <w:webHidden/>
              </w:rPr>
              <w:fldChar w:fldCharType="separate"/>
            </w:r>
            <w:r w:rsidR="007F75C1">
              <w:rPr>
                <w:noProof/>
                <w:webHidden/>
              </w:rPr>
              <w:t>6</w:t>
            </w:r>
            <w:r w:rsidR="007F75C1">
              <w:rPr>
                <w:noProof/>
                <w:webHidden/>
              </w:rPr>
              <w:fldChar w:fldCharType="end"/>
            </w:r>
          </w:hyperlink>
        </w:p>
        <w:p w:rsidR="007F75C1" w:rsidRDefault="0072060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276137" w:history="1">
            <w:r w:rsidR="007F75C1" w:rsidRPr="00310134">
              <w:rPr>
                <w:rStyle w:val="Hyperlink"/>
                <w:rFonts w:eastAsiaTheme="majorEastAsia"/>
                <w:noProof/>
              </w:rPr>
              <w:t>8.2</w:t>
            </w:r>
            <w:r w:rsidR="007F75C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7F75C1" w:rsidRPr="00310134">
              <w:rPr>
                <w:rStyle w:val="Hyperlink"/>
                <w:rFonts w:eastAsiaTheme="majorEastAsia"/>
                <w:noProof/>
              </w:rPr>
              <w:t>Test environment</w:t>
            </w:r>
            <w:r w:rsidR="007F75C1">
              <w:rPr>
                <w:noProof/>
                <w:webHidden/>
              </w:rPr>
              <w:tab/>
            </w:r>
            <w:r w:rsidR="007F75C1">
              <w:rPr>
                <w:noProof/>
                <w:webHidden/>
              </w:rPr>
              <w:fldChar w:fldCharType="begin"/>
            </w:r>
            <w:r w:rsidR="007F75C1">
              <w:rPr>
                <w:noProof/>
                <w:webHidden/>
              </w:rPr>
              <w:instrText xml:space="preserve"> PAGEREF _Toc5276137 \h </w:instrText>
            </w:r>
            <w:r w:rsidR="007F75C1">
              <w:rPr>
                <w:noProof/>
                <w:webHidden/>
              </w:rPr>
            </w:r>
            <w:r w:rsidR="007F75C1">
              <w:rPr>
                <w:noProof/>
                <w:webHidden/>
              </w:rPr>
              <w:fldChar w:fldCharType="separate"/>
            </w:r>
            <w:r w:rsidR="007F75C1">
              <w:rPr>
                <w:noProof/>
                <w:webHidden/>
              </w:rPr>
              <w:t>6</w:t>
            </w:r>
            <w:r w:rsidR="007F75C1">
              <w:rPr>
                <w:noProof/>
                <w:webHidden/>
              </w:rPr>
              <w:fldChar w:fldCharType="end"/>
            </w:r>
          </w:hyperlink>
        </w:p>
        <w:p w:rsidR="00CE76F5" w:rsidRDefault="00CE76F5" w:rsidP="00CE76F5">
          <w:r>
            <w:rPr>
              <w:rFonts w:cs="Arial"/>
              <w:b/>
              <w:bCs/>
              <w:noProof/>
              <w:szCs w:val="24"/>
            </w:rPr>
            <w:lastRenderedPageBreak/>
            <w:fldChar w:fldCharType="end"/>
          </w:r>
        </w:p>
      </w:sdtContent>
    </w:sdt>
    <w:p w:rsidR="00CE76F5" w:rsidRPr="00F50E1A" w:rsidRDefault="00CE76F5" w:rsidP="00CE76F5">
      <w:pPr>
        <w:pStyle w:val="BodyText"/>
      </w:pPr>
    </w:p>
    <w:p w:rsidR="00CE76F5" w:rsidRPr="000838A2" w:rsidRDefault="00CE76F5" w:rsidP="00CE76F5">
      <w:pPr>
        <w:pStyle w:val="TOC5"/>
      </w:pPr>
      <w:r w:rsidRPr="000838A2">
        <w:br w:type="page"/>
      </w:r>
    </w:p>
    <w:p w:rsidR="00CE76F5" w:rsidRDefault="00CE76F5" w:rsidP="00CE76F5">
      <w:pPr>
        <w:pStyle w:val="Heading1"/>
      </w:pPr>
      <w:bookmarkStart w:id="0" w:name="_Toc439171279"/>
      <w:bookmarkStart w:id="1" w:name="_Toc493864458"/>
      <w:bookmarkStart w:id="2" w:name="_Toc5276114"/>
      <w:r>
        <w:t>Introduction</w:t>
      </w:r>
      <w:bookmarkEnd w:id="0"/>
      <w:bookmarkEnd w:id="1"/>
      <w:bookmarkEnd w:id="2"/>
    </w:p>
    <w:p w:rsidR="00CE76F5" w:rsidRDefault="00CE76F5" w:rsidP="00CE76F5">
      <w:pPr>
        <w:pStyle w:val="BodyText"/>
      </w:pPr>
      <w:r>
        <w:t>GoBear is going to deliver Travel Insurance feature with high quality and usibility. All the test activities, scopes of testing and test deliveries are defined in this document</w:t>
      </w:r>
      <w:r w:rsidR="00951736">
        <w:t xml:space="preserve"> </w:t>
      </w:r>
      <w:r>
        <w:t>to understand and agree on high level.</w:t>
      </w:r>
    </w:p>
    <w:p w:rsidR="00CE76F5" w:rsidRDefault="00CE76F5" w:rsidP="00CE76F5">
      <w:pPr>
        <w:pStyle w:val="BodyText"/>
      </w:pPr>
      <w:r>
        <w:t xml:space="preserve">The </w:t>
      </w:r>
      <w:r w:rsidR="00951736">
        <w:t>automation test</w:t>
      </w:r>
      <w:r w:rsidR="00D93EB0">
        <w:t xml:space="preserve"> and performance test</w:t>
      </w:r>
      <w:r w:rsidR="00951736">
        <w:t xml:space="preserve"> will cover Travel Insurance feature.</w:t>
      </w:r>
      <w:r>
        <w:t xml:space="preserve"> </w:t>
      </w:r>
    </w:p>
    <w:p w:rsidR="00CE76F5" w:rsidRDefault="00CE76F5" w:rsidP="00CE76F5">
      <w:pPr>
        <w:pStyle w:val="BodyText"/>
      </w:pPr>
      <w:r>
        <w:t xml:space="preserve">All scopes of test coverages are defined in sections below. </w:t>
      </w:r>
    </w:p>
    <w:p w:rsidR="00CE76F5" w:rsidRPr="008A2740" w:rsidRDefault="00CE76F5" w:rsidP="00CE76F5">
      <w:pPr>
        <w:pStyle w:val="BodyText"/>
      </w:pPr>
      <w:r>
        <w:t>For every test scopes, specific type of test will be used and they will be detailed in accorrding test cases.</w:t>
      </w:r>
    </w:p>
    <w:p w:rsidR="00CE76F5" w:rsidRDefault="00CE76F5" w:rsidP="00CE76F5">
      <w:pPr>
        <w:pStyle w:val="Heading1"/>
      </w:pPr>
      <w:bookmarkStart w:id="3" w:name="_Toc5276115"/>
      <w:r>
        <w:t>Scopes</w:t>
      </w:r>
      <w:bookmarkEnd w:id="3"/>
    </w:p>
    <w:p w:rsidR="00CE76F5" w:rsidRDefault="00CE76F5" w:rsidP="008F3DCC">
      <w:pPr>
        <w:pStyle w:val="BodyText"/>
      </w:pPr>
      <w:r>
        <w:t xml:space="preserve">Scopes of </w:t>
      </w:r>
      <w:r w:rsidR="00640A1B">
        <w:t xml:space="preserve">automation </w:t>
      </w:r>
      <w:r>
        <w:t xml:space="preserve">testing </w:t>
      </w:r>
      <w:r w:rsidR="008F3DCC">
        <w:t>is for Travel Insurance feature only.</w:t>
      </w:r>
    </w:p>
    <w:p w:rsidR="00640A1B" w:rsidRDefault="00640A1B" w:rsidP="008F3DCC">
      <w:pPr>
        <w:pStyle w:val="BodyText"/>
      </w:pPr>
    </w:p>
    <w:p w:rsidR="00CE76F5" w:rsidRDefault="00CE76F5" w:rsidP="00CE76F5">
      <w:pPr>
        <w:pStyle w:val="Heading1"/>
      </w:pPr>
      <w:bookmarkStart w:id="4" w:name="_Toc5276116"/>
      <w:r>
        <w:t>Test strategy</w:t>
      </w:r>
      <w:bookmarkEnd w:id="4"/>
    </w:p>
    <w:p w:rsidR="008F3DCC" w:rsidRDefault="008F3DCC" w:rsidP="00CE76F5">
      <w:pPr>
        <w:pStyle w:val="BodyText"/>
      </w:pPr>
      <w:r>
        <w:t>Travel Insurance of GoBear included of frontend, backend therefore following test should be applied throughly.</w:t>
      </w:r>
    </w:p>
    <w:p w:rsidR="00844ED6" w:rsidRDefault="00844ED6" w:rsidP="00CE76F5">
      <w:pPr>
        <w:pStyle w:val="BodyText"/>
      </w:pPr>
      <w:r>
        <w:t xml:space="preserve">Since GoBear is a single page application which is using </w:t>
      </w:r>
      <w:r w:rsidRPr="00844ED6">
        <w:t>Drupal</w:t>
      </w:r>
      <w:r>
        <w:t>, it’s heavily depend on APIs hence APIs regresion automation test is neccessary</w:t>
      </w:r>
      <w:r w:rsidR="00CD66EE">
        <w:t xml:space="preserve"> although dev team responsible for integration test already.</w:t>
      </w:r>
    </w:p>
    <w:p w:rsidR="00B97F89" w:rsidRDefault="009E6577" w:rsidP="00CE76F5">
      <w:pPr>
        <w:pStyle w:val="BodyText"/>
      </w:pPr>
      <w:r w:rsidRPr="009E6577">
        <w:t>Based on technical aspect, business aspect, following test should be applied</w:t>
      </w:r>
      <w:r w:rsidR="00B97F89">
        <w:t>:</w:t>
      </w:r>
    </w:p>
    <w:p w:rsidR="00B97F89" w:rsidRDefault="00B97F89" w:rsidP="00B97F89">
      <w:pPr>
        <w:pStyle w:val="BodyText"/>
        <w:numPr>
          <w:ilvl w:val="0"/>
          <w:numId w:val="28"/>
        </w:numPr>
      </w:pPr>
      <w:r>
        <w:t>A</w:t>
      </w:r>
      <w:r w:rsidR="00844ED6">
        <w:t xml:space="preserve">utomation test for frontend </w:t>
      </w:r>
      <w:r>
        <w:t>(UI)</w:t>
      </w:r>
      <w:r w:rsidR="00640A1B">
        <w:t xml:space="preserve"> (for desktop browser and mobile browser)</w:t>
      </w:r>
      <w:r w:rsidR="00F04CFC">
        <w:t xml:space="preserve"> (Selenium &amp; Appium)</w:t>
      </w:r>
    </w:p>
    <w:p w:rsidR="00B97F89" w:rsidRDefault="00B97F89" w:rsidP="00B97F89">
      <w:pPr>
        <w:pStyle w:val="BodyText"/>
        <w:numPr>
          <w:ilvl w:val="0"/>
          <w:numId w:val="28"/>
        </w:numPr>
      </w:pPr>
      <w:r>
        <w:t xml:space="preserve">Automation test for </w:t>
      </w:r>
      <w:r w:rsidR="00844ED6">
        <w:t>API</w:t>
      </w:r>
      <w:r w:rsidR="00F04CFC">
        <w:t xml:space="preserve"> (RestAssured)</w:t>
      </w:r>
    </w:p>
    <w:p w:rsidR="00844ED6" w:rsidRDefault="00844ED6" w:rsidP="00B97F89">
      <w:pPr>
        <w:pStyle w:val="BodyText"/>
        <w:numPr>
          <w:ilvl w:val="0"/>
          <w:numId w:val="28"/>
        </w:numPr>
      </w:pPr>
      <w:r>
        <w:t>Performance testing</w:t>
      </w:r>
      <w:r w:rsidR="00F04CFC">
        <w:t xml:space="preserve"> (Jmeter)</w:t>
      </w:r>
    </w:p>
    <w:p w:rsidR="00CE76F5" w:rsidRDefault="007D3F06" w:rsidP="00CE76F5">
      <w:pPr>
        <w:pStyle w:val="Heading2"/>
      </w:pPr>
      <w:bookmarkStart w:id="5" w:name="_Toc5276117"/>
      <w:r>
        <w:t>Tools for</w:t>
      </w:r>
      <w:r w:rsidR="00C11A39">
        <w:t xml:space="preserve"> a</w:t>
      </w:r>
      <w:r w:rsidR="008F3DCC">
        <w:t>utomation regresion</w:t>
      </w:r>
      <w:r w:rsidR="00CE76F5">
        <w:t xml:space="preserve"> testing</w:t>
      </w:r>
      <w:bookmarkEnd w:id="5"/>
    </w:p>
    <w:p w:rsidR="00CE76F5" w:rsidRDefault="007D3F06" w:rsidP="00CE76F5">
      <w:pPr>
        <w:pStyle w:val="Heading3"/>
      </w:pPr>
      <w:bookmarkStart w:id="6" w:name="_Toc5276118"/>
      <w:r>
        <w:t>Serenity/Cucumber</w:t>
      </w:r>
      <w:r w:rsidR="00CE76F5">
        <w:t>:</w:t>
      </w:r>
      <w:bookmarkEnd w:id="6"/>
      <w:r w:rsidR="00CE76F5">
        <w:t xml:space="preserve"> </w:t>
      </w:r>
    </w:p>
    <w:p w:rsidR="007D3F06" w:rsidRDefault="007D3F06" w:rsidP="00CE76F5">
      <w:pPr>
        <w:pStyle w:val="BodyText"/>
      </w:pPr>
      <w:r>
        <w:t xml:space="preserve">Serenity BDD </w:t>
      </w:r>
      <w:r w:rsidRPr="007D3F06">
        <w:t>is an open source reporting library that helps you write better structured, more maintainable automated acceptance criteria, and also produces rich meaningful test reports</w:t>
      </w:r>
      <w:r w:rsidR="00C11A39">
        <w:t>.</w:t>
      </w:r>
      <w:r>
        <w:t xml:space="preserve"> It was build on top of Selenium web driver. </w:t>
      </w:r>
    </w:p>
    <w:p w:rsidR="00C11A39" w:rsidRDefault="00C11A39" w:rsidP="00CE76F5">
      <w:pPr>
        <w:pStyle w:val="BodyText"/>
      </w:pPr>
      <w:r>
        <w:t xml:space="preserve"> </w:t>
      </w:r>
      <w:r w:rsidR="007D3F06" w:rsidRPr="007D3F06">
        <w:t>Cucumber is a software tool used by computer programmers for testing other software. It runs automated acceptance tests written in a behavior-driven development style. Central to the Cucumber BDD approach is its plain language parser called Gherkin</w:t>
      </w:r>
      <w:r w:rsidR="007D3F06">
        <w:t>.</w:t>
      </w:r>
    </w:p>
    <w:p w:rsidR="00C11A39" w:rsidRDefault="007D3F06" w:rsidP="00CE76F5">
      <w:pPr>
        <w:pStyle w:val="BodyText"/>
      </w:pPr>
      <w:r>
        <w:t>The combination of Serenity BDD and Cucumber allow us to build up a good structure framework and easy to understand test scenarios with a fancy report.</w:t>
      </w:r>
    </w:p>
    <w:p w:rsidR="00CE76F5" w:rsidRDefault="007D3F06" w:rsidP="00CE76F5">
      <w:pPr>
        <w:pStyle w:val="Heading3"/>
      </w:pPr>
      <w:bookmarkStart w:id="7" w:name="_Toc5276119"/>
      <w:r>
        <w:t>Source structure</w:t>
      </w:r>
      <w:bookmarkEnd w:id="7"/>
    </w:p>
    <w:p w:rsidR="007D3F06" w:rsidRDefault="00CD66EE" w:rsidP="007D3F06">
      <w:pPr>
        <w:pStyle w:val="BodyText"/>
      </w:pPr>
      <w:r>
        <w:t>Since the automation test framework build on Serenity BDD / Cucumber and Page Object pattern, t</w:t>
      </w:r>
      <w:r w:rsidR="004D444B">
        <w:t>he standard source structure of Serenity BDD should look like folowing image</w:t>
      </w:r>
      <w:bookmarkStart w:id="8" w:name="_GoBack"/>
      <w:bookmarkEnd w:id="8"/>
    </w:p>
    <w:p w:rsidR="004D444B" w:rsidRDefault="00F3644A" w:rsidP="007D3F06">
      <w:pPr>
        <w:pStyle w:val="BodyText"/>
      </w:pPr>
      <w:r w:rsidRPr="00F3644A">
        <w:drawing>
          <wp:inline distT="0" distB="0" distL="0" distR="0" wp14:anchorId="6E7DAE2B" wp14:editId="2CA543C0">
            <wp:extent cx="3549832" cy="5353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53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06" w:rsidRPr="007D3F06" w:rsidRDefault="007D3F06" w:rsidP="007D3F06">
      <w:pPr>
        <w:pStyle w:val="BodyText"/>
      </w:pPr>
    </w:p>
    <w:p w:rsidR="00CE76F5" w:rsidRDefault="007D3F06" w:rsidP="00CE76F5">
      <w:pPr>
        <w:pStyle w:val="Heading2"/>
      </w:pPr>
      <w:bookmarkStart w:id="9" w:name="_Toc5276120"/>
      <w:r>
        <w:t>Tools for performance</w:t>
      </w:r>
      <w:r w:rsidR="008F3DCC">
        <w:t xml:space="preserve"> </w:t>
      </w:r>
      <w:r w:rsidR="00CE76F5">
        <w:t>testing</w:t>
      </w:r>
      <w:bookmarkEnd w:id="9"/>
      <w:r w:rsidR="00CE76F5">
        <w:t xml:space="preserve"> </w:t>
      </w:r>
    </w:p>
    <w:p w:rsidR="00CE76F5" w:rsidRDefault="004D444B" w:rsidP="00CE76F5">
      <w:pPr>
        <w:pStyle w:val="Heading3"/>
      </w:pPr>
      <w:bookmarkStart w:id="10" w:name="_Toc5276121"/>
      <w:r>
        <w:t>JMeter</w:t>
      </w:r>
      <w:bookmarkEnd w:id="10"/>
    </w:p>
    <w:p w:rsidR="004D444B" w:rsidRDefault="004D444B" w:rsidP="00CE76F5">
      <w:pPr>
        <w:pStyle w:val="BodyText"/>
      </w:pPr>
      <w:r w:rsidRPr="004D444B">
        <w:t>The Apache JMeterTM is pure Java open source software</w:t>
      </w:r>
      <w:r>
        <w:t xml:space="preserve"> which we use for performane testing. Travel Insurance feature was developed as a single page application so if we use commercial tool such as Load Ninja of SmartBear... can be easier compare to Jmeter with more tricky and that the limitation of Jmeter. </w:t>
      </w:r>
    </w:p>
    <w:p w:rsidR="00CE76F5" w:rsidRDefault="004D444B" w:rsidP="00CE76F5">
      <w:pPr>
        <w:pStyle w:val="BodyText"/>
      </w:pPr>
      <w:r>
        <w:t xml:space="preserve">Although we have limitation of Jmeter to do performance test for singe page application doesn’t mean we can’t do performance test for Travel Insurance feature with Jmeter. </w:t>
      </w:r>
      <w:r w:rsidR="00844ED6">
        <w:t xml:space="preserve"> </w:t>
      </w:r>
    </w:p>
    <w:p w:rsidR="00CE76F5" w:rsidRDefault="004D444B" w:rsidP="00CE76F5">
      <w:pPr>
        <w:pStyle w:val="Heading3"/>
      </w:pPr>
      <w:bookmarkStart w:id="11" w:name="_Toc5276122"/>
      <w:r>
        <w:t>Source structure</w:t>
      </w:r>
      <w:bookmarkEnd w:id="11"/>
    </w:p>
    <w:p w:rsidR="00CE76F5" w:rsidRDefault="007057E3" w:rsidP="00CE76F5">
      <w:pPr>
        <w:pStyle w:val="BodyText"/>
      </w:pPr>
      <w:r>
        <w:t>Jmeter performance project have structure similar to the image below</w:t>
      </w:r>
    </w:p>
    <w:p w:rsidR="007057E3" w:rsidRPr="002C7B1D" w:rsidRDefault="007057E3" w:rsidP="00CE76F5">
      <w:pPr>
        <w:pStyle w:val="BodyText"/>
      </w:pPr>
      <w:r>
        <w:rPr>
          <w:noProof/>
        </w:rPr>
        <w:drawing>
          <wp:inline distT="0" distB="0" distL="0" distR="0">
            <wp:extent cx="4762500" cy="5581650"/>
            <wp:effectExtent l="0" t="0" r="0" b="0"/>
            <wp:docPr id="2" name="Picture 2" descr="http://cdn2.hubspot.net/hubfs/208250/Blog_Images/JMeterScriptingBlog4.png?t=1456137175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2.hubspot.net/hubfs/208250/Blog_Images/JMeterScriptingBlog4.png?t=14561371758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6F5" w:rsidRDefault="00CE76F5" w:rsidP="00CE76F5">
      <w:pPr>
        <w:pStyle w:val="Heading1"/>
      </w:pPr>
      <w:bookmarkStart w:id="12" w:name="_Toc5276123"/>
      <w:r>
        <w:t>Schedules</w:t>
      </w:r>
      <w:bookmarkEnd w:id="12"/>
    </w:p>
    <w:p w:rsidR="00CE76F5" w:rsidRDefault="00CE76F5" w:rsidP="00CE76F5">
      <w:pPr>
        <w:pStyle w:val="Heading2"/>
      </w:pPr>
      <w:bookmarkStart w:id="13" w:name="_Toc5276124"/>
      <w:r>
        <w:t>Test implementation</w:t>
      </w:r>
      <w:bookmarkEnd w:id="13"/>
      <w:r>
        <w:t xml:space="preserve"> </w:t>
      </w:r>
    </w:p>
    <w:p w:rsidR="00CE76F5" w:rsidRDefault="004173B3" w:rsidP="00CE76F5">
      <w:pPr>
        <w:pStyle w:val="Heading3"/>
      </w:pPr>
      <w:bookmarkStart w:id="14" w:name="_Toc5276125"/>
      <w:r>
        <w:t>UI automation</w:t>
      </w:r>
      <w:r w:rsidR="00CE76F5">
        <w:t xml:space="preserve"> test implementation</w:t>
      </w:r>
      <w:bookmarkEnd w:id="14"/>
    </w:p>
    <w:p w:rsidR="00CE76F5" w:rsidRDefault="004173B3" w:rsidP="004173B3">
      <w:pPr>
        <w:pStyle w:val="BodyText"/>
        <w:ind w:left="720"/>
      </w:pPr>
      <w:r>
        <w:t>TBD</w:t>
      </w:r>
      <w:r w:rsidR="00CE76F5">
        <w:t>.</w:t>
      </w:r>
    </w:p>
    <w:p w:rsidR="00CE76F5" w:rsidRDefault="004173B3" w:rsidP="00CE76F5">
      <w:pPr>
        <w:pStyle w:val="Heading3"/>
      </w:pPr>
      <w:bookmarkStart w:id="15" w:name="_Toc5276126"/>
      <w:r w:rsidRPr="003326DB">
        <w:t>API test cases implementation</w:t>
      </w:r>
      <w:bookmarkEnd w:id="15"/>
      <w:r w:rsidR="00CE76F5">
        <w:t xml:space="preserve"> </w:t>
      </w:r>
    </w:p>
    <w:p w:rsidR="00CE76F5" w:rsidRPr="003326DB" w:rsidRDefault="004173B3" w:rsidP="004173B3">
      <w:pPr>
        <w:pStyle w:val="BodyText"/>
        <w:ind w:left="720"/>
      </w:pPr>
      <w:r>
        <w:t>TBD</w:t>
      </w:r>
      <w:r w:rsidR="00CE76F5">
        <w:t>.</w:t>
      </w:r>
    </w:p>
    <w:p w:rsidR="00CE76F5" w:rsidRDefault="004173B3" w:rsidP="00CE76F5">
      <w:pPr>
        <w:pStyle w:val="Heading3"/>
      </w:pPr>
      <w:bookmarkStart w:id="16" w:name="_Toc5276127"/>
      <w:r>
        <w:t xml:space="preserve">Performance test </w:t>
      </w:r>
      <w:r w:rsidRPr="003326DB">
        <w:t>cases implementation</w:t>
      </w:r>
      <w:bookmarkEnd w:id="16"/>
      <w:r w:rsidR="00CE76F5" w:rsidRPr="003326DB">
        <w:t xml:space="preserve"> </w:t>
      </w:r>
    </w:p>
    <w:p w:rsidR="00CE76F5" w:rsidRPr="003326DB" w:rsidRDefault="004173B3" w:rsidP="004173B3">
      <w:pPr>
        <w:pStyle w:val="BodyText"/>
        <w:ind w:left="720"/>
      </w:pPr>
      <w:r>
        <w:t>TBD</w:t>
      </w:r>
    </w:p>
    <w:p w:rsidR="00CE76F5" w:rsidRDefault="00CE76F5" w:rsidP="00CE76F5">
      <w:pPr>
        <w:pStyle w:val="Heading2"/>
      </w:pPr>
      <w:bookmarkStart w:id="17" w:name="_Toc5276128"/>
      <w:r>
        <w:t>Test execution</w:t>
      </w:r>
      <w:bookmarkEnd w:id="17"/>
      <w:r>
        <w:t xml:space="preserve"> </w:t>
      </w:r>
    </w:p>
    <w:p w:rsidR="00CE76F5" w:rsidRDefault="00CE76F5" w:rsidP="00CE76F5">
      <w:pPr>
        <w:pStyle w:val="BodyText"/>
      </w:pPr>
      <w:r>
        <w:t>All test cases described in Scope section will be executed</w:t>
      </w:r>
      <w:r w:rsidR="004173B3">
        <w:t xml:space="preserve"> via CI/CD server</w:t>
      </w:r>
    </w:p>
    <w:p w:rsidR="00CE76F5" w:rsidRDefault="00CE76F5" w:rsidP="00CE76F5">
      <w:pPr>
        <w:pStyle w:val="Heading2"/>
      </w:pPr>
      <w:bookmarkStart w:id="18" w:name="_Toc5276129"/>
      <w:r>
        <w:t>Test report</w:t>
      </w:r>
      <w:bookmarkEnd w:id="18"/>
    </w:p>
    <w:p w:rsidR="00CE76F5" w:rsidRPr="00FA63BE" w:rsidRDefault="009969C8" w:rsidP="00CE76F5">
      <w:pPr>
        <w:pStyle w:val="BodyText"/>
      </w:pPr>
      <w:r>
        <w:t>Test repports will be available after execution.</w:t>
      </w:r>
    </w:p>
    <w:p w:rsidR="00CE76F5" w:rsidRDefault="00CE76F5" w:rsidP="00CE76F5">
      <w:pPr>
        <w:pStyle w:val="Heading1"/>
      </w:pPr>
      <w:bookmarkStart w:id="19" w:name="_Toc5276130"/>
      <w:r>
        <w:t>Dependencies</w:t>
      </w:r>
      <w:bookmarkEnd w:id="19"/>
    </w:p>
    <w:p w:rsidR="00CE76F5" w:rsidRDefault="004173B3" w:rsidP="004173B3">
      <w:pPr>
        <w:pStyle w:val="BodyText"/>
        <w:ind w:left="425"/>
      </w:pPr>
      <w:r>
        <w:t>TBD</w:t>
      </w:r>
    </w:p>
    <w:p w:rsidR="00CE76F5" w:rsidRDefault="00CE76F5" w:rsidP="00CE76F5">
      <w:pPr>
        <w:pStyle w:val="Heading1"/>
      </w:pPr>
      <w:bookmarkStart w:id="20" w:name="_Toc5276131"/>
      <w:r>
        <w:t>Risks and Assumption</w:t>
      </w:r>
      <w:bookmarkEnd w:id="20"/>
    </w:p>
    <w:p w:rsidR="00CE76F5" w:rsidRDefault="00CE76F5" w:rsidP="00CE76F5">
      <w:pPr>
        <w:pStyle w:val="Heading2"/>
      </w:pPr>
      <w:bookmarkStart w:id="21" w:name="_Toc5276132"/>
      <w:r>
        <w:t>Risk</w:t>
      </w:r>
      <w:bookmarkEnd w:id="21"/>
      <w:r>
        <w:t xml:space="preserve"> </w:t>
      </w:r>
    </w:p>
    <w:p w:rsidR="00CE76F5" w:rsidRDefault="004173B3" w:rsidP="004173B3">
      <w:pPr>
        <w:pStyle w:val="BodyText"/>
        <w:ind w:left="425"/>
      </w:pPr>
      <w:r>
        <w:t>TBD</w:t>
      </w:r>
    </w:p>
    <w:p w:rsidR="00E84423" w:rsidRDefault="00E84423" w:rsidP="00E84423">
      <w:pPr>
        <w:pStyle w:val="Heading2"/>
      </w:pPr>
      <w:bookmarkStart w:id="22" w:name="_Toc5276133"/>
      <w:r>
        <w:t>Asumsion</w:t>
      </w:r>
      <w:bookmarkEnd w:id="22"/>
    </w:p>
    <w:p w:rsidR="00E84423" w:rsidRDefault="00A33B70" w:rsidP="00A33B70">
      <w:pPr>
        <w:pStyle w:val="BodyText"/>
        <w:numPr>
          <w:ilvl w:val="0"/>
          <w:numId w:val="29"/>
        </w:numPr>
      </w:pPr>
      <w:r>
        <w:t>Test sceanrios should be ready.</w:t>
      </w:r>
    </w:p>
    <w:p w:rsidR="00A33B70" w:rsidRDefault="00076DAB" w:rsidP="00A33B70">
      <w:pPr>
        <w:pStyle w:val="BodyText"/>
        <w:numPr>
          <w:ilvl w:val="0"/>
          <w:numId w:val="29"/>
        </w:numPr>
      </w:pPr>
      <w:r>
        <w:t>Server for automation test is ready</w:t>
      </w:r>
    </w:p>
    <w:p w:rsidR="00076DAB" w:rsidRPr="00E84423" w:rsidRDefault="00076DAB" w:rsidP="00A33B70">
      <w:pPr>
        <w:pStyle w:val="BodyText"/>
        <w:numPr>
          <w:ilvl w:val="0"/>
          <w:numId w:val="29"/>
        </w:numPr>
      </w:pPr>
      <w:r>
        <w:t>Source control, CI/CD server is available.</w:t>
      </w:r>
    </w:p>
    <w:p w:rsidR="00CE76F5" w:rsidRDefault="00CE76F5" w:rsidP="00CE76F5">
      <w:pPr>
        <w:pStyle w:val="Heading1"/>
      </w:pPr>
      <w:bookmarkStart w:id="23" w:name="_Toc5276134"/>
      <w:r>
        <w:t>Tools</w:t>
      </w:r>
      <w:bookmarkEnd w:id="23"/>
    </w:p>
    <w:p w:rsidR="00CE76F5" w:rsidRPr="00343558" w:rsidRDefault="00CE76F5" w:rsidP="00CE76F5">
      <w:pPr>
        <w:pStyle w:val="BodyText"/>
        <w:numPr>
          <w:ilvl w:val="0"/>
          <w:numId w:val="13"/>
        </w:numPr>
      </w:pPr>
      <w:r w:rsidRPr="00343558">
        <w:t>Jmetter</w:t>
      </w:r>
    </w:p>
    <w:p w:rsidR="00CE76F5" w:rsidRDefault="00B125F9" w:rsidP="00CE76F5">
      <w:pPr>
        <w:pStyle w:val="BodyText"/>
        <w:numPr>
          <w:ilvl w:val="0"/>
          <w:numId w:val="13"/>
        </w:numPr>
      </w:pPr>
      <w:r>
        <w:t>IntelliJ</w:t>
      </w:r>
    </w:p>
    <w:p w:rsidR="005D210B" w:rsidRPr="00343558" w:rsidRDefault="00B125F9" w:rsidP="00076DAB">
      <w:pPr>
        <w:pStyle w:val="BodyText"/>
        <w:numPr>
          <w:ilvl w:val="0"/>
          <w:numId w:val="13"/>
        </w:numPr>
      </w:pPr>
      <w:r>
        <w:t>Maven</w:t>
      </w:r>
    </w:p>
    <w:p w:rsidR="00CE76F5" w:rsidRPr="003E0A11" w:rsidRDefault="00CE76F5" w:rsidP="00CE76F5">
      <w:pPr>
        <w:pStyle w:val="BodyText"/>
      </w:pPr>
    </w:p>
    <w:p w:rsidR="00CE76F5" w:rsidRDefault="00CE76F5" w:rsidP="00CE76F5">
      <w:pPr>
        <w:pStyle w:val="Heading1"/>
      </w:pPr>
      <w:bookmarkStart w:id="24" w:name="_Toc5276135"/>
      <w:r w:rsidRPr="00D752C3">
        <w:t>Resouces</w:t>
      </w:r>
      <w:bookmarkEnd w:id="24"/>
    </w:p>
    <w:p w:rsidR="00CE76F5" w:rsidRPr="00D752C3" w:rsidRDefault="00CE76F5" w:rsidP="00CE76F5">
      <w:pPr>
        <w:pStyle w:val="Heading2"/>
      </w:pPr>
      <w:bookmarkStart w:id="25" w:name="_Toc5276136"/>
      <w:r>
        <w:t>QC resources</w:t>
      </w:r>
      <w:bookmarkEnd w:id="25"/>
    </w:p>
    <w:p w:rsidR="00CE76F5" w:rsidRDefault="00B125F9" w:rsidP="00CE76F5">
      <w:pPr>
        <w:pStyle w:val="BodyText"/>
        <w:numPr>
          <w:ilvl w:val="0"/>
          <w:numId w:val="7"/>
        </w:numPr>
      </w:pPr>
      <w:r>
        <w:t>TBD</w:t>
      </w:r>
    </w:p>
    <w:p w:rsidR="00CE76F5" w:rsidRPr="00CA4DAA" w:rsidRDefault="00CE76F5" w:rsidP="00CE76F5">
      <w:pPr>
        <w:pStyle w:val="Heading2"/>
      </w:pPr>
      <w:bookmarkStart w:id="26" w:name="_Toc5276137"/>
      <w:r>
        <w:t>Test environment</w:t>
      </w:r>
      <w:bookmarkEnd w:id="26"/>
    </w:p>
    <w:p w:rsidR="00CE76F5" w:rsidRDefault="00CE76F5" w:rsidP="00CE76F5">
      <w:pPr>
        <w:pStyle w:val="BodyText"/>
      </w:pPr>
      <w:r>
        <w:t>The test execution will be executed on QA</w:t>
      </w:r>
      <w:r w:rsidR="001401A4">
        <w:t xml:space="preserve"> automation</w:t>
      </w:r>
      <w:r>
        <w:t xml:space="preserve"> environment. </w:t>
      </w:r>
    </w:p>
    <w:p w:rsidR="00CE76F5" w:rsidRDefault="00CE76F5" w:rsidP="00CE76F5">
      <w:pPr>
        <w:pStyle w:val="BodyText"/>
      </w:pPr>
      <w:r>
        <w:t xml:space="preserve">QA </w:t>
      </w:r>
      <w:r w:rsidR="001401A4">
        <w:t xml:space="preserve">automation </w:t>
      </w:r>
      <w:r>
        <w:t>environment should be ready and support by Dev</w:t>
      </w:r>
      <w:r w:rsidR="006620C0">
        <w:t>Ops</w:t>
      </w:r>
      <w:r>
        <w:t xml:space="preserve"> team. </w:t>
      </w:r>
    </w:p>
    <w:sectPr w:rsidR="00CE76F5" w:rsidSect="00CD1DC4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60F" w:rsidRDefault="0072060F" w:rsidP="00B31DBF">
      <w:pPr>
        <w:spacing w:after="0" w:line="240" w:lineRule="auto"/>
      </w:pPr>
      <w:r>
        <w:separator/>
      </w:r>
    </w:p>
  </w:endnote>
  <w:endnote w:type="continuationSeparator" w:id="0">
    <w:p w:rsidR="0072060F" w:rsidRDefault="0072060F" w:rsidP="00B31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DBF" w:rsidRDefault="00B31DBF" w:rsidP="007747A1">
    <w:pPr>
      <w:pStyle w:val="BodyText"/>
      <w:tabs>
        <w:tab w:val="left" w:pos="3969"/>
        <w:tab w:val="left" w:pos="9214"/>
      </w:tabs>
      <w:rPr>
        <w:color w:val="000000" w:themeColor="text1"/>
        <w:sz w:val="16"/>
      </w:rPr>
    </w:pPr>
  </w:p>
  <w:p w:rsidR="00574742" w:rsidRPr="00D0327F" w:rsidRDefault="004C4FEB" w:rsidP="007747A1">
    <w:pPr>
      <w:pStyle w:val="BodyText"/>
      <w:tabs>
        <w:tab w:val="left" w:pos="3969"/>
        <w:tab w:val="left" w:pos="9214"/>
      </w:tabs>
      <w:rPr>
        <w:color w:val="000000" w:themeColor="text1"/>
      </w:rPr>
    </w:pPr>
    <w:r>
      <w:rPr>
        <w:color w:val="000000" w:themeColor="text1"/>
        <w:sz w:val="16"/>
      </w:rPr>
      <w:tab/>
    </w:r>
    <w:r>
      <w:rPr>
        <w:color w:val="000000" w:themeColor="text1"/>
        <w:sz w:val="16"/>
      </w:rPr>
      <w:tab/>
    </w:r>
    <w:r w:rsidRPr="0045764E">
      <w:rPr>
        <w:color w:val="000000" w:themeColor="text1"/>
        <w:sz w:val="16"/>
      </w:rPr>
      <w:fldChar w:fldCharType="begin"/>
    </w:r>
    <w:r w:rsidRPr="0045764E">
      <w:rPr>
        <w:color w:val="000000" w:themeColor="text1"/>
        <w:sz w:val="16"/>
      </w:rPr>
      <w:instrText xml:space="preserve"> PAGE   \* MERGEFORMAT </w:instrText>
    </w:r>
    <w:r w:rsidRPr="0045764E">
      <w:rPr>
        <w:color w:val="000000" w:themeColor="text1"/>
        <w:sz w:val="16"/>
      </w:rPr>
      <w:fldChar w:fldCharType="separate"/>
    </w:r>
    <w:r>
      <w:rPr>
        <w:noProof/>
        <w:color w:val="000000" w:themeColor="text1"/>
        <w:sz w:val="16"/>
      </w:rPr>
      <w:t>2</w:t>
    </w:r>
    <w:r w:rsidRPr="0045764E">
      <w:rPr>
        <w:color w:val="000000" w:themeColor="text1"/>
        <w:sz w:val="16"/>
      </w:rPr>
      <w:fldChar w:fldCharType="end"/>
    </w:r>
    <w:r w:rsidRPr="00D0327F">
      <w:rPr>
        <w:color w:val="000000" w:themeColor="text1"/>
      </w:rPr>
      <w:tab/>
    </w:r>
    <w:r w:rsidRPr="00D0327F">
      <w:rPr>
        <w:color w:val="000000" w:themeColor="text1"/>
      </w:rPr>
      <w:tab/>
    </w:r>
  </w:p>
  <w:p w:rsidR="00574742" w:rsidRPr="00D0327F" w:rsidRDefault="0072060F" w:rsidP="003D0B4C">
    <w:pPr>
      <w:spacing w:after="0"/>
      <w:rPr>
        <w:rFonts w:cs="Calibri"/>
        <w:color w:val="000000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742" w:rsidRPr="00821308" w:rsidRDefault="0072060F" w:rsidP="00343558">
    <w:pPr>
      <w:jc w:val="center"/>
      <w:rPr>
        <w:color w:val="000000" w:themeColor="text1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60F" w:rsidRDefault="0072060F" w:rsidP="00B31DBF">
      <w:pPr>
        <w:spacing w:after="0" w:line="240" w:lineRule="auto"/>
      </w:pPr>
      <w:r>
        <w:separator/>
      </w:r>
    </w:p>
  </w:footnote>
  <w:footnote w:type="continuationSeparator" w:id="0">
    <w:p w:rsidR="0072060F" w:rsidRDefault="0072060F" w:rsidP="00B31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742" w:rsidRPr="00071584" w:rsidRDefault="0072060F" w:rsidP="00723073">
    <w:pPr>
      <w:spacing w:after="100" w:afterAutospacing="1"/>
      <w:rPr>
        <w:rFonts w:cs="Calibri"/>
        <w:color w:val="000000" w:themeColor="text1"/>
      </w:rPr>
    </w:pPr>
    <w:sdt>
      <w:sdtPr>
        <w:rPr>
          <w:rFonts w:cs="Calibri"/>
          <w:color w:val="000000" w:themeColor="text1"/>
          <w:sz w:val="16"/>
        </w:rPr>
        <w:alias w:val="Title"/>
        <w:tag w:val=""/>
        <w:id w:val="-1145665111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417A1">
          <w:rPr>
            <w:rFonts w:cs="Calibri"/>
            <w:color w:val="000000" w:themeColor="text1"/>
            <w:sz w:val="16"/>
          </w:rPr>
          <w:t xml:space="preserve">     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742" w:rsidRDefault="004C4FEB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:rsidR="00574742" w:rsidRDefault="0072060F" w:rsidP="00851647">
    <w:pPr>
      <w:pStyle w:val="Header"/>
      <w:tabs>
        <w:tab w:val="clear" w:pos="8640"/>
        <w:tab w:val="right" w:pos="9354"/>
      </w:tabs>
      <w:jc w:val="right"/>
    </w:pPr>
  </w:p>
  <w:p w:rsidR="00574742" w:rsidRDefault="004C4FEB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:rsidR="00574742" w:rsidRDefault="004C4FEB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FF24B9"/>
    <w:multiLevelType w:val="multilevel"/>
    <w:tmpl w:val="E97A9834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1F2440"/>
    <w:multiLevelType w:val="hybridMultilevel"/>
    <w:tmpl w:val="A6AA4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849E7"/>
    <w:multiLevelType w:val="hybridMultilevel"/>
    <w:tmpl w:val="EBB28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A5E0B"/>
    <w:multiLevelType w:val="multilevel"/>
    <w:tmpl w:val="70803D0E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850"/>
        </w:tabs>
        <w:ind w:left="850" w:hanging="42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505"/>
        </w:tabs>
        <w:ind w:left="1210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3"/>
        </w:tabs>
        <w:ind w:left="1418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865"/>
        </w:tabs>
        <w:ind w:left="850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77"/>
        </w:tabs>
        <w:ind w:left="157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172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default"/>
      </w:rPr>
    </w:lvl>
  </w:abstractNum>
  <w:abstractNum w:abstractNumId="5" w15:restartNumberingAfterBreak="0">
    <w:nsid w:val="19546213"/>
    <w:multiLevelType w:val="hybridMultilevel"/>
    <w:tmpl w:val="8FEA6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1432C"/>
    <w:multiLevelType w:val="hybridMultilevel"/>
    <w:tmpl w:val="1B34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81C14"/>
    <w:multiLevelType w:val="hybridMultilevel"/>
    <w:tmpl w:val="A26CB4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13B97"/>
    <w:multiLevelType w:val="multilevel"/>
    <w:tmpl w:val="70803D0E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850"/>
        </w:tabs>
        <w:ind w:left="850" w:hanging="42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505"/>
        </w:tabs>
        <w:ind w:left="1210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3"/>
        </w:tabs>
        <w:ind w:left="1418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865"/>
        </w:tabs>
        <w:ind w:left="850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77"/>
        </w:tabs>
        <w:ind w:left="157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172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default"/>
      </w:rPr>
    </w:lvl>
  </w:abstractNum>
  <w:abstractNum w:abstractNumId="9" w15:restartNumberingAfterBreak="0">
    <w:nsid w:val="3260386B"/>
    <w:multiLevelType w:val="multilevel"/>
    <w:tmpl w:val="70803D0E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850"/>
        </w:tabs>
        <w:ind w:left="850" w:hanging="42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505"/>
        </w:tabs>
        <w:ind w:left="1210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3"/>
        </w:tabs>
        <w:ind w:left="1418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865"/>
        </w:tabs>
        <w:ind w:left="850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77"/>
        </w:tabs>
        <w:ind w:left="157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172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default"/>
      </w:rPr>
    </w:lvl>
  </w:abstractNum>
  <w:abstractNum w:abstractNumId="10" w15:restartNumberingAfterBreak="0">
    <w:nsid w:val="3BF73788"/>
    <w:multiLevelType w:val="hybridMultilevel"/>
    <w:tmpl w:val="1E900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D22F3"/>
    <w:multiLevelType w:val="hybridMultilevel"/>
    <w:tmpl w:val="0EA89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A2E05"/>
    <w:multiLevelType w:val="hybridMultilevel"/>
    <w:tmpl w:val="55807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41451"/>
    <w:multiLevelType w:val="hybridMultilevel"/>
    <w:tmpl w:val="18549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86E82"/>
    <w:multiLevelType w:val="hybridMultilevel"/>
    <w:tmpl w:val="976A4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C508B0"/>
    <w:multiLevelType w:val="hybridMultilevel"/>
    <w:tmpl w:val="0A06F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E476A"/>
    <w:multiLevelType w:val="multilevel"/>
    <w:tmpl w:val="70803D0E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850"/>
        </w:tabs>
        <w:ind w:left="850" w:hanging="42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505"/>
        </w:tabs>
        <w:ind w:left="1210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3"/>
        </w:tabs>
        <w:ind w:left="1418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865"/>
        </w:tabs>
        <w:ind w:left="850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77"/>
        </w:tabs>
        <w:ind w:left="157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172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default"/>
      </w:rPr>
    </w:lvl>
  </w:abstractNum>
  <w:abstractNum w:abstractNumId="17" w15:restartNumberingAfterBreak="0">
    <w:nsid w:val="57994F4A"/>
    <w:multiLevelType w:val="multilevel"/>
    <w:tmpl w:val="70803D0E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850"/>
        </w:tabs>
        <w:ind w:left="850" w:hanging="42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505"/>
        </w:tabs>
        <w:ind w:left="1210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3"/>
        </w:tabs>
        <w:ind w:left="1418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865"/>
        </w:tabs>
        <w:ind w:left="850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77"/>
        </w:tabs>
        <w:ind w:left="157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172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default"/>
      </w:rPr>
    </w:lvl>
  </w:abstractNum>
  <w:abstractNum w:abstractNumId="18" w15:restartNumberingAfterBreak="0">
    <w:nsid w:val="57B1706C"/>
    <w:multiLevelType w:val="hybridMultilevel"/>
    <w:tmpl w:val="6D502C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35A0A"/>
    <w:multiLevelType w:val="multilevel"/>
    <w:tmpl w:val="E2B8625E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5C8A717E"/>
    <w:multiLevelType w:val="multilevel"/>
    <w:tmpl w:val="70803D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0921EFE"/>
    <w:multiLevelType w:val="hybridMultilevel"/>
    <w:tmpl w:val="4AAC1F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20C23C4"/>
    <w:multiLevelType w:val="multilevel"/>
    <w:tmpl w:val="EE802D0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6BC773B5"/>
    <w:multiLevelType w:val="multilevel"/>
    <w:tmpl w:val="269EDE6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704A1E40"/>
    <w:multiLevelType w:val="hybridMultilevel"/>
    <w:tmpl w:val="63FE7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DC7947"/>
    <w:multiLevelType w:val="hybridMultilevel"/>
    <w:tmpl w:val="DB0856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3121E5"/>
    <w:multiLevelType w:val="multilevel"/>
    <w:tmpl w:val="70803D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55471CE"/>
    <w:multiLevelType w:val="multilevel"/>
    <w:tmpl w:val="70803D0E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850"/>
        </w:tabs>
        <w:ind w:left="850" w:hanging="42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505"/>
        </w:tabs>
        <w:ind w:left="1210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3"/>
        </w:tabs>
        <w:ind w:left="1418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865"/>
        </w:tabs>
        <w:ind w:left="850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77"/>
        </w:tabs>
        <w:ind w:left="157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172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default"/>
      </w:rPr>
    </w:lvl>
  </w:abstractNum>
  <w:abstractNum w:abstractNumId="28" w15:restartNumberingAfterBreak="0">
    <w:nsid w:val="76A861B5"/>
    <w:multiLevelType w:val="multilevel"/>
    <w:tmpl w:val="70803D0E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850"/>
        </w:tabs>
        <w:ind w:left="850" w:hanging="42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505"/>
        </w:tabs>
        <w:ind w:left="1210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3"/>
        </w:tabs>
        <w:ind w:left="1418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865"/>
        </w:tabs>
        <w:ind w:left="850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77"/>
        </w:tabs>
        <w:ind w:left="157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172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default"/>
      </w:rPr>
    </w:lvl>
  </w:abstractNum>
  <w:num w:numId="1">
    <w:abstractNumId w:val="23"/>
  </w:num>
  <w:num w:numId="2">
    <w:abstractNumId w:val="25"/>
  </w:num>
  <w:num w:numId="3">
    <w:abstractNumId w:val="7"/>
  </w:num>
  <w:num w:numId="4">
    <w:abstractNumId w:val="18"/>
  </w:num>
  <w:num w:numId="5">
    <w:abstractNumId w:val="0"/>
  </w:num>
  <w:num w:numId="6">
    <w:abstractNumId w:val="3"/>
  </w:num>
  <w:num w:numId="7">
    <w:abstractNumId w:val="24"/>
  </w:num>
  <w:num w:numId="8">
    <w:abstractNumId w:val="6"/>
  </w:num>
  <w:num w:numId="9">
    <w:abstractNumId w:val="15"/>
  </w:num>
  <w:num w:numId="10">
    <w:abstractNumId w:val="22"/>
  </w:num>
  <w:num w:numId="11">
    <w:abstractNumId w:val="11"/>
  </w:num>
  <w:num w:numId="12">
    <w:abstractNumId w:val="14"/>
  </w:num>
  <w:num w:numId="13">
    <w:abstractNumId w:val="4"/>
  </w:num>
  <w:num w:numId="14">
    <w:abstractNumId w:val="26"/>
  </w:num>
  <w:num w:numId="15">
    <w:abstractNumId w:val="17"/>
  </w:num>
  <w:num w:numId="16">
    <w:abstractNumId w:val="9"/>
  </w:num>
  <w:num w:numId="17">
    <w:abstractNumId w:val="10"/>
  </w:num>
  <w:num w:numId="18">
    <w:abstractNumId w:val="13"/>
  </w:num>
  <w:num w:numId="19">
    <w:abstractNumId w:val="16"/>
  </w:num>
  <w:num w:numId="20">
    <w:abstractNumId w:val="28"/>
  </w:num>
  <w:num w:numId="21">
    <w:abstractNumId w:val="27"/>
  </w:num>
  <w:num w:numId="22">
    <w:abstractNumId w:val="8"/>
  </w:num>
  <w:num w:numId="23">
    <w:abstractNumId w:val="20"/>
  </w:num>
  <w:num w:numId="24">
    <w:abstractNumId w:val="5"/>
  </w:num>
  <w:num w:numId="25">
    <w:abstractNumId w:val="21"/>
  </w:num>
  <w:num w:numId="26">
    <w:abstractNumId w:val="19"/>
  </w:num>
  <w:num w:numId="27">
    <w:abstractNumId w:val="1"/>
  </w:num>
  <w:num w:numId="28">
    <w:abstractNumId w:val="2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6B"/>
    <w:rsid w:val="00076DAB"/>
    <w:rsid w:val="001401A4"/>
    <w:rsid w:val="001422B1"/>
    <w:rsid w:val="001644D3"/>
    <w:rsid w:val="004173B3"/>
    <w:rsid w:val="0046686B"/>
    <w:rsid w:val="004C4FEB"/>
    <w:rsid w:val="004D444B"/>
    <w:rsid w:val="005D210B"/>
    <w:rsid w:val="00606DBE"/>
    <w:rsid w:val="00632194"/>
    <w:rsid w:val="00640A1B"/>
    <w:rsid w:val="006620C0"/>
    <w:rsid w:val="006774BC"/>
    <w:rsid w:val="007057E3"/>
    <w:rsid w:val="0072060F"/>
    <w:rsid w:val="00755489"/>
    <w:rsid w:val="0077198F"/>
    <w:rsid w:val="007D3F06"/>
    <w:rsid w:val="007F75C1"/>
    <w:rsid w:val="008417A1"/>
    <w:rsid w:val="00844ED6"/>
    <w:rsid w:val="008F3DCC"/>
    <w:rsid w:val="00951736"/>
    <w:rsid w:val="00951CAF"/>
    <w:rsid w:val="009969C8"/>
    <w:rsid w:val="009E6577"/>
    <w:rsid w:val="00A33B70"/>
    <w:rsid w:val="00B0289C"/>
    <w:rsid w:val="00B125F9"/>
    <w:rsid w:val="00B20FD4"/>
    <w:rsid w:val="00B31DBF"/>
    <w:rsid w:val="00B97F89"/>
    <w:rsid w:val="00C11A39"/>
    <w:rsid w:val="00C12658"/>
    <w:rsid w:val="00CD66EE"/>
    <w:rsid w:val="00CE76F5"/>
    <w:rsid w:val="00D146B6"/>
    <w:rsid w:val="00D93EB0"/>
    <w:rsid w:val="00E21C05"/>
    <w:rsid w:val="00E84423"/>
    <w:rsid w:val="00F04CFC"/>
    <w:rsid w:val="00F3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F420"/>
  <w15:chartTrackingRefBased/>
  <w15:docId w15:val="{0CACC596-D5A0-454A-BB68-E600D471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E76F5"/>
    <w:rPr>
      <w:rFonts w:ascii="Calibri" w:eastAsia="Times New Roman" w:hAnsi="Calibri" w:cs="Times New Roman"/>
      <w:sz w:val="18"/>
      <w:szCs w:val="20"/>
      <w:lang w:val="da-DK"/>
    </w:rPr>
  </w:style>
  <w:style w:type="paragraph" w:styleId="Heading1">
    <w:name w:val="heading 1"/>
    <w:basedOn w:val="Normal"/>
    <w:next w:val="BodyText"/>
    <w:link w:val="Heading1Char"/>
    <w:qFormat/>
    <w:rsid w:val="00B20FD4"/>
    <w:pPr>
      <w:keepNext/>
      <w:numPr>
        <w:numId w:val="26"/>
      </w:numPr>
      <w:tabs>
        <w:tab w:val="left" w:pos="851"/>
      </w:tabs>
      <w:spacing w:before="24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BodyText"/>
    <w:link w:val="Heading2Char"/>
    <w:qFormat/>
    <w:rsid w:val="00B20FD4"/>
    <w:pPr>
      <w:keepNext/>
      <w:numPr>
        <w:ilvl w:val="1"/>
        <w:numId w:val="26"/>
      </w:numPr>
      <w:tabs>
        <w:tab w:val="left" w:pos="907"/>
      </w:tabs>
      <w:spacing w:before="20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link w:val="Heading3Char"/>
    <w:qFormat/>
    <w:rsid w:val="00B20FD4"/>
    <w:pPr>
      <w:keepNext/>
      <w:numPr>
        <w:ilvl w:val="2"/>
        <w:numId w:val="26"/>
      </w:numPr>
      <w:tabs>
        <w:tab w:val="left" w:pos="1134"/>
      </w:tabs>
      <w:spacing w:before="20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link w:val="Heading4Char"/>
    <w:qFormat/>
    <w:rsid w:val="00B20FD4"/>
    <w:pPr>
      <w:keepNext/>
      <w:numPr>
        <w:ilvl w:val="3"/>
        <w:numId w:val="26"/>
      </w:numPr>
      <w:tabs>
        <w:tab w:val="left" w:pos="1418"/>
      </w:tabs>
      <w:spacing w:before="200"/>
      <w:outlineLvl w:val="3"/>
    </w:pPr>
    <w:rPr>
      <w:rFonts w:ascii="Arial" w:hAnsi="Arial"/>
      <w:b/>
      <w:sz w:val="20"/>
    </w:rPr>
  </w:style>
  <w:style w:type="paragraph" w:styleId="Heading5">
    <w:name w:val="heading 5"/>
    <w:basedOn w:val="Normal"/>
    <w:next w:val="BodyText"/>
    <w:link w:val="Heading5Char"/>
    <w:qFormat/>
    <w:rsid w:val="00B20FD4"/>
    <w:pPr>
      <w:keepNext/>
      <w:numPr>
        <w:ilvl w:val="4"/>
        <w:numId w:val="26"/>
      </w:numPr>
      <w:tabs>
        <w:tab w:val="clear" w:pos="1440"/>
        <w:tab w:val="left" w:pos="1418"/>
      </w:tabs>
      <w:spacing w:before="200" w:line="240" w:lineRule="auto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BodyText"/>
    <w:link w:val="Heading6Char"/>
    <w:qFormat/>
    <w:rsid w:val="00B20FD4"/>
    <w:pPr>
      <w:keepNext/>
      <w:numPr>
        <w:ilvl w:val="5"/>
        <w:numId w:val="26"/>
      </w:numPr>
      <w:tabs>
        <w:tab w:val="left" w:pos="1701"/>
      </w:tabs>
      <w:spacing w:before="200" w:line="240" w:lineRule="auto"/>
      <w:outlineLvl w:val="5"/>
    </w:pPr>
    <w:rPr>
      <w:rFonts w:ascii="Arial" w:hAnsi="Ari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F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FD4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B20FD4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B20FD4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20FD4"/>
    <w:rPr>
      <w:rFonts w:ascii="Arial" w:eastAsia="Times New Roman" w:hAnsi="Arial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20FD4"/>
    <w:rPr>
      <w:rFonts w:ascii="Arial" w:eastAsia="Times New Roman" w:hAnsi="Arial" w:cs="Times New Roman"/>
      <w:b/>
      <w:sz w:val="18"/>
      <w:szCs w:val="20"/>
    </w:rPr>
  </w:style>
  <w:style w:type="character" w:customStyle="1" w:styleId="Heading6Char">
    <w:name w:val="Heading 6 Char"/>
    <w:basedOn w:val="DefaultParagraphFont"/>
    <w:link w:val="Heading6"/>
    <w:rsid w:val="00B20FD4"/>
    <w:rPr>
      <w:rFonts w:ascii="Arial" w:eastAsia="Times New Roman" w:hAnsi="Arial" w:cs="Times New Roman"/>
      <w:sz w:val="18"/>
      <w:szCs w:val="20"/>
    </w:rPr>
  </w:style>
  <w:style w:type="paragraph" w:styleId="BodyText">
    <w:name w:val="Body Text"/>
    <w:basedOn w:val="Normal"/>
    <w:link w:val="BodyTextChar"/>
    <w:qFormat/>
    <w:rsid w:val="00B20FD4"/>
    <w:pPr>
      <w:spacing w:line="260" w:lineRule="atLeast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B20FD4"/>
    <w:rPr>
      <w:rFonts w:ascii="Arial" w:eastAsia="Times New Roman" w:hAnsi="Arial" w:cs="Times New Roman"/>
      <w:sz w:val="18"/>
      <w:szCs w:val="20"/>
    </w:rPr>
  </w:style>
  <w:style w:type="paragraph" w:customStyle="1" w:styleId="western">
    <w:name w:val="western"/>
    <w:basedOn w:val="Normal"/>
    <w:rsid w:val="00B20FD4"/>
    <w:pPr>
      <w:spacing w:before="100" w:beforeAutospacing="1" w:after="100" w:afterAutospacing="1" w:line="240" w:lineRule="auto"/>
    </w:pPr>
    <w:rPr>
      <w:rFonts w:ascii="Arial" w:hAnsi="Arial" w:cs="Arial"/>
      <w:sz w:val="20"/>
      <w:lang w:val="en-GB" w:eastAsia="en-GB" w:bidi="en-GB"/>
    </w:rPr>
  </w:style>
  <w:style w:type="character" w:customStyle="1" w:styleId="Heading7Char">
    <w:name w:val="Heading 7 Char"/>
    <w:basedOn w:val="DefaultParagraphFont"/>
    <w:link w:val="Heading7"/>
    <w:rsid w:val="00B20FD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OC1">
    <w:name w:val="toc 1"/>
    <w:basedOn w:val="Normal"/>
    <w:next w:val="BodyText"/>
    <w:uiPriority w:val="39"/>
    <w:rsid w:val="00B20FD4"/>
    <w:pPr>
      <w:tabs>
        <w:tab w:val="left" w:pos="851"/>
        <w:tab w:val="left" w:leader="dot" w:pos="9072"/>
      </w:tabs>
      <w:spacing w:before="360" w:after="0"/>
    </w:pPr>
    <w:rPr>
      <w:rFonts w:ascii="Arial" w:hAnsi="Arial" w:cs="Arial"/>
      <w:b/>
      <w:bCs/>
      <w:caps/>
      <w:szCs w:val="24"/>
    </w:rPr>
  </w:style>
  <w:style w:type="paragraph" w:customStyle="1" w:styleId="Table">
    <w:name w:val="Table"/>
    <w:basedOn w:val="BodyText"/>
    <w:next w:val="BodyText"/>
    <w:qFormat/>
    <w:rsid w:val="00B20FD4"/>
    <w:pPr>
      <w:jc w:val="center"/>
    </w:pPr>
  </w:style>
  <w:style w:type="paragraph" w:styleId="TOC2">
    <w:name w:val="toc 2"/>
    <w:basedOn w:val="Normal"/>
    <w:next w:val="Normal"/>
    <w:uiPriority w:val="39"/>
    <w:rsid w:val="00B20FD4"/>
    <w:pPr>
      <w:tabs>
        <w:tab w:val="left" w:pos="1134"/>
        <w:tab w:val="left" w:leader="dot" w:pos="9072"/>
      </w:tabs>
      <w:spacing w:after="0"/>
      <w:ind w:left="284"/>
    </w:pPr>
    <w:rPr>
      <w:rFonts w:ascii="Arial" w:hAnsi="Arial"/>
      <w:b/>
      <w:bCs/>
    </w:rPr>
  </w:style>
  <w:style w:type="character" w:styleId="Hyperlink">
    <w:name w:val="Hyperlink"/>
    <w:basedOn w:val="DefaultParagraphFont"/>
    <w:uiPriority w:val="99"/>
    <w:rsid w:val="00B20FD4"/>
    <w:rPr>
      <w:color w:val="0000FF"/>
      <w:u w:val="single"/>
    </w:rPr>
  </w:style>
  <w:style w:type="table" w:styleId="TableGrid">
    <w:name w:val="Table Grid"/>
    <w:basedOn w:val="TableNormal"/>
    <w:rsid w:val="00B20FD4"/>
    <w:pPr>
      <w:spacing w:after="120" w:line="264" w:lineRule="auto"/>
    </w:pPr>
    <w:rPr>
      <w:rFonts w:ascii="Verdana" w:eastAsia="Times New Roman" w:hAnsi="Verdana" w:cs="Times New Roman"/>
      <w:sz w:val="18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7E6E6" w:themeFill="background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F75C1"/>
    <w:pPr>
      <w:tabs>
        <w:tab w:val="left" w:pos="1100"/>
        <w:tab w:val="right" w:leader="dot" w:pos="9180"/>
      </w:tabs>
      <w:spacing w:after="100"/>
      <w:ind w:left="4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E76F5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76F5"/>
    <w:pPr>
      <w:keepLines/>
      <w:numPr>
        <w:numId w:val="0"/>
      </w:numPr>
      <w:tabs>
        <w:tab w:val="clear" w:pos="851"/>
      </w:tabs>
      <w:spacing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Header">
    <w:name w:val="header"/>
    <w:basedOn w:val="Normal"/>
    <w:link w:val="HeaderChar"/>
    <w:rsid w:val="00CE76F5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CE76F5"/>
    <w:rPr>
      <w:rFonts w:ascii="Calibri" w:eastAsia="Times New Roman" w:hAnsi="Calibri" w:cs="Times New Roman"/>
      <w:sz w:val="16"/>
      <w:szCs w:val="20"/>
      <w:lang w:val="da-DK"/>
    </w:rPr>
  </w:style>
  <w:style w:type="paragraph" w:styleId="ListBullet">
    <w:name w:val="List Bullet"/>
    <w:basedOn w:val="BodyText"/>
    <w:rsid w:val="00CE76F5"/>
    <w:pPr>
      <w:numPr>
        <w:numId w:val="5"/>
      </w:numPr>
    </w:pPr>
    <w:rPr>
      <w:rFonts w:ascii="Calibri" w:hAnsi="Calibri"/>
    </w:rPr>
  </w:style>
  <w:style w:type="paragraph" w:styleId="ListParagraph">
    <w:name w:val="List Paragraph"/>
    <w:basedOn w:val="Normal"/>
    <w:uiPriority w:val="34"/>
    <w:rsid w:val="00CE76F5"/>
    <w:pPr>
      <w:ind w:left="1304"/>
    </w:pPr>
  </w:style>
  <w:style w:type="table" w:customStyle="1" w:styleId="Netcompany">
    <w:name w:val="Netcompany"/>
    <w:basedOn w:val="TableGrid"/>
    <w:uiPriority w:val="99"/>
    <w:rsid w:val="00CE76F5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00000" w:themeFill="text1"/>
      </w:tcPr>
    </w:tblStylePr>
    <w:tblStylePr w:type="firstCol">
      <w:rPr>
        <w:b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444B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44B"/>
    <w:rPr>
      <w:rFonts w:ascii="Segoe UI" w:eastAsia="Times New Roman" w:hAnsi="Segoe UI" w:cs="Segoe UI"/>
      <w:sz w:val="18"/>
      <w:szCs w:val="18"/>
      <w:lang w:val="da-DK"/>
    </w:rPr>
  </w:style>
  <w:style w:type="paragraph" w:styleId="Footer">
    <w:name w:val="footer"/>
    <w:basedOn w:val="Normal"/>
    <w:link w:val="FooterChar"/>
    <w:uiPriority w:val="99"/>
    <w:unhideWhenUsed/>
    <w:rsid w:val="00B3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DBF"/>
    <w:rPr>
      <w:rFonts w:ascii="Calibri" w:eastAsia="Times New Roman" w:hAnsi="Calibri" w:cs="Times New Roman"/>
      <w:sz w:val="18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9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824</Words>
  <Characters>4698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Introduction</vt:lpstr>
      <vt:lpstr>Scopes</vt:lpstr>
      <vt:lpstr>Test strategy</vt:lpstr>
      <vt:lpstr>    Tools for automation regresion testing</vt:lpstr>
      <vt:lpstr>        Serenity/Cucumber: </vt:lpstr>
      <vt:lpstr>        Source structure</vt:lpstr>
      <vt:lpstr>    Tools for performance testing </vt:lpstr>
      <vt:lpstr>        JMeter</vt:lpstr>
      <vt:lpstr>        Source structure</vt:lpstr>
      <vt:lpstr>Schedules</vt:lpstr>
      <vt:lpstr>    Test implementation </vt:lpstr>
      <vt:lpstr>        UI automation test implementation</vt:lpstr>
      <vt:lpstr>        API test cases implementation </vt:lpstr>
      <vt:lpstr>        Performance test cases implementation </vt:lpstr>
      <vt:lpstr>    Test execution </vt:lpstr>
      <vt:lpstr>    Test report</vt:lpstr>
      <vt:lpstr>Dependencies</vt:lpstr>
      <vt:lpstr>Risks and Assumption</vt:lpstr>
      <vt:lpstr>    Risk </vt:lpstr>
      <vt:lpstr>    Asumsion</vt:lpstr>
      <vt:lpstr>Tools</vt:lpstr>
      <vt:lpstr>Resouces</vt:lpstr>
      <vt:lpstr>    QC resources</vt:lpstr>
      <vt:lpstr>    Test environment</vt:lpstr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Nam Kha</dc:creator>
  <cp:keywords/>
  <dc:description/>
  <cp:lastModifiedBy>Nguyễn Nam Kha</cp:lastModifiedBy>
  <cp:revision>2</cp:revision>
  <dcterms:created xsi:type="dcterms:W3CDTF">2019-04-05T10:10:00Z</dcterms:created>
  <dcterms:modified xsi:type="dcterms:W3CDTF">2019-04-05T10:10:00Z</dcterms:modified>
</cp:coreProperties>
</file>