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993AD" w14:textId="77777777" w:rsidR="006A02D4" w:rsidRDefault="006A02D4" w:rsidP="006A02D4">
      <w:pPr>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noProof/>
          <w:color w:val="000000"/>
        </w:rPr>
        <w:drawing>
          <wp:inline distT="0" distB="0" distL="114300" distR="114300" wp14:anchorId="5B433C35" wp14:editId="3D69A062">
            <wp:extent cx="1239520" cy="31305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239520" cy="313055"/>
                    </a:xfrm>
                    <a:prstGeom prst="rect">
                      <a:avLst/>
                    </a:prstGeom>
                    <a:ln/>
                  </pic:spPr>
                </pic:pic>
              </a:graphicData>
            </a:graphic>
          </wp:inline>
        </w:drawing>
      </w:r>
    </w:p>
    <w:p w14:paraId="40A32E49" w14:textId="77777777" w:rsidR="006A02D4" w:rsidRDefault="006A02D4" w:rsidP="006A02D4">
      <w:pPr>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b/>
          <w:bCs/>
          <w:color w:val="000000"/>
        </w:rPr>
        <w:t>ESCOLA SENAI “A. JACOB LAFER”</w:t>
      </w:r>
    </w:p>
    <w:p w14:paraId="4F338993" w14:textId="77777777" w:rsidR="006A02D4" w:rsidRDefault="006A02D4" w:rsidP="006A02D4">
      <w:pPr>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b/>
          <w:bCs/>
          <w:color w:val="000000"/>
        </w:rPr>
        <w:t>TÉCNICO EM DESENVOLVIMENTO DE SISTEMAS</w:t>
      </w:r>
    </w:p>
    <w:p w14:paraId="0731AB31" w14:textId="77777777" w:rsidR="006A02D4" w:rsidRDefault="006A02D4" w:rsidP="006A02D4">
      <w:pPr>
        <w:pBdr>
          <w:top w:val="nil"/>
          <w:left w:val="nil"/>
          <w:bottom w:val="nil"/>
          <w:right w:val="nil"/>
          <w:between w:val="nil"/>
        </w:pBdr>
        <w:spacing w:line="360" w:lineRule="auto"/>
        <w:jc w:val="center"/>
        <w:rPr>
          <w:rFonts w:ascii="Arial" w:eastAsia="Arial" w:hAnsi="Arial" w:cs="Arial"/>
          <w:color w:val="000000"/>
        </w:rPr>
      </w:pPr>
    </w:p>
    <w:p w14:paraId="4FF52656" w14:textId="77777777" w:rsidR="006A02D4" w:rsidRDefault="006A02D4" w:rsidP="003B789F">
      <w:pPr>
        <w:pBdr>
          <w:top w:val="nil"/>
          <w:left w:val="nil"/>
          <w:bottom w:val="nil"/>
          <w:right w:val="nil"/>
          <w:between w:val="nil"/>
        </w:pBdr>
        <w:spacing w:line="360" w:lineRule="auto"/>
        <w:rPr>
          <w:rFonts w:ascii="Arial" w:eastAsia="Arial" w:hAnsi="Arial" w:cs="Arial"/>
          <w:color w:val="000000"/>
        </w:rPr>
      </w:pPr>
    </w:p>
    <w:p w14:paraId="0ACC9832" w14:textId="3EAF2E65" w:rsidR="006A02D4" w:rsidRPr="006A02D4" w:rsidRDefault="006A02D4" w:rsidP="006A02D4">
      <w:pPr>
        <w:pBdr>
          <w:top w:val="nil"/>
          <w:left w:val="nil"/>
          <w:bottom w:val="nil"/>
          <w:right w:val="nil"/>
          <w:between w:val="nil"/>
        </w:pBdr>
        <w:spacing w:line="360" w:lineRule="auto"/>
        <w:jc w:val="center"/>
        <w:rPr>
          <w:rFonts w:ascii="Arial" w:eastAsia="Arial" w:hAnsi="Arial" w:cs="Arial"/>
          <w:b/>
          <w:bCs/>
        </w:rPr>
      </w:pPr>
      <w:r w:rsidRPr="006A02D4">
        <w:rPr>
          <w:rFonts w:ascii="Arial" w:eastAsia="Arial" w:hAnsi="Arial" w:cs="Arial"/>
          <w:b/>
          <w:bCs/>
        </w:rPr>
        <w:t>ENZO AVANZE</w:t>
      </w:r>
    </w:p>
    <w:p w14:paraId="7BE129CE" w14:textId="12ACDA42" w:rsidR="006A02D4" w:rsidRPr="006A02D4" w:rsidRDefault="006A02D4" w:rsidP="006A02D4">
      <w:pPr>
        <w:spacing w:line="360" w:lineRule="auto"/>
        <w:jc w:val="center"/>
        <w:rPr>
          <w:rFonts w:ascii="Arial" w:eastAsia="Arial" w:hAnsi="Arial" w:cs="Arial"/>
          <w:b/>
          <w:bCs/>
        </w:rPr>
      </w:pPr>
      <w:r w:rsidRPr="006A02D4">
        <w:rPr>
          <w:rFonts w:ascii="Arial" w:eastAsia="Arial" w:hAnsi="Arial" w:cs="Arial"/>
          <w:b/>
          <w:bCs/>
        </w:rPr>
        <w:t>E</w:t>
      </w:r>
      <w:r>
        <w:rPr>
          <w:rFonts w:ascii="Arial" w:eastAsia="Arial" w:hAnsi="Arial" w:cs="Arial"/>
          <w:b/>
          <w:bCs/>
        </w:rPr>
        <w:t>NZO YUDI KADOOKA</w:t>
      </w:r>
    </w:p>
    <w:p w14:paraId="62E9A43A" w14:textId="0E375F7F" w:rsidR="006A02D4" w:rsidRDefault="006A02D4" w:rsidP="006A02D4">
      <w:pPr>
        <w:spacing w:line="360" w:lineRule="auto"/>
        <w:jc w:val="center"/>
        <w:rPr>
          <w:rFonts w:ascii="Arial" w:eastAsia="Arial" w:hAnsi="Arial" w:cs="Arial"/>
          <w:b/>
          <w:bCs/>
        </w:rPr>
      </w:pPr>
      <w:r>
        <w:rPr>
          <w:rFonts w:ascii="Arial" w:eastAsia="Arial" w:hAnsi="Arial" w:cs="Arial"/>
          <w:b/>
          <w:bCs/>
        </w:rPr>
        <w:t>FELIPE BERTACO CRUZ</w:t>
      </w:r>
    </w:p>
    <w:p w14:paraId="384E2E7F" w14:textId="1DCC068D" w:rsidR="006A02D4" w:rsidRDefault="006A02D4" w:rsidP="006A02D4">
      <w:pPr>
        <w:pBdr>
          <w:top w:val="nil"/>
          <w:left w:val="nil"/>
          <w:bottom w:val="nil"/>
          <w:right w:val="nil"/>
          <w:between w:val="nil"/>
        </w:pBdr>
        <w:spacing w:line="360" w:lineRule="auto"/>
        <w:jc w:val="center"/>
        <w:rPr>
          <w:rFonts w:ascii="Arial" w:eastAsia="Arial" w:hAnsi="Arial" w:cs="Arial"/>
          <w:b/>
          <w:bCs/>
        </w:rPr>
      </w:pPr>
      <w:r>
        <w:rPr>
          <w:rFonts w:ascii="Arial" w:eastAsia="Arial" w:hAnsi="Arial" w:cs="Arial"/>
          <w:b/>
          <w:bCs/>
        </w:rPr>
        <w:t>GUSTAVO</w:t>
      </w:r>
      <w:r w:rsidR="003B789F">
        <w:rPr>
          <w:rFonts w:ascii="Arial" w:eastAsia="Arial" w:hAnsi="Arial" w:cs="Arial"/>
          <w:b/>
          <w:bCs/>
        </w:rPr>
        <w:t xml:space="preserve"> HENRIQUE FERREIRA</w:t>
      </w:r>
      <w:r>
        <w:rPr>
          <w:rFonts w:ascii="Arial" w:eastAsia="Arial" w:hAnsi="Arial" w:cs="Arial"/>
          <w:b/>
          <w:bCs/>
        </w:rPr>
        <w:t xml:space="preserve"> BARRETO</w:t>
      </w:r>
    </w:p>
    <w:p w14:paraId="4EDCDE06" w14:textId="32DD5ECB" w:rsidR="006A02D4" w:rsidRDefault="006A02D4" w:rsidP="006A02D4">
      <w:pPr>
        <w:pBdr>
          <w:top w:val="nil"/>
          <w:left w:val="nil"/>
          <w:bottom w:val="nil"/>
          <w:right w:val="nil"/>
          <w:between w:val="nil"/>
        </w:pBdr>
        <w:spacing w:line="360" w:lineRule="auto"/>
        <w:jc w:val="center"/>
        <w:rPr>
          <w:rFonts w:ascii="Arial" w:eastAsia="Arial" w:hAnsi="Arial" w:cs="Arial"/>
          <w:b/>
          <w:bCs/>
        </w:rPr>
      </w:pPr>
      <w:r>
        <w:rPr>
          <w:rFonts w:ascii="Arial" w:eastAsia="Arial" w:hAnsi="Arial" w:cs="Arial"/>
          <w:b/>
          <w:bCs/>
        </w:rPr>
        <w:t>LEONARDO ALVES LEÃO</w:t>
      </w:r>
    </w:p>
    <w:p w14:paraId="5E36F1EF" w14:textId="77777777" w:rsidR="006A02D4" w:rsidRDefault="006A02D4" w:rsidP="006A02D4">
      <w:pPr>
        <w:pBdr>
          <w:top w:val="nil"/>
          <w:left w:val="nil"/>
          <w:bottom w:val="nil"/>
          <w:right w:val="nil"/>
          <w:between w:val="nil"/>
        </w:pBdr>
        <w:spacing w:line="360" w:lineRule="auto"/>
        <w:jc w:val="center"/>
        <w:rPr>
          <w:rFonts w:ascii="Arial" w:eastAsia="Arial" w:hAnsi="Arial" w:cs="Arial"/>
          <w:b/>
          <w:bCs/>
        </w:rPr>
      </w:pPr>
      <w:r>
        <w:rPr>
          <w:rFonts w:ascii="Arial" w:eastAsia="Arial" w:hAnsi="Arial" w:cs="Arial"/>
          <w:b/>
          <w:bCs/>
        </w:rPr>
        <w:t>VINICIUS VILA NOVA DE ALMEIDA</w:t>
      </w:r>
      <w:bookmarkStart w:id="0" w:name="_riegzk9jg6ri" w:colFirst="0" w:colLast="0"/>
      <w:bookmarkEnd w:id="0"/>
    </w:p>
    <w:p w14:paraId="0E67F7B1" w14:textId="77777777" w:rsidR="006A02D4" w:rsidRDefault="006A02D4" w:rsidP="006A02D4">
      <w:pPr>
        <w:pBdr>
          <w:top w:val="nil"/>
          <w:left w:val="nil"/>
          <w:bottom w:val="nil"/>
          <w:right w:val="nil"/>
          <w:between w:val="nil"/>
        </w:pBdr>
        <w:spacing w:line="360" w:lineRule="auto"/>
        <w:jc w:val="center"/>
        <w:rPr>
          <w:rFonts w:ascii="Arial" w:eastAsia="Arial" w:hAnsi="Arial" w:cs="Arial"/>
          <w:b/>
          <w:bCs/>
        </w:rPr>
      </w:pPr>
    </w:p>
    <w:p w14:paraId="111D5411" w14:textId="77777777" w:rsidR="003B789F" w:rsidRDefault="003B789F" w:rsidP="006A02D4">
      <w:pPr>
        <w:pBdr>
          <w:top w:val="nil"/>
          <w:left w:val="nil"/>
          <w:bottom w:val="nil"/>
          <w:right w:val="nil"/>
          <w:between w:val="nil"/>
        </w:pBdr>
        <w:spacing w:line="360" w:lineRule="auto"/>
        <w:jc w:val="center"/>
        <w:rPr>
          <w:rFonts w:ascii="Arial" w:eastAsia="Arial" w:hAnsi="Arial" w:cs="Arial"/>
          <w:b/>
          <w:bCs/>
        </w:rPr>
      </w:pPr>
    </w:p>
    <w:p w14:paraId="7473E217" w14:textId="77777777" w:rsidR="003B789F" w:rsidRDefault="003B789F" w:rsidP="006A02D4">
      <w:pPr>
        <w:pBdr>
          <w:top w:val="nil"/>
          <w:left w:val="nil"/>
          <w:bottom w:val="nil"/>
          <w:right w:val="nil"/>
          <w:between w:val="nil"/>
        </w:pBdr>
        <w:spacing w:line="360" w:lineRule="auto"/>
        <w:jc w:val="center"/>
        <w:rPr>
          <w:rFonts w:ascii="Arial" w:eastAsia="Arial" w:hAnsi="Arial" w:cs="Arial"/>
          <w:b/>
          <w:bCs/>
        </w:rPr>
      </w:pPr>
    </w:p>
    <w:p w14:paraId="0A134F11" w14:textId="1852F70E" w:rsidR="003B789F" w:rsidRDefault="0011722A" w:rsidP="003B789F">
      <w:pPr>
        <w:pBdr>
          <w:top w:val="nil"/>
          <w:left w:val="nil"/>
          <w:bottom w:val="nil"/>
          <w:right w:val="nil"/>
          <w:between w:val="nil"/>
        </w:pBdr>
        <w:spacing w:line="360" w:lineRule="auto"/>
        <w:jc w:val="center"/>
        <w:rPr>
          <w:rFonts w:ascii="Arial" w:eastAsia="Arial" w:hAnsi="Arial" w:cs="Arial"/>
          <w:b/>
          <w:bCs/>
          <w:color w:val="1F1F1F"/>
        </w:rPr>
      </w:pPr>
      <w:r w:rsidRPr="0011722A">
        <w:rPr>
          <w:rFonts w:ascii="Arial" w:eastAsia="Arial" w:hAnsi="Arial" w:cs="Arial"/>
          <w:b/>
          <w:bCs/>
          <w:color w:val="1F1F1F"/>
        </w:rPr>
        <w:t>SISTEMA DE GESTÃO DE VAGAS DE EMPREGO</w:t>
      </w:r>
    </w:p>
    <w:p w14:paraId="66ED8852" w14:textId="77777777" w:rsidR="003B789F" w:rsidRDefault="003B789F" w:rsidP="006A02D4">
      <w:pPr>
        <w:pBdr>
          <w:top w:val="nil"/>
          <w:left w:val="nil"/>
          <w:bottom w:val="nil"/>
          <w:right w:val="nil"/>
          <w:between w:val="nil"/>
        </w:pBdr>
        <w:spacing w:line="360" w:lineRule="auto"/>
        <w:jc w:val="center"/>
        <w:rPr>
          <w:rFonts w:ascii="Arial" w:eastAsia="Arial" w:hAnsi="Arial" w:cs="Arial"/>
          <w:b/>
          <w:bCs/>
          <w:color w:val="1F1F1F"/>
        </w:rPr>
      </w:pPr>
    </w:p>
    <w:p w14:paraId="575A2EE3" w14:textId="77777777" w:rsidR="003B789F" w:rsidRDefault="003B789F" w:rsidP="006A02D4">
      <w:pPr>
        <w:pBdr>
          <w:top w:val="nil"/>
          <w:left w:val="nil"/>
          <w:bottom w:val="nil"/>
          <w:right w:val="nil"/>
          <w:between w:val="nil"/>
        </w:pBdr>
        <w:spacing w:line="360" w:lineRule="auto"/>
        <w:jc w:val="center"/>
        <w:rPr>
          <w:rFonts w:ascii="Arial" w:eastAsia="Arial" w:hAnsi="Arial" w:cs="Arial"/>
          <w:b/>
          <w:bCs/>
          <w:color w:val="1F1F1F"/>
        </w:rPr>
      </w:pPr>
    </w:p>
    <w:p w14:paraId="24D9C390" w14:textId="39C5A84F" w:rsidR="006A02D4" w:rsidRDefault="006A02D4" w:rsidP="006A02D4">
      <w:pPr>
        <w:pBdr>
          <w:top w:val="nil"/>
          <w:left w:val="nil"/>
          <w:bottom w:val="nil"/>
          <w:right w:val="nil"/>
          <w:between w:val="nil"/>
        </w:pBdr>
        <w:spacing w:line="360" w:lineRule="auto"/>
        <w:jc w:val="center"/>
        <w:rPr>
          <w:rFonts w:ascii="Arial" w:eastAsia="Arial" w:hAnsi="Arial" w:cs="Arial"/>
          <w:b/>
          <w:bCs/>
          <w:color w:val="1F1F1F"/>
        </w:rPr>
      </w:pPr>
      <w:r w:rsidRPr="005D5065">
        <w:rPr>
          <w:rFonts w:ascii="Arial" w:eastAsia="Arial" w:hAnsi="Arial" w:cs="Arial"/>
          <w:b/>
          <w:bCs/>
          <w:color w:val="1F1F1F"/>
        </w:rPr>
        <w:t xml:space="preserve"> </w:t>
      </w:r>
    </w:p>
    <w:p w14:paraId="478406DD" w14:textId="77777777" w:rsidR="003B789F" w:rsidRDefault="003B789F" w:rsidP="006A02D4">
      <w:pPr>
        <w:pBdr>
          <w:top w:val="nil"/>
          <w:left w:val="nil"/>
          <w:bottom w:val="nil"/>
          <w:right w:val="nil"/>
          <w:between w:val="nil"/>
        </w:pBdr>
        <w:spacing w:line="360" w:lineRule="auto"/>
        <w:jc w:val="center"/>
        <w:rPr>
          <w:rFonts w:ascii="Arial" w:eastAsia="Arial" w:hAnsi="Arial" w:cs="Arial"/>
          <w:color w:val="000000"/>
        </w:rPr>
      </w:pPr>
    </w:p>
    <w:p w14:paraId="33CE63E7" w14:textId="77777777" w:rsidR="003B789F" w:rsidRDefault="003B789F" w:rsidP="006A02D4">
      <w:pPr>
        <w:pBdr>
          <w:top w:val="nil"/>
          <w:left w:val="nil"/>
          <w:bottom w:val="nil"/>
          <w:right w:val="nil"/>
          <w:between w:val="nil"/>
        </w:pBdr>
        <w:spacing w:line="360" w:lineRule="auto"/>
        <w:jc w:val="center"/>
        <w:rPr>
          <w:rFonts w:ascii="Arial" w:eastAsia="Arial" w:hAnsi="Arial" w:cs="Arial"/>
          <w:b/>
          <w:bCs/>
        </w:rPr>
      </w:pPr>
    </w:p>
    <w:p w14:paraId="2F86DE30" w14:textId="27C7B744" w:rsidR="006A02D4" w:rsidRDefault="006A02D4" w:rsidP="006A02D4">
      <w:pPr>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b/>
          <w:bCs/>
        </w:rPr>
        <w:t>SANTO ANDRÉ</w:t>
      </w:r>
    </w:p>
    <w:p w14:paraId="6D0BA3AE" w14:textId="77777777" w:rsidR="00844569" w:rsidRDefault="006A02D4" w:rsidP="003B789F">
      <w:pPr>
        <w:pBdr>
          <w:top w:val="nil"/>
          <w:left w:val="nil"/>
          <w:bottom w:val="nil"/>
          <w:right w:val="nil"/>
          <w:between w:val="nil"/>
        </w:pBdr>
        <w:spacing w:line="360" w:lineRule="auto"/>
        <w:jc w:val="center"/>
      </w:pPr>
      <w:r>
        <w:rPr>
          <w:rFonts w:ascii="Arial" w:eastAsia="Arial" w:hAnsi="Arial" w:cs="Arial"/>
          <w:b/>
          <w:bCs/>
          <w:color w:val="000000"/>
        </w:rPr>
        <w:t>20</w:t>
      </w:r>
      <w:r>
        <w:rPr>
          <w:rFonts w:ascii="Arial" w:eastAsia="Arial" w:hAnsi="Arial" w:cs="Arial"/>
          <w:b/>
          <w:bCs/>
        </w:rPr>
        <w:t>26</w:t>
      </w:r>
    </w:p>
    <w:p w14:paraId="13AC8386" w14:textId="77777777" w:rsidR="00844569" w:rsidRDefault="00844569">
      <w:r>
        <w:br w:type="page"/>
      </w:r>
    </w:p>
    <w:p w14:paraId="4F60D682" w14:textId="72933030" w:rsidR="003B789F" w:rsidRPr="003B789F" w:rsidRDefault="003B789F" w:rsidP="003B789F">
      <w:pPr>
        <w:pBdr>
          <w:top w:val="nil"/>
          <w:left w:val="nil"/>
          <w:bottom w:val="nil"/>
          <w:right w:val="nil"/>
          <w:between w:val="nil"/>
        </w:pBdr>
        <w:spacing w:line="360" w:lineRule="auto"/>
        <w:jc w:val="center"/>
        <w:rPr>
          <w:rFonts w:ascii="Arial" w:eastAsia="Arial" w:hAnsi="Arial" w:cs="Arial"/>
        </w:rPr>
      </w:pPr>
      <w:r w:rsidRPr="003B789F">
        <w:rPr>
          <w:rFonts w:ascii="Arial" w:eastAsia="Arial" w:hAnsi="Arial" w:cs="Arial"/>
        </w:rPr>
        <w:lastRenderedPageBreak/>
        <w:t>ENZO AVANZE</w:t>
      </w:r>
    </w:p>
    <w:p w14:paraId="51120966" w14:textId="77777777" w:rsidR="003B789F" w:rsidRPr="003B789F" w:rsidRDefault="003B789F" w:rsidP="003B789F">
      <w:pPr>
        <w:pBdr>
          <w:top w:val="nil"/>
          <w:left w:val="nil"/>
          <w:bottom w:val="nil"/>
          <w:right w:val="nil"/>
          <w:between w:val="nil"/>
        </w:pBdr>
        <w:spacing w:line="360" w:lineRule="auto"/>
        <w:jc w:val="center"/>
        <w:rPr>
          <w:rFonts w:ascii="Arial" w:eastAsia="Arial" w:hAnsi="Arial" w:cs="Arial"/>
        </w:rPr>
      </w:pPr>
      <w:r w:rsidRPr="003B789F">
        <w:rPr>
          <w:rFonts w:ascii="Arial" w:eastAsia="Arial" w:hAnsi="Arial" w:cs="Arial"/>
        </w:rPr>
        <w:t>ENZO YUDI KADOOKA</w:t>
      </w:r>
    </w:p>
    <w:p w14:paraId="3BFF7588" w14:textId="77777777" w:rsidR="003B789F" w:rsidRPr="003B789F" w:rsidRDefault="003B789F" w:rsidP="003B789F">
      <w:pPr>
        <w:pBdr>
          <w:top w:val="nil"/>
          <w:left w:val="nil"/>
          <w:bottom w:val="nil"/>
          <w:right w:val="nil"/>
          <w:between w:val="nil"/>
        </w:pBdr>
        <w:spacing w:line="360" w:lineRule="auto"/>
        <w:jc w:val="center"/>
        <w:rPr>
          <w:rFonts w:ascii="Arial" w:eastAsia="Arial" w:hAnsi="Arial" w:cs="Arial"/>
        </w:rPr>
      </w:pPr>
      <w:r w:rsidRPr="003B789F">
        <w:rPr>
          <w:rFonts w:ascii="Arial" w:eastAsia="Arial" w:hAnsi="Arial" w:cs="Arial"/>
        </w:rPr>
        <w:t>FELIPE BERTACO CRUZ</w:t>
      </w:r>
    </w:p>
    <w:p w14:paraId="524CB653" w14:textId="77777777" w:rsidR="003B789F" w:rsidRPr="003B789F" w:rsidRDefault="003B789F" w:rsidP="003B789F">
      <w:pPr>
        <w:pBdr>
          <w:top w:val="nil"/>
          <w:left w:val="nil"/>
          <w:bottom w:val="nil"/>
          <w:right w:val="nil"/>
          <w:between w:val="nil"/>
        </w:pBdr>
        <w:spacing w:line="360" w:lineRule="auto"/>
        <w:jc w:val="center"/>
        <w:rPr>
          <w:rFonts w:ascii="Arial" w:eastAsia="Arial" w:hAnsi="Arial" w:cs="Arial"/>
        </w:rPr>
      </w:pPr>
      <w:r w:rsidRPr="003B789F">
        <w:rPr>
          <w:rFonts w:ascii="Arial" w:eastAsia="Arial" w:hAnsi="Arial" w:cs="Arial"/>
        </w:rPr>
        <w:t>GUSTAVO HENRIQUE FERREIRA BARRETO</w:t>
      </w:r>
    </w:p>
    <w:p w14:paraId="63FB78C6" w14:textId="77777777" w:rsidR="003B789F" w:rsidRPr="003B789F" w:rsidRDefault="003B789F" w:rsidP="003B789F">
      <w:pPr>
        <w:pBdr>
          <w:top w:val="nil"/>
          <w:left w:val="nil"/>
          <w:bottom w:val="nil"/>
          <w:right w:val="nil"/>
          <w:between w:val="nil"/>
        </w:pBdr>
        <w:spacing w:line="360" w:lineRule="auto"/>
        <w:jc w:val="center"/>
        <w:rPr>
          <w:rFonts w:ascii="Arial" w:eastAsia="Arial" w:hAnsi="Arial" w:cs="Arial"/>
        </w:rPr>
      </w:pPr>
      <w:r w:rsidRPr="003B789F">
        <w:rPr>
          <w:rFonts w:ascii="Arial" w:eastAsia="Arial" w:hAnsi="Arial" w:cs="Arial"/>
        </w:rPr>
        <w:t>LEONARDO ALVES LEÃO</w:t>
      </w:r>
    </w:p>
    <w:p w14:paraId="6C7755F0" w14:textId="41552FFA" w:rsidR="006A02D4" w:rsidRDefault="003B789F" w:rsidP="003B789F">
      <w:pPr>
        <w:pBdr>
          <w:top w:val="nil"/>
          <w:left w:val="nil"/>
          <w:bottom w:val="nil"/>
          <w:right w:val="nil"/>
          <w:between w:val="nil"/>
        </w:pBdr>
        <w:spacing w:line="360" w:lineRule="auto"/>
        <w:jc w:val="center"/>
        <w:rPr>
          <w:rFonts w:ascii="Arial" w:eastAsia="Arial" w:hAnsi="Arial" w:cs="Arial"/>
        </w:rPr>
      </w:pPr>
      <w:r w:rsidRPr="003B789F">
        <w:rPr>
          <w:rFonts w:ascii="Arial" w:eastAsia="Arial" w:hAnsi="Arial" w:cs="Arial"/>
        </w:rPr>
        <w:t>VINICIUS VILA NOVA DE ALMEIDA</w:t>
      </w:r>
    </w:p>
    <w:p w14:paraId="3474E0FB" w14:textId="77777777" w:rsidR="003B789F" w:rsidRDefault="003B789F" w:rsidP="006A02D4">
      <w:pPr>
        <w:pBdr>
          <w:top w:val="nil"/>
          <w:left w:val="nil"/>
          <w:bottom w:val="nil"/>
          <w:right w:val="nil"/>
          <w:between w:val="nil"/>
        </w:pBdr>
        <w:spacing w:line="288" w:lineRule="auto"/>
        <w:jc w:val="center"/>
        <w:rPr>
          <w:rFonts w:ascii="Arial" w:eastAsia="Arial" w:hAnsi="Arial" w:cs="Arial"/>
          <w:color w:val="000000"/>
        </w:rPr>
      </w:pPr>
    </w:p>
    <w:p w14:paraId="35719558" w14:textId="77777777" w:rsidR="006A02D4" w:rsidRDefault="006A02D4" w:rsidP="006A02D4">
      <w:pPr>
        <w:pBdr>
          <w:top w:val="nil"/>
          <w:left w:val="nil"/>
          <w:bottom w:val="nil"/>
          <w:right w:val="nil"/>
          <w:between w:val="nil"/>
        </w:pBdr>
        <w:spacing w:line="288" w:lineRule="auto"/>
        <w:jc w:val="center"/>
        <w:rPr>
          <w:rFonts w:ascii="Arial" w:eastAsia="Arial" w:hAnsi="Arial" w:cs="Arial"/>
          <w:color w:val="000000"/>
        </w:rPr>
      </w:pPr>
    </w:p>
    <w:p w14:paraId="617B2D34" w14:textId="77777777" w:rsidR="006A02D4" w:rsidRDefault="006A02D4" w:rsidP="006A02D4">
      <w:pPr>
        <w:pBdr>
          <w:top w:val="nil"/>
          <w:left w:val="nil"/>
          <w:bottom w:val="nil"/>
          <w:right w:val="nil"/>
          <w:between w:val="nil"/>
        </w:pBdr>
        <w:spacing w:line="288" w:lineRule="auto"/>
        <w:jc w:val="center"/>
        <w:rPr>
          <w:rFonts w:ascii="Arial" w:eastAsia="Arial" w:hAnsi="Arial" w:cs="Arial"/>
          <w:color w:val="000000"/>
        </w:rPr>
      </w:pPr>
    </w:p>
    <w:p w14:paraId="4D8214BB" w14:textId="6E6131C9" w:rsidR="006A02D4" w:rsidRPr="0011722A" w:rsidRDefault="0011722A" w:rsidP="0011722A">
      <w:pPr>
        <w:pBdr>
          <w:top w:val="nil"/>
          <w:left w:val="nil"/>
          <w:bottom w:val="nil"/>
          <w:right w:val="nil"/>
          <w:between w:val="nil"/>
        </w:pBdr>
        <w:spacing w:line="360" w:lineRule="auto"/>
        <w:jc w:val="center"/>
        <w:rPr>
          <w:rFonts w:ascii="Arial" w:eastAsia="Arial" w:hAnsi="Arial" w:cs="Arial"/>
          <w:b/>
          <w:bCs/>
          <w:color w:val="1F1F1F"/>
        </w:rPr>
      </w:pPr>
      <w:r w:rsidRPr="0011722A">
        <w:rPr>
          <w:rFonts w:ascii="Arial" w:eastAsia="Arial" w:hAnsi="Arial" w:cs="Arial"/>
          <w:b/>
          <w:bCs/>
          <w:color w:val="1F1F1F"/>
        </w:rPr>
        <w:t>SISTEMA DE GESTÃO DE VAGAS DE EMPREGO</w:t>
      </w:r>
      <w:r w:rsidR="006A02D4">
        <w:rPr>
          <w:rFonts w:ascii="Arial" w:eastAsia="Arial" w:hAnsi="Arial" w:cs="Arial"/>
          <w:color w:val="000000"/>
        </w:rPr>
        <w:t xml:space="preserve"> </w:t>
      </w:r>
    </w:p>
    <w:p w14:paraId="37C7C983" w14:textId="77777777" w:rsidR="003B789F" w:rsidRDefault="003B789F" w:rsidP="006A02D4">
      <w:pPr>
        <w:pBdr>
          <w:top w:val="nil"/>
          <w:left w:val="nil"/>
          <w:bottom w:val="nil"/>
          <w:right w:val="nil"/>
          <w:between w:val="nil"/>
        </w:pBdr>
        <w:ind w:left="4500"/>
        <w:jc w:val="both"/>
        <w:rPr>
          <w:rFonts w:ascii="Arial" w:eastAsia="Arial" w:hAnsi="Arial" w:cs="Arial"/>
          <w:color w:val="000000"/>
        </w:rPr>
      </w:pPr>
    </w:p>
    <w:p w14:paraId="0AEC47F2" w14:textId="77777777" w:rsidR="003B789F" w:rsidRDefault="003B789F" w:rsidP="006A02D4">
      <w:pPr>
        <w:pBdr>
          <w:top w:val="nil"/>
          <w:left w:val="nil"/>
          <w:bottom w:val="nil"/>
          <w:right w:val="nil"/>
          <w:between w:val="nil"/>
        </w:pBdr>
        <w:ind w:left="4500"/>
        <w:jc w:val="both"/>
        <w:rPr>
          <w:rFonts w:ascii="Arial" w:eastAsia="Arial" w:hAnsi="Arial" w:cs="Arial"/>
          <w:color w:val="000000"/>
        </w:rPr>
      </w:pPr>
    </w:p>
    <w:p w14:paraId="4BB62EED" w14:textId="2C3697BA" w:rsidR="006A02D4" w:rsidRDefault="006A02D4" w:rsidP="006A02D4">
      <w:pPr>
        <w:pBdr>
          <w:top w:val="nil"/>
          <w:left w:val="nil"/>
          <w:bottom w:val="nil"/>
          <w:right w:val="nil"/>
          <w:between w:val="nil"/>
        </w:pBdr>
        <w:ind w:left="4500"/>
        <w:jc w:val="both"/>
        <w:rPr>
          <w:rFonts w:ascii="Arial" w:eastAsia="Arial" w:hAnsi="Arial" w:cs="Arial"/>
          <w:color w:val="000000"/>
        </w:rPr>
      </w:pPr>
      <w:r>
        <w:rPr>
          <w:rFonts w:ascii="Arial" w:eastAsia="Arial" w:hAnsi="Arial" w:cs="Arial"/>
          <w:color w:val="000000"/>
        </w:rPr>
        <w:t xml:space="preserve">Trabalho </w:t>
      </w:r>
      <w:r>
        <w:rPr>
          <w:rFonts w:ascii="Arial" w:eastAsia="Arial" w:hAnsi="Arial" w:cs="Arial"/>
        </w:rPr>
        <w:t>apresentado</w:t>
      </w:r>
      <w:r>
        <w:rPr>
          <w:rFonts w:ascii="Arial" w:eastAsia="Arial" w:hAnsi="Arial" w:cs="Arial"/>
          <w:color w:val="000000"/>
        </w:rPr>
        <w:t xml:space="preserve"> ao curso Técnico em </w:t>
      </w:r>
      <w:r>
        <w:rPr>
          <w:rFonts w:ascii="Arial" w:eastAsia="Arial" w:hAnsi="Arial" w:cs="Arial"/>
        </w:rPr>
        <w:t xml:space="preserve">Desenvolvimento de Sistemas </w:t>
      </w:r>
      <w:r>
        <w:rPr>
          <w:rFonts w:ascii="Arial" w:eastAsia="Arial" w:hAnsi="Arial" w:cs="Arial"/>
          <w:color w:val="000000"/>
        </w:rPr>
        <w:t xml:space="preserve">da escola SENAI A. Jacob Lafer, como requisito parcial </w:t>
      </w:r>
      <w:r>
        <w:rPr>
          <w:rFonts w:ascii="Arial" w:eastAsia="Arial" w:hAnsi="Arial" w:cs="Arial"/>
        </w:rPr>
        <w:t>para a á</w:t>
      </w:r>
      <w:r>
        <w:rPr>
          <w:rFonts w:ascii="Arial" w:eastAsia="Arial" w:hAnsi="Arial" w:cs="Arial"/>
          <w:color w:val="000000"/>
        </w:rPr>
        <w:t xml:space="preserve">rea de concentração: </w:t>
      </w:r>
      <w:r>
        <w:rPr>
          <w:rFonts w:ascii="Arial" w:eastAsia="Arial" w:hAnsi="Arial" w:cs="Arial"/>
          <w:color w:val="1F1F1F"/>
          <w:highlight w:val="white"/>
        </w:rPr>
        <w:t>análise e desenvolvimento de sistemas</w:t>
      </w:r>
      <w:r w:rsidR="003B789F">
        <w:rPr>
          <w:rFonts w:ascii="Arial" w:eastAsia="Arial" w:hAnsi="Arial" w:cs="Arial"/>
          <w:color w:val="1F1F1F"/>
        </w:rPr>
        <w:t xml:space="preserve"> web</w:t>
      </w:r>
      <w:r>
        <w:rPr>
          <w:rFonts w:ascii="Arial" w:eastAsia="Arial" w:hAnsi="Arial" w:cs="Arial"/>
        </w:rPr>
        <w:t>.</w:t>
      </w:r>
    </w:p>
    <w:p w14:paraId="27331224" w14:textId="77777777" w:rsidR="006A02D4" w:rsidRDefault="006A02D4" w:rsidP="006A02D4">
      <w:pPr>
        <w:pBdr>
          <w:top w:val="nil"/>
          <w:left w:val="nil"/>
          <w:bottom w:val="nil"/>
          <w:right w:val="nil"/>
          <w:between w:val="nil"/>
        </w:pBdr>
        <w:ind w:left="4500"/>
        <w:jc w:val="both"/>
        <w:rPr>
          <w:rFonts w:ascii="Arial" w:eastAsia="Arial" w:hAnsi="Arial" w:cs="Arial"/>
        </w:rPr>
      </w:pPr>
    </w:p>
    <w:p w14:paraId="6D4BB2F6" w14:textId="77777777" w:rsidR="006A02D4" w:rsidRDefault="006A02D4" w:rsidP="006A02D4">
      <w:pPr>
        <w:pBdr>
          <w:top w:val="nil"/>
          <w:left w:val="nil"/>
          <w:bottom w:val="nil"/>
          <w:right w:val="nil"/>
          <w:between w:val="nil"/>
        </w:pBdr>
        <w:ind w:left="4500"/>
        <w:jc w:val="both"/>
        <w:rPr>
          <w:rFonts w:ascii="Arial" w:eastAsia="Arial" w:hAnsi="Arial" w:cs="Arial"/>
        </w:rPr>
      </w:pPr>
    </w:p>
    <w:p w14:paraId="0C1D76F0" w14:textId="77777777" w:rsidR="006A02D4" w:rsidRDefault="006A02D4" w:rsidP="006A02D4">
      <w:pPr>
        <w:pBdr>
          <w:top w:val="nil"/>
          <w:left w:val="nil"/>
          <w:bottom w:val="nil"/>
          <w:right w:val="nil"/>
          <w:between w:val="nil"/>
        </w:pBdr>
        <w:ind w:left="4500"/>
        <w:jc w:val="both"/>
        <w:rPr>
          <w:rFonts w:ascii="Arial" w:eastAsia="Arial" w:hAnsi="Arial" w:cs="Arial"/>
        </w:rPr>
      </w:pPr>
    </w:p>
    <w:p w14:paraId="5CCB5720" w14:textId="77777777" w:rsidR="003B789F" w:rsidRDefault="003B789F" w:rsidP="003B789F">
      <w:pPr>
        <w:spacing w:line="360" w:lineRule="auto"/>
        <w:jc w:val="center"/>
        <w:rPr>
          <w:rFonts w:ascii="Arial" w:eastAsia="Arial" w:hAnsi="Arial" w:cs="Arial"/>
        </w:rPr>
      </w:pPr>
    </w:p>
    <w:p w14:paraId="13984E33" w14:textId="77777777" w:rsidR="003B789F" w:rsidRDefault="003B789F" w:rsidP="003B789F">
      <w:pPr>
        <w:spacing w:line="360" w:lineRule="auto"/>
        <w:jc w:val="center"/>
        <w:rPr>
          <w:rFonts w:ascii="Arial" w:eastAsia="Arial" w:hAnsi="Arial" w:cs="Arial"/>
        </w:rPr>
      </w:pPr>
    </w:p>
    <w:p w14:paraId="7D5E7D04" w14:textId="77777777" w:rsidR="003B789F" w:rsidRDefault="003B789F" w:rsidP="003B789F">
      <w:pPr>
        <w:spacing w:line="360" w:lineRule="auto"/>
        <w:jc w:val="center"/>
        <w:rPr>
          <w:rFonts w:ascii="Arial" w:eastAsia="Arial" w:hAnsi="Arial" w:cs="Arial"/>
        </w:rPr>
      </w:pPr>
    </w:p>
    <w:p w14:paraId="256A90FA" w14:textId="2466BDCB" w:rsidR="006A02D4" w:rsidRDefault="006A02D4" w:rsidP="003B789F">
      <w:pPr>
        <w:spacing w:line="360" w:lineRule="auto"/>
        <w:jc w:val="center"/>
        <w:rPr>
          <w:rFonts w:ascii="Arial" w:eastAsia="Arial" w:hAnsi="Arial" w:cs="Arial"/>
        </w:rPr>
      </w:pPr>
      <w:r>
        <w:rPr>
          <w:rFonts w:ascii="Arial" w:eastAsia="Arial" w:hAnsi="Arial" w:cs="Arial"/>
        </w:rPr>
        <w:t>S</w:t>
      </w:r>
      <w:r w:rsidR="003B789F">
        <w:rPr>
          <w:rFonts w:ascii="Arial" w:eastAsia="Arial" w:hAnsi="Arial" w:cs="Arial"/>
        </w:rPr>
        <w:t xml:space="preserve">anto </w:t>
      </w:r>
      <w:r w:rsidR="00B974C5">
        <w:rPr>
          <w:rFonts w:ascii="Arial" w:eastAsia="Arial" w:hAnsi="Arial" w:cs="Arial"/>
        </w:rPr>
        <w:t>André</w:t>
      </w:r>
    </w:p>
    <w:p w14:paraId="52D0DEA2" w14:textId="3D1B6E92" w:rsidR="00844569" w:rsidRDefault="006A02D4" w:rsidP="00844569">
      <w:pPr>
        <w:spacing w:line="360" w:lineRule="auto"/>
        <w:jc w:val="center"/>
        <w:rPr>
          <w:rFonts w:ascii="Arial" w:eastAsia="Arial" w:hAnsi="Arial" w:cs="Arial"/>
          <w:color w:val="000000"/>
        </w:rPr>
      </w:pPr>
      <w:bookmarkStart w:id="1" w:name="_a6l034sn206u" w:colFirst="0" w:colLast="0"/>
      <w:bookmarkEnd w:id="1"/>
      <w:r>
        <w:rPr>
          <w:rFonts w:ascii="Arial" w:eastAsia="Arial" w:hAnsi="Arial" w:cs="Arial"/>
        </w:rPr>
        <w:t>2026</w:t>
      </w:r>
    </w:p>
    <w:p w14:paraId="606D9D8C" w14:textId="77777777" w:rsidR="00844569" w:rsidRDefault="00844569">
      <w:pPr>
        <w:rPr>
          <w:rFonts w:ascii="Arial" w:eastAsia="Arial" w:hAnsi="Arial" w:cs="Arial"/>
          <w:color w:val="000000"/>
        </w:rPr>
      </w:pPr>
      <w:r>
        <w:rPr>
          <w:rFonts w:ascii="Arial" w:eastAsia="Arial" w:hAnsi="Arial" w:cs="Arial"/>
          <w:color w:val="000000"/>
        </w:rPr>
        <w:br w:type="page"/>
      </w:r>
    </w:p>
    <w:p w14:paraId="6D2199F0" w14:textId="77777777" w:rsidR="003B789F" w:rsidRPr="00844569" w:rsidRDefault="003B789F" w:rsidP="00844569">
      <w:pPr>
        <w:spacing w:line="360" w:lineRule="auto"/>
        <w:jc w:val="center"/>
        <w:rPr>
          <w:rFonts w:ascii="Arial" w:eastAsia="Arial" w:hAnsi="Arial" w:cs="Arial"/>
          <w:color w:val="000000"/>
        </w:rPr>
      </w:pPr>
    </w:p>
    <w:p w14:paraId="1F0CC499" w14:textId="77777777" w:rsidR="0011722A" w:rsidRDefault="0011722A" w:rsidP="0011722A">
      <w:pPr>
        <w:pBdr>
          <w:top w:val="nil"/>
          <w:left w:val="nil"/>
          <w:bottom w:val="nil"/>
          <w:right w:val="nil"/>
          <w:between w:val="nil"/>
        </w:pBdr>
        <w:spacing w:line="360" w:lineRule="auto"/>
        <w:jc w:val="center"/>
        <w:rPr>
          <w:rFonts w:ascii="Arial" w:eastAsia="Arial" w:hAnsi="Arial" w:cs="Arial"/>
          <w:b/>
          <w:bCs/>
          <w:color w:val="000000"/>
        </w:rPr>
      </w:pPr>
      <w:r w:rsidRPr="0011722A">
        <w:rPr>
          <w:rFonts w:ascii="Arial" w:eastAsia="Arial" w:hAnsi="Arial" w:cs="Arial"/>
          <w:b/>
          <w:bCs/>
          <w:color w:val="000000"/>
        </w:rPr>
        <w:t>RESUMO</w:t>
      </w:r>
    </w:p>
    <w:p w14:paraId="180E3ED6" w14:textId="77777777" w:rsidR="0011722A" w:rsidRPr="0011722A" w:rsidRDefault="0011722A" w:rsidP="0011722A">
      <w:pPr>
        <w:pBdr>
          <w:top w:val="nil"/>
          <w:left w:val="nil"/>
          <w:bottom w:val="nil"/>
          <w:right w:val="nil"/>
          <w:between w:val="nil"/>
        </w:pBdr>
        <w:spacing w:line="360" w:lineRule="auto"/>
        <w:jc w:val="center"/>
        <w:rPr>
          <w:rFonts w:ascii="Arial" w:eastAsia="Arial" w:hAnsi="Arial" w:cs="Arial"/>
          <w:b/>
          <w:bCs/>
          <w:color w:val="000000"/>
        </w:rPr>
      </w:pPr>
    </w:p>
    <w:p w14:paraId="47DEF37A" w14:textId="77777777" w:rsidR="0011722A" w:rsidRPr="0011722A" w:rsidRDefault="0011722A" w:rsidP="0011722A">
      <w:pPr>
        <w:pBdr>
          <w:top w:val="nil"/>
          <w:left w:val="nil"/>
          <w:bottom w:val="nil"/>
          <w:right w:val="nil"/>
          <w:between w:val="nil"/>
        </w:pBdr>
        <w:spacing w:line="360" w:lineRule="auto"/>
        <w:jc w:val="both"/>
        <w:rPr>
          <w:rFonts w:ascii="Arial" w:eastAsia="Arial" w:hAnsi="Arial" w:cs="Arial"/>
          <w:color w:val="000000"/>
        </w:rPr>
      </w:pPr>
      <w:r w:rsidRPr="0011722A">
        <w:rPr>
          <w:rFonts w:ascii="Arial" w:eastAsia="Arial" w:hAnsi="Arial" w:cs="Arial"/>
          <w:color w:val="000000"/>
        </w:rPr>
        <w:t xml:space="preserve">O mercado de trabalho atual passa por transformações significativas, impulsionadas pela crescente busca por flexibilidade e personalização nas relações profissionais. Nesse contexto, este projeto visa descrever e desenvolver um sistema web de gestão de vagas de emprego temporário, propondo uma solução tecnológica adaptável às necessidades de empresas e trabalhadores. Por meio da utilização de linguagens de programação e estruturação web, como PHP, HTML, CSS e </w:t>
      </w:r>
      <w:proofErr w:type="spellStart"/>
      <w:r w:rsidRPr="0011722A">
        <w:rPr>
          <w:rFonts w:ascii="Arial" w:eastAsia="Arial" w:hAnsi="Arial" w:cs="Arial"/>
          <w:color w:val="000000"/>
        </w:rPr>
        <w:t>JavaScript</w:t>
      </w:r>
      <w:proofErr w:type="spellEnd"/>
      <w:r w:rsidRPr="0011722A">
        <w:rPr>
          <w:rFonts w:ascii="Arial" w:eastAsia="Arial" w:hAnsi="Arial" w:cs="Arial"/>
          <w:color w:val="000000"/>
        </w:rPr>
        <w:t>, aliados à persistência de dados em JSON, a plataforma permite o cadastro, a visualização e a contratação de oportunidades pontuais de forma ágil e intuitiva. Essa integração digital possibilita novas formas de conectar talentos a demandas específicas, oferecendo recursos práticos como o cálculo automático de previsões de remuneração e o gerenciamento de contratos curtos. Ao implementar esse sistema de maneira estratégica, torna-se possível otimizar o processo de recrutamento, promover maior autonomia e engajamento para os usuários, evidenciando as tendências de um cenário onde o controle e a liberdade profissional são essenciais.</w:t>
      </w:r>
    </w:p>
    <w:p w14:paraId="4F2F7D9D" w14:textId="77777777" w:rsidR="0011722A" w:rsidRPr="0011722A" w:rsidRDefault="0011722A" w:rsidP="0011722A">
      <w:pPr>
        <w:pBdr>
          <w:top w:val="nil"/>
          <w:left w:val="nil"/>
          <w:bottom w:val="nil"/>
          <w:right w:val="nil"/>
          <w:between w:val="nil"/>
        </w:pBdr>
        <w:spacing w:line="360" w:lineRule="auto"/>
        <w:jc w:val="both"/>
        <w:rPr>
          <w:rFonts w:ascii="Arial" w:eastAsia="Arial" w:hAnsi="Arial" w:cs="Arial"/>
          <w:color w:val="000000"/>
          <w:lang w:val="en-US"/>
        </w:rPr>
      </w:pPr>
      <w:r w:rsidRPr="0011722A">
        <w:rPr>
          <w:rFonts w:ascii="Arial" w:eastAsia="Arial" w:hAnsi="Arial" w:cs="Arial"/>
          <w:color w:val="000000"/>
        </w:rPr>
        <w:t xml:space="preserve">Palavras-chave: Emprego temporário. Flexibilidade. </w:t>
      </w:r>
      <w:r w:rsidRPr="0011722A">
        <w:rPr>
          <w:rFonts w:ascii="Arial" w:eastAsia="Arial" w:hAnsi="Arial" w:cs="Arial"/>
          <w:color w:val="000000"/>
          <w:lang w:val="en-US"/>
        </w:rPr>
        <w:t>Sistema web. Tecnologia.</w:t>
      </w:r>
    </w:p>
    <w:p w14:paraId="56C19378" w14:textId="6594F876" w:rsidR="006A02D4" w:rsidRPr="00844569" w:rsidRDefault="006A02D4" w:rsidP="006A02D4">
      <w:pPr>
        <w:pBdr>
          <w:top w:val="nil"/>
          <w:left w:val="nil"/>
          <w:bottom w:val="nil"/>
          <w:right w:val="nil"/>
          <w:between w:val="nil"/>
        </w:pBdr>
        <w:spacing w:line="360" w:lineRule="auto"/>
        <w:rPr>
          <w:rFonts w:ascii="Arial" w:eastAsia="Arial" w:hAnsi="Arial" w:cs="Arial"/>
          <w:color w:val="000000"/>
          <w:lang w:val="en-US"/>
        </w:rPr>
      </w:pPr>
    </w:p>
    <w:p w14:paraId="647FCA05" w14:textId="77777777" w:rsidR="00A46322" w:rsidRPr="00844569" w:rsidRDefault="00A46322" w:rsidP="00A46322">
      <w:pPr>
        <w:spacing w:line="360" w:lineRule="auto"/>
        <w:jc w:val="both"/>
        <w:rPr>
          <w:rFonts w:ascii="Arial" w:hAnsi="Arial" w:cs="Arial"/>
          <w:lang w:val="en-US"/>
        </w:rPr>
      </w:pPr>
    </w:p>
    <w:p w14:paraId="6A470D92" w14:textId="77777777" w:rsidR="00A46322" w:rsidRPr="00844569" w:rsidRDefault="00A46322" w:rsidP="00A46322">
      <w:pPr>
        <w:spacing w:line="360" w:lineRule="auto"/>
        <w:jc w:val="both"/>
        <w:rPr>
          <w:rFonts w:ascii="Arial" w:hAnsi="Arial" w:cs="Arial"/>
          <w:lang w:val="en-US"/>
        </w:rPr>
      </w:pPr>
    </w:p>
    <w:p w14:paraId="3CDAB616" w14:textId="77777777" w:rsidR="00A46322" w:rsidRPr="00844569" w:rsidRDefault="00A46322" w:rsidP="00A46322">
      <w:pPr>
        <w:spacing w:line="360" w:lineRule="auto"/>
        <w:jc w:val="both"/>
        <w:rPr>
          <w:rFonts w:ascii="Arial" w:hAnsi="Arial" w:cs="Arial"/>
          <w:lang w:val="en-US"/>
        </w:rPr>
      </w:pPr>
    </w:p>
    <w:p w14:paraId="5CFB9271" w14:textId="77777777" w:rsidR="00A46322" w:rsidRPr="00844569" w:rsidRDefault="00A46322" w:rsidP="00A46322">
      <w:pPr>
        <w:spacing w:line="360" w:lineRule="auto"/>
        <w:jc w:val="both"/>
        <w:rPr>
          <w:rFonts w:ascii="Arial" w:hAnsi="Arial" w:cs="Arial"/>
          <w:lang w:val="en-US"/>
        </w:rPr>
      </w:pPr>
    </w:p>
    <w:p w14:paraId="0C56571D" w14:textId="77777777" w:rsidR="00A46322" w:rsidRPr="00844569" w:rsidRDefault="00A46322" w:rsidP="00A46322">
      <w:pPr>
        <w:spacing w:line="360" w:lineRule="auto"/>
        <w:jc w:val="both"/>
        <w:rPr>
          <w:rFonts w:ascii="Arial" w:hAnsi="Arial" w:cs="Arial"/>
          <w:lang w:val="en-US"/>
        </w:rPr>
      </w:pPr>
    </w:p>
    <w:p w14:paraId="5039C22F" w14:textId="77777777" w:rsidR="00A46322" w:rsidRPr="00844569" w:rsidRDefault="00A46322" w:rsidP="00A46322">
      <w:pPr>
        <w:spacing w:line="360" w:lineRule="auto"/>
        <w:jc w:val="both"/>
        <w:rPr>
          <w:rFonts w:ascii="Arial" w:hAnsi="Arial" w:cs="Arial"/>
          <w:lang w:val="en-US"/>
        </w:rPr>
      </w:pPr>
    </w:p>
    <w:p w14:paraId="4328BBF3" w14:textId="77777777" w:rsidR="00A46322" w:rsidRPr="00844569" w:rsidRDefault="00A46322" w:rsidP="00A46322">
      <w:pPr>
        <w:spacing w:line="360" w:lineRule="auto"/>
        <w:jc w:val="both"/>
        <w:rPr>
          <w:rFonts w:ascii="Arial" w:hAnsi="Arial" w:cs="Arial"/>
          <w:lang w:val="en-US"/>
        </w:rPr>
      </w:pPr>
    </w:p>
    <w:p w14:paraId="1E1037F6" w14:textId="77777777" w:rsidR="00A46322" w:rsidRPr="00844569" w:rsidRDefault="00A46322" w:rsidP="00A46322">
      <w:pPr>
        <w:spacing w:line="360" w:lineRule="auto"/>
        <w:jc w:val="both"/>
        <w:rPr>
          <w:rFonts w:ascii="Arial" w:hAnsi="Arial" w:cs="Arial"/>
          <w:lang w:val="en-US"/>
        </w:rPr>
      </w:pPr>
    </w:p>
    <w:p w14:paraId="593F37F7" w14:textId="77777777" w:rsidR="0011722A" w:rsidRPr="00844569" w:rsidRDefault="0011722A" w:rsidP="00A46322">
      <w:pPr>
        <w:spacing w:line="360" w:lineRule="auto"/>
        <w:jc w:val="both"/>
        <w:rPr>
          <w:rFonts w:ascii="Arial" w:hAnsi="Arial" w:cs="Arial"/>
          <w:lang w:val="en-US"/>
        </w:rPr>
      </w:pPr>
    </w:p>
    <w:p w14:paraId="2AF7A2F4" w14:textId="23BC35CF" w:rsidR="0011722A" w:rsidRPr="00844569" w:rsidRDefault="0011722A" w:rsidP="0011722A">
      <w:pPr>
        <w:spacing w:line="360" w:lineRule="auto"/>
        <w:jc w:val="center"/>
        <w:rPr>
          <w:rFonts w:ascii="Arial" w:hAnsi="Arial" w:cs="Arial"/>
          <w:b/>
          <w:bCs/>
          <w:lang w:val="en-US"/>
        </w:rPr>
      </w:pPr>
      <w:r w:rsidRPr="00844569">
        <w:rPr>
          <w:rFonts w:ascii="Arial" w:hAnsi="Arial" w:cs="Arial"/>
          <w:b/>
          <w:bCs/>
          <w:lang w:val="en-US"/>
        </w:rPr>
        <w:lastRenderedPageBreak/>
        <w:t>ABSTRACT</w:t>
      </w:r>
    </w:p>
    <w:p w14:paraId="6348D143" w14:textId="77777777" w:rsidR="0011722A" w:rsidRPr="00844569" w:rsidRDefault="0011722A" w:rsidP="0011722A">
      <w:pPr>
        <w:spacing w:line="360" w:lineRule="auto"/>
        <w:jc w:val="both"/>
        <w:rPr>
          <w:rFonts w:ascii="Arial" w:hAnsi="Arial" w:cs="Arial"/>
          <w:b/>
          <w:bCs/>
          <w:lang w:val="en-US"/>
        </w:rPr>
      </w:pPr>
    </w:p>
    <w:p w14:paraId="4EE0E230" w14:textId="77777777" w:rsidR="0011722A" w:rsidRPr="0011722A" w:rsidRDefault="0011722A" w:rsidP="0011722A">
      <w:pPr>
        <w:spacing w:line="360" w:lineRule="auto"/>
        <w:jc w:val="both"/>
        <w:rPr>
          <w:rFonts w:ascii="Arial" w:hAnsi="Arial" w:cs="Arial"/>
          <w:lang w:val="en-US"/>
        </w:rPr>
      </w:pPr>
      <w:r w:rsidRPr="0011722A">
        <w:rPr>
          <w:rFonts w:ascii="Arial" w:hAnsi="Arial" w:cs="Arial"/>
          <w:lang w:val="en-US"/>
        </w:rPr>
        <w:t xml:space="preserve">The current job market is undergoing significant transformations, driven by the growing demand for flexibility and personalization in professional relationships. In this context, this project aims to describe and develop a web-based management system for temporary job vacancies, proposing an adaptable technological solution to the needs of companies and workers. </w:t>
      </w:r>
      <w:proofErr w:type="gramStart"/>
      <w:r w:rsidRPr="0011722A">
        <w:rPr>
          <w:rFonts w:ascii="Arial" w:hAnsi="Arial" w:cs="Arial"/>
          <w:lang w:val="en-US"/>
        </w:rPr>
        <w:t>Through the use of</w:t>
      </w:r>
      <w:proofErr w:type="gramEnd"/>
      <w:r w:rsidRPr="0011722A">
        <w:rPr>
          <w:rFonts w:ascii="Arial" w:hAnsi="Arial" w:cs="Arial"/>
          <w:lang w:val="en-US"/>
        </w:rPr>
        <w:t xml:space="preserve"> programming and web structuring languages, such as PHP, HTML, CSS, and JavaScript, combined with data persistence in JSON, the platform allows the registration, visualization, and contracting of short-term opportunities in an agile and intuitive way. This digital integration enables new ways to connect talents to specific demands, offering practical features such as the automatic calculation of estimated earnings and the management of short contracts. By implementing this system strategically, it becomes possible to optimize the recruitment process, promote greater autonomy and engagement for users, highlighting the trends of a landscape where professional control and freedom are essential.</w:t>
      </w:r>
    </w:p>
    <w:p w14:paraId="24522820" w14:textId="77777777" w:rsidR="0011722A" w:rsidRPr="0011722A" w:rsidRDefault="0011722A" w:rsidP="0011722A">
      <w:pPr>
        <w:spacing w:line="360" w:lineRule="auto"/>
        <w:jc w:val="both"/>
        <w:rPr>
          <w:rFonts w:ascii="Arial" w:hAnsi="Arial" w:cs="Arial"/>
        </w:rPr>
      </w:pPr>
      <w:r w:rsidRPr="0011722A">
        <w:rPr>
          <w:rFonts w:ascii="Arial" w:hAnsi="Arial" w:cs="Arial"/>
          <w:lang w:val="en-US"/>
        </w:rPr>
        <w:t xml:space="preserve">Keywords: Temporary employment. Flexibility. Web system. </w:t>
      </w:r>
      <w:r w:rsidRPr="0011722A">
        <w:rPr>
          <w:rFonts w:ascii="Arial" w:hAnsi="Arial" w:cs="Arial"/>
        </w:rPr>
        <w:t>Technology.</w:t>
      </w:r>
    </w:p>
    <w:p w14:paraId="7EEEF548" w14:textId="77777777" w:rsidR="0011722A" w:rsidRPr="0011722A" w:rsidRDefault="0011722A" w:rsidP="0011722A">
      <w:pPr>
        <w:spacing w:line="360" w:lineRule="auto"/>
        <w:jc w:val="center"/>
        <w:rPr>
          <w:rFonts w:ascii="Arial" w:hAnsi="Arial" w:cs="Arial"/>
          <w:b/>
          <w:bCs/>
        </w:rPr>
      </w:pPr>
    </w:p>
    <w:p w14:paraId="3C36529E" w14:textId="77777777" w:rsidR="0011722A" w:rsidRDefault="0011722A" w:rsidP="00A46322">
      <w:pPr>
        <w:spacing w:line="360" w:lineRule="auto"/>
        <w:jc w:val="both"/>
        <w:rPr>
          <w:rFonts w:ascii="Arial" w:hAnsi="Arial" w:cs="Arial"/>
        </w:rPr>
      </w:pPr>
    </w:p>
    <w:p w14:paraId="734D5A8D" w14:textId="77777777" w:rsidR="0011722A" w:rsidRDefault="0011722A" w:rsidP="00A46322">
      <w:pPr>
        <w:spacing w:line="360" w:lineRule="auto"/>
        <w:jc w:val="both"/>
        <w:rPr>
          <w:rFonts w:ascii="Arial" w:hAnsi="Arial" w:cs="Arial"/>
        </w:rPr>
      </w:pPr>
    </w:p>
    <w:p w14:paraId="513D86D8" w14:textId="77777777" w:rsidR="0011722A" w:rsidRDefault="0011722A" w:rsidP="00A46322">
      <w:pPr>
        <w:spacing w:line="360" w:lineRule="auto"/>
        <w:jc w:val="both"/>
        <w:rPr>
          <w:rFonts w:ascii="Arial" w:hAnsi="Arial" w:cs="Arial"/>
        </w:rPr>
      </w:pPr>
    </w:p>
    <w:p w14:paraId="5FBBFA40" w14:textId="77777777" w:rsidR="0011722A" w:rsidRDefault="0011722A" w:rsidP="00A46322">
      <w:pPr>
        <w:spacing w:line="360" w:lineRule="auto"/>
        <w:jc w:val="both"/>
        <w:rPr>
          <w:rFonts w:ascii="Arial" w:hAnsi="Arial" w:cs="Arial"/>
        </w:rPr>
      </w:pPr>
    </w:p>
    <w:p w14:paraId="405D0D0F" w14:textId="77777777" w:rsidR="0011722A" w:rsidRDefault="0011722A" w:rsidP="00A46322">
      <w:pPr>
        <w:spacing w:line="360" w:lineRule="auto"/>
        <w:jc w:val="both"/>
        <w:rPr>
          <w:rFonts w:ascii="Arial" w:hAnsi="Arial" w:cs="Arial"/>
        </w:rPr>
      </w:pPr>
    </w:p>
    <w:p w14:paraId="1E2B58F3" w14:textId="77777777" w:rsidR="0011722A" w:rsidRDefault="0011722A" w:rsidP="00A46322">
      <w:pPr>
        <w:spacing w:line="360" w:lineRule="auto"/>
        <w:jc w:val="both"/>
        <w:rPr>
          <w:rFonts w:ascii="Arial" w:hAnsi="Arial" w:cs="Arial"/>
        </w:rPr>
      </w:pPr>
    </w:p>
    <w:p w14:paraId="22712F32" w14:textId="77777777" w:rsidR="0011722A" w:rsidRDefault="0011722A" w:rsidP="00A46322">
      <w:pPr>
        <w:spacing w:line="360" w:lineRule="auto"/>
        <w:jc w:val="both"/>
        <w:rPr>
          <w:rFonts w:ascii="Arial" w:hAnsi="Arial" w:cs="Arial"/>
        </w:rPr>
      </w:pPr>
    </w:p>
    <w:p w14:paraId="36BFF8A4" w14:textId="6C6020A1" w:rsidR="00877BCE" w:rsidRPr="007A00AB" w:rsidRDefault="007A00AB" w:rsidP="007A00AB">
      <w:pPr>
        <w:rPr>
          <w:rFonts w:ascii="Arial" w:hAnsi="Arial" w:cs="Arial"/>
        </w:rPr>
      </w:pPr>
      <w:r>
        <w:rPr>
          <w:rFonts w:ascii="Arial" w:hAnsi="Arial" w:cs="Arial"/>
        </w:rPr>
        <w:br w:type="page"/>
      </w:r>
    </w:p>
    <w:p w14:paraId="1925DE1F" w14:textId="4D7A1C44" w:rsidR="00482DAC" w:rsidRDefault="00482DAC" w:rsidP="00482DAC">
      <w:pPr>
        <w:spacing w:line="360" w:lineRule="auto"/>
        <w:jc w:val="center"/>
        <w:rPr>
          <w:rFonts w:ascii="Arial" w:hAnsi="Arial" w:cs="Arial"/>
          <w:b/>
          <w:bCs/>
        </w:rPr>
      </w:pPr>
      <w:r>
        <w:rPr>
          <w:rFonts w:ascii="Arial" w:hAnsi="Arial" w:cs="Arial"/>
          <w:b/>
          <w:bCs/>
        </w:rPr>
        <w:lastRenderedPageBreak/>
        <w:t>SUMÁRIO</w:t>
      </w:r>
    </w:p>
    <w:sdt>
      <w:sdtPr>
        <w:id w:val="-1312264128"/>
        <w:docPartObj>
          <w:docPartGallery w:val="Table of Contents"/>
          <w:docPartUnique/>
        </w:docPartObj>
      </w:sdtPr>
      <w:sdtEndPr>
        <w:rPr>
          <w:rFonts w:ascii="Arial" w:hAnsi="Arial" w:cs="Arial"/>
          <w:b/>
          <w:bCs/>
        </w:rPr>
      </w:sdtEndPr>
      <w:sdtContent>
        <w:p w14:paraId="60961F00" w14:textId="77777777" w:rsidR="00482DAC" w:rsidRPr="00844569" w:rsidRDefault="00482DAC" w:rsidP="00482DAC">
          <w:pPr>
            <w:tabs>
              <w:tab w:val="right" w:leader="dot" w:pos="12000"/>
            </w:tabs>
            <w:spacing w:before="60"/>
            <w:rPr>
              <w:rFonts w:ascii="Arial" w:hAnsi="Arial" w:cs="Arial"/>
            </w:rPr>
          </w:pPr>
          <w:r w:rsidRPr="00844569">
            <w:rPr>
              <w:rFonts w:ascii="Arial" w:hAnsi="Arial" w:cs="Arial"/>
            </w:rPr>
            <w:fldChar w:fldCharType="begin"/>
          </w:r>
          <w:r w:rsidRPr="00844569">
            <w:rPr>
              <w:rFonts w:ascii="Arial" w:hAnsi="Arial" w:cs="Arial"/>
            </w:rPr>
            <w:instrText xml:space="preserve"> TOC \h \u \z \t "Heading 1,1,Heading 2,2,Heading 3,3,Heading 4,4,Heading 5,5,Heading 6,6,"</w:instrText>
          </w:r>
          <w:r w:rsidRPr="00844569">
            <w:rPr>
              <w:rFonts w:ascii="Arial" w:hAnsi="Arial" w:cs="Arial"/>
            </w:rPr>
            <w:fldChar w:fldCharType="separate"/>
          </w:r>
          <w:hyperlink w:anchor="_sg15wf464gaa">
            <w:r w:rsidRPr="00844569">
              <w:rPr>
                <w:rFonts w:ascii="Arial" w:eastAsia="Arial" w:hAnsi="Arial" w:cs="Arial"/>
                <w:b/>
                <w:bCs/>
                <w:color w:val="000000"/>
              </w:rPr>
              <w:t>1 INTRODUÇÃ</w:t>
            </w:r>
            <w:r w:rsidRPr="00844569">
              <w:rPr>
                <w:rFonts w:ascii="Arial" w:eastAsia="Arial" w:hAnsi="Arial" w:cs="Arial"/>
                <w:b/>
                <w:bCs/>
                <w:color w:val="000000"/>
              </w:rPr>
              <w:t>O</w:t>
            </w:r>
            <w:r w:rsidRPr="00844569">
              <w:rPr>
                <w:rFonts w:ascii="Arial" w:eastAsia="Arial" w:hAnsi="Arial" w:cs="Arial"/>
                <w:b/>
                <w:bCs/>
                <w:color w:val="000000"/>
              </w:rPr>
              <w:tab/>
            </w:r>
          </w:hyperlink>
          <w:r>
            <w:rPr>
              <w:rFonts w:ascii="Arial" w:hAnsi="Arial" w:cs="Arial"/>
            </w:rPr>
            <w:t>6</w:t>
          </w:r>
        </w:p>
        <w:p w14:paraId="7A301BC9" w14:textId="77777777" w:rsidR="00482DAC" w:rsidRDefault="00482DAC" w:rsidP="00482DAC">
          <w:pPr>
            <w:tabs>
              <w:tab w:val="right" w:leader="dot" w:pos="12000"/>
            </w:tabs>
            <w:spacing w:before="60"/>
            <w:rPr>
              <w:rFonts w:ascii="Arial" w:hAnsi="Arial" w:cs="Arial"/>
            </w:rPr>
          </w:pPr>
          <w:r w:rsidRPr="00844569">
            <w:rPr>
              <w:rFonts w:ascii="Arial" w:hAnsi="Arial" w:cs="Arial"/>
            </w:rPr>
            <w:t xml:space="preserve">       1.1 Objetivo</w:t>
          </w:r>
          <w:r w:rsidRPr="00844569">
            <w:rPr>
              <w:rFonts w:ascii="Arial" w:hAnsi="Arial" w:cs="Arial"/>
            </w:rPr>
            <w:tab/>
          </w:r>
          <w:r>
            <w:rPr>
              <w:rFonts w:ascii="Arial" w:hAnsi="Arial" w:cs="Arial"/>
            </w:rPr>
            <w:t>6</w:t>
          </w:r>
        </w:p>
        <w:p w14:paraId="22A6F797" w14:textId="77777777" w:rsidR="00482DAC" w:rsidRPr="00C312F7" w:rsidRDefault="00482DAC" w:rsidP="00482DAC">
          <w:pPr>
            <w:tabs>
              <w:tab w:val="right" w:leader="dot" w:pos="12000"/>
            </w:tabs>
            <w:spacing w:before="60"/>
            <w:rPr>
              <w:rFonts w:ascii="Arial" w:hAnsi="Arial" w:cs="Arial"/>
              <w:b/>
              <w:bCs/>
            </w:rPr>
          </w:pPr>
          <w:r w:rsidRPr="00C312F7">
            <w:rPr>
              <w:rFonts w:ascii="Arial" w:hAnsi="Arial" w:cs="Arial"/>
              <w:b/>
              <w:bCs/>
            </w:rPr>
            <w:t>2 APRESENTAÇÃO DA EMPRESA</w:t>
          </w:r>
          <w:r w:rsidRPr="00C312F7">
            <w:rPr>
              <w:rFonts w:ascii="Arial" w:hAnsi="Arial" w:cs="Arial"/>
              <w:b/>
              <w:bCs/>
            </w:rPr>
            <w:tab/>
          </w:r>
          <w:r>
            <w:rPr>
              <w:rFonts w:ascii="Arial" w:hAnsi="Arial" w:cs="Arial"/>
              <w:b/>
              <w:bCs/>
            </w:rPr>
            <w:t>8</w:t>
          </w:r>
        </w:p>
        <w:p w14:paraId="7A752236" w14:textId="77777777" w:rsidR="00482DAC" w:rsidRPr="00844569" w:rsidRDefault="00482DAC" w:rsidP="00482DAC">
          <w:pPr>
            <w:tabs>
              <w:tab w:val="right" w:leader="dot" w:pos="12000"/>
            </w:tabs>
            <w:spacing w:before="60"/>
            <w:rPr>
              <w:rFonts w:ascii="Arial" w:eastAsia="Arial" w:hAnsi="Arial" w:cs="Arial"/>
              <w:b/>
              <w:bCs/>
              <w:color w:val="000000"/>
              <w:sz w:val="22"/>
              <w:szCs w:val="22"/>
            </w:rPr>
          </w:pPr>
          <w:hyperlink w:anchor="_3qy5vh3rtm7z">
            <w:r>
              <w:rPr>
                <w:rFonts w:ascii="Arial" w:eastAsia="Arial" w:hAnsi="Arial" w:cs="Arial"/>
                <w:b/>
                <w:bCs/>
                <w:color w:val="000000"/>
              </w:rPr>
              <w:t>3</w:t>
            </w:r>
            <w:r w:rsidRPr="00844569">
              <w:rPr>
                <w:rFonts w:ascii="Arial" w:eastAsia="Arial" w:hAnsi="Arial" w:cs="Arial"/>
                <w:b/>
                <w:bCs/>
                <w:color w:val="000000"/>
              </w:rPr>
              <w:t xml:space="preserve"> IDENTIDADE VISUAL</w:t>
            </w:r>
            <w:r w:rsidRPr="00844569">
              <w:rPr>
                <w:rFonts w:ascii="Arial" w:eastAsia="Arial" w:hAnsi="Arial" w:cs="Arial"/>
                <w:b/>
                <w:bCs/>
                <w:color w:val="000000"/>
              </w:rPr>
              <w:tab/>
            </w:r>
          </w:hyperlink>
          <w:r>
            <w:rPr>
              <w:rFonts w:ascii="Arial" w:hAnsi="Arial" w:cs="Arial"/>
            </w:rPr>
            <w:t>9</w:t>
          </w:r>
        </w:p>
        <w:p w14:paraId="7AAE60F5" w14:textId="77777777" w:rsidR="00482DAC" w:rsidRPr="00844569" w:rsidRDefault="00482DAC" w:rsidP="00482DAC">
          <w:pPr>
            <w:tabs>
              <w:tab w:val="right" w:leader="dot" w:pos="12000"/>
            </w:tabs>
            <w:spacing w:before="60"/>
            <w:rPr>
              <w:rFonts w:ascii="Arial" w:eastAsia="Arial" w:hAnsi="Arial" w:cs="Arial"/>
              <w:b/>
              <w:bCs/>
              <w:color w:val="000000"/>
              <w:sz w:val="22"/>
              <w:szCs w:val="22"/>
            </w:rPr>
          </w:pPr>
          <w:hyperlink w:anchor="_xqkp9foyfzit">
            <w:r>
              <w:rPr>
                <w:rFonts w:ascii="Arial" w:eastAsia="Arial" w:hAnsi="Arial" w:cs="Arial"/>
                <w:b/>
                <w:bCs/>
                <w:color w:val="000000"/>
              </w:rPr>
              <w:t>4</w:t>
            </w:r>
            <w:r w:rsidRPr="00844569">
              <w:rPr>
                <w:rFonts w:ascii="Arial" w:eastAsia="Arial" w:hAnsi="Arial" w:cs="Arial"/>
                <w:b/>
                <w:bCs/>
                <w:color w:val="000000"/>
              </w:rPr>
              <w:t xml:space="preserve"> TIPOGRAFIA</w:t>
            </w:r>
            <w:r w:rsidRPr="00844569">
              <w:rPr>
                <w:rFonts w:ascii="Arial" w:eastAsia="Arial" w:hAnsi="Arial" w:cs="Arial"/>
                <w:b/>
                <w:bCs/>
                <w:color w:val="000000"/>
              </w:rPr>
              <w:tab/>
            </w:r>
          </w:hyperlink>
          <w:r>
            <w:rPr>
              <w:rFonts w:ascii="Arial" w:hAnsi="Arial" w:cs="Arial"/>
            </w:rPr>
            <w:t>10</w:t>
          </w:r>
        </w:p>
        <w:p w14:paraId="7ABFA977" w14:textId="3A3740E6" w:rsidR="00723337" w:rsidRPr="00723337" w:rsidRDefault="00482DAC" w:rsidP="00482DAC">
          <w:pPr>
            <w:tabs>
              <w:tab w:val="right" w:leader="dot" w:pos="12000"/>
            </w:tabs>
            <w:spacing w:before="60"/>
            <w:rPr>
              <w:rFonts w:ascii="Arial" w:hAnsi="Arial" w:cs="Arial"/>
            </w:rPr>
          </w:pPr>
          <w:hyperlink w:anchor="_qzp5tnni3zb2">
            <w:r>
              <w:rPr>
                <w:rFonts w:ascii="Arial" w:eastAsia="Arial" w:hAnsi="Arial" w:cs="Arial"/>
                <w:b/>
                <w:bCs/>
                <w:color w:val="000000"/>
              </w:rPr>
              <w:t>5</w:t>
            </w:r>
            <w:r w:rsidRPr="00844569">
              <w:rPr>
                <w:rFonts w:ascii="Arial" w:eastAsia="Arial" w:hAnsi="Arial" w:cs="Arial"/>
                <w:b/>
                <w:bCs/>
                <w:color w:val="000000"/>
              </w:rPr>
              <w:t xml:space="preserve"> POSICIONAMENTO DA MARCA</w:t>
            </w:r>
            <w:r w:rsidRPr="00844569">
              <w:rPr>
                <w:rFonts w:ascii="Arial" w:eastAsia="Arial" w:hAnsi="Arial" w:cs="Arial"/>
                <w:b/>
                <w:bCs/>
                <w:color w:val="000000"/>
              </w:rPr>
              <w:tab/>
            </w:r>
          </w:hyperlink>
          <w:r>
            <w:rPr>
              <w:rFonts w:ascii="Arial" w:hAnsi="Arial" w:cs="Arial"/>
            </w:rPr>
            <w:t>11</w:t>
          </w:r>
        </w:p>
        <w:p w14:paraId="0CA4A32D" w14:textId="77777777" w:rsidR="00482DAC" w:rsidRPr="00844569" w:rsidRDefault="00482DAC" w:rsidP="00482DAC">
          <w:pPr>
            <w:tabs>
              <w:tab w:val="right" w:leader="dot" w:pos="12000"/>
            </w:tabs>
            <w:spacing w:before="60"/>
            <w:rPr>
              <w:rFonts w:ascii="Arial" w:eastAsia="Arial" w:hAnsi="Arial" w:cs="Arial"/>
              <w:b/>
              <w:bCs/>
              <w:color w:val="000000"/>
              <w:sz w:val="22"/>
              <w:szCs w:val="22"/>
            </w:rPr>
          </w:pPr>
          <w:hyperlink w:anchor="_o5k01gjtu9eh">
            <w:r>
              <w:rPr>
                <w:rFonts w:ascii="Arial" w:eastAsia="Arial" w:hAnsi="Arial" w:cs="Arial"/>
                <w:b/>
                <w:bCs/>
                <w:color w:val="000000"/>
              </w:rPr>
              <w:t>6</w:t>
            </w:r>
            <w:r w:rsidRPr="00844569">
              <w:rPr>
                <w:rFonts w:ascii="Arial" w:eastAsia="Arial" w:hAnsi="Arial" w:cs="Arial"/>
                <w:b/>
                <w:bCs/>
                <w:color w:val="000000"/>
              </w:rPr>
              <w:t xml:space="preserve"> PÚBLICO ALVO</w:t>
            </w:r>
            <w:r w:rsidRPr="00844569">
              <w:rPr>
                <w:rFonts w:ascii="Arial" w:eastAsia="Arial" w:hAnsi="Arial" w:cs="Arial"/>
                <w:b/>
                <w:bCs/>
                <w:color w:val="000000"/>
              </w:rPr>
              <w:tab/>
            </w:r>
          </w:hyperlink>
          <w:r>
            <w:rPr>
              <w:rFonts w:ascii="Arial" w:hAnsi="Arial" w:cs="Arial"/>
            </w:rPr>
            <w:t>12</w:t>
          </w:r>
        </w:p>
        <w:p w14:paraId="2314BABC" w14:textId="77777777" w:rsidR="00482DAC" w:rsidRPr="00844569" w:rsidRDefault="00482DAC" w:rsidP="00482DAC">
          <w:pPr>
            <w:tabs>
              <w:tab w:val="right" w:leader="dot" w:pos="12000"/>
            </w:tabs>
            <w:spacing w:before="60"/>
            <w:rPr>
              <w:rFonts w:ascii="Arial" w:hAnsi="Arial" w:cs="Arial"/>
            </w:rPr>
          </w:pPr>
          <w:hyperlink w:anchor="_ref71svivj3y">
            <w:r>
              <w:rPr>
                <w:rFonts w:ascii="Arial" w:eastAsia="Arial" w:hAnsi="Arial" w:cs="Arial"/>
                <w:b/>
                <w:bCs/>
                <w:color w:val="000000"/>
              </w:rPr>
              <w:t>7</w:t>
            </w:r>
            <w:r w:rsidRPr="00844569">
              <w:rPr>
                <w:rFonts w:ascii="Arial" w:eastAsia="Arial" w:hAnsi="Arial" w:cs="Arial"/>
                <w:b/>
                <w:bCs/>
                <w:color w:val="000000"/>
              </w:rPr>
              <w:t xml:space="preserve"> CONCORRÊNCIA</w:t>
            </w:r>
            <w:r w:rsidRPr="00844569">
              <w:rPr>
                <w:rFonts w:ascii="Arial" w:eastAsia="Arial" w:hAnsi="Arial" w:cs="Arial"/>
                <w:b/>
                <w:bCs/>
                <w:color w:val="000000"/>
              </w:rPr>
              <w:tab/>
            </w:r>
          </w:hyperlink>
          <w:r w:rsidRPr="00844569">
            <w:rPr>
              <w:rFonts w:ascii="Arial" w:hAnsi="Arial" w:cs="Arial"/>
            </w:rPr>
            <w:fldChar w:fldCharType="end"/>
          </w:r>
          <w:r>
            <w:rPr>
              <w:rFonts w:ascii="Arial" w:hAnsi="Arial" w:cs="Arial"/>
            </w:rPr>
            <w:t>13</w:t>
          </w:r>
        </w:p>
        <w:p w14:paraId="6D4C796A" w14:textId="77777777" w:rsidR="00482DAC" w:rsidRPr="00844569" w:rsidRDefault="00482DAC" w:rsidP="00482DAC">
          <w:pPr>
            <w:tabs>
              <w:tab w:val="right" w:leader="dot" w:pos="12000"/>
            </w:tabs>
            <w:spacing w:before="60"/>
            <w:rPr>
              <w:rFonts w:ascii="Arial" w:hAnsi="Arial" w:cs="Arial"/>
              <w:b/>
              <w:bCs/>
            </w:rPr>
          </w:pPr>
          <w:r>
            <w:rPr>
              <w:rFonts w:ascii="Arial" w:hAnsi="Arial" w:cs="Arial"/>
              <w:b/>
              <w:bCs/>
            </w:rPr>
            <w:t>8</w:t>
          </w:r>
          <w:r w:rsidRPr="00844569">
            <w:rPr>
              <w:rFonts w:ascii="Arial" w:hAnsi="Arial" w:cs="Arial"/>
              <w:b/>
              <w:bCs/>
            </w:rPr>
            <w:t xml:space="preserve"> MARKETING DIGITAL</w:t>
          </w:r>
          <w:r w:rsidRPr="00844569">
            <w:rPr>
              <w:rFonts w:ascii="Arial" w:hAnsi="Arial" w:cs="Arial"/>
              <w:b/>
              <w:bCs/>
            </w:rPr>
            <w:tab/>
            <w:t>1</w:t>
          </w:r>
          <w:r>
            <w:rPr>
              <w:rFonts w:ascii="Arial" w:hAnsi="Arial" w:cs="Arial"/>
              <w:b/>
              <w:bCs/>
            </w:rPr>
            <w:t>4</w:t>
          </w:r>
        </w:p>
        <w:p w14:paraId="29DABD69" w14:textId="77777777" w:rsidR="00482DAC" w:rsidRPr="00844569" w:rsidRDefault="00482DAC" w:rsidP="00482DAC">
          <w:pPr>
            <w:tabs>
              <w:tab w:val="right" w:leader="dot" w:pos="12000"/>
            </w:tabs>
            <w:spacing w:before="60"/>
            <w:rPr>
              <w:rFonts w:ascii="Arial" w:hAnsi="Arial" w:cs="Arial"/>
              <w:b/>
              <w:bCs/>
            </w:rPr>
          </w:pPr>
          <w:r>
            <w:rPr>
              <w:rFonts w:ascii="Arial" w:hAnsi="Arial" w:cs="Arial"/>
              <w:b/>
              <w:bCs/>
            </w:rPr>
            <w:t>9</w:t>
          </w:r>
          <w:r w:rsidRPr="00844569">
            <w:rPr>
              <w:rFonts w:ascii="Arial" w:hAnsi="Arial" w:cs="Arial"/>
              <w:b/>
              <w:bCs/>
            </w:rPr>
            <w:t xml:space="preserve"> VENDAS E RELACIONAMENT</w:t>
          </w:r>
          <w:r w:rsidRPr="00844569">
            <w:rPr>
              <w:rFonts w:ascii="Arial" w:hAnsi="Arial" w:cs="Arial"/>
              <w:b/>
              <w:bCs/>
            </w:rPr>
            <w:tab/>
            <w:t>1</w:t>
          </w:r>
          <w:r>
            <w:rPr>
              <w:rFonts w:ascii="Arial" w:hAnsi="Arial" w:cs="Arial"/>
              <w:b/>
              <w:bCs/>
            </w:rPr>
            <w:t>5</w:t>
          </w:r>
        </w:p>
        <w:p w14:paraId="47A1402F" w14:textId="77777777" w:rsidR="00482DAC" w:rsidRDefault="00482DAC" w:rsidP="00482DAC">
          <w:pPr>
            <w:tabs>
              <w:tab w:val="right" w:leader="dot" w:pos="12000"/>
            </w:tabs>
            <w:spacing w:before="60"/>
            <w:rPr>
              <w:rFonts w:ascii="Arial" w:hAnsi="Arial" w:cs="Arial"/>
              <w:b/>
              <w:bCs/>
            </w:rPr>
          </w:pPr>
          <w:r>
            <w:rPr>
              <w:rFonts w:ascii="Arial" w:hAnsi="Arial" w:cs="Arial"/>
              <w:b/>
              <w:bCs/>
            </w:rPr>
            <w:t>10</w:t>
          </w:r>
          <w:r w:rsidRPr="00844569">
            <w:rPr>
              <w:rFonts w:ascii="Arial" w:hAnsi="Arial" w:cs="Arial"/>
              <w:b/>
              <w:bCs/>
            </w:rPr>
            <w:t xml:space="preserve"> ESCOPO DO PROJETO</w:t>
          </w:r>
          <w:r w:rsidRPr="00844569">
            <w:rPr>
              <w:rFonts w:ascii="Arial" w:hAnsi="Arial" w:cs="Arial"/>
              <w:b/>
              <w:bCs/>
            </w:rPr>
            <w:tab/>
            <w:t>1</w:t>
          </w:r>
          <w:r>
            <w:rPr>
              <w:rFonts w:ascii="Arial" w:hAnsi="Arial" w:cs="Arial"/>
              <w:b/>
              <w:bCs/>
            </w:rPr>
            <w:t>6</w:t>
          </w:r>
        </w:p>
        <w:p w14:paraId="713D345F" w14:textId="48AE4078" w:rsidR="00723337" w:rsidRPr="00844569" w:rsidRDefault="00723337" w:rsidP="00482DAC">
          <w:pPr>
            <w:tabs>
              <w:tab w:val="right" w:leader="dot" w:pos="12000"/>
            </w:tabs>
            <w:spacing w:before="60"/>
            <w:rPr>
              <w:rFonts w:ascii="Arial" w:hAnsi="Arial" w:cs="Arial"/>
              <w:b/>
              <w:bCs/>
            </w:rPr>
          </w:pPr>
          <w:r>
            <w:rPr>
              <w:rFonts w:ascii="Arial" w:hAnsi="Arial" w:cs="Arial"/>
              <w:b/>
              <w:bCs/>
            </w:rPr>
            <w:t>11 KANBAN E PLANEJAMENTO</w:t>
          </w:r>
          <w:r>
            <w:rPr>
              <w:rFonts w:ascii="Arial" w:hAnsi="Arial" w:cs="Arial"/>
              <w:b/>
              <w:bCs/>
            </w:rPr>
            <w:tab/>
            <w:t>17</w:t>
          </w:r>
        </w:p>
        <w:p w14:paraId="10281927" w14:textId="35EB9AEC" w:rsidR="00482DAC" w:rsidRPr="00844569" w:rsidRDefault="00482DAC" w:rsidP="00482DAC">
          <w:pPr>
            <w:tabs>
              <w:tab w:val="right" w:leader="dot" w:pos="12000"/>
            </w:tabs>
            <w:spacing w:before="60"/>
            <w:rPr>
              <w:rFonts w:ascii="Arial" w:hAnsi="Arial" w:cs="Arial"/>
              <w:b/>
              <w:bCs/>
            </w:rPr>
          </w:pPr>
          <w:r w:rsidRPr="00844569">
            <w:rPr>
              <w:rFonts w:ascii="Arial" w:hAnsi="Arial" w:cs="Arial"/>
              <w:b/>
              <w:bCs/>
            </w:rPr>
            <w:t>1</w:t>
          </w:r>
          <w:r w:rsidR="00723337">
            <w:rPr>
              <w:rFonts w:ascii="Arial" w:hAnsi="Arial" w:cs="Arial"/>
              <w:b/>
              <w:bCs/>
            </w:rPr>
            <w:t>2</w:t>
          </w:r>
          <w:r w:rsidRPr="00844569">
            <w:rPr>
              <w:rFonts w:ascii="Arial" w:hAnsi="Arial" w:cs="Arial"/>
              <w:b/>
              <w:bCs/>
            </w:rPr>
            <w:t xml:space="preserve"> PROTÓTIPO</w:t>
          </w:r>
          <w:r w:rsidRPr="00844569">
            <w:rPr>
              <w:rFonts w:ascii="Arial" w:hAnsi="Arial" w:cs="Arial"/>
              <w:b/>
              <w:bCs/>
            </w:rPr>
            <w:tab/>
            <w:t>1</w:t>
          </w:r>
          <w:r w:rsidR="00723337">
            <w:rPr>
              <w:rFonts w:ascii="Arial" w:hAnsi="Arial" w:cs="Arial"/>
              <w:b/>
              <w:bCs/>
            </w:rPr>
            <w:t>8</w:t>
          </w:r>
        </w:p>
        <w:p w14:paraId="6D59AAFB" w14:textId="511FB6D5" w:rsidR="00482DAC" w:rsidRPr="00844569" w:rsidRDefault="00482DAC" w:rsidP="00482DAC">
          <w:pPr>
            <w:tabs>
              <w:tab w:val="right" w:leader="dot" w:pos="12000"/>
            </w:tabs>
            <w:spacing w:before="60"/>
            <w:rPr>
              <w:rFonts w:ascii="Arial" w:hAnsi="Arial" w:cs="Arial"/>
              <w:b/>
              <w:bCs/>
            </w:rPr>
          </w:pPr>
          <w:r w:rsidRPr="00844569">
            <w:rPr>
              <w:rFonts w:ascii="Arial" w:hAnsi="Arial" w:cs="Arial"/>
              <w:b/>
              <w:bCs/>
            </w:rPr>
            <w:t>1</w:t>
          </w:r>
          <w:r w:rsidR="00723337">
            <w:rPr>
              <w:rFonts w:ascii="Arial" w:hAnsi="Arial" w:cs="Arial"/>
              <w:b/>
              <w:bCs/>
            </w:rPr>
            <w:t>3</w:t>
          </w:r>
          <w:r w:rsidRPr="00844569">
            <w:rPr>
              <w:rFonts w:ascii="Arial" w:hAnsi="Arial" w:cs="Arial"/>
              <w:b/>
              <w:bCs/>
            </w:rPr>
            <w:t xml:space="preserve"> CONSIDERAÇÕES FINAIS</w:t>
          </w:r>
          <w:r w:rsidRPr="00844569">
            <w:rPr>
              <w:rFonts w:ascii="Arial" w:hAnsi="Arial" w:cs="Arial"/>
              <w:b/>
              <w:bCs/>
            </w:rPr>
            <w:tab/>
          </w:r>
          <w:r>
            <w:rPr>
              <w:rFonts w:ascii="Arial" w:hAnsi="Arial" w:cs="Arial"/>
              <w:b/>
              <w:bCs/>
            </w:rPr>
            <w:t>2</w:t>
          </w:r>
          <w:r w:rsidR="00723337">
            <w:rPr>
              <w:rFonts w:ascii="Arial" w:hAnsi="Arial" w:cs="Arial"/>
              <w:b/>
              <w:bCs/>
            </w:rPr>
            <w:t>3</w:t>
          </w:r>
        </w:p>
      </w:sdtContent>
    </w:sdt>
    <w:p w14:paraId="2E92EA91" w14:textId="1B4D4B81" w:rsidR="0051457B" w:rsidRDefault="0051457B" w:rsidP="0051457B">
      <w:pPr>
        <w:pStyle w:val="CabealhodoSumrio"/>
      </w:pPr>
    </w:p>
    <w:p w14:paraId="63306F0A" w14:textId="176D1C2C" w:rsidR="0051457B" w:rsidRPr="0051457B" w:rsidRDefault="0051457B" w:rsidP="0051457B">
      <w:pPr>
        <w:pStyle w:val="CabealhodoSumrio"/>
      </w:pPr>
      <w:r>
        <w:fldChar w:fldCharType="begin"/>
      </w:r>
      <w:r>
        <w:instrText xml:space="preserve"> TOC \o "1-2" \u </w:instrText>
      </w:r>
      <w:r>
        <w:fldChar w:fldCharType="separate"/>
      </w:r>
      <w:r>
        <w:fldChar w:fldCharType="end"/>
      </w:r>
    </w:p>
    <w:p w14:paraId="6FE2DD25" w14:textId="77777777" w:rsidR="0051457B" w:rsidRDefault="0051457B">
      <w:pPr>
        <w:rPr>
          <w:rFonts w:ascii="Arial" w:hAnsi="Arial" w:cs="Arial"/>
          <w:b/>
          <w:bCs/>
        </w:rPr>
      </w:pPr>
      <w:r>
        <w:rPr>
          <w:rFonts w:ascii="Arial" w:hAnsi="Arial" w:cs="Arial"/>
          <w:b/>
          <w:bCs/>
        </w:rPr>
        <w:br w:type="page"/>
      </w:r>
    </w:p>
    <w:p w14:paraId="496E3209" w14:textId="60DF418E" w:rsidR="00A46322" w:rsidRPr="00844569" w:rsidRDefault="007A3947" w:rsidP="00844569">
      <w:pPr>
        <w:pStyle w:val="PargrafodaLista"/>
        <w:numPr>
          <w:ilvl w:val="0"/>
          <w:numId w:val="9"/>
        </w:numPr>
        <w:spacing w:line="360" w:lineRule="auto"/>
        <w:rPr>
          <w:rFonts w:ascii="Arial" w:hAnsi="Arial" w:cs="Arial"/>
          <w:b/>
          <w:bCs/>
        </w:rPr>
      </w:pPr>
      <w:r w:rsidRPr="00844569">
        <w:rPr>
          <w:rFonts w:ascii="Arial" w:hAnsi="Arial" w:cs="Arial"/>
          <w:b/>
          <w:bCs/>
        </w:rPr>
        <w:lastRenderedPageBreak/>
        <w:t>INTRODUÇÃO</w:t>
      </w:r>
    </w:p>
    <w:p w14:paraId="75B486EE" w14:textId="77777777" w:rsidR="00CC007E" w:rsidRDefault="00877BCE" w:rsidP="00CC007E">
      <w:pPr>
        <w:spacing w:line="360" w:lineRule="auto"/>
        <w:jc w:val="both"/>
        <w:rPr>
          <w:rFonts w:ascii="Arial" w:hAnsi="Arial" w:cs="Arial"/>
          <w:b/>
          <w:bCs/>
        </w:rPr>
      </w:pPr>
      <w:r w:rsidRPr="00844569">
        <w:rPr>
          <w:rFonts w:ascii="Arial" w:hAnsi="Arial" w:cs="Arial"/>
        </w:rPr>
        <w:t xml:space="preserve">Vivemos em uma era marcada por profundas transformações tecnológicas e sociais, onde a personalização e a flexibilidade redefiniram completamente a forma como consumimos produtos, serviços e, sobretudo, como nos relacionamos com o mercado de </w:t>
      </w:r>
      <w:r w:rsidRPr="00093936">
        <w:rPr>
          <w:rStyle w:val="ENNNNNNChar"/>
        </w:rPr>
        <w:t>trabalho. No cenário atual, os modelos tradicionais e engessados de contratação estão cedendo espaço para abordagens mais dinâmicas, impulsionadas pela chamada "</w:t>
      </w:r>
      <w:proofErr w:type="spellStart"/>
      <w:r w:rsidRPr="00093936">
        <w:rPr>
          <w:rStyle w:val="ENNNNNNChar"/>
        </w:rPr>
        <w:t>Gig</w:t>
      </w:r>
      <w:proofErr w:type="spellEnd"/>
      <w:r w:rsidRPr="00093936">
        <w:rPr>
          <w:rStyle w:val="ENNNNNNChar"/>
        </w:rPr>
        <w:t xml:space="preserve"> </w:t>
      </w:r>
      <w:proofErr w:type="spellStart"/>
      <w:r w:rsidRPr="00093936">
        <w:rPr>
          <w:rStyle w:val="ENNNNNNChar"/>
        </w:rPr>
        <w:t>Economy</w:t>
      </w:r>
      <w:proofErr w:type="spellEnd"/>
      <w:r w:rsidRPr="00093936">
        <w:rPr>
          <w:rStyle w:val="ENNNNNNChar"/>
        </w:rPr>
        <w:t>" (economia sob demanda). Tanto as empresas quanto os profissionais buscam soluções que se adaptem às suas necessidades imediatas. Seguindo essa forte tendência de consumo flexível, o presente trabalho propõe o desenvolvimento de uma plataforma digital inovadora voltada para o setor de empregos temporários, respondendo diretamente ao desafio proposto pela ABC Technology para o 1º semestre de 2025. Inspirando-se na mecânica de um sistema clássico de "locadora", a aplicação substitui</w:t>
      </w:r>
      <w:r w:rsidRPr="00844569">
        <w:rPr>
          <w:rFonts w:ascii="Arial" w:hAnsi="Arial" w:cs="Arial"/>
        </w:rPr>
        <w:t xml:space="preserve"> o aluguel de objetos físicos pela alocação de tempo e talentos. Através deste sistema, os trabalhadores ganham a liberdade de escolher quando e onde atuar, assumindo vagas por períodos pré-determinados, enquanto as empresas ganham agilidade para suprir demandas pontuais sem a burocracia dos longos processos seletivos.</w:t>
      </w:r>
      <w:r w:rsidR="00CC007E" w:rsidRPr="00844569">
        <w:rPr>
          <w:rFonts w:ascii="Arial" w:hAnsi="Arial" w:cs="Arial"/>
          <w:b/>
          <w:bCs/>
        </w:rPr>
        <w:t xml:space="preserve"> </w:t>
      </w:r>
    </w:p>
    <w:p w14:paraId="40582C0D" w14:textId="45810E86" w:rsidR="00093936" w:rsidRDefault="00093936" w:rsidP="00093936">
      <w:pPr>
        <w:spacing w:line="360" w:lineRule="auto"/>
        <w:jc w:val="both"/>
        <w:rPr>
          <w:rFonts w:ascii="Arial" w:hAnsi="Arial" w:cs="Arial"/>
        </w:rPr>
      </w:pPr>
      <w:r>
        <w:rPr>
          <w:rFonts w:ascii="Arial" w:hAnsi="Arial" w:cs="Arial"/>
          <w:b/>
          <w:bCs/>
        </w:rPr>
        <w:t xml:space="preserve">      1.1 </w:t>
      </w:r>
      <w:r w:rsidR="00CC007E" w:rsidRPr="00093936">
        <w:rPr>
          <w:rFonts w:ascii="Arial" w:hAnsi="Arial" w:cs="Arial"/>
        </w:rPr>
        <w:t>O</w:t>
      </w:r>
      <w:r w:rsidR="00CC007E" w:rsidRPr="00093936">
        <w:rPr>
          <w:rFonts w:ascii="Arial" w:hAnsi="Arial" w:cs="Arial"/>
        </w:rPr>
        <w:t>bjetivo</w:t>
      </w:r>
      <w:r w:rsidR="00CC007E" w:rsidRPr="00093936">
        <w:rPr>
          <w:rFonts w:ascii="Arial" w:hAnsi="Arial" w:cs="Arial"/>
        </w:rPr>
        <w:t xml:space="preserve"> </w:t>
      </w:r>
    </w:p>
    <w:p w14:paraId="5F229349" w14:textId="24AD7001" w:rsidR="00A46322" w:rsidRPr="00093936" w:rsidRDefault="00CC007E" w:rsidP="00093936">
      <w:pPr>
        <w:spacing w:line="360" w:lineRule="auto"/>
        <w:jc w:val="both"/>
        <w:rPr>
          <w:rFonts w:ascii="Arial" w:hAnsi="Arial" w:cs="Arial"/>
        </w:rPr>
      </w:pPr>
      <w:r w:rsidRPr="00093936">
        <w:rPr>
          <w:rFonts w:ascii="Arial" w:hAnsi="Arial" w:cs="Arial"/>
        </w:rPr>
        <w:t xml:space="preserve">O objetivo primordial deste projeto é projetar, documentar e desenvolver o sistema web "Pure </w:t>
      </w:r>
      <w:proofErr w:type="spellStart"/>
      <w:r w:rsidRPr="00093936">
        <w:rPr>
          <w:rFonts w:ascii="Arial" w:hAnsi="Arial" w:cs="Arial"/>
        </w:rPr>
        <w:t>Talent</w:t>
      </w:r>
      <w:proofErr w:type="spellEnd"/>
      <w:r w:rsidRPr="00093936">
        <w:rPr>
          <w:rFonts w:ascii="Arial" w:hAnsi="Arial" w:cs="Arial"/>
        </w:rPr>
        <w:t xml:space="preserve">", uma plataforma tecnológica robusta destinada ao gerenciamento de vagas de emprego temporário. O sistema tem como meta principal conectar administradores (representando empresas e recrutadores) a usuários comuns (trabalhadores em busca de oportunidades flexíveis). Do ponto de vista técnico e funcional, o projeto visa implementar um ambiente seguro de autenticação com distinção de perfis, permitindo que os administradores realizem o cadastro, a edição e a exclusão de oportunidades laborais. Para os usuários, o grande diferencial será a funcionalidade de "alugar" ou "assumir" uma vaga disponível especificando a quantidade de dias trabalhados. Além disso, o sistema deverá fornecer uma ferramenta de cálculo em tempo real, gerando a previsão de ganhos baseada na remuneração diária do tipo de vaga escolhida multiplicada pelo tempo de serviço. Todo o desenvolvimento focará em estruturar o </w:t>
      </w:r>
      <w:proofErr w:type="spellStart"/>
      <w:r w:rsidRPr="00093936">
        <w:rPr>
          <w:rFonts w:ascii="Arial" w:hAnsi="Arial" w:cs="Arial"/>
        </w:rPr>
        <w:t>back-end</w:t>
      </w:r>
      <w:proofErr w:type="spellEnd"/>
      <w:r w:rsidRPr="00093936">
        <w:rPr>
          <w:rFonts w:ascii="Arial" w:hAnsi="Arial" w:cs="Arial"/>
        </w:rPr>
        <w:t xml:space="preserve"> com PHP e armazenamento em arquivos JSON, criando uma interface </w:t>
      </w:r>
      <w:r w:rsidRPr="00093936">
        <w:rPr>
          <w:rFonts w:ascii="Arial" w:hAnsi="Arial" w:cs="Arial"/>
          <w:i/>
          <w:iCs/>
        </w:rPr>
        <w:t>front-</w:t>
      </w:r>
      <w:proofErr w:type="spellStart"/>
      <w:r w:rsidRPr="00093936">
        <w:rPr>
          <w:rFonts w:ascii="Arial" w:hAnsi="Arial" w:cs="Arial"/>
          <w:i/>
          <w:iCs/>
        </w:rPr>
        <w:t>end</w:t>
      </w:r>
      <w:proofErr w:type="spellEnd"/>
      <w:r w:rsidRPr="00093936">
        <w:rPr>
          <w:rFonts w:ascii="Arial" w:hAnsi="Arial" w:cs="Arial"/>
        </w:rPr>
        <w:t xml:space="preserve"> responsiva e intuitiva, dispensando frameworks externos padronizados para focar em uma estilização própria e exclusiva.</w:t>
      </w:r>
    </w:p>
    <w:p w14:paraId="286A5A59" w14:textId="723B6A0B" w:rsidR="00C312F7" w:rsidRPr="00093936" w:rsidRDefault="00844569" w:rsidP="00093936">
      <w:pPr>
        <w:pStyle w:val="PargrafodaLista"/>
        <w:numPr>
          <w:ilvl w:val="0"/>
          <w:numId w:val="9"/>
        </w:numPr>
        <w:rPr>
          <w:rFonts w:ascii="Arial" w:hAnsi="Arial" w:cs="Arial"/>
          <w:b/>
          <w:bCs/>
        </w:rPr>
      </w:pPr>
      <w:r w:rsidRPr="00093936">
        <w:rPr>
          <w:rFonts w:ascii="Arial" w:hAnsi="Arial" w:cs="Arial"/>
          <w:b/>
          <w:bCs/>
        </w:rPr>
        <w:br w:type="page"/>
      </w:r>
      <w:r w:rsidR="00C312F7" w:rsidRPr="00093936">
        <w:rPr>
          <w:rFonts w:ascii="Arial" w:hAnsi="Arial" w:cs="Arial"/>
          <w:b/>
          <w:bCs/>
        </w:rPr>
        <w:lastRenderedPageBreak/>
        <w:t xml:space="preserve">APRESENTAÇÃO A EMPRESA </w:t>
      </w:r>
    </w:p>
    <w:p w14:paraId="576FE794" w14:textId="1318E22D" w:rsidR="00C312F7" w:rsidRDefault="00C312F7" w:rsidP="00093936">
      <w:pPr>
        <w:spacing w:line="360" w:lineRule="auto"/>
        <w:jc w:val="both"/>
        <w:rPr>
          <w:rFonts w:ascii="Arial" w:hAnsi="Arial" w:cs="Arial"/>
        </w:rPr>
      </w:pPr>
      <w:r w:rsidRPr="00093936">
        <w:rPr>
          <w:rStyle w:val="ENNNNNNChar"/>
        </w:rPr>
        <w:t xml:space="preserve">A Pure </w:t>
      </w:r>
      <w:proofErr w:type="spellStart"/>
      <w:r w:rsidRPr="00093936">
        <w:rPr>
          <w:rStyle w:val="ENNNNNNChar"/>
        </w:rPr>
        <w:t>Talent</w:t>
      </w:r>
      <w:proofErr w:type="spellEnd"/>
      <w:r w:rsidRPr="00093936">
        <w:rPr>
          <w:rStyle w:val="ENNNNNNChar"/>
        </w:rPr>
        <w:t xml:space="preserve"> nasce com a missão de revolucionar e desburocratizar o mercado de contratações temporárias. Somos muito mais do que um simples mural de empregos ou um site de classificados; somos um ecossistema digital que atua como uma ponte rápida, segura e eficiente entre talentos disponíveis e empresas com demandas urgentes. O nosso lema, "Pure </w:t>
      </w:r>
      <w:proofErr w:type="spellStart"/>
      <w:r w:rsidRPr="00093936">
        <w:rPr>
          <w:rStyle w:val="ENNNNNNChar"/>
        </w:rPr>
        <w:t>Talent</w:t>
      </w:r>
      <w:proofErr w:type="spellEnd"/>
      <w:r w:rsidRPr="00093936">
        <w:rPr>
          <w:rStyle w:val="ENNNNNNChar"/>
        </w:rPr>
        <w:t xml:space="preserve">: onde o impossível vira ponto de partida", reflete a nossa crença de que a tecnologia pode eliminar as barreiras tradicionais do recrutamento. A empresa é formada por uma equipe multidisciplinar e altamente colaborativa, contando com profissionais engajados como o Scrum Master Enzo </w:t>
      </w:r>
      <w:proofErr w:type="spellStart"/>
      <w:r w:rsidRPr="00093936">
        <w:rPr>
          <w:rStyle w:val="ENNNNNNChar"/>
        </w:rPr>
        <w:t>Avanze</w:t>
      </w:r>
      <w:proofErr w:type="spellEnd"/>
      <w:r w:rsidRPr="00093936">
        <w:rPr>
          <w:rStyle w:val="ENNNNNNChar"/>
        </w:rPr>
        <w:t xml:space="preserve">, o </w:t>
      </w:r>
      <w:proofErr w:type="spellStart"/>
      <w:r w:rsidRPr="00093936">
        <w:rPr>
          <w:rStyle w:val="ENNNNNNChar"/>
        </w:rPr>
        <w:t>Product</w:t>
      </w:r>
      <w:proofErr w:type="spellEnd"/>
      <w:r w:rsidRPr="00093936">
        <w:rPr>
          <w:rStyle w:val="ENNNNNNChar"/>
        </w:rPr>
        <w:t xml:space="preserve"> </w:t>
      </w:r>
      <w:proofErr w:type="spellStart"/>
      <w:r w:rsidRPr="00093936">
        <w:rPr>
          <w:rStyle w:val="ENNNNNNChar"/>
        </w:rPr>
        <w:t>Owner</w:t>
      </w:r>
      <w:proofErr w:type="spellEnd"/>
      <w:r w:rsidRPr="00093936">
        <w:rPr>
          <w:rStyle w:val="ENNNNNNChar"/>
        </w:rPr>
        <w:t xml:space="preserve"> Enzo </w:t>
      </w:r>
      <w:proofErr w:type="spellStart"/>
      <w:r w:rsidRPr="00093936">
        <w:rPr>
          <w:rStyle w:val="ENNNNNNChar"/>
        </w:rPr>
        <w:t>Kadooka</w:t>
      </w:r>
      <w:proofErr w:type="spellEnd"/>
      <w:r w:rsidRPr="00093936">
        <w:rPr>
          <w:rStyle w:val="ENNNNNNChar"/>
        </w:rPr>
        <w:t xml:space="preserve">, e os desenvolvedores Gustavo Barreto, Leonardo Leão, Vinícius Vila e Felipe </w:t>
      </w:r>
      <w:proofErr w:type="spellStart"/>
      <w:r w:rsidRPr="00093936">
        <w:rPr>
          <w:rStyle w:val="ENNNNNNChar"/>
        </w:rPr>
        <w:t>Bertaco</w:t>
      </w:r>
      <w:proofErr w:type="spellEnd"/>
      <w:r w:rsidRPr="00093936">
        <w:rPr>
          <w:rStyle w:val="ENNNNNNChar"/>
        </w:rPr>
        <w:t>. Essa estrutura de equipe permite que o trabalho flua de maneira ágil, garantindo que cada etapa do desenvolvimento da plataforma seja entregue com a máxima qualidade, sempre com o foco na experiência do usuário e na resolução de problemas reais do mercado de trabalho contemporâneo</w:t>
      </w:r>
      <w:r w:rsidRPr="00C312F7">
        <w:rPr>
          <w:rFonts w:ascii="Arial" w:hAnsi="Arial" w:cs="Arial"/>
        </w:rPr>
        <w:t>.</w:t>
      </w:r>
    </w:p>
    <w:p w14:paraId="26D397C3" w14:textId="77777777" w:rsidR="00093936" w:rsidRDefault="00093936" w:rsidP="00C312F7">
      <w:pPr>
        <w:jc w:val="both"/>
        <w:rPr>
          <w:rFonts w:ascii="Arial" w:hAnsi="Arial" w:cs="Arial"/>
        </w:rPr>
      </w:pPr>
    </w:p>
    <w:p w14:paraId="10C6DFC5" w14:textId="77777777" w:rsidR="00093936" w:rsidRPr="00C312F7" w:rsidRDefault="00093936" w:rsidP="00C312F7">
      <w:pPr>
        <w:jc w:val="both"/>
        <w:rPr>
          <w:rFonts w:ascii="Arial" w:hAnsi="Arial" w:cs="Arial"/>
          <w:b/>
          <w:bCs/>
        </w:rPr>
      </w:pPr>
    </w:p>
    <w:p w14:paraId="4F017B91" w14:textId="0A09FD0C" w:rsidR="00C312F7" w:rsidRDefault="00C312F7">
      <w:pPr>
        <w:rPr>
          <w:rFonts w:ascii="Arial" w:hAnsi="Arial" w:cs="Arial"/>
          <w:b/>
          <w:bCs/>
        </w:rPr>
      </w:pPr>
      <w:r>
        <w:rPr>
          <w:rFonts w:ascii="Arial" w:hAnsi="Arial" w:cs="Arial"/>
          <w:b/>
          <w:bCs/>
        </w:rPr>
        <w:br w:type="page"/>
      </w:r>
    </w:p>
    <w:p w14:paraId="50341E88" w14:textId="24C93E83" w:rsidR="00CC007E" w:rsidRPr="00844569" w:rsidRDefault="00CC007E" w:rsidP="00CC007E">
      <w:pPr>
        <w:pStyle w:val="PargrafodaLista"/>
        <w:numPr>
          <w:ilvl w:val="0"/>
          <w:numId w:val="9"/>
        </w:numPr>
        <w:spacing w:line="360" w:lineRule="auto"/>
        <w:jc w:val="both"/>
        <w:rPr>
          <w:rFonts w:ascii="Arial" w:hAnsi="Arial" w:cs="Arial"/>
          <w:b/>
          <w:bCs/>
        </w:rPr>
      </w:pPr>
      <w:r w:rsidRPr="00844569">
        <w:rPr>
          <w:rFonts w:ascii="Arial" w:hAnsi="Arial" w:cs="Arial"/>
          <w:b/>
          <w:bCs/>
        </w:rPr>
        <w:lastRenderedPageBreak/>
        <w:t xml:space="preserve"> IDENTIDADE VISUAL</w:t>
      </w:r>
    </w:p>
    <w:p w14:paraId="406B6D99" w14:textId="7458503C" w:rsidR="00482DAC" w:rsidRPr="00482DAC" w:rsidRDefault="00482DAC" w:rsidP="00CC007E">
      <w:pPr>
        <w:spacing w:line="360" w:lineRule="auto"/>
        <w:jc w:val="both"/>
        <w:rPr>
          <w:rFonts w:ascii="Arial" w:hAnsi="Arial" w:cs="Arial"/>
        </w:rPr>
      </w:pPr>
      <w:r w:rsidRPr="00482DAC">
        <w:rPr>
          <w:rFonts w:ascii="Arial" w:hAnsi="Arial" w:cs="Arial"/>
        </w:rPr>
        <w:t xml:space="preserve">A identidade visual da Pure </w:t>
      </w:r>
      <w:proofErr w:type="spellStart"/>
      <w:r w:rsidRPr="00482DAC">
        <w:rPr>
          <w:rFonts w:ascii="Arial" w:hAnsi="Arial" w:cs="Arial"/>
        </w:rPr>
        <w:t>Talent</w:t>
      </w:r>
      <w:proofErr w:type="spellEnd"/>
      <w:r w:rsidRPr="00482DAC">
        <w:rPr>
          <w:rFonts w:ascii="Arial" w:hAnsi="Arial" w:cs="Arial"/>
        </w:rPr>
        <w:t xml:space="preserve"> foi meticulosamente concebida para transmitir confiança, modernidade e eficiência, alinhando-se perfeitamente com a proposta de valor de simplificar o mercado de trabalho temporário. A paleta de cores, extraída diretamente da marca apresentada nos </w:t>
      </w:r>
      <w:r w:rsidRPr="00482DAC">
        <w:rPr>
          <w:rFonts w:ascii="Arial" w:hAnsi="Arial" w:cs="Arial"/>
          <w:i/>
          <w:iCs/>
        </w:rPr>
        <w:t>slides</w:t>
      </w:r>
      <w:r w:rsidRPr="00482DAC">
        <w:rPr>
          <w:rFonts w:ascii="Arial" w:hAnsi="Arial" w:cs="Arial"/>
        </w:rPr>
        <w:t xml:space="preserve"> e no sistema, utiliza uma combinação harmoniosa e profissional de </w:t>
      </w:r>
      <w:r w:rsidRPr="00482DAC">
        <w:rPr>
          <w:rFonts w:ascii="Arial" w:hAnsi="Arial" w:cs="Arial"/>
          <w:b/>
          <w:bCs/>
        </w:rPr>
        <w:t>Azul Corporativo Profundo (#19355E)</w:t>
      </w:r>
      <w:r w:rsidRPr="00482DAC">
        <w:rPr>
          <w:rFonts w:ascii="Arial" w:hAnsi="Arial" w:cs="Arial"/>
        </w:rPr>
        <w:t xml:space="preserve"> e </w:t>
      </w:r>
      <w:r w:rsidRPr="00482DAC">
        <w:rPr>
          <w:rFonts w:ascii="Arial" w:hAnsi="Arial" w:cs="Arial"/>
          <w:b/>
          <w:bCs/>
        </w:rPr>
        <w:t>Ciano Vibrante (#00C2CB)</w:t>
      </w:r>
      <w:r w:rsidRPr="00482DAC">
        <w:rPr>
          <w:rFonts w:ascii="Arial" w:hAnsi="Arial" w:cs="Arial"/>
        </w:rPr>
        <w:t xml:space="preserve">. O Azul Corporativo Profundo serve como a cor de base e de fundo da plataforma (conforme o </w:t>
      </w:r>
      <w:proofErr w:type="spellStart"/>
      <w:r w:rsidRPr="00482DAC">
        <w:rPr>
          <w:rFonts w:ascii="Arial" w:hAnsi="Arial" w:cs="Arial"/>
          <w:i/>
          <w:iCs/>
        </w:rPr>
        <w:t>mockup</w:t>
      </w:r>
      <w:proofErr w:type="spellEnd"/>
      <w:r w:rsidRPr="00482DAC">
        <w:rPr>
          <w:rFonts w:ascii="Arial" w:hAnsi="Arial" w:cs="Arial"/>
        </w:rPr>
        <w:t xml:space="preserve">), estabelecendo uma sensação de estabilidade, profissionalismo e segurança — qualidades essenciais para um ambiente de contratação. Em contrapartida, o Ciano Vibrante é aplicado estrategicamente como cor de destaque para realçar elementos de interação e ação, como o menu ativo ("DASHBOARD"), botões de submissão e ícones, simbolizando a energia, inovação e o dinamismo da </w:t>
      </w:r>
      <w:proofErr w:type="spellStart"/>
      <w:r w:rsidRPr="00482DAC">
        <w:rPr>
          <w:rFonts w:ascii="Arial" w:hAnsi="Arial" w:cs="Arial"/>
          <w:i/>
          <w:iCs/>
        </w:rPr>
        <w:t>Gig</w:t>
      </w:r>
      <w:proofErr w:type="spellEnd"/>
      <w:r w:rsidRPr="00482DAC">
        <w:rPr>
          <w:rFonts w:ascii="Arial" w:hAnsi="Arial" w:cs="Arial"/>
          <w:i/>
          <w:iCs/>
        </w:rPr>
        <w:t xml:space="preserve"> </w:t>
      </w:r>
      <w:proofErr w:type="spellStart"/>
      <w:r w:rsidRPr="00482DAC">
        <w:rPr>
          <w:rFonts w:ascii="Arial" w:hAnsi="Arial" w:cs="Arial"/>
          <w:i/>
          <w:iCs/>
        </w:rPr>
        <w:t>Economy</w:t>
      </w:r>
      <w:proofErr w:type="spellEnd"/>
      <w:r w:rsidRPr="00482DAC">
        <w:rPr>
          <w:rFonts w:ascii="Arial" w:hAnsi="Arial" w:cs="Arial"/>
        </w:rPr>
        <w:t xml:space="preserve">. O logotipo, também baseado nos </w:t>
      </w:r>
      <w:r w:rsidRPr="00482DAC">
        <w:rPr>
          <w:rFonts w:ascii="Arial" w:hAnsi="Arial" w:cs="Arial"/>
          <w:i/>
          <w:iCs/>
        </w:rPr>
        <w:t>slides</w:t>
      </w:r>
      <w:r w:rsidRPr="00482DAC">
        <w:rPr>
          <w:rFonts w:ascii="Arial" w:hAnsi="Arial" w:cs="Arial"/>
        </w:rPr>
        <w:t xml:space="preserve">, é minimalista e inteligente, integrando as letras "P" e "T" através de linhas interligadas que formam um triângulo ascendente, representando o crescimento e a ponte entre trabalhador e empresa. Este design limpo e geométrico garante uma leitura clara e imediata da marca em todas as resoluções e dispositivos, reforçando o posicionamento da Pure </w:t>
      </w:r>
      <w:proofErr w:type="spellStart"/>
      <w:r w:rsidRPr="00482DAC">
        <w:rPr>
          <w:rFonts w:ascii="Arial" w:hAnsi="Arial" w:cs="Arial"/>
        </w:rPr>
        <w:t>Talent</w:t>
      </w:r>
      <w:proofErr w:type="spellEnd"/>
      <w:r w:rsidRPr="00482DAC">
        <w:rPr>
          <w:rFonts w:ascii="Arial" w:hAnsi="Arial" w:cs="Arial"/>
        </w:rPr>
        <w:t xml:space="preserve"> como uma solução tecnológica ágil, transparente e de fácil utilização.</w:t>
      </w:r>
    </w:p>
    <w:p w14:paraId="687C305C" w14:textId="4064E248" w:rsidR="00093936" w:rsidRDefault="00093936" w:rsidP="00093936">
      <w:pPr>
        <w:spacing w:line="360" w:lineRule="auto"/>
        <w:jc w:val="center"/>
        <w:rPr>
          <w:rFonts w:ascii="Arial" w:hAnsi="Arial" w:cs="Arial"/>
          <w:b/>
          <w:bCs/>
        </w:rPr>
      </w:pPr>
      <w:r w:rsidRPr="00844569">
        <w:rPr>
          <w:rFonts w:ascii="Arial" w:hAnsi="Arial" w:cs="Arial"/>
          <w:noProof/>
        </w:rPr>
        <w:drawing>
          <wp:anchor distT="0" distB="0" distL="114300" distR="114300" simplePos="0" relativeHeight="251658240" behindDoc="0" locked="0" layoutInCell="1" allowOverlap="1" wp14:anchorId="12BFC59C" wp14:editId="00E2056A">
            <wp:simplePos x="0" y="0"/>
            <wp:positionH relativeFrom="margin">
              <wp:posOffset>1369695</wp:posOffset>
            </wp:positionH>
            <wp:positionV relativeFrom="paragraph">
              <wp:posOffset>200660</wp:posOffset>
            </wp:positionV>
            <wp:extent cx="2995295" cy="1950085"/>
            <wp:effectExtent l="0" t="0" r="0" b="0"/>
            <wp:wrapNone/>
            <wp:docPr id="17486502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50257" name="Imagem 1748650257"/>
                    <pic:cNvPicPr/>
                  </pic:nvPicPr>
                  <pic:blipFill>
                    <a:blip r:embed="rId9">
                      <a:extLst>
                        <a:ext uri="{28A0092B-C50C-407E-A947-70E740481C1C}">
                          <a14:useLocalDpi xmlns:a14="http://schemas.microsoft.com/office/drawing/2010/main" val="0"/>
                        </a:ext>
                      </a:extLst>
                    </a:blip>
                    <a:stretch>
                      <a:fillRect/>
                    </a:stretch>
                  </pic:blipFill>
                  <pic:spPr>
                    <a:xfrm>
                      <a:off x="0" y="0"/>
                      <a:ext cx="2995295" cy="1950085"/>
                    </a:xfrm>
                    <a:prstGeom prst="rect">
                      <a:avLst/>
                    </a:prstGeom>
                  </pic:spPr>
                </pic:pic>
              </a:graphicData>
            </a:graphic>
            <wp14:sizeRelH relativeFrom="margin">
              <wp14:pctWidth>0</wp14:pctWidth>
            </wp14:sizeRelH>
            <wp14:sizeRelV relativeFrom="margin">
              <wp14:pctHeight>0</wp14:pctHeight>
            </wp14:sizeRelV>
          </wp:anchor>
        </w:drawing>
      </w:r>
      <w:r w:rsidR="00CC007E" w:rsidRPr="00844569">
        <w:rPr>
          <w:rFonts w:ascii="Arial" w:hAnsi="Arial" w:cs="Arial"/>
          <w:b/>
          <w:bCs/>
        </w:rPr>
        <w:t>FIGURA 1</w:t>
      </w:r>
    </w:p>
    <w:p w14:paraId="74125E8A" w14:textId="77777777" w:rsidR="00093936" w:rsidRDefault="00093936" w:rsidP="00093936">
      <w:pPr>
        <w:spacing w:line="360" w:lineRule="auto"/>
        <w:rPr>
          <w:rFonts w:ascii="Arial" w:hAnsi="Arial" w:cs="Arial"/>
          <w:b/>
          <w:bCs/>
        </w:rPr>
      </w:pPr>
    </w:p>
    <w:p w14:paraId="7B4789F5" w14:textId="77777777" w:rsidR="00093936" w:rsidRDefault="00093936" w:rsidP="00093936">
      <w:pPr>
        <w:spacing w:line="360" w:lineRule="auto"/>
        <w:rPr>
          <w:rFonts w:ascii="Arial" w:hAnsi="Arial" w:cs="Arial"/>
          <w:b/>
          <w:bCs/>
        </w:rPr>
      </w:pPr>
    </w:p>
    <w:p w14:paraId="483B4D2A" w14:textId="01E87894" w:rsidR="00093936" w:rsidRDefault="00093936" w:rsidP="00093936">
      <w:pPr>
        <w:spacing w:line="360" w:lineRule="auto"/>
        <w:jc w:val="center"/>
        <w:rPr>
          <w:rFonts w:ascii="Arial" w:hAnsi="Arial" w:cs="Arial"/>
          <w:b/>
          <w:bCs/>
        </w:rPr>
      </w:pPr>
    </w:p>
    <w:p w14:paraId="3983FB69" w14:textId="77777777" w:rsidR="00093936" w:rsidRDefault="00093936" w:rsidP="00093936">
      <w:pPr>
        <w:spacing w:line="360" w:lineRule="auto"/>
        <w:jc w:val="center"/>
        <w:rPr>
          <w:rFonts w:ascii="Arial" w:hAnsi="Arial" w:cs="Arial"/>
          <w:b/>
          <w:bCs/>
        </w:rPr>
      </w:pPr>
    </w:p>
    <w:p w14:paraId="644E14EB" w14:textId="02AF540A" w:rsidR="00844569" w:rsidRDefault="00844569" w:rsidP="00093936">
      <w:pPr>
        <w:spacing w:line="360" w:lineRule="auto"/>
        <w:jc w:val="center"/>
        <w:rPr>
          <w:rFonts w:ascii="Arial" w:hAnsi="Arial" w:cs="Arial"/>
          <w:b/>
          <w:bCs/>
        </w:rPr>
      </w:pPr>
    </w:p>
    <w:p w14:paraId="1737018E" w14:textId="0FFE232E" w:rsidR="00093936" w:rsidRDefault="00093936" w:rsidP="00093936">
      <w:pPr>
        <w:spacing w:line="360" w:lineRule="auto"/>
        <w:jc w:val="center"/>
        <w:rPr>
          <w:rFonts w:ascii="Arial" w:hAnsi="Arial" w:cs="Arial"/>
        </w:rPr>
      </w:pPr>
      <w:r>
        <w:rPr>
          <w:rFonts w:ascii="Arial" w:hAnsi="Arial" w:cs="Arial"/>
        </w:rPr>
        <w:t>Fonte: Autoria Própria</w:t>
      </w:r>
    </w:p>
    <w:p w14:paraId="7C5B28E8" w14:textId="77777777" w:rsidR="00093936" w:rsidRDefault="00093936" w:rsidP="00093936">
      <w:pPr>
        <w:spacing w:line="360" w:lineRule="auto"/>
        <w:jc w:val="center"/>
        <w:rPr>
          <w:rFonts w:ascii="Arial" w:hAnsi="Arial" w:cs="Arial"/>
        </w:rPr>
      </w:pPr>
    </w:p>
    <w:p w14:paraId="5AC301C2" w14:textId="77777777" w:rsidR="00093936" w:rsidRDefault="00093936" w:rsidP="00093936">
      <w:pPr>
        <w:spacing w:line="360" w:lineRule="auto"/>
        <w:jc w:val="center"/>
        <w:rPr>
          <w:rFonts w:ascii="Arial" w:hAnsi="Arial" w:cs="Arial"/>
        </w:rPr>
      </w:pPr>
    </w:p>
    <w:p w14:paraId="2DFD8589" w14:textId="77777777" w:rsidR="00093936" w:rsidRPr="00093936" w:rsidRDefault="00093936" w:rsidP="00093936">
      <w:pPr>
        <w:spacing w:line="360" w:lineRule="auto"/>
        <w:jc w:val="center"/>
        <w:rPr>
          <w:rFonts w:ascii="Arial" w:hAnsi="Arial" w:cs="Arial"/>
        </w:rPr>
      </w:pPr>
    </w:p>
    <w:p w14:paraId="7363A06F" w14:textId="4A5AC4A6" w:rsidR="004A1666" w:rsidRPr="00844569" w:rsidRDefault="004A1666" w:rsidP="00F0011E">
      <w:pPr>
        <w:pStyle w:val="PargrafodaLista"/>
        <w:numPr>
          <w:ilvl w:val="0"/>
          <w:numId w:val="9"/>
        </w:numPr>
        <w:spacing w:line="360" w:lineRule="auto"/>
        <w:rPr>
          <w:rFonts w:ascii="Arial" w:hAnsi="Arial" w:cs="Arial"/>
        </w:rPr>
      </w:pPr>
      <w:r w:rsidRPr="00844569">
        <w:rPr>
          <w:rFonts w:ascii="Arial" w:hAnsi="Arial" w:cs="Arial"/>
          <w:b/>
          <w:bCs/>
        </w:rPr>
        <w:lastRenderedPageBreak/>
        <w:t>TIPOGRAFIA</w:t>
      </w:r>
      <w:r w:rsidRPr="00844569">
        <w:rPr>
          <w:rFonts w:ascii="Arial" w:hAnsi="Arial" w:cs="Arial"/>
        </w:rPr>
        <w:t xml:space="preserve"> </w:t>
      </w:r>
    </w:p>
    <w:p w14:paraId="61507A1A" w14:textId="67692750" w:rsidR="00F0011E" w:rsidRPr="00844569" w:rsidRDefault="004A1666" w:rsidP="004A1666">
      <w:pPr>
        <w:spacing w:line="360" w:lineRule="auto"/>
        <w:jc w:val="both"/>
        <w:rPr>
          <w:rFonts w:ascii="Arial" w:hAnsi="Arial" w:cs="Arial"/>
        </w:rPr>
      </w:pPr>
      <w:r w:rsidRPr="00844569">
        <w:rPr>
          <w:rFonts w:ascii="Arial" w:hAnsi="Arial" w:cs="Arial"/>
        </w:rPr>
        <w:t xml:space="preserve">No desenvolvimento de interfaces digitais, a escolha tipográfica é um dos pilares mais importantes para garantir uma excelente experiência de usuário (UX). Para o projeto da Pure </w:t>
      </w:r>
      <w:proofErr w:type="spellStart"/>
      <w:r w:rsidRPr="00844569">
        <w:rPr>
          <w:rFonts w:ascii="Arial" w:hAnsi="Arial" w:cs="Arial"/>
        </w:rPr>
        <w:t>Talent</w:t>
      </w:r>
      <w:proofErr w:type="spellEnd"/>
      <w:r w:rsidRPr="00844569">
        <w:rPr>
          <w:rFonts w:ascii="Arial" w:hAnsi="Arial" w:cs="Arial"/>
        </w:rPr>
        <w:t xml:space="preserve">, definimos o uso exclusivo de famílias tipográficas da categoria </w:t>
      </w:r>
      <w:proofErr w:type="spellStart"/>
      <w:r w:rsidRPr="00844569">
        <w:rPr>
          <w:rFonts w:ascii="Arial" w:hAnsi="Arial" w:cs="Arial"/>
          <w:i/>
          <w:iCs/>
        </w:rPr>
        <w:t>Sans-serif</w:t>
      </w:r>
      <w:proofErr w:type="spellEnd"/>
      <w:r w:rsidRPr="00844569">
        <w:rPr>
          <w:rFonts w:ascii="Arial" w:hAnsi="Arial" w:cs="Arial"/>
        </w:rPr>
        <w:t xml:space="preserve"> (sem serifa), como Poppins, Montserrat ou </w:t>
      </w:r>
      <w:proofErr w:type="spellStart"/>
      <w:r w:rsidRPr="00844569">
        <w:rPr>
          <w:rFonts w:ascii="Arial" w:hAnsi="Arial" w:cs="Arial"/>
        </w:rPr>
        <w:t>Roboto</w:t>
      </w:r>
      <w:proofErr w:type="spellEnd"/>
      <w:r w:rsidRPr="00844569">
        <w:rPr>
          <w:rFonts w:ascii="Arial" w:hAnsi="Arial" w:cs="Arial"/>
        </w:rPr>
        <w:t>. Fontes sem serifa são universalmente reconhecidas por sua limpeza visual, modernidade e, principalmente, por sua altíssima legibilidade em telas digitais, desde pequenos smartphones até grandes monitores desktop. A ausência de traços de acabamento nas letras permite que a leitura seja mais fluida e direta, o que é crucial em um sistema onde os usuários precisam analisar rapidamente detalhes de vagas, descrições de cargos e cálculos financeiros de diárias. Além disso, trabalharemos com diferentes pesos tipográficos (</w:t>
      </w:r>
      <w:proofErr w:type="spellStart"/>
      <w:r w:rsidRPr="00844569">
        <w:rPr>
          <w:rFonts w:ascii="Arial" w:hAnsi="Arial" w:cs="Arial"/>
          <w:i/>
          <w:iCs/>
        </w:rPr>
        <w:t>font-weights</w:t>
      </w:r>
      <w:proofErr w:type="spellEnd"/>
      <w:r w:rsidRPr="00844569">
        <w:rPr>
          <w:rFonts w:ascii="Arial" w:hAnsi="Arial" w:cs="Arial"/>
        </w:rPr>
        <w:t>) para estabelecer uma hierarquia de informação clara: utilizaremos fontes em negrito (</w:t>
      </w:r>
      <w:r w:rsidRPr="00844569">
        <w:rPr>
          <w:rFonts w:ascii="Arial" w:hAnsi="Arial" w:cs="Arial"/>
          <w:i/>
          <w:iCs/>
        </w:rPr>
        <w:t>Bold</w:t>
      </w:r>
      <w:r w:rsidRPr="00844569">
        <w:rPr>
          <w:rFonts w:ascii="Arial" w:hAnsi="Arial" w:cs="Arial"/>
        </w:rPr>
        <w:t>) para os títulos das seções, nomes das vagas e valores de remuneração, enquanto as fontes regulares (</w:t>
      </w:r>
      <w:r w:rsidRPr="00844569">
        <w:rPr>
          <w:rFonts w:ascii="Arial" w:hAnsi="Arial" w:cs="Arial"/>
          <w:i/>
          <w:iCs/>
        </w:rPr>
        <w:t>Regular</w:t>
      </w:r>
      <w:r w:rsidRPr="00844569">
        <w:rPr>
          <w:rFonts w:ascii="Arial" w:hAnsi="Arial" w:cs="Arial"/>
        </w:rPr>
        <w:t xml:space="preserve"> ou </w:t>
      </w:r>
      <w:r w:rsidRPr="00844569">
        <w:rPr>
          <w:rFonts w:ascii="Arial" w:hAnsi="Arial" w:cs="Arial"/>
          <w:i/>
          <w:iCs/>
        </w:rPr>
        <w:t>Light</w:t>
      </w:r>
      <w:r w:rsidRPr="00844569">
        <w:rPr>
          <w:rFonts w:ascii="Arial" w:hAnsi="Arial" w:cs="Arial"/>
        </w:rPr>
        <w:t>) serão aplicadas nos textos descritivos e detalhes secundários, guiando os olhos do usuário de forma natural.</w:t>
      </w:r>
    </w:p>
    <w:p w14:paraId="106AA00C" w14:textId="77777777" w:rsidR="00F0011E" w:rsidRPr="00844569" w:rsidRDefault="00F0011E" w:rsidP="004A1666">
      <w:pPr>
        <w:spacing w:line="360" w:lineRule="auto"/>
        <w:jc w:val="both"/>
        <w:rPr>
          <w:rFonts w:ascii="Arial" w:hAnsi="Arial" w:cs="Arial"/>
        </w:rPr>
      </w:pPr>
    </w:p>
    <w:p w14:paraId="641B3454" w14:textId="3F706277" w:rsidR="004A1666" w:rsidRPr="00844569" w:rsidRDefault="00F0011E" w:rsidP="00093936">
      <w:pPr>
        <w:spacing w:line="360" w:lineRule="auto"/>
        <w:jc w:val="center"/>
        <w:rPr>
          <w:rFonts w:ascii="Arial" w:hAnsi="Arial" w:cs="Arial"/>
        </w:rPr>
      </w:pPr>
      <w:r w:rsidRPr="00844569">
        <w:rPr>
          <w:rFonts w:ascii="Arial" w:hAnsi="Arial" w:cs="Arial"/>
        </w:rPr>
        <w:t>FIGURA 2</w:t>
      </w:r>
    </w:p>
    <w:p w14:paraId="38E8287E" w14:textId="7C169D58" w:rsidR="004A1666" w:rsidRPr="00844569" w:rsidRDefault="00F0011E" w:rsidP="00F0011E">
      <w:pPr>
        <w:spacing w:line="360" w:lineRule="auto"/>
        <w:jc w:val="center"/>
        <w:rPr>
          <w:rFonts w:ascii="Arial" w:hAnsi="Arial" w:cs="Arial"/>
        </w:rPr>
      </w:pPr>
      <w:r w:rsidRPr="00844569">
        <w:rPr>
          <w:rFonts w:ascii="Arial" w:hAnsi="Arial" w:cs="Arial"/>
        </w:rPr>
        <w:drawing>
          <wp:anchor distT="0" distB="0" distL="114300" distR="114300" simplePos="0" relativeHeight="251659264" behindDoc="1" locked="0" layoutInCell="1" allowOverlap="1" wp14:anchorId="0A9F25D8" wp14:editId="46E7A34C">
            <wp:simplePos x="0" y="0"/>
            <wp:positionH relativeFrom="column">
              <wp:posOffset>-635</wp:posOffset>
            </wp:positionH>
            <wp:positionV relativeFrom="paragraph">
              <wp:posOffset>-3810</wp:posOffset>
            </wp:positionV>
            <wp:extent cx="5760085" cy="2612390"/>
            <wp:effectExtent l="0" t="0" r="0" b="0"/>
            <wp:wrapNone/>
            <wp:docPr id="19349003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00351" name=""/>
                    <pic:cNvPicPr/>
                  </pic:nvPicPr>
                  <pic:blipFill>
                    <a:blip r:embed="rId10">
                      <a:extLst>
                        <a:ext uri="{28A0092B-C50C-407E-A947-70E740481C1C}">
                          <a14:useLocalDpi xmlns:a14="http://schemas.microsoft.com/office/drawing/2010/main" val="0"/>
                        </a:ext>
                      </a:extLst>
                    </a:blip>
                    <a:stretch>
                      <a:fillRect/>
                    </a:stretch>
                  </pic:blipFill>
                  <pic:spPr>
                    <a:xfrm>
                      <a:off x="0" y="0"/>
                      <a:ext cx="5760085" cy="2612390"/>
                    </a:xfrm>
                    <a:prstGeom prst="rect">
                      <a:avLst/>
                    </a:prstGeom>
                  </pic:spPr>
                </pic:pic>
              </a:graphicData>
            </a:graphic>
          </wp:anchor>
        </w:drawing>
      </w:r>
    </w:p>
    <w:p w14:paraId="7E8C324C" w14:textId="77777777" w:rsidR="00F0011E" w:rsidRPr="00844569" w:rsidRDefault="00F0011E" w:rsidP="00844569">
      <w:pPr>
        <w:spacing w:line="360" w:lineRule="auto"/>
        <w:rPr>
          <w:rFonts w:ascii="Arial" w:hAnsi="Arial" w:cs="Arial"/>
        </w:rPr>
      </w:pPr>
    </w:p>
    <w:p w14:paraId="0313BD08" w14:textId="1C3B5DAC" w:rsidR="00093936" w:rsidRDefault="00093936">
      <w:pPr>
        <w:rPr>
          <w:rFonts w:ascii="Arial" w:hAnsi="Arial" w:cs="Arial"/>
          <w:b/>
          <w:bCs/>
        </w:rPr>
      </w:pPr>
    </w:p>
    <w:p w14:paraId="130FBEE2" w14:textId="77777777" w:rsidR="00093936" w:rsidRDefault="00093936">
      <w:pPr>
        <w:rPr>
          <w:rFonts w:ascii="Arial" w:hAnsi="Arial" w:cs="Arial"/>
          <w:b/>
          <w:bCs/>
        </w:rPr>
      </w:pPr>
    </w:p>
    <w:p w14:paraId="3D07DC82" w14:textId="77777777" w:rsidR="00093936" w:rsidRDefault="00093936">
      <w:pPr>
        <w:rPr>
          <w:rFonts w:ascii="Arial" w:hAnsi="Arial" w:cs="Arial"/>
          <w:b/>
          <w:bCs/>
        </w:rPr>
      </w:pPr>
    </w:p>
    <w:p w14:paraId="1D54CE40" w14:textId="77777777" w:rsidR="00093936" w:rsidRDefault="00093936">
      <w:pPr>
        <w:rPr>
          <w:rFonts w:ascii="Arial" w:hAnsi="Arial" w:cs="Arial"/>
          <w:b/>
          <w:bCs/>
        </w:rPr>
      </w:pPr>
    </w:p>
    <w:p w14:paraId="177ECA85" w14:textId="77777777" w:rsidR="00093936" w:rsidRDefault="00093936">
      <w:pPr>
        <w:rPr>
          <w:rFonts w:ascii="Arial" w:hAnsi="Arial" w:cs="Arial"/>
          <w:b/>
          <w:bCs/>
        </w:rPr>
      </w:pPr>
    </w:p>
    <w:p w14:paraId="13EA79C8" w14:textId="77777777" w:rsidR="00093936" w:rsidRDefault="00093936">
      <w:pPr>
        <w:rPr>
          <w:rFonts w:ascii="Arial" w:hAnsi="Arial" w:cs="Arial"/>
          <w:b/>
          <w:bCs/>
        </w:rPr>
      </w:pPr>
    </w:p>
    <w:p w14:paraId="53B97056" w14:textId="77777777" w:rsidR="00093936" w:rsidRDefault="00093936">
      <w:pPr>
        <w:rPr>
          <w:rFonts w:ascii="Arial" w:hAnsi="Arial" w:cs="Arial"/>
          <w:b/>
          <w:bCs/>
        </w:rPr>
      </w:pPr>
    </w:p>
    <w:p w14:paraId="782862A9" w14:textId="0E9843B4" w:rsidR="00093936" w:rsidRDefault="00093936" w:rsidP="00093936">
      <w:pPr>
        <w:spacing w:line="360" w:lineRule="auto"/>
        <w:jc w:val="center"/>
        <w:rPr>
          <w:rFonts w:ascii="Arial" w:hAnsi="Arial" w:cs="Arial"/>
        </w:rPr>
      </w:pPr>
      <w:r>
        <w:rPr>
          <w:rFonts w:ascii="Arial" w:hAnsi="Arial" w:cs="Arial"/>
        </w:rPr>
        <w:t>Fonte: Autoria Própria</w:t>
      </w:r>
    </w:p>
    <w:p w14:paraId="373A57CC" w14:textId="77777777" w:rsidR="00093936" w:rsidRPr="00093936" w:rsidRDefault="00093936" w:rsidP="00093936">
      <w:pPr>
        <w:spacing w:line="360" w:lineRule="auto"/>
        <w:jc w:val="center"/>
        <w:rPr>
          <w:rFonts w:ascii="Arial" w:hAnsi="Arial" w:cs="Arial"/>
        </w:rPr>
      </w:pPr>
    </w:p>
    <w:p w14:paraId="092A7B2A" w14:textId="02DB7CEE" w:rsidR="00F0011E" w:rsidRPr="00844569" w:rsidRDefault="00F0011E" w:rsidP="00F0011E">
      <w:pPr>
        <w:pStyle w:val="PargrafodaLista"/>
        <w:numPr>
          <w:ilvl w:val="0"/>
          <w:numId w:val="9"/>
        </w:numPr>
        <w:spacing w:line="360" w:lineRule="auto"/>
        <w:jc w:val="both"/>
        <w:rPr>
          <w:rFonts w:ascii="Arial" w:hAnsi="Arial" w:cs="Arial"/>
        </w:rPr>
      </w:pPr>
      <w:r w:rsidRPr="00844569">
        <w:rPr>
          <w:rFonts w:ascii="Arial" w:hAnsi="Arial" w:cs="Arial"/>
          <w:b/>
          <w:bCs/>
        </w:rPr>
        <w:lastRenderedPageBreak/>
        <w:t>POSICIONAMENTO DA MARCA</w:t>
      </w:r>
      <w:r w:rsidRPr="00844569">
        <w:rPr>
          <w:rFonts w:ascii="Arial" w:hAnsi="Arial" w:cs="Arial"/>
        </w:rPr>
        <w:t xml:space="preserve"> </w:t>
      </w:r>
    </w:p>
    <w:p w14:paraId="3EA87FDD" w14:textId="4920C4CB" w:rsidR="00F0011E" w:rsidRPr="00844569" w:rsidRDefault="00F0011E" w:rsidP="00F0011E">
      <w:pPr>
        <w:spacing w:line="360" w:lineRule="auto"/>
        <w:jc w:val="both"/>
        <w:rPr>
          <w:rFonts w:ascii="Arial" w:hAnsi="Arial" w:cs="Arial"/>
        </w:rPr>
      </w:pPr>
      <w:r w:rsidRPr="00844569">
        <w:rPr>
          <w:rFonts w:ascii="Arial" w:hAnsi="Arial" w:cs="Arial"/>
        </w:rPr>
        <w:t xml:space="preserve">No mercado atual, o posicionamento da Pure </w:t>
      </w:r>
      <w:proofErr w:type="spellStart"/>
      <w:r w:rsidRPr="00844569">
        <w:rPr>
          <w:rFonts w:ascii="Arial" w:hAnsi="Arial" w:cs="Arial"/>
        </w:rPr>
        <w:t>Talent</w:t>
      </w:r>
      <w:proofErr w:type="spellEnd"/>
      <w:r w:rsidRPr="00844569">
        <w:rPr>
          <w:rFonts w:ascii="Arial" w:hAnsi="Arial" w:cs="Arial"/>
        </w:rPr>
        <w:t xml:space="preserve"> destaca-se por ir na contramão dos complexos e demorados processos de seleção tradicionais. A marca posiciona-se como uma parceira tecnológica, ágil e altamente inovadora, atuando como uma verdadeira facilitadora de negócios e de oportunidades de vida. Nós não nos vemos como uma agência de empregos tradicional, mas sim como um hub de consumo sob demanda voltado para o setor de serviços e talentos humanos. O tom de voz adotado em todas as nossas comunicações, interfaces e mensagens de feedback do sistema é sempre profissional, porém acessível, encorajador e transparente. Queremos que o usuário sinta que tem o controle absoluto de sua carreira na palma da sua mão. Ao adotar o conceito de locação de tempo, a Pure </w:t>
      </w:r>
      <w:proofErr w:type="spellStart"/>
      <w:r w:rsidRPr="00844569">
        <w:rPr>
          <w:rFonts w:ascii="Arial" w:hAnsi="Arial" w:cs="Arial"/>
        </w:rPr>
        <w:t>Talent</w:t>
      </w:r>
      <w:proofErr w:type="spellEnd"/>
      <w:r w:rsidRPr="00844569">
        <w:rPr>
          <w:rFonts w:ascii="Arial" w:hAnsi="Arial" w:cs="Arial"/>
        </w:rPr>
        <w:t xml:space="preserve"> quebra o paradigma do vínculo empregatício engessado, posicionando-se como a ferramenta ideal para a era da autonomia profissional, promovendo relações de trabalho diretas, justas e sem intermediários desnecessários.</w:t>
      </w:r>
    </w:p>
    <w:p w14:paraId="64B747CE" w14:textId="77777777" w:rsidR="00844569" w:rsidRDefault="00844569">
      <w:pPr>
        <w:rPr>
          <w:rFonts w:ascii="Arial" w:hAnsi="Arial" w:cs="Arial"/>
          <w:b/>
          <w:bCs/>
        </w:rPr>
      </w:pPr>
      <w:r>
        <w:rPr>
          <w:rFonts w:ascii="Arial" w:hAnsi="Arial" w:cs="Arial"/>
          <w:b/>
          <w:bCs/>
        </w:rPr>
        <w:br w:type="page"/>
      </w:r>
    </w:p>
    <w:p w14:paraId="5209EAE9" w14:textId="2BF15785" w:rsidR="000A4AC0" w:rsidRPr="00844569" w:rsidRDefault="000A4AC0" w:rsidP="000A4AC0">
      <w:pPr>
        <w:pStyle w:val="PargrafodaLista"/>
        <w:numPr>
          <w:ilvl w:val="0"/>
          <w:numId w:val="9"/>
        </w:numPr>
        <w:spacing w:line="360" w:lineRule="auto"/>
        <w:jc w:val="both"/>
        <w:rPr>
          <w:rFonts w:ascii="Arial" w:hAnsi="Arial" w:cs="Arial"/>
        </w:rPr>
      </w:pPr>
      <w:r w:rsidRPr="00844569">
        <w:rPr>
          <w:rFonts w:ascii="Arial" w:hAnsi="Arial" w:cs="Arial"/>
          <w:b/>
          <w:bCs/>
        </w:rPr>
        <w:lastRenderedPageBreak/>
        <w:t>PÚBLICO-ALVO</w:t>
      </w:r>
      <w:r w:rsidRPr="00844569">
        <w:rPr>
          <w:rFonts w:ascii="Arial" w:hAnsi="Arial" w:cs="Arial"/>
        </w:rPr>
        <w:t xml:space="preserve"> </w:t>
      </w:r>
    </w:p>
    <w:p w14:paraId="5C4AC00D" w14:textId="6185DFF5" w:rsidR="000A4AC0" w:rsidRPr="00844569" w:rsidRDefault="000A4AC0" w:rsidP="000A4AC0">
      <w:pPr>
        <w:spacing w:line="360" w:lineRule="auto"/>
        <w:jc w:val="both"/>
        <w:rPr>
          <w:rFonts w:ascii="Arial" w:hAnsi="Arial" w:cs="Arial"/>
        </w:rPr>
      </w:pPr>
      <w:r w:rsidRPr="00844569">
        <w:rPr>
          <w:rFonts w:ascii="Arial" w:hAnsi="Arial" w:cs="Arial"/>
        </w:rPr>
        <w:t xml:space="preserve">Para garantir o sucesso da plataforma, a Pure </w:t>
      </w:r>
      <w:proofErr w:type="spellStart"/>
      <w:r w:rsidRPr="00844569">
        <w:rPr>
          <w:rFonts w:ascii="Arial" w:hAnsi="Arial" w:cs="Arial"/>
        </w:rPr>
        <w:t>Talent</w:t>
      </w:r>
      <w:proofErr w:type="spellEnd"/>
      <w:r w:rsidRPr="00844569">
        <w:rPr>
          <w:rFonts w:ascii="Arial" w:hAnsi="Arial" w:cs="Arial"/>
        </w:rPr>
        <w:t xml:space="preserve"> definiu o seu público-alvo em duas frentes distintas e complementares, correspondentes aos perfis de usuários do nosso sistema (Admin e Usuário). O primeiro segmento, caracterizado como B2B (</w:t>
      </w:r>
      <w:r w:rsidRPr="00844569">
        <w:rPr>
          <w:rFonts w:ascii="Arial" w:hAnsi="Arial" w:cs="Arial"/>
          <w:i/>
          <w:iCs/>
        </w:rPr>
        <w:t xml:space="preserve">Business </w:t>
      </w:r>
      <w:proofErr w:type="spellStart"/>
      <w:r w:rsidRPr="00844569">
        <w:rPr>
          <w:rFonts w:ascii="Arial" w:hAnsi="Arial" w:cs="Arial"/>
          <w:i/>
          <w:iCs/>
        </w:rPr>
        <w:t>to</w:t>
      </w:r>
      <w:proofErr w:type="spellEnd"/>
      <w:r w:rsidRPr="00844569">
        <w:rPr>
          <w:rFonts w:ascii="Arial" w:hAnsi="Arial" w:cs="Arial"/>
          <w:i/>
          <w:iCs/>
        </w:rPr>
        <w:t xml:space="preserve"> Business</w:t>
      </w:r>
      <w:r w:rsidRPr="00844569">
        <w:rPr>
          <w:rFonts w:ascii="Arial" w:hAnsi="Arial" w:cs="Arial"/>
        </w:rPr>
        <w:t>), engloba pequenas e médias empresas, organizadores de eventos, empreendedores e gestores de Recursos Humanos que enfrentam dificuldades e lentidão na hora de contratar mão de obra para demandas urgentes, substituições ou projetos de curto prazo. Essas empresas buscam a redução de custos e de burocracia no recrutamento. O segundo segmento, B2C (</w:t>
      </w:r>
      <w:r w:rsidRPr="00844569">
        <w:rPr>
          <w:rFonts w:ascii="Arial" w:hAnsi="Arial" w:cs="Arial"/>
          <w:i/>
          <w:iCs/>
        </w:rPr>
        <w:t xml:space="preserve">Business </w:t>
      </w:r>
      <w:proofErr w:type="spellStart"/>
      <w:r w:rsidRPr="00844569">
        <w:rPr>
          <w:rFonts w:ascii="Arial" w:hAnsi="Arial" w:cs="Arial"/>
          <w:i/>
          <w:iCs/>
        </w:rPr>
        <w:t>to</w:t>
      </w:r>
      <w:proofErr w:type="spellEnd"/>
      <w:r w:rsidRPr="00844569">
        <w:rPr>
          <w:rFonts w:ascii="Arial" w:hAnsi="Arial" w:cs="Arial"/>
          <w:i/>
          <w:iCs/>
        </w:rPr>
        <w:t xml:space="preserve"> </w:t>
      </w:r>
      <w:proofErr w:type="spellStart"/>
      <w:r w:rsidRPr="00844569">
        <w:rPr>
          <w:rFonts w:ascii="Arial" w:hAnsi="Arial" w:cs="Arial"/>
          <w:i/>
          <w:iCs/>
        </w:rPr>
        <w:t>Consumer</w:t>
      </w:r>
      <w:proofErr w:type="spellEnd"/>
      <w:r w:rsidRPr="00844569">
        <w:rPr>
          <w:rFonts w:ascii="Arial" w:hAnsi="Arial" w:cs="Arial"/>
        </w:rPr>
        <w:t xml:space="preserve">), é composto por trabalhadores em geral, estudantes universitários, </w:t>
      </w:r>
      <w:r w:rsidRPr="00844569">
        <w:rPr>
          <w:rFonts w:ascii="Arial" w:hAnsi="Arial" w:cs="Arial"/>
          <w:i/>
          <w:iCs/>
        </w:rPr>
        <w:t>freelancers</w:t>
      </w:r>
      <w:r w:rsidRPr="00844569">
        <w:rPr>
          <w:rFonts w:ascii="Arial" w:hAnsi="Arial" w:cs="Arial"/>
        </w:rPr>
        <w:t>, profissionais autônomos e indivíduos desempregados que buscam geração rápida de renda. Esse público anseia por flexibilidade de horários, liberdade geográfica e a possibilidade de diversificar suas fontes de ganhos financeiros sem se prender a contratos de longo prazo, valorizando a transparência e a autonomia que a nossa plataforma proporciona.</w:t>
      </w:r>
    </w:p>
    <w:p w14:paraId="5678F530" w14:textId="77777777" w:rsidR="00844569" w:rsidRDefault="00844569">
      <w:pPr>
        <w:rPr>
          <w:rFonts w:ascii="Arial" w:hAnsi="Arial" w:cs="Arial"/>
          <w:b/>
          <w:bCs/>
        </w:rPr>
      </w:pPr>
      <w:r>
        <w:rPr>
          <w:rFonts w:ascii="Arial" w:hAnsi="Arial" w:cs="Arial"/>
          <w:b/>
          <w:bCs/>
        </w:rPr>
        <w:br w:type="page"/>
      </w:r>
    </w:p>
    <w:p w14:paraId="1D46A702" w14:textId="664A9668" w:rsidR="000A4AC0" w:rsidRPr="00844569" w:rsidRDefault="000A4AC0" w:rsidP="000A4AC0">
      <w:pPr>
        <w:pStyle w:val="PargrafodaLista"/>
        <w:numPr>
          <w:ilvl w:val="0"/>
          <w:numId w:val="9"/>
        </w:numPr>
        <w:spacing w:line="360" w:lineRule="auto"/>
        <w:jc w:val="both"/>
        <w:rPr>
          <w:rFonts w:ascii="Arial" w:hAnsi="Arial" w:cs="Arial"/>
        </w:rPr>
      </w:pPr>
      <w:r w:rsidRPr="000A4AC0">
        <w:rPr>
          <w:rFonts w:ascii="Arial" w:hAnsi="Arial" w:cs="Arial"/>
          <w:b/>
          <w:bCs/>
        </w:rPr>
        <w:lastRenderedPageBreak/>
        <w:t>CONCORRÊNCIA</w:t>
      </w:r>
      <w:r w:rsidRPr="000A4AC0">
        <w:rPr>
          <w:rFonts w:ascii="Arial" w:hAnsi="Arial" w:cs="Arial"/>
        </w:rPr>
        <w:t xml:space="preserve"> </w:t>
      </w:r>
    </w:p>
    <w:p w14:paraId="05E068F4" w14:textId="6983FE84" w:rsidR="00844569" w:rsidRDefault="000A4AC0" w:rsidP="000A4AC0">
      <w:pPr>
        <w:spacing w:line="360" w:lineRule="auto"/>
        <w:jc w:val="both"/>
        <w:rPr>
          <w:rFonts w:ascii="Arial" w:hAnsi="Arial" w:cs="Arial"/>
        </w:rPr>
      </w:pPr>
      <w:r w:rsidRPr="00844569">
        <w:rPr>
          <w:rFonts w:ascii="Arial" w:hAnsi="Arial" w:cs="Arial"/>
        </w:rPr>
        <w:t xml:space="preserve">O mercado de plataformas de emprego e recrutamento é vasto e altamente competitivo, composto por </w:t>
      </w:r>
      <w:r w:rsidRPr="00844569">
        <w:rPr>
          <w:rFonts w:ascii="Arial" w:hAnsi="Arial" w:cs="Arial"/>
          <w:i/>
          <w:iCs/>
        </w:rPr>
        <w:t>players</w:t>
      </w:r>
      <w:r w:rsidRPr="00844569">
        <w:rPr>
          <w:rFonts w:ascii="Arial" w:hAnsi="Arial" w:cs="Arial"/>
        </w:rPr>
        <w:t xml:space="preserve"> tradicionais consolidados, como LinkedIn, </w:t>
      </w:r>
      <w:proofErr w:type="spellStart"/>
      <w:r w:rsidRPr="00844569">
        <w:rPr>
          <w:rFonts w:ascii="Arial" w:hAnsi="Arial" w:cs="Arial"/>
        </w:rPr>
        <w:t>InfoJobs</w:t>
      </w:r>
      <w:proofErr w:type="spellEnd"/>
      <w:r w:rsidRPr="00844569">
        <w:rPr>
          <w:rFonts w:ascii="Arial" w:hAnsi="Arial" w:cs="Arial"/>
        </w:rPr>
        <w:t xml:space="preserve"> e Catho, além de plataformas focadas exclusivamente em trabalhadores </w:t>
      </w:r>
      <w:r w:rsidRPr="00844569">
        <w:rPr>
          <w:rFonts w:ascii="Arial" w:hAnsi="Arial" w:cs="Arial"/>
          <w:i/>
          <w:iCs/>
        </w:rPr>
        <w:t>freelancers</w:t>
      </w:r>
      <w:r w:rsidRPr="00844569">
        <w:rPr>
          <w:rFonts w:ascii="Arial" w:hAnsi="Arial" w:cs="Arial"/>
        </w:rPr>
        <w:t xml:space="preserve">, como </w:t>
      </w:r>
      <w:proofErr w:type="spellStart"/>
      <w:r w:rsidRPr="00844569">
        <w:rPr>
          <w:rFonts w:ascii="Arial" w:hAnsi="Arial" w:cs="Arial"/>
        </w:rPr>
        <w:t>Workana</w:t>
      </w:r>
      <w:proofErr w:type="spellEnd"/>
      <w:r w:rsidRPr="00844569">
        <w:rPr>
          <w:rFonts w:ascii="Arial" w:hAnsi="Arial" w:cs="Arial"/>
        </w:rPr>
        <w:t xml:space="preserve"> e 99Freelas. No entanto, a Pure </w:t>
      </w:r>
      <w:proofErr w:type="spellStart"/>
      <w:r w:rsidRPr="00844569">
        <w:rPr>
          <w:rFonts w:ascii="Arial" w:hAnsi="Arial" w:cs="Arial"/>
        </w:rPr>
        <w:t>Talent</w:t>
      </w:r>
      <w:proofErr w:type="spellEnd"/>
      <w:r w:rsidRPr="00844569">
        <w:rPr>
          <w:rFonts w:ascii="Arial" w:hAnsi="Arial" w:cs="Arial"/>
        </w:rPr>
        <w:t xml:space="preserve"> se diferencia radicalmente dos seus concorrentes diretos e indiretos através da inovação no seu modelo de negócio. Enquanto as plataformas tradicionais funcionam como meros repositórios de currículos, exigindo semanas de entrevistas e negociações salariais exaustivas, o nosso sistema implementa a lógica ágil de uma "locadora". O usuário visualiza a vaga, compreende instantaneamente o valor da diária, utiliza a nossa ferramenta interna para calcular a previsão dos seus ganhos com base nos dias que deseja trabalhar e, com apenas um clique, "assume" a vaga temporária. Essa mecânica elimina atritos, otimiza o tempo de ambas as partes (contratante e contratado) e preenche uma lacuna no mercado para serviços urgentes e pontuais que os concorrentes não conseguem suprir com a mesma velocidade.</w:t>
      </w:r>
    </w:p>
    <w:p w14:paraId="1B56BC56" w14:textId="356BC7C4" w:rsidR="000A4AC0" w:rsidRPr="00844569" w:rsidRDefault="00844569" w:rsidP="00844569">
      <w:pPr>
        <w:rPr>
          <w:rFonts w:ascii="Arial" w:hAnsi="Arial" w:cs="Arial"/>
        </w:rPr>
      </w:pPr>
      <w:r>
        <w:rPr>
          <w:rFonts w:ascii="Arial" w:hAnsi="Arial" w:cs="Arial"/>
        </w:rPr>
        <w:br w:type="page"/>
      </w:r>
    </w:p>
    <w:p w14:paraId="5486AF8B" w14:textId="77777777" w:rsidR="000A4AC0" w:rsidRPr="00844569" w:rsidRDefault="000A4AC0" w:rsidP="000A4AC0">
      <w:pPr>
        <w:pStyle w:val="PargrafodaLista"/>
        <w:numPr>
          <w:ilvl w:val="0"/>
          <w:numId w:val="9"/>
        </w:numPr>
        <w:spacing w:line="360" w:lineRule="auto"/>
        <w:jc w:val="both"/>
        <w:rPr>
          <w:rFonts w:ascii="Arial" w:hAnsi="Arial" w:cs="Arial"/>
        </w:rPr>
      </w:pPr>
      <w:r w:rsidRPr="00844569">
        <w:rPr>
          <w:rFonts w:ascii="Arial" w:hAnsi="Arial" w:cs="Arial"/>
          <w:b/>
          <w:bCs/>
        </w:rPr>
        <w:lastRenderedPageBreak/>
        <w:t>MARKETING DIGITAL</w:t>
      </w:r>
      <w:r w:rsidRPr="00844569">
        <w:rPr>
          <w:rFonts w:ascii="Arial" w:hAnsi="Arial" w:cs="Arial"/>
        </w:rPr>
        <w:t xml:space="preserve"> </w:t>
      </w:r>
    </w:p>
    <w:p w14:paraId="12758B28" w14:textId="6A942584" w:rsidR="00844569" w:rsidRDefault="000A4AC0" w:rsidP="000A4AC0">
      <w:pPr>
        <w:spacing w:line="360" w:lineRule="auto"/>
        <w:jc w:val="both"/>
        <w:rPr>
          <w:rFonts w:ascii="Arial" w:hAnsi="Arial" w:cs="Arial"/>
        </w:rPr>
      </w:pPr>
      <w:r w:rsidRPr="00844569">
        <w:rPr>
          <w:rFonts w:ascii="Arial" w:hAnsi="Arial" w:cs="Arial"/>
        </w:rPr>
        <w:t xml:space="preserve">Para atrair, engajar e converter os dois perfis do nosso público-alvo, a estratégia de Marketing Digital da Pure </w:t>
      </w:r>
      <w:proofErr w:type="spellStart"/>
      <w:r w:rsidRPr="00844569">
        <w:rPr>
          <w:rFonts w:ascii="Arial" w:hAnsi="Arial" w:cs="Arial"/>
        </w:rPr>
        <w:t>Talent</w:t>
      </w:r>
      <w:proofErr w:type="spellEnd"/>
      <w:r w:rsidRPr="00844569">
        <w:rPr>
          <w:rFonts w:ascii="Arial" w:hAnsi="Arial" w:cs="Arial"/>
        </w:rPr>
        <w:t xml:space="preserve"> será agressiva, segmentada e orientada por dados. A nossa presença online será dividida de acordo com a jornada de cada usuário. Para captar empresas (perfil Admin/B2B), o foco principal será a produção de conteúdo corporativo de alto valor no LinkedIn, abordando temas como redução de custos operacionais, otimização do setor de RH e as vantagens da força de trabalho flexível sob demanda. Para atrair os trabalhadores (perfil Usuário/B2C), utilizaremos as redes sociais mais dinâmicas, como o Instagram e o TikTok, criando campanhas visuais atrativas que demonstrem como é fácil e rápido obter uma renda extra utilizando a plataforma. Além do tráfego orgânico, faremos pesados investimentos em Tráfego Pago, utilizando o Google </w:t>
      </w:r>
      <w:proofErr w:type="spellStart"/>
      <w:r w:rsidRPr="00844569">
        <w:rPr>
          <w:rFonts w:ascii="Arial" w:hAnsi="Arial" w:cs="Arial"/>
        </w:rPr>
        <w:t>Ads</w:t>
      </w:r>
      <w:proofErr w:type="spellEnd"/>
      <w:r w:rsidRPr="00844569">
        <w:rPr>
          <w:rFonts w:ascii="Arial" w:hAnsi="Arial" w:cs="Arial"/>
        </w:rPr>
        <w:t xml:space="preserve"> para capturar buscas com alta intenção, através de palavras-chave estratégicas como "vagas temporárias", "trabalho flexível", "renda </w:t>
      </w:r>
      <w:r w:rsidRPr="00844569">
        <w:rPr>
          <w:rFonts w:ascii="Arial" w:hAnsi="Arial" w:cs="Arial"/>
        </w:rPr>
        <w:t>extraurgente</w:t>
      </w:r>
      <w:r w:rsidRPr="00844569">
        <w:rPr>
          <w:rFonts w:ascii="Arial" w:hAnsi="Arial" w:cs="Arial"/>
        </w:rPr>
        <w:t>" e "contratação pontual".</w:t>
      </w:r>
    </w:p>
    <w:p w14:paraId="2436EFA4" w14:textId="10D779E4" w:rsidR="000A4AC0" w:rsidRPr="00844569" w:rsidRDefault="00844569" w:rsidP="00844569">
      <w:pPr>
        <w:rPr>
          <w:rFonts w:ascii="Arial" w:hAnsi="Arial" w:cs="Arial"/>
        </w:rPr>
      </w:pPr>
      <w:r>
        <w:rPr>
          <w:rFonts w:ascii="Arial" w:hAnsi="Arial" w:cs="Arial"/>
        </w:rPr>
        <w:br w:type="page"/>
      </w:r>
    </w:p>
    <w:p w14:paraId="1C976661" w14:textId="77777777" w:rsidR="000A4AC0" w:rsidRPr="00844569" w:rsidRDefault="000A4AC0" w:rsidP="000A4AC0">
      <w:pPr>
        <w:pStyle w:val="PargrafodaLista"/>
        <w:numPr>
          <w:ilvl w:val="0"/>
          <w:numId w:val="9"/>
        </w:numPr>
        <w:spacing w:line="360" w:lineRule="auto"/>
        <w:jc w:val="both"/>
        <w:rPr>
          <w:rFonts w:ascii="Arial" w:hAnsi="Arial" w:cs="Arial"/>
        </w:rPr>
      </w:pPr>
      <w:r w:rsidRPr="00844569">
        <w:rPr>
          <w:rFonts w:ascii="Arial" w:hAnsi="Arial" w:cs="Arial"/>
          <w:b/>
          <w:bCs/>
        </w:rPr>
        <w:lastRenderedPageBreak/>
        <w:t>VENDAS E RELACIONAMENTO</w:t>
      </w:r>
      <w:r w:rsidRPr="00844569">
        <w:rPr>
          <w:rFonts w:ascii="Arial" w:hAnsi="Arial" w:cs="Arial"/>
        </w:rPr>
        <w:t xml:space="preserve"> </w:t>
      </w:r>
    </w:p>
    <w:p w14:paraId="3A137E42" w14:textId="18683523" w:rsidR="00844569" w:rsidRDefault="000A4AC0" w:rsidP="000A4AC0">
      <w:pPr>
        <w:spacing w:line="360" w:lineRule="auto"/>
        <w:jc w:val="both"/>
        <w:rPr>
          <w:rFonts w:ascii="Arial" w:hAnsi="Arial" w:cs="Arial"/>
        </w:rPr>
      </w:pPr>
      <w:r w:rsidRPr="00844569">
        <w:rPr>
          <w:rFonts w:ascii="Arial" w:hAnsi="Arial" w:cs="Arial"/>
        </w:rPr>
        <w:t xml:space="preserve">A base estrutural da Pure </w:t>
      </w:r>
      <w:proofErr w:type="spellStart"/>
      <w:r w:rsidRPr="00844569">
        <w:rPr>
          <w:rFonts w:ascii="Arial" w:hAnsi="Arial" w:cs="Arial"/>
        </w:rPr>
        <w:t>Talent</w:t>
      </w:r>
      <w:proofErr w:type="spellEnd"/>
      <w:r w:rsidRPr="00844569">
        <w:rPr>
          <w:rFonts w:ascii="Arial" w:hAnsi="Arial" w:cs="Arial"/>
        </w:rPr>
        <w:t xml:space="preserve"> é a confiança mútua entre as empresas que oferecem as oportunidades e os profissionais que as executam. Por isso, a nossa estratégia de Vendas e Relacionamento tem como foco absoluto o "</w:t>
      </w:r>
      <w:proofErr w:type="spellStart"/>
      <w:r w:rsidRPr="00844569">
        <w:rPr>
          <w:rFonts w:ascii="Arial" w:hAnsi="Arial" w:cs="Arial"/>
        </w:rPr>
        <w:t>Customer</w:t>
      </w:r>
      <w:proofErr w:type="spellEnd"/>
      <w:r w:rsidRPr="00844569">
        <w:rPr>
          <w:rFonts w:ascii="Arial" w:hAnsi="Arial" w:cs="Arial"/>
        </w:rPr>
        <w:t xml:space="preserve"> </w:t>
      </w:r>
      <w:proofErr w:type="spellStart"/>
      <w:r w:rsidRPr="00844569">
        <w:rPr>
          <w:rFonts w:ascii="Arial" w:hAnsi="Arial" w:cs="Arial"/>
        </w:rPr>
        <w:t>Success</w:t>
      </w:r>
      <w:proofErr w:type="spellEnd"/>
      <w:r w:rsidRPr="00844569">
        <w:rPr>
          <w:rFonts w:ascii="Arial" w:hAnsi="Arial" w:cs="Arial"/>
        </w:rPr>
        <w:t>" (Sucesso do Cliente) e a transparência em todas as interações. O nosso sistema não possui taxas escondidas; o recurso integrado de "Cálculo de Previsão de Aluguel/Contrato" foi idealizado justamente para que o trabalhador saiba exatamente quanto vai receber antes mesmo de aceitar o serviço, eliminando frustrações e quebras de expectativa. Para as empresas, ofereceremos um painel administrativo claro e intuitivo, onde o gestor poderá acompanhar o status de disponibilidade de cada vaga inserida, sabendo imediatamente quando uma posição foi preenchida. Além disso, implementaremos canais de suporte ágeis e abertos a feedbacks constantes, garantindo que qualquer problema técnico ou dúvida operacional seja sanado rapidamente, fidelizando assim os nossos usuários e construindo uma comunidade forte e engajada</w:t>
      </w:r>
    </w:p>
    <w:p w14:paraId="543F3885" w14:textId="07422D7B" w:rsidR="000A4AC0" w:rsidRPr="00844569" w:rsidRDefault="00844569" w:rsidP="00844569">
      <w:pPr>
        <w:rPr>
          <w:rFonts w:ascii="Arial" w:hAnsi="Arial" w:cs="Arial"/>
        </w:rPr>
      </w:pPr>
      <w:r>
        <w:rPr>
          <w:rFonts w:ascii="Arial" w:hAnsi="Arial" w:cs="Arial"/>
        </w:rPr>
        <w:br w:type="page"/>
      </w:r>
    </w:p>
    <w:p w14:paraId="74DBF5E5" w14:textId="77777777" w:rsidR="000A4AC0" w:rsidRPr="00844569" w:rsidRDefault="000A4AC0" w:rsidP="000A4AC0">
      <w:pPr>
        <w:pStyle w:val="PargrafodaLista"/>
        <w:numPr>
          <w:ilvl w:val="0"/>
          <w:numId w:val="9"/>
        </w:numPr>
        <w:spacing w:line="360" w:lineRule="auto"/>
        <w:jc w:val="both"/>
        <w:rPr>
          <w:rFonts w:ascii="Arial" w:hAnsi="Arial" w:cs="Arial"/>
        </w:rPr>
      </w:pPr>
      <w:r w:rsidRPr="00844569">
        <w:rPr>
          <w:rFonts w:ascii="Arial" w:hAnsi="Arial" w:cs="Arial"/>
          <w:b/>
          <w:bCs/>
        </w:rPr>
        <w:lastRenderedPageBreak/>
        <w:t>ESCOPO DO PROJETO</w:t>
      </w:r>
      <w:r w:rsidRPr="00844569">
        <w:rPr>
          <w:rFonts w:ascii="Arial" w:hAnsi="Arial" w:cs="Arial"/>
        </w:rPr>
        <w:t xml:space="preserve"> </w:t>
      </w:r>
    </w:p>
    <w:p w14:paraId="56EDD9AA" w14:textId="5EE5279A" w:rsidR="00844569" w:rsidRDefault="000A4AC0" w:rsidP="000A4AC0">
      <w:pPr>
        <w:spacing w:line="360" w:lineRule="auto"/>
        <w:jc w:val="both"/>
        <w:rPr>
          <w:rFonts w:ascii="Arial" w:hAnsi="Arial" w:cs="Arial"/>
        </w:rPr>
      </w:pPr>
      <w:r w:rsidRPr="00844569">
        <w:rPr>
          <w:rFonts w:ascii="Arial" w:hAnsi="Arial" w:cs="Arial"/>
        </w:rPr>
        <w:t xml:space="preserve">O escopo técnico do sistema Pure </w:t>
      </w:r>
      <w:proofErr w:type="spellStart"/>
      <w:r w:rsidRPr="00844569">
        <w:rPr>
          <w:rFonts w:ascii="Arial" w:hAnsi="Arial" w:cs="Arial"/>
        </w:rPr>
        <w:t>Talent</w:t>
      </w:r>
      <w:proofErr w:type="spellEnd"/>
      <w:r w:rsidRPr="00844569">
        <w:rPr>
          <w:rFonts w:ascii="Arial" w:hAnsi="Arial" w:cs="Arial"/>
        </w:rPr>
        <w:t xml:space="preserve"> atende rigorosamente aos requisitos do desafio proposto pela ABC Technology. Trata-se de uma aplicação web estruturada com </w:t>
      </w:r>
      <w:proofErr w:type="spellStart"/>
      <w:r w:rsidRPr="00844569">
        <w:rPr>
          <w:rFonts w:ascii="Arial" w:hAnsi="Arial" w:cs="Arial"/>
        </w:rPr>
        <w:t>back-end</w:t>
      </w:r>
      <w:proofErr w:type="spellEnd"/>
      <w:r w:rsidRPr="00844569">
        <w:rPr>
          <w:rFonts w:ascii="Arial" w:hAnsi="Arial" w:cs="Arial"/>
        </w:rPr>
        <w:t xml:space="preserve"> em PHP, utilizando o Composer para o </w:t>
      </w:r>
      <w:proofErr w:type="spellStart"/>
      <w:r w:rsidRPr="00844569">
        <w:rPr>
          <w:rFonts w:ascii="Arial" w:hAnsi="Arial" w:cs="Arial"/>
        </w:rPr>
        <w:t>autoloading</w:t>
      </w:r>
      <w:proofErr w:type="spellEnd"/>
      <w:r w:rsidRPr="00844569">
        <w:rPr>
          <w:rFonts w:ascii="Arial" w:hAnsi="Arial" w:cs="Arial"/>
        </w:rPr>
        <w:t xml:space="preserve"> de classes (PSR-4). Para a persistência de dados, simulando um banco de dados relacional, utilizaremos arquivos JSON: o arquivo </w:t>
      </w:r>
      <w:proofErr w:type="spellStart"/>
      <w:proofErr w:type="gramStart"/>
      <w:r w:rsidRPr="00844569">
        <w:rPr>
          <w:rFonts w:ascii="Arial" w:hAnsi="Arial" w:cs="Arial"/>
        </w:rPr>
        <w:t>usuarios.json</w:t>
      </w:r>
      <w:proofErr w:type="spellEnd"/>
      <w:proofErr w:type="gramEnd"/>
      <w:r w:rsidRPr="00844569">
        <w:rPr>
          <w:rFonts w:ascii="Arial" w:hAnsi="Arial" w:cs="Arial"/>
        </w:rPr>
        <w:t xml:space="preserve"> armazenará as credenciais de acesso (com senhas criptografadas e níveis de acesso admin/usuário), e o arquivo </w:t>
      </w:r>
      <w:proofErr w:type="spellStart"/>
      <w:proofErr w:type="gramStart"/>
      <w:r w:rsidRPr="00844569">
        <w:rPr>
          <w:rFonts w:ascii="Arial" w:hAnsi="Arial" w:cs="Arial"/>
        </w:rPr>
        <w:t>itens.json</w:t>
      </w:r>
      <w:proofErr w:type="spellEnd"/>
      <w:proofErr w:type="gramEnd"/>
      <w:r w:rsidRPr="00844569">
        <w:rPr>
          <w:rFonts w:ascii="Arial" w:hAnsi="Arial" w:cs="Arial"/>
        </w:rPr>
        <w:t xml:space="preserve"> guardará o catálogo de vagas com seus respectivos atributos (modelo, tipo, detalhes e status). No front-</w:t>
      </w:r>
      <w:proofErr w:type="spellStart"/>
      <w:r w:rsidRPr="00844569">
        <w:rPr>
          <w:rFonts w:ascii="Arial" w:hAnsi="Arial" w:cs="Arial"/>
        </w:rPr>
        <w:t>end</w:t>
      </w:r>
      <w:proofErr w:type="spellEnd"/>
      <w:r w:rsidRPr="00844569">
        <w:rPr>
          <w:rFonts w:ascii="Arial" w:hAnsi="Arial" w:cs="Arial"/>
        </w:rPr>
        <w:t xml:space="preserve">, a aplicação garantirá uma interface altamente responsiva construída puramente com HTML, CSS e </w:t>
      </w:r>
      <w:proofErr w:type="spellStart"/>
      <w:r w:rsidRPr="00844569">
        <w:rPr>
          <w:rFonts w:ascii="Arial" w:hAnsi="Arial" w:cs="Arial"/>
        </w:rPr>
        <w:t>JavaScript</w:t>
      </w:r>
      <w:proofErr w:type="spellEnd"/>
      <w:r w:rsidRPr="00844569">
        <w:rPr>
          <w:rFonts w:ascii="Arial" w:hAnsi="Arial" w:cs="Arial"/>
        </w:rPr>
        <w:t xml:space="preserve"> customizados, com a integração de uma biblioteca de ícones visuais. As entregas serão fracionadas em três </w:t>
      </w:r>
      <w:r w:rsidRPr="00844569">
        <w:rPr>
          <w:rFonts w:ascii="Arial" w:hAnsi="Arial" w:cs="Arial"/>
          <w:i/>
          <w:iCs/>
        </w:rPr>
        <w:t>Sprints</w:t>
      </w:r>
      <w:r w:rsidRPr="00844569">
        <w:rPr>
          <w:rFonts w:ascii="Arial" w:hAnsi="Arial" w:cs="Arial"/>
        </w:rPr>
        <w:t xml:space="preserve">. A Sprint 1 abrange o planejamento, requisitos e a criação do protótipo no </w:t>
      </w:r>
      <w:proofErr w:type="spellStart"/>
      <w:r w:rsidRPr="00844569">
        <w:rPr>
          <w:rFonts w:ascii="Arial" w:hAnsi="Arial" w:cs="Arial"/>
        </w:rPr>
        <w:t>Figma</w:t>
      </w:r>
      <w:proofErr w:type="spellEnd"/>
      <w:r w:rsidRPr="00844569">
        <w:rPr>
          <w:rFonts w:ascii="Arial" w:hAnsi="Arial" w:cs="Arial"/>
        </w:rPr>
        <w:t>. A Sprint 2 contempla o desenvolvimento estrutural do front-</w:t>
      </w:r>
      <w:proofErr w:type="spellStart"/>
      <w:r w:rsidRPr="00844569">
        <w:rPr>
          <w:rFonts w:ascii="Arial" w:hAnsi="Arial" w:cs="Arial"/>
        </w:rPr>
        <w:t>end</w:t>
      </w:r>
      <w:proofErr w:type="spellEnd"/>
      <w:r w:rsidRPr="00844569">
        <w:rPr>
          <w:rFonts w:ascii="Arial" w:hAnsi="Arial" w:cs="Arial"/>
        </w:rPr>
        <w:t xml:space="preserve"> e a modelagem do JSON. A Sprint 3 finaliza o projeto com a programação da lógica no </w:t>
      </w:r>
      <w:proofErr w:type="spellStart"/>
      <w:r w:rsidRPr="00844569">
        <w:rPr>
          <w:rFonts w:ascii="Arial" w:hAnsi="Arial" w:cs="Arial"/>
        </w:rPr>
        <w:t>back-end</w:t>
      </w:r>
      <w:proofErr w:type="spellEnd"/>
      <w:r w:rsidRPr="00844569">
        <w:rPr>
          <w:rFonts w:ascii="Arial" w:hAnsi="Arial" w:cs="Arial"/>
        </w:rPr>
        <w:t xml:space="preserve"> (CRUD e cálculos matemáticos), culminando na entrega do relatório técnico padrão ABNT e na apresentação do sistema funcional.</w:t>
      </w:r>
    </w:p>
    <w:p w14:paraId="0EAEB1BC" w14:textId="169257E2" w:rsidR="000A4AC0" w:rsidRPr="00844569" w:rsidRDefault="00844569" w:rsidP="00844569">
      <w:pPr>
        <w:rPr>
          <w:rFonts w:ascii="Arial" w:hAnsi="Arial" w:cs="Arial"/>
        </w:rPr>
      </w:pPr>
      <w:r>
        <w:rPr>
          <w:rFonts w:ascii="Arial" w:hAnsi="Arial" w:cs="Arial"/>
        </w:rPr>
        <w:br w:type="page"/>
      </w:r>
    </w:p>
    <w:p w14:paraId="3CA13FBE" w14:textId="1166CC64" w:rsidR="00723337" w:rsidRPr="00723337" w:rsidRDefault="00723337" w:rsidP="00723337">
      <w:pPr>
        <w:pStyle w:val="PargrafodaLista"/>
        <w:numPr>
          <w:ilvl w:val="0"/>
          <w:numId w:val="9"/>
        </w:numPr>
        <w:spacing w:line="360" w:lineRule="auto"/>
        <w:jc w:val="both"/>
        <w:rPr>
          <w:rFonts w:ascii="Arial" w:hAnsi="Arial" w:cs="Arial"/>
        </w:rPr>
      </w:pPr>
      <w:r>
        <w:rPr>
          <w:rFonts w:ascii="Arial" w:hAnsi="Arial" w:cs="Arial"/>
          <w:b/>
          <w:bCs/>
        </w:rPr>
        <w:lastRenderedPageBreak/>
        <w:t>KANBAN E PLANEJAMENTO</w:t>
      </w:r>
    </w:p>
    <w:p w14:paraId="123C2FB9" w14:textId="6F1B83B3" w:rsidR="00B974C5" w:rsidRDefault="00B974C5" w:rsidP="00B974C5">
      <w:pPr>
        <w:spacing w:line="360" w:lineRule="auto"/>
        <w:jc w:val="both"/>
        <w:rPr>
          <w:rFonts w:ascii="Arial" w:hAnsi="Arial" w:cs="Arial"/>
        </w:rPr>
      </w:pPr>
      <w:r w:rsidRPr="00B974C5">
        <w:rPr>
          <w:rFonts w:ascii="Arial" w:hAnsi="Arial" w:cs="Arial"/>
        </w:rPr>
        <w:t xml:space="preserve">O planeamento estratégico do projeto "Pure </w:t>
      </w:r>
      <w:proofErr w:type="spellStart"/>
      <w:r w:rsidRPr="00B974C5">
        <w:rPr>
          <w:rFonts w:ascii="Arial" w:hAnsi="Arial" w:cs="Arial"/>
        </w:rPr>
        <w:t>Talent</w:t>
      </w:r>
      <w:proofErr w:type="spellEnd"/>
      <w:r w:rsidRPr="00B974C5">
        <w:rPr>
          <w:rFonts w:ascii="Arial" w:hAnsi="Arial" w:cs="Arial"/>
        </w:rPr>
        <w:t xml:space="preserve">" foi estruturado de forma prática para garantir a organização e a fluidez do desenvolvimento. Numa primeira fase, a equipa criou um repositório central no GitHub, uma etapa essencial para organizar o código-fonte e facilitar o trabalho colaborativo em simultâneo. Para a gestão visual das tarefas, adotámos o GitHub </w:t>
      </w:r>
      <w:proofErr w:type="spellStart"/>
      <w:r w:rsidRPr="00B974C5">
        <w:rPr>
          <w:rFonts w:ascii="Arial" w:hAnsi="Arial" w:cs="Arial"/>
        </w:rPr>
        <w:t>Projects</w:t>
      </w:r>
      <w:proofErr w:type="spellEnd"/>
      <w:r w:rsidRPr="00B974C5">
        <w:rPr>
          <w:rFonts w:ascii="Arial" w:hAnsi="Arial" w:cs="Arial"/>
        </w:rPr>
        <w:t xml:space="preserve"> como o nosso quadro </w:t>
      </w:r>
      <w:proofErr w:type="spellStart"/>
      <w:r w:rsidRPr="00B974C5">
        <w:rPr>
          <w:rFonts w:ascii="Arial" w:hAnsi="Arial" w:cs="Arial"/>
        </w:rPr>
        <w:t>Kanban</w:t>
      </w:r>
      <w:proofErr w:type="spellEnd"/>
      <w:r w:rsidRPr="00B974C5">
        <w:rPr>
          <w:rFonts w:ascii="Arial" w:hAnsi="Arial" w:cs="Arial"/>
        </w:rPr>
        <w:t xml:space="preserve"> digital. Através desta plataforma, todo o âmbito do trabalho foi dividido em </w:t>
      </w:r>
      <w:proofErr w:type="spellStart"/>
      <w:r w:rsidRPr="00B974C5">
        <w:rPr>
          <w:rFonts w:ascii="Arial" w:hAnsi="Arial" w:cs="Arial"/>
        </w:rPr>
        <w:t>issues</w:t>
      </w:r>
      <w:proofErr w:type="spellEnd"/>
      <w:r w:rsidRPr="00B974C5">
        <w:rPr>
          <w:rFonts w:ascii="Arial" w:hAnsi="Arial" w:cs="Arial"/>
        </w:rPr>
        <w:t xml:space="preserve"> (tarefas menores e específicas). Estas </w:t>
      </w:r>
      <w:proofErr w:type="spellStart"/>
      <w:r w:rsidRPr="00B974C5">
        <w:rPr>
          <w:rFonts w:ascii="Arial" w:hAnsi="Arial" w:cs="Arial"/>
        </w:rPr>
        <w:t>issues</w:t>
      </w:r>
      <w:proofErr w:type="spellEnd"/>
      <w:r w:rsidRPr="00B974C5">
        <w:rPr>
          <w:rFonts w:ascii="Arial" w:hAnsi="Arial" w:cs="Arial"/>
        </w:rPr>
        <w:t xml:space="preserve"> foram então distribuídas claramente entre os membros da equipa, garantindo que todos soubessem exatamente o que fazer e quais as suas responsabilidades em cada etapa do projeto. Por fim, ainda durante a fase inicial de planeamento, definimos o escopo completo do sistema. Isto incluiu a definição do design do site, da arquitetura das páginas e da paleta de cores oficial. Esta estruturação visual e metodológica prévia assegurou que o desenvolvimento da nossa plataforma de empregos temporários </w:t>
      </w:r>
      <w:proofErr w:type="spellStart"/>
      <w:r w:rsidRPr="00B974C5">
        <w:rPr>
          <w:rFonts w:ascii="Arial" w:hAnsi="Arial" w:cs="Arial"/>
        </w:rPr>
        <w:t>seguisse</w:t>
      </w:r>
      <w:proofErr w:type="spellEnd"/>
      <w:r w:rsidRPr="00B974C5">
        <w:rPr>
          <w:rFonts w:ascii="Arial" w:hAnsi="Arial" w:cs="Arial"/>
        </w:rPr>
        <w:t xml:space="preserve"> uma direção clara, otimizando o tempo e eliminando bloqueios durante a</w:t>
      </w:r>
      <w:r>
        <w:rPr>
          <w:rFonts w:ascii="Arial" w:hAnsi="Arial" w:cs="Arial"/>
        </w:rPr>
        <w:t xml:space="preserve"> </w:t>
      </w:r>
      <w:r w:rsidRPr="00B974C5">
        <w:rPr>
          <w:rFonts w:ascii="Arial" w:hAnsi="Arial" w:cs="Arial"/>
        </w:rPr>
        <w:t>programação.</w:t>
      </w:r>
    </w:p>
    <w:p w14:paraId="0DBCB475" w14:textId="0D985734" w:rsidR="00723337" w:rsidRDefault="00984515" w:rsidP="00B974C5">
      <w:pPr>
        <w:jc w:val="center"/>
        <w:rPr>
          <w:rFonts w:ascii="Arial" w:hAnsi="Arial" w:cs="Arial"/>
          <w:noProof/>
        </w:rPr>
      </w:pPr>
      <w:r>
        <w:rPr>
          <w:rFonts w:ascii="Arial" w:hAnsi="Arial" w:cs="Arial"/>
          <w:noProof/>
        </w:rPr>
        <w:drawing>
          <wp:anchor distT="0" distB="0" distL="114300" distR="114300" simplePos="0" relativeHeight="251660288" behindDoc="0" locked="0" layoutInCell="1" allowOverlap="1" wp14:anchorId="06F1F0DF" wp14:editId="1FD453F8">
            <wp:simplePos x="0" y="0"/>
            <wp:positionH relativeFrom="margin">
              <wp:align>center</wp:align>
            </wp:positionH>
            <wp:positionV relativeFrom="paragraph">
              <wp:posOffset>260350</wp:posOffset>
            </wp:positionV>
            <wp:extent cx="3873500" cy="4177665"/>
            <wp:effectExtent l="0" t="0" r="0" b="0"/>
            <wp:wrapNone/>
            <wp:docPr id="1490720533"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20533" name="Imagem 1490720533"/>
                    <pic:cNvPicPr/>
                  </pic:nvPicPr>
                  <pic:blipFill>
                    <a:blip r:embed="rId11">
                      <a:extLst>
                        <a:ext uri="{28A0092B-C50C-407E-A947-70E740481C1C}">
                          <a14:useLocalDpi xmlns:a14="http://schemas.microsoft.com/office/drawing/2010/main" val="0"/>
                        </a:ext>
                      </a:extLst>
                    </a:blip>
                    <a:stretch>
                      <a:fillRect/>
                    </a:stretch>
                  </pic:blipFill>
                  <pic:spPr>
                    <a:xfrm>
                      <a:off x="0" y="0"/>
                      <a:ext cx="3873500" cy="4177665"/>
                    </a:xfrm>
                    <a:prstGeom prst="rect">
                      <a:avLst/>
                    </a:prstGeom>
                  </pic:spPr>
                </pic:pic>
              </a:graphicData>
            </a:graphic>
            <wp14:sizeRelH relativeFrom="margin">
              <wp14:pctWidth>0</wp14:pctWidth>
            </wp14:sizeRelH>
            <wp14:sizeRelV relativeFrom="margin">
              <wp14:pctHeight>0</wp14:pctHeight>
            </wp14:sizeRelV>
          </wp:anchor>
        </w:drawing>
      </w:r>
      <w:r w:rsidR="00B974C5">
        <w:rPr>
          <w:rFonts w:ascii="Arial" w:hAnsi="Arial" w:cs="Arial"/>
          <w:noProof/>
        </w:rPr>
        <w:t>FIGURA 3</w:t>
      </w:r>
    </w:p>
    <w:p w14:paraId="033B303A" w14:textId="469E8FA1" w:rsidR="00984515" w:rsidRDefault="00984515" w:rsidP="00B974C5">
      <w:pPr>
        <w:jc w:val="center"/>
        <w:rPr>
          <w:rFonts w:ascii="Arial" w:hAnsi="Arial" w:cs="Arial"/>
        </w:rPr>
      </w:pPr>
    </w:p>
    <w:p w14:paraId="29C4BAC1" w14:textId="77777777" w:rsidR="00984515" w:rsidRDefault="00984515" w:rsidP="00B974C5">
      <w:pPr>
        <w:jc w:val="center"/>
        <w:rPr>
          <w:rFonts w:ascii="Arial" w:hAnsi="Arial" w:cs="Arial"/>
        </w:rPr>
      </w:pPr>
    </w:p>
    <w:p w14:paraId="76117A9C" w14:textId="5B82FECF" w:rsidR="00984515" w:rsidRDefault="00984515" w:rsidP="00B974C5">
      <w:pPr>
        <w:jc w:val="center"/>
        <w:rPr>
          <w:rFonts w:ascii="Arial" w:hAnsi="Arial" w:cs="Arial"/>
        </w:rPr>
      </w:pPr>
    </w:p>
    <w:p w14:paraId="27A804AF" w14:textId="1703C8C9" w:rsidR="00B974C5" w:rsidRDefault="00B974C5" w:rsidP="00B974C5">
      <w:pPr>
        <w:jc w:val="center"/>
        <w:rPr>
          <w:rFonts w:ascii="Arial" w:hAnsi="Arial" w:cs="Arial"/>
        </w:rPr>
      </w:pPr>
    </w:p>
    <w:p w14:paraId="19DED016" w14:textId="77777777" w:rsidR="00984515" w:rsidRDefault="00984515" w:rsidP="00B974C5">
      <w:pPr>
        <w:jc w:val="center"/>
        <w:rPr>
          <w:rFonts w:ascii="Arial" w:hAnsi="Arial" w:cs="Arial"/>
        </w:rPr>
      </w:pPr>
    </w:p>
    <w:p w14:paraId="54080215" w14:textId="77777777" w:rsidR="00984515" w:rsidRDefault="00984515" w:rsidP="00B974C5">
      <w:pPr>
        <w:jc w:val="center"/>
        <w:rPr>
          <w:rFonts w:ascii="Arial" w:hAnsi="Arial" w:cs="Arial"/>
        </w:rPr>
      </w:pPr>
    </w:p>
    <w:p w14:paraId="30DCAA28" w14:textId="77777777" w:rsidR="00984515" w:rsidRDefault="00984515" w:rsidP="00B974C5">
      <w:pPr>
        <w:jc w:val="center"/>
        <w:rPr>
          <w:rFonts w:ascii="Arial" w:hAnsi="Arial" w:cs="Arial"/>
        </w:rPr>
      </w:pPr>
    </w:p>
    <w:p w14:paraId="57237E93" w14:textId="77777777" w:rsidR="00984515" w:rsidRDefault="00984515" w:rsidP="00B974C5">
      <w:pPr>
        <w:jc w:val="center"/>
        <w:rPr>
          <w:rFonts w:ascii="Arial" w:hAnsi="Arial" w:cs="Arial"/>
        </w:rPr>
      </w:pPr>
    </w:p>
    <w:p w14:paraId="4661D7CE" w14:textId="77777777" w:rsidR="00984515" w:rsidRDefault="00984515" w:rsidP="00B974C5">
      <w:pPr>
        <w:jc w:val="center"/>
        <w:rPr>
          <w:rFonts w:ascii="Arial" w:hAnsi="Arial" w:cs="Arial"/>
        </w:rPr>
      </w:pPr>
    </w:p>
    <w:p w14:paraId="601337F0" w14:textId="77777777" w:rsidR="00984515" w:rsidRDefault="00984515" w:rsidP="00B974C5">
      <w:pPr>
        <w:jc w:val="center"/>
        <w:rPr>
          <w:rFonts w:ascii="Arial" w:hAnsi="Arial" w:cs="Arial"/>
        </w:rPr>
      </w:pPr>
    </w:p>
    <w:p w14:paraId="66946B44" w14:textId="77777777" w:rsidR="00984515" w:rsidRDefault="00984515" w:rsidP="00B974C5">
      <w:pPr>
        <w:jc w:val="center"/>
        <w:rPr>
          <w:rFonts w:ascii="Arial" w:hAnsi="Arial" w:cs="Arial"/>
        </w:rPr>
      </w:pPr>
    </w:p>
    <w:p w14:paraId="563A6957" w14:textId="77777777" w:rsidR="00984515" w:rsidRDefault="00984515" w:rsidP="00B974C5">
      <w:pPr>
        <w:jc w:val="center"/>
        <w:rPr>
          <w:rFonts w:ascii="Arial" w:hAnsi="Arial" w:cs="Arial"/>
        </w:rPr>
      </w:pPr>
    </w:p>
    <w:p w14:paraId="7761DA85" w14:textId="77777777" w:rsidR="00984515" w:rsidRDefault="00984515" w:rsidP="00B974C5">
      <w:pPr>
        <w:jc w:val="center"/>
        <w:rPr>
          <w:rFonts w:ascii="Arial" w:hAnsi="Arial" w:cs="Arial"/>
        </w:rPr>
      </w:pPr>
    </w:p>
    <w:p w14:paraId="78AA4610" w14:textId="77777777" w:rsidR="00984515" w:rsidRDefault="00984515" w:rsidP="00B974C5">
      <w:pPr>
        <w:jc w:val="center"/>
        <w:rPr>
          <w:rFonts w:ascii="Arial" w:hAnsi="Arial" w:cs="Arial"/>
        </w:rPr>
      </w:pPr>
    </w:p>
    <w:p w14:paraId="4864E481" w14:textId="77777777" w:rsidR="00984515" w:rsidRDefault="00984515" w:rsidP="00984515">
      <w:pPr>
        <w:spacing w:line="360" w:lineRule="auto"/>
        <w:jc w:val="center"/>
        <w:rPr>
          <w:rFonts w:ascii="Arial" w:hAnsi="Arial" w:cs="Arial"/>
        </w:rPr>
      </w:pPr>
      <w:r>
        <w:rPr>
          <w:rFonts w:ascii="Arial" w:hAnsi="Arial" w:cs="Arial"/>
        </w:rPr>
        <w:t>Fonte: Autoria Própria</w:t>
      </w:r>
    </w:p>
    <w:p w14:paraId="2E1B1082" w14:textId="7422E660" w:rsidR="00984515" w:rsidRDefault="00984515" w:rsidP="00B974C5">
      <w:pPr>
        <w:jc w:val="center"/>
        <w:rPr>
          <w:rFonts w:ascii="Arial" w:hAnsi="Arial" w:cs="Arial"/>
        </w:rPr>
      </w:pPr>
    </w:p>
    <w:p w14:paraId="665F1A74" w14:textId="77777777" w:rsidR="00984515" w:rsidRPr="00723337" w:rsidRDefault="00984515" w:rsidP="00B974C5">
      <w:pPr>
        <w:jc w:val="center"/>
        <w:rPr>
          <w:rFonts w:ascii="Arial" w:hAnsi="Arial" w:cs="Arial"/>
        </w:rPr>
      </w:pPr>
    </w:p>
    <w:p w14:paraId="69CFF5C2" w14:textId="2EBA819D" w:rsidR="000A4AC0" w:rsidRPr="00844569" w:rsidRDefault="000A4AC0" w:rsidP="000A4AC0">
      <w:pPr>
        <w:pStyle w:val="PargrafodaLista"/>
        <w:numPr>
          <w:ilvl w:val="0"/>
          <w:numId w:val="9"/>
        </w:numPr>
        <w:spacing w:line="360" w:lineRule="auto"/>
        <w:jc w:val="both"/>
        <w:rPr>
          <w:rFonts w:ascii="Arial" w:hAnsi="Arial" w:cs="Arial"/>
        </w:rPr>
      </w:pPr>
      <w:r w:rsidRPr="000A4AC0">
        <w:rPr>
          <w:rFonts w:ascii="Arial" w:hAnsi="Arial" w:cs="Arial"/>
          <w:b/>
          <w:bCs/>
        </w:rPr>
        <w:t>PR</w:t>
      </w:r>
      <w:r w:rsidR="00CA63E0">
        <w:rPr>
          <w:rFonts w:ascii="Arial" w:hAnsi="Arial" w:cs="Arial"/>
          <w:b/>
          <w:bCs/>
        </w:rPr>
        <w:t>O</w:t>
      </w:r>
      <w:r w:rsidRPr="000A4AC0">
        <w:rPr>
          <w:rFonts w:ascii="Arial" w:hAnsi="Arial" w:cs="Arial"/>
          <w:b/>
          <w:bCs/>
        </w:rPr>
        <w:t>TÓTIPO</w:t>
      </w:r>
      <w:r w:rsidRPr="000A4AC0">
        <w:rPr>
          <w:rFonts w:ascii="Arial" w:hAnsi="Arial" w:cs="Arial"/>
        </w:rPr>
        <w:t xml:space="preserve"> </w:t>
      </w:r>
    </w:p>
    <w:p w14:paraId="147932F9" w14:textId="77777777" w:rsidR="00984515" w:rsidRDefault="000A4AC0" w:rsidP="00984515">
      <w:pPr>
        <w:spacing w:line="360" w:lineRule="auto"/>
        <w:jc w:val="both"/>
        <w:rPr>
          <w:rFonts w:ascii="Arial" w:hAnsi="Arial" w:cs="Arial"/>
        </w:rPr>
      </w:pPr>
      <w:r w:rsidRPr="00844569">
        <w:rPr>
          <w:rFonts w:ascii="Arial" w:hAnsi="Arial" w:cs="Arial"/>
        </w:rPr>
        <w:t xml:space="preserve">O protótipo de alta fidelidade desenvolvido no </w:t>
      </w:r>
      <w:proofErr w:type="spellStart"/>
      <w:r w:rsidRPr="00844569">
        <w:rPr>
          <w:rFonts w:ascii="Arial" w:hAnsi="Arial" w:cs="Arial"/>
        </w:rPr>
        <w:t>Figma</w:t>
      </w:r>
      <w:proofErr w:type="spellEnd"/>
      <w:r w:rsidRPr="00844569">
        <w:rPr>
          <w:rFonts w:ascii="Arial" w:hAnsi="Arial" w:cs="Arial"/>
        </w:rPr>
        <w:t xml:space="preserve"> é o guia visual para o desenvolvimento da interface e materializa a identidade da Pure </w:t>
      </w:r>
      <w:proofErr w:type="spellStart"/>
      <w:r w:rsidRPr="00844569">
        <w:rPr>
          <w:rFonts w:ascii="Arial" w:hAnsi="Arial" w:cs="Arial"/>
        </w:rPr>
        <w:t>Talent</w:t>
      </w:r>
      <w:proofErr w:type="spellEnd"/>
      <w:r w:rsidRPr="00844569">
        <w:rPr>
          <w:rFonts w:ascii="Arial" w:hAnsi="Arial" w:cs="Arial"/>
        </w:rPr>
        <w:t xml:space="preserve">. A jornada começa na tela de "Login", que apresenta um formulário centralizado em fundo escuro, com campos para </w:t>
      </w:r>
      <w:proofErr w:type="spellStart"/>
      <w:r w:rsidRPr="00844569">
        <w:rPr>
          <w:rFonts w:ascii="Arial" w:hAnsi="Arial" w:cs="Arial"/>
          <w:i/>
          <w:iCs/>
        </w:rPr>
        <w:t>username</w:t>
      </w:r>
      <w:proofErr w:type="spellEnd"/>
      <w:r w:rsidRPr="00844569">
        <w:rPr>
          <w:rFonts w:ascii="Arial" w:hAnsi="Arial" w:cs="Arial"/>
        </w:rPr>
        <w:t xml:space="preserve"> e senha, botões estilizados em verde e áreas reservadas para a exibição de alertas de erro (</w:t>
      </w:r>
      <w:proofErr w:type="spellStart"/>
      <w:r w:rsidRPr="00844569">
        <w:rPr>
          <w:rFonts w:ascii="Arial" w:hAnsi="Arial" w:cs="Arial"/>
        </w:rPr>
        <w:t>ex</w:t>
      </w:r>
      <w:proofErr w:type="spellEnd"/>
      <w:r w:rsidRPr="00844569">
        <w:rPr>
          <w:rFonts w:ascii="Arial" w:hAnsi="Arial" w:cs="Arial"/>
        </w:rPr>
        <w:t>: credenciais inválidas). Após a autenticação, o usuário é levado à página principal (</w:t>
      </w:r>
      <w:proofErr w:type="spellStart"/>
      <w:r w:rsidRPr="00844569">
        <w:rPr>
          <w:rFonts w:ascii="Arial" w:hAnsi="Arial" w:cs="Arial"/>
        </w:rPr>
        <w:t>index.php</w:t>
      </w:r>
      <w:proofErr w:type="spellEnd"/>
      <w:r w:rsidRPr="00844569">
        <w:rPr>
          <w:rFonts w:ascii="Arial" w:hAnsi="Arial" w:cs="Arial"/>
        </w:rPr>
        <w:t>), que possui uma barra de navegação superior indicando o nome do sistema, uma mensagem de saudação personalizada com ícone de usuário e um botão de saída ("Sair"). O corpo da página é dividido em blocos funcionais e intuitivos: um formulário de adição de vagas (visível estritamente para os administradores), uma ferramenta interativa para o cálculo de previsão de remuneração (acessível a todos os perfis) e a área de "Itens Cadastrados". Esta última consiste em uma tabela estruturada que exibe as vagas disponíveis e indisponíveis, acompanhadas da coluna de "Ações", onde botões dinâmicos permitem "Deletar", "Devolver/Encerrar" e "Assumir Vaga", incluindo um campo anexo para definir a quantidade de dias trabalhados.</w:t>
      </w:r>
    </w:p>
    <w:p w14:paraId="0666013B" w14:textId="08A545B0" w:rsidR="00844569" w:rsidRDefault="007627F6" w:rsidP="00984515">
      <w:pPr>
        <w:spacing w:line="360" w:lineRule="auto"/>
        <w:jc w:val="center"/>
        <w:rPr>
          <w:rFonts w:ascii="Arial" w:hAnsi="Arial" w:cs="Arial"/>
        </w:rPr>
      </w:pPr>
      <w:r w:rsidRPr="00844569">
        <w:rPr>
          <w:rFonts w:ascii="Arial" w:hAnsi="Arial" w:cs="Arial"/>
        </w:rPr>
        <w:t xml:space="preserve">FIGURA </w:t>
      </w:r>
      <w:r w:rsidR="00B974C5">
        <w:rPr>
          <w:rFonts w:ascii="Arial" w:hAnsi="Arial" w:cs="Arial"/>
        </w:rPr>
        <w:t>4</w:t>
      </w:r>
    </w:p>
    <w:p w14:paraId="62DC0888" w14:textId="77777777" w:rsidR="00CA63E0" w:rsidRDefault="00CA63E0" w:rsidP="00CA63E0">
      <w:pPr>
        <w:rPr>
          <w:rFonts w:ascii="Arial" w:hAnsi="Arial" w:cs="Arial"/>
        </w:rPr>
      </w:pPr>
    </w:p>
    <w:p w14:paraId="6F556562" w14:textId="77777777" w:rsidR="00CA63E0" w:rsidRDefault="00CA63E0" w:rsidP="00CA63E0">
      <w:pPr>
        <w:rPr>
          <w:rFonts w:ascii="Arial" w:hAnsi="Arial" w:cs="Arial"/>
        </w:rPr>
      </w:pPr>
    </w:p>
    <w:p w14:paraId="740B8768" w14:textId="02FB517A" w:rsidR="00CA63E0" w:rsidRDefault="00CA63E0" w:rsidP="00CA63E0">
      <w:pPr>
        <w:rPr>
          <w:rFonts w:ascii="Arial" w:hAnsi="Arial" w:cs="Arial"/>
        </w:rPr>
      </w:pPr>
    </w:p>
    <w:p w14:paraId="3621A763" w14:textId="77777777" w:rsidR="00CA63E0" w:rsidRDefault="00CA63E0" w:rsidP="00CA63E0">
      <w:pPr>
        <w:jc w:val="center"/>
        <w:rPr>
          <w:rFonts w:ascii="Arial" w:hAnsi="Arial" w:cs="Arial"/>
        </w:rPr>
      </w:pPr>
    </w:p>
    <w:p w14:paraId="7DEEF06A" w14:textId="77777777" w:rsidR="00CA63E0" w:rsidRDefault="00CA63E0" w:rsidP="00CA63E0">
      <w:pPr>
        <w:jc w:val="center"/>
        <w:rPr>
          <w:rFonts w:ascii="Arial" w:hAnsi="Arial" w:cs="Arial"/>
        </w:rPr>
      </w:pPr>
    </w:p>
    <w:p w14:paraId="16B1B9CB" w14:textId="77777777" w:rsidR="00CA63E0" w:rsidRDefault="00CA63E0" w:rsidP="00CA63E0">
      <w:pPr>
        <w:jc w:val="center"/>
        <w:rPr>
          <w:rFonts w:ascii="Arial" w:hAnsi="Arial" w:cs="Arial"/>
        </w:rPr>
      </w:pPr>
    </w:p>
    <w:p w14:paraId="71D459B5" w14:textId="77777777" w:rsidR="00CA63E0" w:rsidRDefault="00CA63E0" w:rsidP="00CA63E0">
      <w:pPr>
        <w:jc w:val="center"/>
        <w:rPr>
          <w:rFonts w:ascii="Arial" w:hAnsi="Arial" w:cs="Arial"/>
        </w:rPr>
      </w:pPr>
    </w:p>
    <w:p w14:paraId="50917C59" w14:textId="77777777" w:rsidR="00984515" w:rsidRDefault="00984515">
      <w:pPr>
        <w:rPr>
          <w:rFonts w:ascii="Arial" w:hAnsi="Arial" w:cs="Arial"/>
        </w:rPr>
      </w:pPr>
      <w:r>
        <w:rPr>
          <w:rFonts w:ascii="Arial" w:hAnsi="Arial" w:cs="Arial"/>
        </w:rPr>
        <w:br w:type="page"/>
      </w:r>
    </w:p>
    <w:p w14:paraId="0401C6BB" w14:textId="3B2DE313" w:rsidR="00984515" w:rsidRDefault="00984515">
      <w:pPr>
        <w:rPr>
          <w:rFonts w:ascii="Arial" w:hAnsi="Arial" w:cs="Arial"/>
        </w:rPr>
      </w:pPr>
      <w:r w:rsidRPr="00CA63E0">
        <w:rPr>
          <w:rFonts w:ascii="Arial" w:hAnsi="Arial" w:cs="Arial"/>
        </w:rPr>
        <w:lastRenderedPageBreak/>
        <w:drawing>
          <wp:anchor distT="0" distB="0" distL="114300" distR="114300" simplePos="0" relativeHeight="251661312" behindDoc="0" locked="0" layoutInCell="1" allowOverlap="1" wp14:anchorId="078A5963" wp14:editId="1750B8D8">
            <wp:simplePos x="0" y="0"/>
            <wp:positionH relativeFrom="margin">
              <wp:align>center</wp:align>
            </wp:positionH>
            <wp:positionV relativeFrom="paragraph">
              <wp:posOffset>-6350</wp:posOffset>
            </wp:positionV>
            <wp:extent cx="5229860" cy="6991985"/>
            <wp:effectExtent l="0" t="0" r="8890" b="0"/>
            <wp:wrapNone/>
            <wp:docPr id="12428858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85870" name=""/>
                    <pic:cNvPicPr/>
                  </pic:nvPicPr>
                  <pic:blipFill>
                    <a:blip r:embed="rId12">
                      <a:extLst>
                        <a:ext uri="{28A0092B-C50C-407E-A947-70E740481C1C}">
                          <a14:useLocalDpi xmlns:a14="http://schemas.microsoft.com/office/drawing/2010/main" val="0"/>
                        </a:ext>
                      </a:extLst>
                    </a:blip>
                    <a:stretch>
                      <a:fillRect/>
                    </a:stretch>
                  </pic:blipFill>
                  <pic:spPr>
                    <a:xfrm>
                      <a:off x="0" y="0"/>
                      <a:ext cx="5229860" cy="6991985"/>
                    </a:xfrm>
                    <a:prstGeom prst="rect">
                      <a:avLst/>
                    </a:prstGeom>
                  </pic:spPr>
                </pic:pic>
              </a:graphicData>
            </a:graphic>
          </wp:anchor>
        </w:drawing>
      </w:r>
    </w:p>
    <w:p w14:paraId="47E7BABA" w14:textId="33EC187D" w:rsidR="00984515" w:rsidRDefault="00984515">
      <w:pPr>
        <w:rPr>
          <w:rFonts w:ascii="Arial" w:hAnsi="Arial" w:cs="Arial"/>
        </w:rPr>
      </w:pPr>
    </w:p>
    <w:p w14:paraId="1EE5D258" w14:textId="33C17697" w:rsidR="00984515" w:rsidRDefault="00984515">
      <w:pPr>
        <w:rPr>
          <w:rFonts w:ascii="Arial" w:hAnsi="Arial" w:cs="Arial"/>
        </w:rPr>
      </w:pPr>
    </w:p>
    <w:p w14:paraId="6734C5C6" w14:textId="77777777" w:rsidR="00984515" w:rsidRDefault="00984515">
      <w:pPr>
        <w:rPr>
          <w:rFonts w:ascii="Arial" w:hAnsi="Arial" w:cs="Arial"/>
        </w:rPr>
      </w:pPr>
    </w:p>
    <w:p w14:paraId="465C25A5" w14:textId="77777777" w:rsidR="00984515" w:rsidRDefault="00984515">
      <w:pPr>
        <w:rPr>
          <w:rFonts w:ascii="Arial" w:hAnsi="Arial" w:cs="Arial"/>
        </w:rPr>
      </w:pPr>
    </w:p>
    <w:p w14:paraId="6EF39FCE" w14:textId="77777777" w:rsidR="00984515" w:rsidRDefault="00984515">
      <w:pPr>
        <w:rPr>
          <w:rFonts w:ascii="Arial" w:hAnsi="Arial" w:cs="Arial"/>
        </w:rPr>
      </w:pPr>
    </w:p>
    <w:p w14:paraId="15AC8370" w14:textId="0FB10C4F" w:rsidR="00984515" w:rsidRDefault="00984515">
      <w:pPr>
        <w:rPr>
          <w:rFonts w:ascii="Arial" w:hAnsi="Arial" w:cs="Arial"/>
        </w:rPr>
      </w:pPr>
    </w:p>
    <w:p w14:paraId="743859F8" w14:textId="77777777" w:rsidR="00984515" w:rsidRDefault="00984515">
      <w:pPr>
        <w:rPr>
          <w:rFonts w:ascii="Arial" w:hAnsi="Arial" w:cs="Arial"/>
        </w:rPr>
      </w:pPr>
    </w:p>
    <w:p w14:paraId="2DDF8B2F" w14:textId="500861EF" w:rsidR="00984515" w:rsidRDefault="00984515">
      <w:pPr>
        <w:rPr>
          <w:rFonts w:ascii="Arial" w:hAnsi="Arial" w:cs="Arial"/>
        </w:rPr>
      </w:pPr>
    </w:p>
    <w:p w14:paraId="27FA7E77" w14:textId="77777777" w:rsidR="00984515" w:rsidRDefault="00984515">
      <w:pPr>
        <w:rPr>
          <w:rFonts w:ascii="Arial" w:hAnsi="Arial" w:cs="Arial"/>
        </w:rPr>
      </w:pPr>
    </w:p>
    <w:p w14:paraId="57AE478A" w14:textId="77777777" w:rsidR="00984515" w:rsidRDefault="00984515">
      <w:pPr>
        <w:rPr>
          <w:rFonts w:ascii="Arial" w:hAnsi="Arial" w:cs="Arial"/>
        </w:rPr>
      </w:pPr>
    </w:p>
    <w:p w14:paraId="6B37F14D" w14:textId="77777777" w:rsidR="00984515" w:rsidRDefault="00984515">
      <w:pPr>
        <w:rPr>
          <w:rFonts w:ascii="Arial" w:hAnsi="Arial" w:cs="Arial"/>
        </w:rPr>
      </w:pPr>
    </w:p>
    <w:p w14:paraId="5E36DA6D" w14:textId="0A997E0E" w:rsidR="00984515" w:rsidRDefault="00984515">
      <w:pPr>
        <w:rPr>
          <w:rFonts w:ascii="Arial" w:hAnsi="Arial" w:cs="Arial"/>
        </w:rPr>
      </w:pPr>
    </w:p>
    <w:p w14:paraId="6A809728" w14:textId="77777777" w:rsidR="00984515" w:rsidRDefault="00984515">
      <w:pPr>
        <w:rPr>
          <w:rFonts w:ascii="Arial" w:hAnsi="Arial" w:cs="Arial"/>
        </w:rPr>
      </w:pPr>
    </w:p>
    <w:p w14:paraId="75D98525" w14:textId="77777777" w:rsidR="00984515" w:rsidRDefault="00984515">
      <w:pPr>
        <w:rPr>
          <w:rFonts w:ascii="Arial" w:hAnsi="Arial" w:cs="Arial"/>
        </w:rPr>
      </w:pPr>
    </w:p>
    <w:p w14:paraId="0995CDAD" w14:textId="77777777" w:rsidR="00984515" w:rsidRDefault="00984515">
      <w:pPr>
        <w:rPr>
          <w:rFonts w:ascii="Arial" w:hAnsi="Arial" w:cs="Arial"/>
        </w:rPr>
      </w:pPr>
    </w:p>
    <w:p w14:paraId="48539A3E" w14:textId="77777777" w:rsidR="00984515" w:rsidRDefault="00984515">
      <w:pPr>
        <w:rPr>
          <w:rFonts w:ascii="Arial" w:hAnsi="Arial" w:cs="Arial"/>
        </w:rPr>
      </w:pPr>
    </w:p>
    <w:p w14:paraId="2540CF09" w14:textId="77777777" w:rsidR="00984515" w:rsidRDefault="00984515">
      <w:pPr>
        <w:rPr>
          <w:rFonts w:ascii="Arial" w:hAnsi="Arial" w:cs="Arial"/>
        </w:rPr>
      </w:pPr>
    </w:p>
    <w:p w14:paraId="10BE1D2C" w14:textId="38F8212F" w:rsidR="00984515" w:rsidRDefault="00984515">
      <w:pPr>
        <w:rPr>
          <w:rFonts w:ascii="Arial" w:hAnsi="Arial" w:cs="Arial"/>
        </w:rPr>
      </w:pPr>
    </w:p>
    <w:p w14:paraId="71CB2638" w14:textId="77777777" w:rsidR="00984515" w:rsidRDefault="00984515">
      <w:pPr>
        <w:rPr>
          <w:rFonts w:ascii="Arial" w:hAnsi="Arial" w:cs="Arial"/>
        </w:rPr>
      </w:pPr>
    </w:p>
    <w:p w14:paraId="48C47F45" w14:textId="77777777" w:rsidR="00984515" w:rsidRDefault="00984515">
      <w:pPr>
        <w:rPr>
          <w:rFonts w:ascii="Arial" w:hAnsi="Arial" w:cs="Arial"/>
        </w:rPr>
      </w:pPr>
    </w:p>
    <w:p w14:paraId="33ED2D70" w14:textId="18381943" w:rsidR="00984515" w:rsidRDefault="00984515">
      <w:pPr>
        <w:rPr>
          <w:rFonts w:ascii="Arial" w:hAnsi="Arial" w:cs="Arial"/>
        </w:rPr>
      </w:pPr>
    </w:p>
    <w:p w14:paraId="4AB61A7E" w14:textId="77777777" w:rsidR="00984515" w:rsidRDefault="00984515">
      <w:pPr>
        <w:rPr>
          <w:rFonts w:ascii="Arial" w:hAnsi="Arial" w:cs="Arial"/>
        </w:rPr>
      </w:pPr>
    </w:p>
    <w:p w14:paraId="2ECA0CFB" w14:textId="17E9444C" w:rsidR="00984515" w:rsidRDefault="00984515">
      <w:pPr>
        <w:rPr>
          <w:rFonts w:ascii="Arial" w:hAnsi="Arial" w:cs="Arial"/>
        </w:rPr>
      </w:pPr>
    </w:p>
    <w:p w14:paraId="0ECFF99C" w14:textId="77777777" w:rsidR="00984515" w:rsidRDefault="00984515" w:rsidP="00984515">
      <w:pPr>
        <w:spacing w:line="360" w:lineRule="auto"/>
        <w:jc w:val="center"/>
        <w:rPr>
          <w:rFonts w:ascii="Arial" w:hAnsi="Arial" w:cs="Arial"/>
        </w:rPr>
      </w:pPr>
      <w:r>
        <w:rPr>
          <w:rFonts w:ascii="Arial" w:hAnsi="Arial" w:cs="Arial"/>
        </w:rPr>
        <w:t>Fonte: Autoria Própria</w:t>
      </w:r>
    </w:p>
    <w:p w14:paraId="3D94B4C8" w14:textId="77777777" w:rsidR="00984515" w:rsidRDefault="00984515">
      <w:pPr>
        <w:rPr>
          <w:rFonts w:ascii="Arial" w:hAnsi="Arial" w:cs="Arial"/>
        </w:rPr>
      </w:pPr>
    </w:p>
    <w:p w14:paraId="43CFF430" w14:textId="2D5C7B4F" w:rsidR="00984515" w:rsidRDefault="00984515">
      <w:pPr>
        <w:rPr>
          <w:rFonts w:ascii="Arial" w:hAnsi="Arial" w:cs="Arial"/>
        </w:rPr>
      </w:pPr>
    </w:p>
    <w:p w14:paraId="3C4DF579" w14:textId="4B91813B" w:rsidR="00984515" w:rsidRDefault="00984515">
      <w:pPr>
        <w:rPr>
          <w:rFonts w:ascii="Arial" w:hAnsi="Arial" w:cs="Arial"/>
        </w:rPr>
      </w:pPr>
      <w:r>
        <w:rPr>
          <w:rFonts w:ascii="Arial" w:hAnsi="Arial" w:cs="Arial"/>
        </w:rPr>
        <w:br w:type="page"/>
      </w:r>
      <w:r>
        <w:rPr>
          <w:rFonts w:ascii="Arial" w:hAnsi="Arial" w:cs="Arial"/>
        </w:rPr>
        <w:lastRenderedPageBreak/>
        <w:t>]</w:t>
      </w:r>
    </w:p>
    <w:p w14:paraId="44C84B3C" w14:textId="03AFDD70" w:rsidR="00CA63E0" w:rsidRDefault="00CA63E0" w:rsidP="00CA63E0">
      <w:pPr>
        <w:jc w:val="center"/>
        <w:rPr>
          <w:rFonts w:ascii="Arial" w:hAnsi="Arial" w:cs="Arial"/>
        </w:rPr>
      </w:pPr>
      <w:r>
        <w:rPr>
          <w:rFonts w:ascii="Arial" w:hAnsi="Arial" w:cs="Arial"/>
        </w:rPr>
        <w:t xml:space="preserve">FIGURA </w:t>
      </w:r>
      <w:r w:rsidR="00B974C5">
        <w:rPr>
          <w:rFonts w:ascii="Arial" w:hAnsi="Arial" w:cs="Arial"/>
        </w:rPr>
        <w:t>5</w:t>
      </w:r>
    </w:p>
    <w:p w14:paraId="3A450118" w14:textId="0E83115B" w:rsidR="00CA63E0" w:rsidRDefault="00CA63E0" w:rsidP="00CA63E0">
      <w:pPr>
        <w:jc w:val="center"/>
        <w:rPr>
          <w:rFonts w:ascii="Arial" w:hAnsi="Arial" w:cs="Arial"/>
        </w:rPr>
      </w:pPr>
      <w:r>
        <w:rPr>
          <w:rFonts w:ascii="Arial" w:hAnsi="Arial" w:cs="Arial"/>
          <w:noProof/>
        </w:rPr>
        <w:drawing>
          <wp:inline distT="0" distB="0" distL="0" distR="0" wp14:anchorId="553D822F" wp14:editId="29B131A1">
            <wp:extent cx="2676899" cy="7173326"/>
            <wp:effectExtent l="0" t="0" r="9525" b="0"/>
            <wp:docPr id="89333167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31673" name="Imagem 893331673"/>
                    <pic:cNvPicPr/>
                  </pic:nvPicPr>
                  <pic:blipFill>
                    <a:blip r:embed="rId13">
                      <a:extLst>
                        <a:ext uri="{28A0092B-C50C-407E-A947-70E740481C1C}">
                          <a14:useLocalDpi xmlns:a14="http://schemas.microsoft.com/office/drawing/2010/main" val="0"/>
                        </a:ext>
                      </a:extLst>
                    </a:blip>
                    <a:stretch>
                      <a:fillRect/>
                    </a:stretch>
                  </pic:blipFill>
                  <pic:spPr>
                    <a:xfrm>
                      <a:off x="0" y="0"/>
                      <a:ext cx="2676899" cy="7173326"/>
                    </a:xfrm>
                    <a:prstGeom prst="rect">
                      <a:avLst/>
                    </a:prstGeom>
                  </pic:spPr>
                </pic:pic>
              </a:graphicData>
            </a:graphic>
          </wp:inline>
        </w:drawing>
      </w:r>
    </w:p>
    <w:p w14:paraId="0A2838EF" w14:textId="551B6BBB" w:rsidR="00CA63E0" w:rsidRDefault="00984515" w:rsidP="00984515">
      <w:pPr>
        <w:spacing w:line="360" w:lineRule="auto"/>
        <w:jc w:val="center"/>
        <w:rPr>
          <w:rFonts w:ascii="Arial" w:hAnsi="Arial" w:cs="Arial"/>
        </w:rPr>
      </w:pPr>
      <w:r>
        <w:rPr>
          <w:rFonts w:ascii="Arial" w:hAnsi="Arial" w:cs="Arial"/>
        </w:rPr>
        <w:t>Fonte: Autoria Própria</w:t>
      </w:r>
    </w:p>
    <w:p w14:paraId="6EA68EFB" w14:textId="77777777" w:rsidR="00984515" w:rsidRDefault="00984515" w:rsidP="00984515">
      <w:pPr>
        <w:spacing w:line="360" w:lineRule="auto"/>
        <w:jc w:val="center"/>
        <w:rPr>
          <w:rFonts w:ascii="Arial" w:hAnsi="Arial" w:cs="Arial"/>
        </w:rPr>
      </w:pPr>
    </w:p>
    <w:p w14:paraId="242AB167" w14:textId="77777777" w:rsidR="00CA63E0" w:rsidRDefault="00CA63E0" w:rsidP="00CA63E0">
      <w:pPr>
        <w:jc w:val="center"/>
        <w:rPr>
          <w:rFonts w:ascii="Arial" w:hAnsi="Arial" w:cs="Arial"/>
        </w:rPr>
      </w:pPr>
    </w:p>
    <w:p w14:paraId="4115E7FD" w14:textId="28CBC4DD" w:rsidR="00CA63E0" w:rsidRDefault="00CA63E0" w:rsidP="00CA63E0">
      <w:pPr>
        <w:jc w:val="center"/>
        <w:rPr>
          <w:rFonts w:ascii="Arial" w:hAnsi="Arial" w:cs="Arial"/>
        </w:rPr>
      </w:pPr>
      <w:r>
        <w:rPr>
          <w:rFonts w:ascii="Arial" w:hAnsi="Arial" w:cs="Arial"/>
        </w:rPr>
        <w:lastRenderedPageBreak/>
        <w:t xml:space="preserve">FIGURA </w:t>
      </w:r>
      <w:r w:rsidR="00B974C5">
        <w:rPr>
          <w:rFonts w:ascii="Arial" w:hAnsi="Arial" w:cs="Arial"/>
        </w:rPr>
        <w:t>6</w:t>
      </w:r>
    </w:p>
    <w:p w14:paraId="3761F26F" w14:textId="2D3B3C85" w:rsidR="00CA63E0" w:rsidRDefault="00CA63E0" w:rsidP="00CA63E0">
      <w:pPr>
        <w:jc w:val="center"/>
        <w:rPr>
          <w:rFonts w:ascii="Arial" w:hAnsi="Arial" w:cs="Arial"/>
        </w:rPr>
      </w:pPr>
      <w:r>
        <w:rPr>
          <w:rFonts w:ascii="Arial" w:hAnsi="Arial" w:cs="Arial"/>
          <w:noProof/>
        </w:rPr>
        <w:drawing>
          <wp:inline distT="0" distB="0" distL="0" distR="0" wp14:anchorId="548D84B8" wp14:editId="6E3FD69C">
            <wp:extent cx="2734057" cy="7220958"/>
            <wp:effectExtent l="0" t="0" r="9525" b="0"/>
            <wp:docPr id="104636252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62521" name="Imagem 1046362521"/>
                    <pic:cNvPicPr/>
                  </pic:nvPicPr>
                  <pic:blipFill>
                    <a:blip r:embed="rId14">
                      <a:extLst>
                        <a:ext uri="{28A0092B-C50C-407E-A947-70E740481C1C}">
                          <a14:useLocalDpi xmlns:a14="http://schemas.microsoft.com/office/drawing/2010/main" val="0"/>
                        </a:ext>
                      </a:extLst>
                    </a:blip>
                    <a:stretch>
                      <a:fillRect/>
                    </a:stretch>
                  </pic:blipFill>
                  <pic:spPr>
                    <a:xfrm>
                      <a:off x="0" y="0"/>
                      <a:ext cx="2734057" cy="7220958"/>
                    </a:xfrm>
                    <a:prstGeom prst="rect">
                      <a:avLst/>
                    </a:prstGeom>
                  </pic:spPr>
                </pic:pic>
              </a:graphicData>
            </a:graphic>
          </wp:inline>
        </w:drawing>
      </w:r>
    </w:p>
    <w:p w14:paraId="06C81DF6" w14:textId="77777777" w:rsidR="00984515" w:rsidRDefault="00984515" w:rsidP="00984515">
      <w:pPr>
        <w:spacing w:line="360" w:lineRule="auto"/>
        <w:jc w:val="center"/>
        <w:rPr>
          <w:rFonts w:ascii="Arial" w:hAnsi="Arial" w:cs="Arial"/>
        </w:rPr>
      </w:pPr>
      <w:r>
        <w:rPr>
          <w:rFonts w:ascii="Arial" w:hAnsi="Arial" w:cs="Arial"/>
        </w:rPr>
        <w:t>Fonte: Autoria Própria</w:t>
      </w:r>
    </w:p>
    <w:p w14:paraId="7751EB27" w14:textId="77777777" w:rsidR="0051457B" w:rsidRDefault="0051457B" w:rsidP="00984515">
      <w:pPr>
        <w:rPr>
          <w:rFonts w:ascii="Arial" w:hAnsi="Arial" w:cs="Arial"/>
        </w:rPr>
      </w:pPr>
    </w:p>
    <w:p w14:paraId="1028BF2F" w14:textId="77777777" w:rsidR="00984515" w:rsidRDefault="00984515" w:rsidP="00984515">
      <w:pPr>
        <w:rPr>
          <w:rFonts w:ascii="Arial" w:hAnsi="Arial" w:cs="Arial"/>
        </w:rPr>
      </w:pPr>
    </w:p>
    <w:p w14:paraId="3989A3A4" w14:textId="77777777" w:rsidR="0051457B" w:rsidRDefault="0051457B" w:rsidP="00CA63E0">
      <w:pPr>
        <w:jc w:val="center"/>
        <w:rPr>
          <w:rFonts w:ascii="Arial" w:hAnsi="Arial" w:cs="Arial"/>
        </w:rPr>
      </w:pPr>
    </w:p>
    <w:p w14:paraId="54BDEFE6" w14:textId="7C8E4F9C" w:rsidR="0051457B" w:rsidRDefault="0051457B" w:rsidP="00CA63E0">
      <w:pPr>
        <w:jc w:val="center"/>
        <w:rPr>
          <w:rFonts w:ascii="Arial" w:hAnsi="Arial" w:cs="Arial"/>
        </w:rPr>
      </w:pPr>
      <w:r>
        <w:rPr>
          <w:rFonts w:ascii="Arial" w:hAnsi="Arial" w:cs="Arial"/>
        </w:rPr>
        <w:lastRenderedPageBreak/>
        <w:t xml:space="preserve">FIGURA </w:t>
      </w:r>
      <w:r w:rsidR="00B974C5">
        <w:rPr>
          <w:rFonts w:ascii="Arial" w:hAnsi="Arial" w:cs="Arial"/>
        </w:rPr>
        <w:t>7</w:t>
      </w:r>
    </w:p>
    <w:p w14:paraId="18C533AB" w14:textId="3F50EC15" w:rsidR="0051457B" w:rsidRDefault="0051457B" w:rsidP="00CA63E0">
      <w:pPr>
        <w:jc w:val="center"/>
        <w:rPr>
          <w:rFonts w:ascii="Arial" w:hAnsi="Arial" w:cs="Arial"/>
        </w:rPr>
      </w:pPr>
      <w:r>
        <w:rPr>
          <w:rFonts w:ascii="Arial" w:hAnsi="Arial" w:cs="Arial"/>
          <w:noProof/>
        </w:rPr>
        <w:drawing>
          <wp:inline distT="0" distB="0" distL="0" distR="0" wp14:anchorId="1E7DAFA2" wp14:editId="43E624E8">
            <wp:extent cx="5760085" cy="3851275"/>
            <wp:effectExtent l="0" t="0" r="0" b="0"/>
            <wp:docPr id="79185285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52853" name="Imagem 791852853"/>
                    <pic:cNvPicPr/>
                  </pic:nvPicPr>
                  <pic:blipFill>
                    <a:blip r:embed="rId15">
                      <a:extLst>
                        <a:ext uri="{28A0092B-C50C-407E-A947-70E740481C1C}">
                          <a14:useLocalDpi xmlns:a14="http://schemas.microsoft.com/office/drawing/2010/main" val="0"/>
                        </a:ext>
                      </a:extLst>
                    </a:blip>
                    <a:stretch>
                      <a:fillRect/>
                    </a:stretch>
                  </pic:blipFill>
                  <pic:spPr>
                    <a:xfrm>
                      <a:off x="0" y="0"/>
                      <a:ext cx="5760085" cy="3851275"/>
                    </a:xfrm>
                    <a:prstGeom prst="rect">
                      <a:avLst/>
                    </a:prstGeom>
                  </pic:spPr>
                </pic:pic>
              </a:graphicData>
            </a:graphic>
          </wp:inline>
        </w:drawing>
      </w:r>
    </w:p>
    <w:p w14:paraId="5D52A670" w14:textId="7B278EE4" w:rsidR="00984515" w:rsidRDefault="00984515">
      <w:pPr>
        <w:rPr>
          <w:rFonts w:ascii="Arial" w:hAnsi="Arial" w:cs="Arial"/>
        </w:rPr>
      </w:pPr>
    </w:p>
    <w:p w14:paraId="035B14FC" w14:textId="77777777" w:rsidR="00984515" w:rsidRDefault="00984515" w:rsidP="00984515">
      <w:pPr>
        <w:spacing w:line="360" w:lineRule="auto"/>
        <w:jc w:val="center"/>
        <w:rPr>
          <w:rFonts w:ascii="Arial" w:hAnsi="Arial" w:cs="Arial"/>
        </w:rPr>
      </w:pPr>
      <w:r>
        <w:rPr>
          <w:rFonts w:ascii="Arial" w:hAnsi="Arial" w:cs="Arial"/>
        </w:rPr>
        <w:t>Fonte: Autoria Própria</w:t>
      </w:r>
    </w:p>
    <w:p w14:paraId="4FAB8D5D" w14:textId="77777777" w:rsidR="00984515" w:rsidRDefault="00984515">
      <w:pPr>
        <w:rPr>
          <w:rFonts w:ascii="Arial" w:hAnsi="Arial" w:cs="Arial"/>
        </w:rPr>
      </w:pPr>
    </w:p>
    <w:p w14:paraId="070BE9AE" w14:textId="6F106C6F" w:rsidR="00984515" w:rsidRDefault="00984515" w:rsidP="00984515">
      <w:pPr>
        <w:rPr>
          <w:rFonts w:ascii="Arial" w:hAnsi="Arial" w:cs="Arial"/>
        </w:rPr>
      </w:pPr>
      <w:r>
        <w:rPr>
          <w:rFonts w:ascii="Arial" w:hAnsi="Arial" w:cs="Arial"/>
        </w:rPr>
        <w:br w:type="page"/>
      </w:r>
    </w:p>
    <w:p w14:paraId="21317F6E" w14:textId="77777777" w:rsidR="000A4AC0" w:rsidRPr="00844569" w:rsidRDefault="000A4AC0" w:rsidP="000A4AC0">
      <w:pPr>
        <w:pStyle w:val="PargrafodaLista"/>
        <w:numPr>
          <w:ilvl w:val="0"/>
          <w:numId w:val="9"/>
        </w:numPr>
        <w:spacing w:line="360" w:lineRule="auto"/>
        <w:jc w:val="both"/>
        <w:rPr>
          <w:rFonts w:ascii="Arial" w:hAnsi="Arial" w:cs="Arial"/>
        </w:rPr>
      </w:pPr>
      <w:r w:rsidRPr="00844569">
        <w:rPr>
          <w:rFonts w:ascii="Arial" w:hAnsi="Arial" w:cs="Arial"/>
          <w:b/>
          <w:bCs/>
        </w:rPr>
        <w:lastRenderedPageBreak/>
        <w:t>CONSIDERAÇÕES FINAIS</w:t>
      </w:r>
      <w:r w:rsidRPr="00844569">
        <w:rPr>
          <w:rFonts w:ascii="Arial" w:hAnsi="Arial" w:cs="Arial"/>
        </w:rPr>
        <w:t xml:space="preserve"> </w:t>
      </w:r>
    </w:p>
    <w:p w14:paraId="3669FD4D" w14:textId="33E988CA" w:rsidR="000A4AC0" w:rsidRPr="00844569" w:rsidRDefault="000A4AC0" w:rsidP="000A4AC0">
      <w:pPr>
        <w:spacing w:line="360" w:lineRule="auto"/>
        <w:jc w:val="both"/>
        <w:rPr>
          <w:rFonts w:ascii="Arial" w:hAnsi="Arial" w:cs="Arial"/>
        </w:rPr>
      </w:pPr>
      <w:r w:rsidRPr="00844569">
        <w:rPr>
          <w:rFonts w:ascii="Arial" w:hAnsi="Arial" w:cs="Arial"/>
        </w:rPr>
        <w:t xml:space="preserve">A concepção e o desenvolvimento da plataforma Pure </w:t>
      </w:r>
      <w:proofErr w:type="spellStart"/>
      <w:r w:rsidRPr="00844569">
        <w:rPr>
          <w:rFonts w:ascii="Arial" w:hAnsi="Arial" w:cs="Arial"/>
        </w:rPr>
        <w:t>Talent</w:t>
      </w:r>
      <w:proofErr w:type="spellEnd"/>
      <w:r w:rsidRPr="00844569">
        <w:rPr>
          <w:rFonts w:ascii="Arial" w:hAnsi="Arial" w:cs="Arial"/>
        </w:rPr>
        <w:t xml:space="preserve"> representam uma resposta contundente, criativa e tecnologicamente viável à demanda contemporânea por flexibilidade nas relações de trabalho. Ao adaptar o conceito de locação de bens para o ambiente da prestação de serviços temporários, o projeto não apenas cumpre com excelência as exigências acadêmicas do desafio de programação do 2º termo letivo, mas também entrega uma solução com alto potencial de aplicação no mercado real. A utilização combinada de PHP, persistência em arquivos JSON e front-</w:t>
      </w:r>
      <w:proofErr w:type="spellStart"/>
      <w:r w:rsidRPr="00844569">
        <w:rPr>
          <w:rFonts w:ascii="Arial" w:hAnsi="Arial" w:cs="Arial"/>
        </w:rPr>
        <w:t>end</w:t>
      </w:r>
      <w:proofErr w:type="spellEnd"/>
      <w:r w:rsidRPr="00844569">
        <w:rPr>
          <w:rFonts w:ascii="Arial" w:hAnsi="Arial" w:cs="Arial"/>
        </w:rPr>
        <w:t xml:space="preserve"> customizado demonstra a capacidade da equipe em criar soluções seguras, funcionais e visualmente atraentes a partir do zero. Espera-se que, ao término da terceira Sprint, o sistema entregue ofereça uma experiência impecável, provando que é possível desburocratizar as conexões profissionais. A Pure </w:t>
      </w:r>
      <w:proofErr w:type="spellStart"/>
      <w:r w:rsidRPr="00844569">
        <w:rPr>
          <w:rFonts w:ascii="Arial" w:hAnsi="Arial" w:cs="Arial"/>
        </w:rPr>
        <w:t>Talent</w:t>
      </w:r>
      <w:proofErr w:type="spellEnd"/>
      <w:r w:rsidRPr="00844569">
        <w:rPr>
          <w:rFonts w:ascii="Arial" w:hAnsi="Arial" w:cs="Arial"/>
        </w:rPr>
        <w:t xml:space="preserve"> confirma que, por meio do uso estratégico da tecnologia e do design focado no usuário, podemos empoderar trabalhadores e empresas, refletindo uma nova era de liberdade profissional onde o usuário possui controle total sobre o seu tempo e suas oportunidades.</w:t>
      </w:r>
    </w:p>
    <w:sectPr w:rsidR="000A4AC0" w:rsidRPr="00844569" w:rsidSect="00A378B6">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C5AB5" w14:textId="77777777" w:rsidR="00F7676C" w:rsidRDefault="00F7676C" w:rsidP="00877BCE">
      <w:pPr>
        <w:spacing w:after="0" w:line="240" w:lineRule="auto"/>
      </w:pPr>
      <w:r>
        <w:separator/>
      </w:r>
    </w:p>
  </w:endnote>
  <w:endnote w:type="continuationSeparator" w:id="0">
    <w:p w14:paraId="37005D8B" w14:textId="77777777" w:rsidR="00F7676C" w:rsidRDefault="00F7676C" w:rsidP="00877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C8993" w14:textId="77777777" w:rsidR="00F7676C" w:rsidRDefault="00F7676C" w:rsidP="00877BCE">
      <w:pPr>
        <w:spacing w:after="0" w:line="240" w:lineRule="auto"/>
      </w:pPr>
      <w:r>
        <w:separator/>
      </w:r>
    </w:p>
  </w:footnote>
  <w:footnote w:type="continuationSeparator" w:id="0">
    <w:p w14:paraId="4070F73E" w14:textId="77777777" w:rsidR="00F7676C" w:rsidRDefault="00F7676C" w:rsidP="00877B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16B9"/>
    <w:multiLevelType w:val="multilevel"/>
    <w:tmpl w:val="F484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00E62"/>
    <w:multiLevelType w:val="multilevel"/>
    <w:tmpl w:val="CADE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12F71"/>
    <w:multiLevelType w:val="multilevel"/>
    <w:tmpl w:val="623C16E4"/>
    <w:lvl w:ilvl="0">
      <w:start w:val="1"/>
      <w:numFmt w:val="decimal"/>
      <w:lvlText w:val="%1."/>
      <w:lvlJc w:val="left"/>
      <w:pPr>
        <w:ind w:left="720" w:hanging="360"/>
      </w:pPr>
    </w:lvl>
    <w:lvl w:ilvl="1">
      <w:start w:val="1"/>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3" w15:restartNumberingAfterBreak="0">
    <w:nsid w:val="14485443"/>
    <w:multiLevelType w:val="hybridMultilevel"/>
    <w:tmpl w:val="C49E94A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4D1538D"/>
    <w:multiLevelType w:val="multilevel"/>
    <w:tmpl w:val="623C16E4"/>
    <w:lvl w:ilvl="0">
      <w:start w:val="1"/>
      <w:numFmt w:val="decimal"/>
      <w:lvlText w:val="%1."/>
      <w:lvlJc w:val="left"/>
      <w:pPr>
        <w:ind w:left="720" w:hanging="360"/>
      </w:pPr>
    </w:lvl>
    <w:lvl w:ilvl="1">
      <w:start w:val="1"/>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5" w15:restartNumberingAfterBreak="0">
    <w:nsid w:val="1FF061DC"/>
    <w:multiLevelType w:val="hybridMultilevel"/>
    <w:tmpl w:val="1B96BA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3424A07"/>
    <w:multiLevelType w:val="multilevel"/>
    <w:tmpl w:val="7FC2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B2BB8"/>
    <w:multiLevelType w:val="multilevel"/>
    <w:tmpl w:val="D3B2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D74B55"/>
    <w:multiLevelType w:val="multilevel"/>
    <w:tmpl w:val="623C16E4"/>
    <w:lvl w:ilvl="0">
      <w:start w:val="1"/>
      <w:numFmt w:val="decimal"/>
      <w:lvlText w:val="%1."/>
      <w:lvlJc w:val="left"/>
      <w:pPr>
        <w:ind w:left="720" w:hanging="360"/>
      </w:pPr>
    </w:lvl>
    <w:lvl w:ilvl="1">
      <w:start w:val="1"/>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9" w15:restartNumberingAfterBreak="0">
    <w:nsid w:val="2EE5473F"/>
    <w:multiLevelType w:val="multilevel"/>
    <w:tmpl w:val="15D03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22908"/>
    <w:multiLevelType w:val="multilevel"/>
    <w:tmpl w:val="AC7A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7D103C"/>
    <w:multiLevelType w:val="multilevel"/>
    <w:tmpl w:val="623C16E4"/>
    <w:lvl w:ilvl="0">
      <w:start w:val="1"/>
      <w:numFmt w:val="decimal"/>
      <w:lvlText w:val="%1."/>
      <w:lvlJc w:val="left"/>
      <w:pPr>
        <w:ind w:left="720" w:hanging="360"/>
      </w:pPr>
    </w:lvl>
    <w:lvl w:ilvl="1">
      <w:start w:val="1"/>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12" w15:restartNumberingAfterBreak="0">
    <w:nsid w:val="349D1B9A"/>
    <w:multiLevelType w:val="hybridMultilevel"/>
    <w:tmpl w:val="18E4305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6674C12"/>
    <w:multiLevelType w:val="hybridMultilevel"/>
    <w:tmpl w:val="0DE2DC3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FC65A70"/>
    <w:multiLevelType w:val="multilevel"/>
    <w:tmpl w:val="623C16E4"/>
    <w:lvl w:ilvl="0">
      <w:start w:val="1"/>
      <w:numFmt w:val="decimal"/>
      <w:lvlText w:val="%1."/>
      <w:lvlJc w:val="left"/>
      <w:pPr>
        <w:ind w:left="720" w:hanging="360"/>
      </w:pPr>
    </w:lvl>
    <w:lvl w:ilvl="1">
      <w:start w:val="1"/>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15" w15:restartNumberingAfterBreak="0">
    <w:nsid w:val="44BA57B3"/>
    <w:multiLevelType w:val="multilevel"/>
    <w:tmpl w:val="623C16E4"/>
    <w:lvl w:ilvl="0">
      <w:start w:val="1"/>
      <w:numFmt w:val="decimal"/>
      <w:lvlText w:val="%1."/>
      <w:lvlJc w:val="left"/>
      <w:pPr>
        <w:ind w:left="720" w:hanging="360"/>
      </w:pPr>
    </w:lvl>
    <w:lvl w:ilvl="1">
      <w:start w:val="1"/>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16" w15:restartNumberingAfterBreak="0">
    <w:nsid w:val="464206CA"/>
    <w:multiLevelType w:val="multilevel"/>
    <w:tmpl w:val="623C16E4"/>
    <w:lvl w:ilvl="0">
      <w:start w:val="1"/>
      <w:numFmt w:val="decimal"/>
      <w:lvlText w:val="%1."/>
      <w:lvlJc w:val="left"/>
      <w:pPr>
        <w:ind w:left="720" w:hanging="360"/>
      </w:pPr>
    </w:lvl>
    <w:lvl w:ilvl="1">
      <w:start w:val="1"/>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17" w15:restartNumberingAfterBreak="0">
    <w:nsid w:val="57D845EF"/>
    <w:multiLevelType w:val="hybridMultilevel"/>
    <w:tmpl w:val="F63E4F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1CF1260"/>
    <w:multiLevelType w:val="hybridMultilevel"/>
    <w:tmpl w:val="6032CF4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718B3CB1"/>
    <w:multiLevelType w:val="multilevel"/>
    <w:tmpl w:val="623C16E4"/>
    <w:lvl w:ilvl="0">
      <w:start w:val="1"/>
      <w:numFmt w:val="decimal"/>
      <w:lvlText w:val="%1."/>
      <w:lvlJc w:val="left"/>
      <w:pPr>
        <w:ind w:left="720" w:hanging="360"/>
      </w:pPr>
    </w:lvl>
    <w:lvl w:ilvl="1">
      <w:start w:val="1"/>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20" w15:restartNumberingAfterBreak="0">
    <w:nsid w:val="7C7D08B9"/>
    <w:multiLevelType w:val="multilevel"/>
    <w:tmpl w:val="623C16E4"/>
    <w:lvl w:ilvl="0">
      <w:start w:val="1"/>
      <w:numFmt w:val="decimal"/>
      <w:lvlText w:val="%1."/>
      <w:lvlJc w:val="left"/>
      <w:pPr>
        <w:ind w:left="720" w:hanging="360"/>
      </w:pPr>
    </w:lvl>
    <w:lvl w:ilvl="1">
      <w:start w:val="1"/>
      <w:numFmt w:val="decimal"/>
      <w:isLgl/>
      <w:lvlText w:val="%1.%2"/>
      <w:lvlJc w:val="left"/>
      <w:pPr>
        <w:ind w:left="1188" w:hanging="4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21" w15:restartNumberingAfterBreak="0">
    <w:nsid w:val="7D601926"/>
    <w:multiLevelType w:val="multilevel"/>
    <w:tmpl w:val="E83C0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131692">
    <w:abstractNumId w:val="1"/>
  </w:num>
  <w:num w:numId="2" w16cid:durableId="1721130744">
    <w:abstractNumId w:val="0"/>
  </w:num>
  <w:num w:numId="3" w16cid:durableId="1848984948">
    <w:abstractNumId w:val="6"/>
  </w:num>
  <w:num w:numId="4" w16cid:durableId="966548218">
    <w:abstractNumId w:val="9"/>
  </w:num>
  <w:num w:numId="5" w16cid:durableId="540290169">
    <w:abstractNumId w:val="21"/>
  </w:num>
  <w:num w:numId="6" w16cid:durableId="205407904">
    <w:abstractNumId w:val="10"/>
  </w:num>
  <w:num w:numId="7" w16cid:durableId="948245060">
    <w:abstractNumId w:val="7"/>
  </w:num>
  <w:num w:numId="8" w16cid:durableId="115756739">
    <w:abstractNumId w:val="17"/>
  </w:num>
  <w:num w:numId="9" w16cid:durableId="786656424">
    <w:abstractNumId w:val="8"/>
  </w:num>
  <w:num w:numId="10" w16cid:durableId="142939820">
    <w:abstractNumId w:val="19"/>
  </w:num>
  <w:num w:numId="11" w16cid:durableId="1650354396">
    <w:abstractNumId w:val="20"/>
  </w:num>
  <w:num w:numId="12" w16cid:durableId="1638995533">
    <w:abstractNumId w:val="14"/>
  </w:num>
  <w:num w:numId="13" w16cid:durableId="2145267726">
    <w:abstractNumId w:val="16"/>
  </w:num>
  <w:num w:numId="14" w16cid:durableId="1181551770">
    <w:abstractNumId w:val="2"/>
  </w:num>
  <w:num w:numId="15" w16cid:durableId="179244477">
    <w:abstractNumId w:val="11"/>
  </w:num>
  <w:num w:numId="16" w16cid:durableId="430130594">
    <w:abstractNumId w:val="4"/>
  </w:num>
  <w:num w:numId="17" w16cid:durableId="1298532517">
    <w:abstractNumId w:val="15"/>
  </w:num>
  <w:num w:numId="18" w16cid:durableId="1020081102">
    <w:abstractNumId w:val="3"/>
  </w:num>
  <w:num w:numId="19" w16cid:durableId="873998255">
    <w:abstractNumId w:val="5"/>
  </w:num>
  <w:num w:numId="20" w16cid:durableId="176818944">
    <w:abstractNumId w:val="12"/>
  </w:num>
  <w:num w:numId="21" w16cid:durableId="519901563">
    <w:abstractNumId w:val="18"/>
  </w:num>
  <w:num w:numId="22" w16cid:durableId="20394283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B6"/>
    <w:rsid w:val="00093936"/>
    <w:rsid w:val="000A4AC0"/>
    <w:rsid w:val="0011722A"/>
    <w:rsid w:val="00130F09"/>
    <w:rsid w:val="003B789F"/>
    <w:rsid w:val="003F1FD4"/>
    <w:rsid w:val="00482DAC"/>
    <w:rsid w:val="004A1666"/>
    <w:rsid w:val="0051457B"/>
    <w:rsid w:val="005A44AC"/>
    <w:rsid w:val="006149D5"/>
    <w:rsid w:val="006A02D4"/>
    <w:rsid w:val="00705AAD"/>
    <w:rsid w:val="00723337"/>
    <w:rsid w:val="007627F6"/>
    <w:rsid w:val="007A00AB"/>
    <w:rsid w:val="007A3947"/>
    <w:rsid w:val="00844569"/>
    <w:rsid w:val="00877BCE"/>
    <w:rsid w:val="00984515"/>
    <w:rsid w:val="00A378B6"/>
    <w:rsid w:val="00A46322"/>
    <w:rsid w:val="00B974C5"/>
    <w:rsid w:val="00BA7302"/>
    <w:rsid w:val="00C312F7"/>
    <w:rsid w:val="00CA63E0"/>
    <w:rsid w:val="00CC007E"/>
    <w:rsid w:val="00E700F3"/>
    <w:rsid w:val="00F0011E"/>
    <w:rsid w:val="00F7676C"/>
    <w:rsid w:val="00F77FE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8768A"/>
  <w15:chartTrackingRefBased/>
  <w15:docId w15:val="{C763DC8C-E56B-4BA0-B6FE-22316D26E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515"/>
  </w:style>
  <w:style w:type="paragraph" w:styleId="Ttulo1">
    <w:name w:val="heading 1"/>
    <w:basedOn w:val="Normal"/>
    <w:next w:val="Normal"/>
    <w:link w:val="Ttulo1Char"/>
    <w:uiPriority w:val="9"/>
    <w:qFormat/>
    <w:rsid w:val="00A37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37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378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378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378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378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378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378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378B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378B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378B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378B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378B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378B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378B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378B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378B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378B6"/>
    <w:rPr>
      <w:rFonts w:eastAsiaTheme="majorEastAsia" w:cstheme="majorBidi"/>
      <w:color w:val="272727" w:themeColor="text1" w:themeTint="D8"/>
    </w:rPr>
  </w:style>
  <w:style w:type="paragraph" w:styleId="Ttulo">
    <w:name w:val="Title"/>
    <w:basedOn w:val="Normal"/>
    <w:next w:val="Normal"/>
    <w:link w:val="TtuloChar"/>
    <w:uiPriority w:val="10"/>
    <w:qFormat/>
    <w:rsid w:val="00A37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378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378B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378B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378B6"/>
    <w:pPr>
      <w:spacing w:before="160"/>
      <w:jc w:val="center"/>
    </w:pPr>
    <w:rPr>
      <w:i/>
      <w:iCs/>
      <w:color w:val="404040" w:themeColor="text1" w:themeTint="BF"/>
    </w:rPr>
  </w:style>
  <w:style w:type="character" w:customStyle="1" w:styleId="CitaoChar">
    <w:name w:val="Citação Char"/>
    <w:basedOn w:val="Fontepargpadro"/>
    <w:link w:val="Citao"/>
    <w:uiPriority w:val="29"/>
    <w:rsid w:val="00A378B6"/>
    <w:rPr>
      <w:i/>
      <w:iCs/>
      <w:color w:val="404040" w:themeColor="text1" w:themeTint="BF"/>
    </w:rPr>
  </w:style>
  <w:style w:type="paragraph" w:styleId="PargrafodaLista">
    <w:name w:val="List Paragraph"/>
    <w:basedOn w:val="Normal"/>
    <w:uiPriority w:val="34"/>
    <w:qFormat/>
    <w:rsid w:val="00A378B6"/>
    <w:pPr>
      <w:ind w:left="720"/>
      <w:contextualSpacing/>
    </w:pPr>
  </w:style>
  <w:style w:type="character" w:styleId="nfaseIntensa">
    <w:name w:val="Intense Emphasis"/>
    <w:basedOn w:val="Fontepargpadro"/>
    <w:uiPriority w:val="21"/>
    <w:qFormat/>
    <w:rsid w:val="00A378B6"/>
    <w:rPr>
      <w:i/>
      <w:iCs/>
      <w:color w:val="0F4761" w:themeColor="accent1" w:themeShade="BF"/>
    </w:rPr>
  </w:style>
  <w:style w:type="paragraph" w:styleId="CitaoIntensa">
    <w:name w:val="Intense Quote"/>
    <w:basedOn w:val="Normal"/>
    <w:next w:val="Normal"/>
    <w:link w:val="CitaoIntensaChar"/>
    <w:uiPriority w:val="30"/>
    <w:qFormat/>
    <w:rsid w:val="00A37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378B6"/>
    <w:rPr>
      <w:i/>
      <w:iCs/>
      <w:color w:val="0F4761" w:themeColor="accent1" w:themeShade="BF"/>
    </w:rPr>
  </w:style>
  <w:style w:type="character" w:styleId="RefernciaIntensa">
    <w:name w:val="Intense Reference"/>
    <w:basedOn w:val="Fontepargpadro"/>
    <w:uiPriority w:val="32"/>
    <w:qFormat/>
    <w:rsid w:val="00A378B6"/>
    <w:rPr>
      <w:b/>
      <w:bCs/>
      <w:smallCaps/>
      <w:color w:val="0F4761" w:themeColor="accent1" w:themeShade="BF"/>
      <w:spacing w:val="5"/>
    </w:rPr>
  </w:style>
  <w:style w:type="paragraph" w:styleId="Cabealho">
    <w:name w:val="header"/>
    <w:basedOn w:val="Normal"/>
    <w:link w:val="CabealhoChar"/>
    <w:uiPriority w:val="99"/>
    <w:unhideWhenUsed/>
    <w:rsid w:val="00877BC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77BCE"/>
  </w:style>
  <w:style w:type="paragraph" w:styleId="Rodap">
    <w:name w:val="footer"/>
    <w:basedOn w:val="Normal"/>
    <w:link w:val="RodapChar"/>
    <w:uiPriority w:val="99"/>
    <w:unhideWhenUsed/>
    <w:rsid w:val="00877BCE"/>
    <w:pPr>
      <w:tabs>
        <w:tab w:val="center" w:pos="4252"/>
        <w:tab w:val="right" w:pos="8504"/>
      </w:tabs>
      <w:spacing w:after="0" w:line="240" w:lineRule="auto"/>
    </w:pPr>
  </w:style>
  <w:style w:type="character" w:customStyle="1" w:styleId="RodapChar">
    <w:name w:val="Rodapé Char"/>
    <w:basedOn w:val="Fontepargpadro"/>
    <w:link w:val="Rodap"/>
    <w:uiPriority w:val="99"/>
    <w:rsid w:val="00877BCE"/>
  </w:style>
  <w:style w:type="paragraph" w:styleId="NormalWeb">
    <w:name w:val="Normal (Web)"/>
    <w:basedOn w:val="Normal"/>
    <w:uiPriority w:val="99"/>
    <w:semiHidden/>
    <w:unhideWhenUsed/>
    <w:rsid w:val="00C312F7"/>
    <w:rPr>
      <w:rFonts w:ascii="Times New Roman" w:hAnsi="Times New Roman" w:cs="Times New Roman"/>
    </w:rPr>
  </w:style>
  <w:style w:type="paragraph" w:styleId="CabealhodoSumrio">
    <w:name w:val="TOC Heading"/>
    <w:basedOn w:val="Ttulo1"/>
    <w:next w:val="Normal"/>
    <w:uiPriority w:val="39"/>
    <w:unhideWhenUsed/>
    <w:qFormat/>
    <w:rsid w:val="0051457B"/>
    <w:pPr>
      <w:spacing w:before="240" w:after="0" w:line="259" w:lineRule="auto"/>
      <w:outlineLvl w:val="9"/>
    </w:pPr>
    <w:rPr>
      <w:kern w:val="0"/>
      <w:sz w:val="32"/>
      <w:szCs w:val="32"/>
      <w:lang w:eastAsia="pt-BR"/>
      <w14:ligatures w14:val="none"/>
    </w:rPr>
  </w:style>
  <w:style w:type="paragraph" w:styleId="Sumrio2">
    <w:name w:val="toc 2"/>
    <w:basedOn w:val="Normal"/>
    <w:next w:val="Normal"/>
    <w:autoRedefine/>
    <w:uiPriority w:val="39"/>
    <w:unhideWhenUsed/>
    <w:rsid w:val="0051457B"/>
    <w:pPr>
      <w:spacing w:after="100" w:line="259" w:lineRule="auto"/>
      <w:ind w:left="220"/>
    </w:pPr>
    <w:rPr>
      <w:rFonts w:eastAsiaTheme="minorEastAsia" w:cs="Times New Roman"/>
      <w:kern w:val="0"/>
      <w:sz w:val="22"/>
      <w:szCs w:val="22"/>
      <w:lang w:eastAsia="pt-BR"/>
      <w14:ligatures w14:val="none"/>
    </w:rPr>
  </w:style>
  <w:style w:type="paragraph" w:styleId="Sumrio1">
    <w:name w:val="toc 1"/>
    <w:basedOn w:val="Normal"/>
    <w:next w:val="Normal"/>
    <w:autoRedefine/>
    <w:uiPriority w:val="39"/>
    <w:unhideWhenUsed/>
    <w:rsid w:val="0051457B"/>
    <w:pPr>
      <w:spacing w:after="100" w:line="259" w:lineRule="auto"/>
    </w:pPr>
    <w:rPr>
      <w:rFonts w:eastAsiaTheme="minorEastAsia" w:cs="Times New Roman"/>
      <w:kern w:val="0"/>
      <w:sz w:val="22"/>
      <w:szCs w:val="22"/>
      <w:lang w:eastAsia="pt-BR"/>
      <w14:ligatures w14:val="none"/>
    </w:rPr>
  </w:style>
  <w:style w:type="paragraph" w:styleId="Sumrio3">
    <w:name w:val="toc 3"/>
    <w:basedOn w:val="Normal"/>
    <w:next w:val="Normal"/>
    <w:autoRedefine/>
    <w:uiPriority w:val="39"/>
    <w:unhideWhenUsed/>
    <w:rsid w:val="0051457B"/>
    <w:pPr>
      <w:spacing w:after="100" w:line="259" w:lineRule="auto"/>
      <w:ind w:left="440"/>
    </w:pPr>
    <w:rPr>
      <w:rFonts w:eastAsiaTheme="minorEastAsia" w:cs="Times New Roman"/>
      <w:kern w:val="0"/>
      <w:sz w:val="22"/>
      <w:szCs w:val="22"/>
      <w:lang w:eastAsia="pt-BR"/>
      <w14:ligatures w14:val="none"/>
    </w:rPr>
  </w:style>
  <w:style w:type="paragraph" w:styleId="Sumrio8">
    <w:name w:val="toc 8"/>
    <w:basedOn w:val="Normal"/>
    <w:next w:val="Normal"/>
    <w:autoRedefine/>
    <w:uiPriority w:val="39"/>
    <w:semiHidden/>
    <w:unhideWhenUsed/>
    <w:rsid w:val="0051457B"/>
    <w:pPr>
      <w:spacing w:after="100"/>
      <w:ind w:left="1680"/>
    </w:pPr>
  </w:style>
  <w:style w:type="paragraph" w:customStyle="1" w:styleId="ENNNNNN">
    <w:name w:val="ENNNNNN"/>
    <w:basedOn w:val="Normal"/>
    <w:link w:val="ENNNNNNChar"/>
    <w:qFormat/>
    <w:rsid w:val="00093936"/>
    <w:pPr>
      <w:spacing w:line="360" w:lineRule="auto"/>
      <w:jc w:val="both"/>
    </w:pPr>
    <w:rPr>
      <w:rFonts w:ascii="Arial" w:hAnsi="Arial" w:cs="Arial"/>
    </w:rPr>
  </w:style>
  <w:style w:type="character" w:customStyle="1" w:styleId="ENNNNNNChar">
    <w:name w:val="ENNNNNN Char"/>
    <w:basedOn w:val="Fontepargpadro"/>
    <w:link w:val="ENNNNNN"/>
    <w:rsid w:val="00093936"/>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904D16-6FE6-4F9E-9549-E8231EBC2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22</Pages>
  <Words>2801</Words>
  <Characters>17313</Characters>
  <Application>Microsoft Office Word</Application>
  <DocSecurity>0</DocSecurity>
  <Lines>558</Lines>
  <Paragraphs>173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CFP 118 Escola SENAI - Santo Andre</dc:creator>
  <cp:keywords/>
  <dc:description/>
  <cp:lastModifiedBy>CFP 118 Escola SENAI - Santo Andre</cp:lastModifiedBy>
  <cp:revision>2</cp:revision>
  <dcterms:created xsi:type="dcterms:W3CDTF">2026-03-20T19:08:00Z</dcterms:created>
  <dcterms:modified xsi:type="dcterms:W3CDTF">2026-03-20T19:08:00Z</dcterms:modified>
</cp:coreProperties>
</file>