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de Arquitetura e Requisitos: Casa da Paz - Management System Cloud</w:t>
      </w:r>
    </w:p>
    <w:p>
      <w:pPr>
        <w:pStyle w:val="Heading1"/>
      </w:pPr>
      <w:r>
        <w:t>1. Visão Geral do Projeto</w:t>
        <w:br/>
        <w:t>O **Casa da Paz Management System Cloud** é um sistema ERP e CRM desenvolvido especificamente para atender às necessidades de um terreiro de Umbanda Afroindígena. O sistema centraliza a gestão financeira (mensalidades, doações, livraria e despesas operacionais), o controle de consulentes e a presença da equipe mediúnica, utilizando automação avançada e Inteligência Artificial (Sistema Multi-Agentes) para garantir a integridade dos dados e otimizar o tempo da diretoria e dos voluntários.</w:t>
      </w:r>
    </w:p>
    <w:p>
      <w:pPr>
        <w:pStyle w:val="Heading1"/>
      </w:pPr>
      <w:r>
        <w:t>2. Stack Tecnológica (Tech Stack)</w:t>
        <w:br/>
        <w:t>A arquitetura foi desenhada para alta disponibilidade, segurança e responsividade.</w:t>
      </w:r>
    </w:p>
    <w:p>
      <w:pPr>
        <w:pStyle w:val="ListBullet"/>
      </w:pPr>
      <w:r>
        <w:t>Frontend (Interface do Usuário):*React.js + Vite + TypeScript. Estilização baseada em Tailwind CSS para responsividade total (Mobile-First, compatível com Lovable). Gráficos via Recharts.</w:t>
      </w:r>
    </w:p>
    <w:p>
      <w:pPr>
        <w:pStyle w:val="ListBullet"/>
      </w:pPr>
      <w:r>
        <w:t>Backend (API Rest/Core):*Node.js com TypeScript e Express.js.</w:t>
      </w:r>
    </w:p>
    <w:p>
      <w:pPr>
        <w:pStyle w:val="ListBullet"/>
      </w:pPr>
      <w:r>
        <w:t>ORM (Object-Relational Mapping):*Prisma ORM para comunicação segura com o banco de dados.</w:t>
      </w:r>
    </w:p>
    <w:p>
      <w:pPr>
        <w:pStyle w:val="ListBullet"/>
      </w:pPr>
      <w:r>
        <w:t>Banco de Dados:*PostgreSQL 16 (Relacional, transacional e seguro).</w:t>
      </w:r>
    </w:p>
    <w:p>
      <w:pPr>
        <w:pStyle w:val="ListBullet"/>
      </w:pPr>
      <w:r>
        <w:t>Microsserviço de IA (Agentes):*Python utilizando LangChain ou CrewAI.</w:t>
      </w:r>
    </w:p>
    <w:p>
      <w:pPr>
        <w:pStyle w:val="ListBullet"/>
      </w:pPr>
      <w:r>
        <w:t>Infraestrutura e Deployment:*VPS Hetzner (Debian), conteinerização via Docker e Docker Compose, proxy reverso com Nginx e certificados SSL Let's Encrypt.</w:t>
      </w:r>
    </w:p>
    <w:p>
      <w:pPr>
        <w:pStyle w:val="Heading1"/>
      </w:pPr>
      <w:r>
        <w:t>3. Matriz de Segurança e Acessos (RBAC - Role-Based Access Control)</w:t>
        <w:br/>
        <w:t>O sistema opera sob o princípio do menor privilégio. O bloqueio é implementado via Middleware (JWT) no Backend e ocultação de rotas no Frontend.</w:t>
      </w:r>
    </w:p>
    <w:p>
      <w:pPr>
        <w:pStyle w:val="ListBullet"/>
      </w:pPr>
      <w:r>
        <w:t>DIRETORIA (Admin):*Acesso total. Visualiza e edita todos os módulos, relatórios gerenciais e configurações do sistema.</w:t>
      </w:r>
    </w:p>
    <w:p>
      <w:pPr>
        <w:pStyle w:val="ListBullet"/>
      </w:pPr>
      <w:r>
        <w:t>FINANCEIRO:*Acesso aos painéis de fluxo de caixa, despesas, mensalidades e módulo de importação de planilhas. Sem acesso a histórico ou prontuários.</w:t>
      </w:r>
    </w:p>
    <w:p>
      <w:pPr>
        <w:pStyle w:val="ListBullet"/>
      </w:pPr>
      <w:r>
        <w:t>RECEPCAO:*Acesso ao CRM (Cadastro de Consulentes) e ao painel de Giras/Eventos para check-in.</w:t>
      </w:r>
    </w:p>
    <w:p>
      <w:pPr>
        <w:pStyle w:val="ListBullet"/>
      </w:pPr>
      <w:r>
        <w:t>LIVRARIA:*Acesso estrito ao módulo de PDV (Ponto de Venda) e controle de estoque.</w:t>
      </w:r>
    </w:p>
    <w:p>
      <w:pPr>
        <w:pStyle w:val="ListBullet"/>
      </w:pPr>
      <w:r>
        <w:t>MEDIUM:*Acesso individual ao próprio painel (visualização de escala, histórico de presença e status de sua própria mensalidade).</w:t>
      </w:r>
    </w:p>
    <w:p>
      <w:pPr>
        <w:pStyle w:val="ListBullet"/>
      </w:pPr>
      <w:r>
        <w:t>SUPORTE:*Conta técnica para manutenção de logs e banco de dados.</w:t>
      </w:r>
    </w:p>
    <w:p>
      <w:pPr>
        <w:pStyle w:val="Heading1"/>
      </w:pPr>
      <w:r>
        <w:t>4. O Sistema de Agentes (Inteligência Artificial)</w:t>
        <w:br/>
        <w:t>O microsserviço em Python atuará em três frentes autônomas:</w:t>
      </w:r>
    </w:p>
    <w:p>
      <w:pPr>
        <w:pStyle w:val="ListBullet"/>
      </w:pPr>
      <w:r>
        <w:t>Agente Executor (Data Parser):*Responsável por ler planilhas do Excel (.xlsx) de forma massiva, extrair dados, limpar strings e preparar os lotes para inserção. Também pode formatar textos e ler retornos de webhooks de pagamento (PIX).</w:t>
      </w:r>
    </w:p>
    <w:p>
      <w:pPr>
        <w:pStyle w:val="ListBullet"/>
      </w:pPr>
      <w:r>
        <w:t>Agente Validador (Business Rules):*Inspeciona o trabalho do Executor. Valida a estrutura (ex: se valores são positivos, se as datas são lógicas) e aplica regras de negócio (ex: confere o status ativo do médium antes de registrar o pagamento). Caso encontre erro, bloqueia a transação SQL (Rollback) e sinaliza a anomalia.</w:t>
      </w:r>
    </w:p>
    <w:p>
      <w:pPr>
        <w:pStyle w:val="ListBullet"/>
      </w:pPr>
      <w:r>
        <w:t>Agente de Qualidade de Dados (Fuzzy Logic Data Cleanser):*Roda em background e no momento do cadastro (Recepção). Compara nomes aproximados e números de telefone para impedir a duplicação na tabela de Pessoas.</w:t>
      </w:r>
    </w:p>
    <w:p>
      <w:pPr>
        <w:pStyle w:val="Heading1"/>
      </w:pPr>
      <w:r>
        <w:t>5. Esquema de Banco de Dados (Single Source of Truth)</w:t>
        <w:br/>
        <w:t>O PostgreSQL será modelado utilizando uma arquitetura centralizada na entidade `Pessoas`.</w:t>
      </w:r>
    </w:p>
    <w:p>
      <w:pPr>
        <w:ind w:left="300"/>
      </w:pPr>
      <w:r>
        <w:rPr>
          <w:rFonts w:ascii="Courier New" w:hAnsi="Courier New"/>
          <w:sz w:val="18"/>
        </w:rPr>
        <w:t>-- 1. TABELA MESTRE: Todos os seres humanos registrados</w:t>
        <w:br/>
        <w:t>CREATE TABLE Pessoas (</w:t>
        <w:br/>
        <w:t xml:space="preserve">    id SERIAL PRIMARY KEY,</w:t>
        <w:br/>
        <w:t xml:space="preserve">    nome_completo VARCHAR(150) NOT NULL,</w:t>
        <w:br/>
        <w:t xml:space="preserve">    telefone VARCHAR(20),</w:t>
        <w:br/>
        <w:t xml:space="preserve">    maior_de_idade BOOLEAN NOT NULL DEFAULT TRUE,</w:t>
        <w:br/>
        <w:t xml:space="preserve">    tipo_perfil VARCHAR(50) NOT NULL CHECK (tipo_perfil IN ('CONSULENTE', 'MEDIUM', 'DIRETORIA', 'FUNCIONARIO')),</w:t>
        <w:br/>
        <w:t xml:space="preserve">    data_cadastro TIMESTAMP DEFAULT CURRENT_TIMESTAMP</w:t>
        <w:br/>
        <w:t>);</w:t>
      </w:r>
    </w:p>
    <w:p>
      <w:r>
        <w:t>-- 2. TABELA DE ACESSO: Apenas usuários autenticados</w:t>
        <w:br/>
        <w:t>CREATE TABLE Usuarios (</w:t>
        <w:br/>
        <w:t xml:space="preserve">    id SERIAL PRIMARY KEY,</w:t>
        <w:br/>
        <w:t xml:space="preserve">    pessoa_id INTEGER UNIQUE REFERENCES Pessoas(id) ON DELETE CASCADE,</w:t>
        <w:br/>
        <w:t xml:space="preserve">    email VARCHAR(100) UNIQUE NOT NULL,</w:t>
        <w:br/>
        <w:t xml:space="preserve">    senha_hash VARCHAR(255) NOT NULL,</w:t>
        <w:br/>
        <w:t xml:space="preserve">    setor_acesso VARCHAR(50) NOT NULL</w:t>
        <w:br/>
        <w:t>);</w:t>
      </w:r>
    </w:p>
    <w:p>
      <w:r>
        <w:t>-- 3. TABELA FINANCEIRA: O Coração do Dashboard</w:t>
        <w:br/>
        <w:t>CREATE TABLE Financeiro_Transacoes (</w:t>
        <w:br/>
        <w:t xml:space="preserve">    id SERIAL PRIMARY KEY,</w:t>
        <w:br/>
        <w:t xml:space="preserve">    pessoa_id INTEGER REFERENCES Pessoas(id),</w:t>
        <w:br/>
        <w:t xml:space="preserve">    tipo VARCHAR(20) NOT NULL CHECK (tipo IN ('RECEITA', 'DESPESA')),</w:t>
        <w:br/>
        <w:t xml:space="preserve">    categoria VARCHAR(50) NOT NULL CHECK (categoria IN ('MENSALIDADE', 'LIVRARIA', 'DOACAO', 'MANUTENCAO', 'EVENTOS')),</w:t>
        <w:br/>
        <w:t xml:space="preserve">    valor DECIMAL(10, 2) NOT NULL,</w:t>
        <w:br/>
        <w:t xml:space="preserve">    data_transacao DATE NOT NULL,</w:t>
        <w:br/>
        <w:t xml:space="preserve">    status VARCHAR(20) NOT NULL CHECK (status IN ('PENDENTE', 'CONCLUIDO')),</w:t>
        <w:br/>
        <w:t xml:space="preserve">    observacoes TEXT</w:t>
        <w:br/>
        <w:t>);</w:t>
      </w:r>
    </w:p>
    <w:p>
      <w:r>
        <w:t>-- 4. TABELA DE EVENTOS (Giras, Oficinas)</w:t>
        <w:br/>
        <w:t>CREATE TABLE Eventos (</w:t>
        <w:br/>
        <w:t xml:space="preserve">    id SERIAL PRIMARY KEY,</w:t>
        <w:br/>
        <w:t xml:space="preserve">    nome_evento VARCHAR(100) NOT NULL,</w:t>
        <w:br/>
        <w:t xml:space="preserve">    data_evento DATE NOT NULL,</w:t>
        <w:br/>
        <w:t xml:space="preserve">    status VARCHAR(20) DEFAULT 'ABERTO' CHECK (status IN ('ABERTO', 'ENCERRADO'))</w:t>
        <w:br/>
        <w:t>);</w:t>
      </w:r>
    </w:p>
    <w:p>
      <w:r>
        <w:t>-- 5. TABELA DE PRESENÇAS (Controle de Porta)</w:t>
        <w:br/>
        <w:t>CREATE TABLE Presencas (</w:t>
        <w:br/>
        <w:t xml:space="preserve">    id SERIAL PRIMARY KEY,</w:t>
        <w:br/>
        <w:t xml:space="preserve">    evento_id INTEGER REFERENCES Eventos(id) ON DELETE CASCADE,</w:t>
        <w:br/>
        <w:t xml:space="preserve">    pessoa_id INTEGER REFERENCES Pessoas(id),</w:t>
        <w:br/>
        <w:t xml:space="preserve">    tipo_presenca VARCHAR(20) NOT NULL CHECK (tipo_presenca IN ('MEDIUM', 'CONSULENTE')),</w:t>
        <w:br/>
        <w:t xml:space="preserve">    nome_responsavel VARCHAR(150),</w:t>
        <w:br/>
        <w:t xml:space="preserve">    horario_chegada TIMESTAMP DEFAULT CURRENT_TIMESTAMP</w:t>
        <w:br/>
        <w:t>);</w:t>
      </w:r>
    </w:p>
    <w:p>
      <w:pPr>
        <w:pStyle w:val="Heading1"/>
      </w:pPr>
      <w:r>
        <w:t>6. Fluxos de Negócio Principais</w:t>
      </w:r>
    </w:p>
    <w:p>
      <w:pPr>
        <w:pStyle w:val="Heading2"/>
      </w:pPr>
      <w:r>
        <w:t>A. Gestão Financeira e Baixa Automática</w:t>
        <w:br/>
        <w:t>*   O sistema processa entradas e saídas. As doações, mensalidades e compras são atreladas ao `pessoa_id`.</w:t>
        <w:br/>
        <w:t>*   A conciliação pode ocorrer por entrada manual ou via webhook (baixa automática) que muda o status de `PENDENTE` para `CONCLUIDO`.</w:t>
      </w:r>
    </w:p>
    <w:p>
      <w:pPr>
        <w:pStyle w:val="Heading2"/>
      </w:pPr>
      <w:r>
        <w:t>B. Recepção e Gestão de Porta (Check-in)</w:t>
        <w:br/>
        <w:t>*   **Consulentes:** Formulário rápido buscando por telefone. Se a flag `maior_de_idade` for `false`, o sistema exige a digitação do campo `nome_responsavel`.</w:t>
        <w:br/>
        <w:t>*   **Médiuns:** Lista de conferência (checklist) com botão de check-in em um clique.</w:t>
        <w:br/>
        <w:t>*   **Fechamento:** Ao encerrar o evento, contagens são consolidadas no Dashboard.</w:t>
      </w:r>
    </w:p>
    <w:p>
      <w:pPr>
        <w:pStyle w:val="Heading2"/>
      </w:pPr>
      <w:r>
        <w:t>C. Importação de Planilhas Excel</w:t>
        <w:br/>
        <w:t>*   Permite o upload de arquivos `.xlsx` legados.</w:t>
        <w:br/>
        <w:t>*   O backend (Node.js) utilizando transações (BEGIN/COMMIT/ROLLBACK) processa milhares de linhas. Se a linha 499 possuir uma data em formato incorreto, toda a importação é desfeita para garantir a saúde do banco de dados, e o front-end exibe um log detalhado do erro.</w:t>
      </w:r>
    </w:p>
    <w:p>
      <w:pPr>
        <w:pStyle w:val="Heading2"/>
      </w:pPr>
      <w:r>
        <w:t>D. CRM e Disparos</w:t>
        <w:br/>
        <w:t>*   A base de contatos limpa permite filtrar usuários por tipo ou frequência.</w:t>
        <w:br/>
        <w:t>*   Integração futura para disparo de mensagens ou e-mails em massa para aviso de eventos, sem duplicidade.</w:t>
      </w:r>
    </w:p>
    <w:p>
      <w:pPr>
        <w:pStyle w:val="Heading1"/>
      </w:pPr>
      <w:r>
        <w:t>7. Infraestrutura (Pipeline de Deployment)</w:t>
        <w:br/>
        <w:t>Arquivo base `docker-compose.yml` para orquestração no servidor Debian (Hetzner).</w:t>
      </w:r>
    </w:p>
    <w:p>
      <w:pPr>
        <w:ind w:left="300"/>
      </w:pPr>
      <w:r>
        <w:rPr>
          <w:rFonts w:ascii="Courier New" w:hAnsi="Courier New"/>
          <w:sz w:val="18"/>
        </w:rPr>
        <w:t>version: '3.8'</w:t>
      </w:r>
    </w:p>
    <w:p>
      <w:r>
        <w:t>services:</w:t>
        <w:br/>
        <w:t xml:space="preserve">  db:</w:t>
        <w:br/>
        <w:t xml:space="preserve">    image: postgres:16-alpine</w:t>
        <w:br/>
        <w:t xml:space="preserve">    container_name: casadapaz_db</w:t>
        <w:br/>
        <w:t xml:space="preserve">    restart: unless-stopped</w:t>
        <w:br/>
        <w:t xml:space="preserve">    environment:</w:t>
        <w:br/>
        <w:t xml:space="preserve">      POSTGRES_USER: admin_casadapaz</w:t>
        <w:br/>
        <w:t xml:space="preserve">      POSTGRES_PASSWORD: ${DB_PASSWORD}</w:t>
        <w:br/>
        <w:t xml:space="preserve">      POSTGRES_DB: casadapaz_db</w:t>
        <w:br/>
        <w:t xml:space="preserve">    volumes:</w:t>
        <w:br/>
        <w:t xml:space="preserve">      - pgdata:/var/lib/postgresql/data</w:t>
        <w:br/>
        <w:t xml:space="preserve">    networks:</w:t>
        <w:br/>
        <w:t xml:space="preserve">      - rede_casadapaz</w:t>
      </w:r>
    </w:p>
    <w:p>
      <w:r>
        <w:t>backend:</w:t>
        <w:br/>
        <w:t xml:space="preserve">    build: ./backend</w:t>
        <w:br/>
        <w:t xml:space="preserve">    container_name: casadapaz_backend</w:t>
        <w:br/>
        <w:t xml:space="preserve">    restart: unless-stopped</w:t>
        <w:br/>
        <w:t xml:space="preserve">    environment:</w:t>
        <w:br/>
        <w:t xml:space="preserve">      DATABASE_URL: postgres://admin_casadapaz:${DB_PASSWORD}@db:5432/casadapaz_db</w:t>
        <w:br/>
        <w:t xml:space="preserve">      JWT_SECRET: ${JWT_SECRET}</w:t>
        <w:br/>
        <w:t xml:space="preserve">      PORT: 3000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db</w:t>
        <w:br/>
        <w:t xml:space="preserve">    networks:</w:t>
        <w:br/>
        <w:t xml:space="preserve">      - rede_casadapaz</w:t>
      </w:r>
    </w:p>
    <w:p>
      <w:r>
        <w:t>frontend:</w:t>
        <w:br/>
        <w:t xml:space="preserve">    image: nginx:alpine</w:t>
        <w:br/>
        <w:t xml:space="preserve">    container_name: casadapaz_frontend</w:t>
        <w:br/>
        <w:t xml:space="preserve">    restart: unless-stopped</w:t>
        <w:br/>
        <w:t xml:space="preserve">    volumes:</w:t>
        <w:br/>
        <w:t xml:space="preserve">      - ./frontend/dist:/usr/share/nginx/html</w:t>
        <w:br/>
        <w:t xml:space="preserve">      - ./nginx/nginx.conf:/etc/nginx/conf.d/default.conf</w:t>
        <w:br/>
        <w:t xml:space="preserve">    ports:</w:t>
        <w:br/>
        <w:t xml:space="preserve">      - "80:80"</w:t>
        <w:br/>
        <w:t xml:space="preserve">      - "443:443"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rede_casadapaz</w:t>
      </w:r>
    </w:p>
    <w:p>
      <w:r>
        <w:t>volumes:</w:t>
        <w:br/>
        <w:t xml:space="preserve">  pgdata:</w:t>
      </w:r>
    </w:p>
    <w:p>
      <w:r>
        <w:t>networks:</w:t>
        <w:br/>
        <w:t xml:space="preserve">  rede_casadapaz:</w:t>
        <w:br/>
        <w:t xml:space="preserve">    driver: bridge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