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characters start with: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Backpack of Exploration (cloak, +20 Bonus HP)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Stack of 10 Heal Kits +1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Stack of 5 Potions of Cure Light Wounds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Widget that allows you to destroy items for their gold piece value (as well as items with no gold value).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Alchemist, Rangers, Paladins, Monk, and Clerics start with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Wand of Cure Light Wounds (50 charges)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Wizards and Sorcerers start with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Staff of Magic Missile (50 charges) - Bonus Feat (random reserve feat)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Bards and Rogues start with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Stack of 5 Shield scrolls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Fighters, Barbarians, Swashbucklers, Skalds, and Scouts start with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Double the number of potions.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