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76AA7" w14:textId="7A246305" w:rsidR="00E073C9" w:rsidRDefault="00BA4C22" w:rsidP="00861F95">
      <w:pPr>
        <w:spacing w:line="360" w:lineRule="auto"/>
        <w:rPr>
          <w:rFonts w:ascii="Arial" w:hAnsi="Arial" w:cs="Arial"/>
          <w:sz w:val="28"/>
          <w:szCs w:val="28"/>
          <w:u w:val="single"/>
        </w:rPr>
      </w:pPr>
      <w:r w:rsidRPr="00757C4E">
        <w:rPr>
          <w:rFonts w:ascii="Arial" w:hAnsi="Arial" w:cs="Arial"/>
          <w:sz w:val="28"/>
          <w:szCs w:val="28"/>
          <w:u w:val="single"/>
        </w:rPr>
        <w:t>PROG7313 – P</w:t>
      </w:r>
      <w:r w:rsidR="00812A73">
        <w:rPr>
          <w:rFonts w:ascii="Arial" w:hAnsi="Arial" w:cs="Arial"/>
          <w:sz w:val="28"/>
          <w:szCs w:val="28"/>
          <w:u w:val="single"/>
        </w:rPr>
        <w:t>ART 1</w:t>
      </w:r>
    </w:p>
    <w:p w14:paraId="1929B8AB" w14:textId="73671FB0" w:rsidR="00812A73" w:rsidRPr="00757C4E" w:rsidRDefault="00812A73" w:rsidP="00861F95">
      <w:pPr>
        <w:spacing w:line="360" w:lineRule="auto"/>
        <w:rPr>
          <w:rFonts w:ascii="Arial" w:hAnsi="Arial" w:cs="Arial"/>
          <w:sz w:val="28"/>
          <w:szCs w:val="28"/>
          <w:u w:val="single"/>
        </w:rPr>
      </w:pPr>
      <w:r>
        <w:rPr>
          <w:rFonts w:ascii="Arial" w:hAnsi="Arial" w:cs="Arial"/>
          <w:sz w:val="28"/>
          <w:szCs w:val="28"/>
          <w:u w:val="single"/>
        </w:rPr>
        <w:t>Group 1</w:t>
      </w:r>
      <w:r w:rsidR="00F87FBA">
        <w:rPr>
          <w:rFonts w:ascii="Arial" w:hAnsi="Arial" w:cs="Arial"/>
          <w:sz w:val="28"/>
          <w:szCs w:val="28"/>
          <w:u w:val="single"/>
        </w:rPr>
        <w:t xml:space="preserve"> </w:t>
      </w:r>
    </w:p>
    <w:p w14:paraId="6096EFAE" w14:textId="019DBC58" w:rsidR="00BA4C22" w:rsidRDefault="00473822" w:rsidP="00861F95">
      <w:pPr>
        <w:spacing w:line="360" w:lineRule="auto"/>
        <w:rPr>
          <w:rFonts w:ascii="Arial" w:hAnsi="Arial" w:cs="Arial"/>
          <w:sz w:val="28"/>
          <w:szCs w:val="28"/>
          <w:u w:val="single"/>
        </w:rPr>
      </w:pPr>
      <w:r>
        <w:rPr>
          <w:rFonts w:ascii="Arial" w:hAnsi="Arial" w:cs="Arial"/>
          <w:sz w:val="28"/>
          <w:szCs w:val="28"/>
          <w:u w:val="single"/>
        </w:rPr>
        <w:t>Kyra Naidoo</w:t>
      </w:r>
      <w:r w:rsidR="00861F95">
        <w:rPr>
          <w:rFonts w:ascii="Arial" w:hAnsi="Arial" w:cs="Arial"/>
          <w:sz w:val="28"/>
          <w:szCs w:val="28"/>
          <w:u w:val="single"/>
        </w:rPr>
        <w:t xml:space="preserve"> ST104484114</w:t>
      </w:r>
    </w:p>
    <w:p w14:paraId="723FF6DD" w14:textId="0A8429C7" w:rsidR="00473822" w:rsidRDefault="00473822" w:rsidP="00861F95">
      <w:pPr>
        <w:spacing w:line="360" w:lineRule="auto"/>
        <w:rPr>
          <w:rFonts w:ascii="Arial" w:hAnsi="Arial" w:cs="Arial"/>
          <w:sz w:val="28"/>
          <w:szCs w:val="28"/>
          <w:u w:val="single"/>
        </w:rPr>
      </w:pPr>
      <w:r>
        <w:rPr>
          <w:rFonts w:ascii="Arial" w:hAnsi="Arial" w:cs="Arial"/>
          <w:sz w:val="28"/>
          <w:szCs w:val="28"/>
          <w:u w:val="single"/>
        </w:rPr>
        <w:t>Diya Lakha</w:t>
      </w:r>
      <w:r w:rsidR="00861F95">
        <w:rPr>
          <w:rFonts w:ascii="Arial" w:hAnsi="Arial" w:cs="Arial"/>
          <w:sz w:val="28"/>
          <w:szCs w:val="28"/>
          <w:u w:val="single"/>
        </w:rPr>
        <w:t xml:space="preserve"> </w:t>
      </w:r>
      <w:r w:rsidR="00D4538F" w:rsidRPr="00D4538F">
        <w:rPr>
          <w:rFonts w:ascii="Arial" w:hAnsi="Arial" w:cs="Arial"/>
          <w:sz w:val="28"/>
          <w:szCs w:val="28"/>
          <w:u w:val="single"/>
        </w:rPr>
        <w:t>ST10439176</w:t>
      </w:r>
    </w:p>
    <w:p w14:paraId="4B8C967A" w14:textId="4704DD7A" w:rsidR="00473822" w:rsidRDefault="00473822" w:rsidP="00861F95">
      <w:pPr>
        <w:spacing w:line="360" w:lineRule="auto"/>
        <w:rPr>
          <w:rFonts w:ascii="Arial" w:hAnsi="Arial" w:cs="Arial"/>
          <w:sz w:val="28"/>
          <w:szCs w:val="28"/>
          <w:u w:val="single"/>
        </w:rPr>
      </w:pPr>
      <w:proofErr w:type="spellStart"/>
      <w:r>
        <w:rPr>
          <w:rFonts w:ascii="Arial" w:hAnsi="Arial" w:cs="Arial"/>
          <w:sz w:val="28"/>
          <w:szCs w:val="28"/>
          <w:u w:val="single"/>
        </w:rPr>
        <w:t>Kaehil</w:t>
      </w:r>
      <w:proofErr w:type="spellEnd"/>
      <w:r>
        <w:rPr>
          <w:rFonts w:ascii="Arial" w:hAnsi="Arial" w:cs="Arial"/>
          <w:sz w:val="28"/>
          <w:szCs w:val="28"/>
          <w:u w:val="single"/>
        </w:rPr>
        <w:t xml:space="preserve"> </w:t>
      </w:r>
      <w:proofErr w:type="spellStart"/>
      <w:r>
        <w:rPr>
          <w:rFonts w:ascii="Arial" w:hAnsi="Arial" w:cs="Arial"/>
          <w:sz w:val="28"/>
          <w:szCs w:val="28"/>
          <w:u w:val="single"/>
        </w:rPr>
        <w:t>Indurjeeth</w:t>
      </w:r>
      <w:proofErr w:type="spellEnd"/>
      <w:r w:rsidR="00905CE5">
        <w:rPr>
          <w:rFonts w:ascii="Arial" w:hAnsi="Arial" w:cs="Arial"/>
          <w:sz w:val="28"/>
          <w:szCs w:val="28"/>
          <w:u w:val="single"/>
        </w:rPr>
        <w:t xml:space="preserve"> </w:t>
      </w:r>
      <w:r w:rsidR="00C12654">
        <w:rPr>
          <w:rFonts w:ascii="Arial" w:hAnsi="Arial" w:cs="Arial"/>
          <w:sz w:val="28"/>
          <w:szCs w:val="28"/>
          <w:u w:val="single"/>
        </w:rPr>
        <w:t>ST10438880</w:t>
      </w:r>
    </w:p>
    <w:p w14:paraId="59732B6F" w14:textId="4DC664FA" w:rsidR="00473822" w:rsidRDefault="00473822" w:rsidP="00861F95">
      <w:pPr>
        <w:spacing w:line="360" w:lineRule="auto"/>
        <w:rPr>
          <w:rFonts w:ascii="Arial" w:hAnsi="Arial" w:cs="Arial"/>
          <w:sz w:val="28"/>
          <w:szCs w:val="28"/>
          <w:u w:val="single"/>
        </w:rPr>
      </w:pPr>
      <w:proofErr w:type="spellStart"/>
      <w:r>
        <w:rPr>
          <w:rFonts w:ascii="Arial" w:hAnsi="Arial" w:cs="Arial"/>
          <w:sz w:val="28"/>
          <w:szCs w:val="28"/>
          <w:u w:val="single"/>
        </w:rPr>
        <w:t>Zario</w:t>
      </w:r>
      <w:proofErr w:type="spellEnd"/>
      <w:r>
        <w:rPr>
          <w:rFonts w:ascii="Arial" w:hAnsi="Arial" w:cs="Arial"/>
          <w:sz w:val="28"/>
          <w:szCs w:val="28"/>
          <w:u w:val="single"/>
        </w:rPr>
        <w:t xml:space="preserve"> D</w:t>
      </w:r>
      <w:r w:rsidR="00963C5D">
        <w:rPr>
          <w:rFonts w:ascii="Arial" w:hAnsi="Arial" w:cs="Arial"/>
          <w:sz w:val="28"/>
          <w:szCs w:val="28"/>
          <w:u w:val="single"/>
        </w:rPr>
        <w:t>i Paolo</w:t>
      </w:r>
      <w:r w:rsidR="00C12654">
        <w:rPr>
          <w:rFonts w:ascii="Arial" w:hAnsi="Arial" w:cs="Arial"/>
          <w:sz w:val="28"/>
          <w:szCs w:val="28"/>
          <w:u w:val="single"/>
        </w:rPr>
        <w:t xml:space="preserve"> ST10441349</w:t>
      </w:r>
    </w:p>
    <w:p w14:paraId="709D8E0A" w14:textId="1D1C3142" w:rsidR="00963C5D" w:rsidRDefault="00963C5D" w:rsidP="00861F95">
      <w:pPr>
        <w:spacing w:line="360" w:lineRule="auto"/>
        <w:rPr>
          <w:rFonts w:ascii="Arial" w:hAnsi="Arial" w:cs="Arial"/>
          <w:sz w:val="28"/>
          <w:szCs w:val="28"/>
          <w:u w:val="single"/>
        </w:rPr>
      </w:pPr>
      <w:r>
        <w:rPr>
          <w:rFonts w:ascii="Arial" w:hAnsi="Arial" w:cs="Arial"/>
          <w:sz w:val="28"/>
          <w:szCs w:val="28"/>
          <w:u w:val="single"/>
        </w:rPr>
        <w:t xml:space="preserve">Gregory </w:t>
      </w:r>
      <w:proofErr w:type="spellStart"/>
      <w:r>
        <w:rPr>
          <w:rFonts w:ascii="Arial" w:hAnsi="Arial" w:cs="Arial"/>
          <w:sz w:val="28"/>
          <w:szCs w:val="28"/>
          <w:u w:val="single"/>
        </w:rPr>
        <w:t>Luyckfassee</w:t>
      </w:r>
      <w:r w:rsidR="00861F95">
        <w:rPr>
          <w:rFonts w:ascii="Arial" w:hAnsi="Arial" w:cs="Arial"/>
          <w:sz w:val="28"/>
          <w:szCs w:val="28"/>
          <w:u w:val="single"/>
        </w:rPr>
        <w:t>l</w:t>
      </w:r>
      <w:proofErr w:type="spellEnd"/>
      <w:r w:rsidR="00C12654">
        <w:rPr>
          <w:rFonts w:ascii="Arial" w:hAnsi="Arial" w:cs="Arial"/>
          <w:sz w:val="28"/>
          <w:szCs w:val="28"/>
          <w:u w:val="single"/>
        </w:rPr>
        <w:t xml:space="preserve"> </w:t>
      </w:r>
      <w:r w:rsidR="001B69F0">
        <w:rPr>
          <w:rFonts w:ascii="Arial" w:hAnsi="Arial" w:cs="Arial"/>
          <w:sz w:val="28"/>
          <w:szCs w:val="28"/>
          <w:u w:val="single"/>
        </w:rPr>
        <w:t>ST104413</w:t>
      </w:r>
      <w:r w:rsidR="004A2349">
        <w:rPr>
          <w:rFonts w:ascii="Arial" w:hAnsi="Arial" w:cs="Arial"/>
          <w:sz w:val="28"/>
          <w:szCs w:val="28"/>
          <w:u w:val="single"/>
        </w:rPr>
        <w:t>44</w:t>
      </w:r>
    </w:p>
    <w:p w14:paraId="5EA82E20" w14:textId="77777777" w:rsidR="00D1512E" w:rsidRDefault="00D1512E" w:rsidP="00861F95">
      <w:pPr>
        <w:spacing w:line="360" w:lineRule="auto"/>
        <w:rPr>
          <w:rFonts w:ascii="Arial" w:hAnsi="Arial" w:cs="Arial"/>
          <w:sz w:val="28"/>
          <w:szCs w:val="28"/>
          <w:u w:val="single"/>
        </w:rPr>
      </w:pPr>
    </w:p>
    <w:p w14:paraId="5CE822CA" w14:textId="77777777" w:rsidR="00D1512E" w:rsidRPr="00757C4E" w:rsidRDefault="00D1512E" w:rsidP="00861F95">
      <w:pPr>
        <w:spacing w:line="360" w:lineRule="auto"/>
        <w:rPr>
          <w:rFonts w:ascii="Arial" w:hAnsi="Arial" w:cs="Arial"/>
          <w:sz w:val="28"/>
          <w:szCs w:val="28"/>
          <w:u w:val="single"/>
        </w:rPr>
      </w:pPr>
    </w:p>
    <w:p w14:paraId="590739D8" w14:textId="46F0CA44" w:rsidR="00BA4C22" w:rsidRPr="00757C4E" w:rsidRDefault="00BA4C22" w:rsidP="00757C4E">
      <w:pPr>
        <w:spacing w:line="360" w:lineRule="auto"/>
        <w:jc w:val="center"/>
        <w:rPr>
          <w:rFonts w:ascii="Arial" w:hAnsi="Arial" w:cs="Arial"/>
          <w:sz w:val="28"/>
          <w:szCs w:val="28"/>
          <w:u w:val="single"/>
        </w:rPr>
      </w:pPr>
      <w:r w:rsidRPr="00757C4E">
        <w:rPr>
          <w:rFonts w:ascii="Arial" w:hAnsi="Arial" w:cs="Arial"/>
          <w:sz w:val="28"/>
          <w:szCs w:val="28"/>
          <w:u w:val="single"/>
        </w:rPr>
        <w:t>Introduction</w:t>
      </w:r>
    </w:p>
    <w:p w14:paraId="142BE244" w14:textId="713E5815" w:rsidR="00660CF8" w:rsidRPr="00757C4E" w:rsidRDefault="00460FD6" w:rsidP="00757C4E">
      <w:pPr>
        <w:tabs>
          <w:tab w:val="center" w:pos="4513"/>
          <w:tab w:val="left" w:pos="7716"/>
        </w:tabs>
        <w:spacing w:line="360" w:lineRule="auto"/>
        <w:jc w:val="both"/>
        <w:rPr>
          <w:rFonts w:ascii="Arial" w:hAnsi="Arial" w:cs="Arial"/>
        </w:rPr>
      </w:pPr>
      <w:r w:rsidRPr="00757C4E">
        <w:rPr>
          <w:rFonts w:ascii="Arial" w:hAnsi="Arial" w:cs="Arial"/>
        </w:rPr>
        <w:tab/>
      </w:r>
      <w:r w:rsidR="00AF3CFE" w:rsidRPr="00AF3CFE">
        <w:rPr>
          <w:rFonts w:ascii="Arial" w:hAnsi="Arial" w:cs="Arial"/>
        </w:rPr>
        <w:t>Making</w:t>
      </w:r>
      <w:r w:rsidR="00660CF8" w:rsidRPr="00757C4E">
        <w:rPr>
          <w:rFonts w:ascii="Arial" w:hAnsi="Arial" w:cs="Arial"/>
        </w:rPr>
        <w:t xml:space="preserve"> a budget can be </w:t>
      </w:r>
      <w:r w:rsidR="00AF3CFE" w:rsidRPr="00AF3CFE">
        <w:rPr>
          <w:rFonts w:ascii="Arial" w:hAnsi="Arial" w:cs="Arial"/>
        </w:rPr>
        <w:t>hard</w:t>
      </w:r>
      <w:r w:rsidR="00660CF8" w:rsidRPr="00757C4E">
        <w:rPr>
          <w:rFonts w:ascii="Arial" w:hAnsi="Arial" w:cs="Arial"/>
        </w:rPr>
        <w:t xml:space="preserve"> and </w:t>
      </w:r>
      <w:r w:rsidR="00AF3CFE" w:rsidRPr="00AF3CFE">
        <w:rPr>
          <w:rFonts w:ascii="Arial" w:hAnsi="Arial" w:cs="Arial"/>
        </w:rPr>
        <w:t xml:space="preserve">take a lot of </w:t>
      </w:r>
      <w:r w:rsidR="00660CF8" w:rsidRPr="00757C4E">
        <w:rPr>
          <w:rFonts w:ascii="Arial" w:hAnsi="Arial" w:cs="Arial"/>
        </w:rPr>
        <w:t>time</w:t>
      </w:r>
      <w:r w:rsidR="00A731C3" w:rsidRPr="00AF3CFE">
        <w:rPr>
          <w:rFonts w:ascii="Arial" w:hAnsi="Arial" w:cs="Arial"/>
        </w:rPr>
        <w:t>.</w:t>
      </w:r>
      <w:r w:rsidR="00AF3CFE" w:rsidRPr="00AF3CFE">
        <w:rPr>
          <w:rFonts w:ascii="Arial" w:hAnsi="Arial" w:cs="Arial"/>
        </w:rPr>
        <w:t xml:space="preserve"> With</w:t>
      </w:r>
      <w:r w:rsidR="00660CF8" w:rsidRPr="00757C4E">
        <w:rPr>
          <w:rFonts w:ascii="Arial" w:hAnsi="Arial" w:cs="Arial"/>
        </w:rPr>
        <w:t xml:space="preserve"> smartphone apps</w:t>
      </w:r>
      <w:r w:rsidR="00BE7A35">
        <w:rPr>
          <w:rFonts w:ascii="Arial" w:hAnsi="Arial" w:cs="Arial"/>
        </w:rPr>
        <w:t>,</w:t>
      </w:r>
      <w:r w:rsidR="00AF3CFE" w:rsidRPr="00AF3CFE">
        <w:rPr>
          <w:rFonts w:ascii="Arial" w:hAnsi="Arial" w:cs="Arial"/>
        </w:rPr>
        <w:t xml:space="preserve"> managing</w:t>
      </w:r>
      <w:r w:rsidR="00660CF8" w:rsidRPr="00757C4E">
        <w:rPr>
          <w:rFonts w:ascii="Arial" w:hAnsi="Arial" w:cs="Arial"/>
        </w:rPr>
        <w:t xml:space="preserve"> money </w:t>
      </w:r>
      <w:r w:rsidR="00AF3CFE" w:rsidRPr="00AF3CFE">
        <w:rPr>
          <w:rFonts w:ascii="Arial" w:hAnsi="Arial" w:cs="Arial"/>
        </w:rPr>
        <w:t>has become easier</w:t>
      </w:r>
      <w:r w:rsidR="00660CF8" w:rsidRPr="00757C4E">
        <w:rPr>
          <w:rFonts w:ascii="Arial" w:hAnsi="Arial" w:cs="Arial"/>
        </w:rPr>
        <w:t xml:space="preserve"> and more </w:t>
      </w:r>
      <w:r w:rsidR="00AF3CFE" w:rsidRPr="00AF3CFE">
        <w:rPr>
          <w:rFonts w:ascii="Arial" w:hAnsi="Arial" w:cs="Arial"/>
        </w:rPr>
        <w:t>fun.</w:t>
      </w:r>
      <w:r w:rsidR="00660CF8" w:rsidRPr="00757C4E">
        <w:rPr>
          <w:rFonts w:ascii="Arial" w:hAnsi="Arial" w:cs="Arial"/>
        </w:rPr>
        <w:t xml:space="preserve"> This study looks at the features of three budgeting </w:t>
      </w:r>
      <w:r w:rsidR="00AF3CFE" w:rsidRPr="00AF3CFE">
        <w:rPr>
          <w:rFonts w:ascii="Arial" w:hAnsi="Arial" w:cs="Arial"/>
        </w:rPr>
        <w:t>apps</w:t>
      </w:r>
      <w:r w:rsidR="00660CF8" w:rsidRPr="00757C4E">
        <w:rPr>
          <w:rFonts w:ascii="Arial" w:hAnsi="Arial" w:cs="Arial"/>
        </w:rPr>
        <w:t>: YNAB</w:t>
      </w:r>
      <w:r w:rsidR="00AF3CFE" w:rsidRPr="00AF3CFE">
        <w:rPr>
          <w:rFonts w:ascii="Arial" w:hAnsi="Arial" w:cs="Arial"/>
        </w:rPr>
        <w:t>,</w:t>
      </w:r>
      <w:r w:rsidR="00660CF8" w:rsidRPr="00757C4E">
        <w:rPr>
          <w:rFonts w:ascii="Arial" w:hAnsi="Arial" w:cs="Arial"/>
        </w:rPr>
        <w:t xml:space="preserve"> </w:t>
      </w:r>
      <w:proofErr w:type="spellStart"/>
      <w:r w:rsidR="00660CF8" w:rsidRPr="00757C4E">
        <w:rPr>
          <w:rFonts w:ascii="Arial" w:hAnsi="Arial" w:cs="Arial"/>
        </w:rPr>
        <w:t>Goodbudget</w:t>
      </w:r>
      <w:proofErr w:type="spellEnd"/>
      <w:r w:rsidR="00660CF8" w:rsidRPr="00757C4E">
        <w:rPr>
          <w:rFonts w:ascii="Arial" w:hAnsi="Arial" w:cs="Arial"/>
        </w:rPr>
        <w:t xml:space="preserve"> and </w:t>
      </w:r>
      <w:proofErr w:type="spellStart"/>
      <w:r w:rsidR="00660CF8" w:rsidRPr="00757C4E">
        <w:rPr>
          <w:rFonts w:ascii="Arial" w:hAnsi="Arial" w:cs="Arial"/>
        </w:rPr>
        <w:t>Simplifi</w:t>
      </w:r>
      <w:proofErr w:type="spellEnd"/>
      <w:r w:rsidR="00660CF8" w:rsidRPr="00757C4E">
        <w:rPr>
          <w:rFonts w:ascii="Arial" w:hAnsi="Arial" w:cs="Arial"/>
        </w:rPr>
        <w:t xml:space="preserve"> by Quicken. </w:t>
      </w:r>
      <w:r w:rsidR="00AF3CFE" w:rsidRPr="00AF3CFE">
        <w:rPr>
          <w:rFonts w:ascii="Arial" w:hAnsi="Arial" w:cs="Arial"/>
        </w:rPr>
        <w:t>We want to create a budgeting app that helps people manage their money better.</w:t>
      </w:r>
      <w:r w:rsidR="00660CF8" w:rsidRPr="00757C4E">
        <w:rPr>
          <w:rFonts w:ascii="Arial" w:hAnsi="Arial" w:cs="Arial"/>
        </w:rPr>
        <w:t xml:space="preserve"> </w:t>
      </w:r>
      <w:r w:rsidR="00014FA4" w:rsidRPr="00757C4E">
        <w:rPr>
          <w:rFonts w:ascii="Arial" w:hAnsi="Arial" w:cs="Arial"/>
        </w:rPr>
        <w:t>To</w:t>
      </w:r>
      <w:r w:rsidR="00660CF8" w:rsidRPr="00757C4E">
        <w:rPr>
          <w:rFonts w:ascii="Arial" w:hAnsi="Arial" w:cs="Arial"/>
        </w:rPr>
        <w:t xml:space="preserve"> create a new user-friendly budgeting software that promotes proactive financial management, goal-setting, and regular tracking of spending patterns, this research will </w:t>
      </w:r>
      <w:r w:rsidR="00014FA4" w:rsidRPr="00757C4E">
        <w:rPr>
          <w:rFonts w:ascii="Arial" w:hAnsi="Arial" w:cs="Arial"/>
        </w:rPr>
        <w:t>analyse</w:t>
      </w:r>
      <w:r w:rsidR="00660CF8" w:rsidRPr="00757C4E">
        <w:rPr>
          <w:rFonts w:ascii="Arial" w:hAnsi="Arial" w:cs="Arial"/>
        </w:rPr>
        <w:t xml:space="preserve"> existing applications </w:t>
      </w:r>
      <w:r w:rsidR="002E344F" w:rsidRPr="00757C4E">
        <w:rPr>
          <w:rFonts w:ascii="Arial" w:hAnsi="Arial" w:cs="Arial"/>
        </w:rPr>
        <w:t>to</w:t>
      </w:r>
      <w:r w:rsidR="00660CF8" w:rsidRPr="00757C4E">
        <w:rPr>
          <w:rFonts w:ascii="Arial" w:hAnsi="Arial" w:cs="Arial"/>
        </w:rPr>
        <w:t xml:space="preserve"> find best practices and practical features.</w:t>
      </w:r>
    </w:p>
    <w:p w14:paraId="72562D69" w14:textId="51F9BDCD" w:rsidR="00DD1B04" w:rsidRPr="00014FA4" w:rsidRDefault="00460FD6" w:rsidP="00014FA4">
      <w:pPr>
        <w:tabs>
          <w:tab w:val="center" w:pos="4513"/>
          <w:tab w:val="left" w:pos="7716"/>
        </w:tabs>
        <w:spacing w:line="360" w:lineRule="auto"/>
        <w:rPr>
          <w:rFonts w:ascii="Arial" w:hAnsi="Arial" w:cs="Arial"/>
          <w:sz w:val="28"/>
          <w:szCs w:val="28"/>
        </w:rPr>
      </w:pPr>
      <w:r w:rsidRPr="00757C4E">
        <w:rPr>
          <w:rFonts w:ascii="Arial" w:hAnsi="Arial" w:cs="Arial"/>
          <w:sz w:val="28"/>
          <w:szCs w:val="28"/>
        </w:rPr>
        <w:tab/>
      </w:r>
    </w:p>
    <w:p w14:paraId="799B58AC" w14:textId="7B373943" w:rsidR="00DD1B04" w:rsidRPr="00757C4E" w:rsidRDefault="00370DC7" w:rsidP="00757C4E">
      <w:pPr>
        <w:spacing w:line="360" w:lineRule="auto"/>
        <w:jc w:val="center"/>
        <w:rPr>
          <w:rFonts w:ascii="Arial" w:hAnsi="Arial" w:cs="Arial"/>
          <w:sz w:val="28"/>
          <w:szCs w:val="28"/>
          <w:u w:val="single"/>
        </w:rPr>
      </w:pPr>
      <w:r>
        <w:rPr>
          <w:rFonts w:ascii="Arial" w:hAnsi="Arial" w:cs="Arial"/>
          <w:sz w:val="28"/>
          <w:szCs w:val="28"/>
          <w:u w:val="single"/>
        </w:rPr>
        <w:t xml:space="preserve">Application 1: </w:t>
      </w:r>
      <w:r w:rsidR="00DD1B04" w:rsidRPr="00757C4E">
        <w:rPr>
          <w:rFonts w:ascii="Arial" w:hAnsi="Arial" w:cs="Arial"/>
          <w:sz w:val="28"/>
          <w:szCs w:val="28"/>
          <w:u w:val="single"/>
        </w:rPr>
        <w:t xml:space="preserve"> YNAB (You Need </w:t>
      </w:r>
      <w:proofErr w:type="gramStart"/>
      <w:r w:rsidR="00DD1B04" w:rsidRPr="00757C4E">
        <w:rPr>
          <w:rFonts w:ascii="Arial" w:hAnsi="Arial" w:cs="Arial"/>
          <w:sz w:val="28"/>
          <w:szCs w:val="28"/>
          <w:u w:val="single"/>
        </w:rPr>
        <w:t>A</w:t>
      </w:r>
      <w:proofErr w:type="gramEnd"/>
      <w:r w:rsidR="00DD1B04" w:rsidRPr="00757C4E">
        <w:rPr>
          <w:rFonts w:ascii="Arial" w:hAnsi="Arial" w:cs="Arial"/>
          <w:sz w:val="28"/>
          <w:szCs w:val="28"/>
          <w:u w:val="single"/>
        </w:rPr>
        <w:t xml:space="preserve"> Budget)</w:t>
      </w:r>
    </w:p>
    <w:p w14:paraId="57A5BF96" w14:textId="361B518D" w:rsidR="00DD1B04" w:rsidRPr="00757C4E" w:rsidRDefault="00DD1B04" w:rsidP="00757C4E">
      <w:pPr>
        <w:spacing w:line="360" w:lineRule="auto"/>
        <w:jc w:val="center"/>
        <w:rPr>
          <w:rFonts w:ascii="Arial" w:hAnsi="Arial" w:cs="Arial"/>
          <w:sz w:val="28"/>
          <w:szCs w:val="28"/>
          <w:u w:val="single"/>
        </w:rPr>
      </w:pPr>
      <w:r w:rsidRPr="00757C4E">
        <w:rPr>
          <w:rFonts w:ascii="Arial" w:hAnsi="Arial" w:cs="Arial"/>
          <w:sz w:val="28"/>
          <w:szCs w:val="28"/>
          <w:u w:val="single"/>
        </w:rPr>
        <w:t>Overview of the App</w:t>
      </w:r>
    </w:p>
    <w:p w14:paraId="4431BB13" w14:textId="51C4B706" w:rsidR="006024B2" w:rsidRPr="00757C4E" w:rsidRDefault="00175AE6" w:rsidP="00757C4E">
      <w:pPr>
        <w:spacing w:line="360" w:lineRule="auto"/>
        <w:rPr>
          <w:rFonts w:ascii="Arial" w:hAnsi="Arial" w:cs="Arial"/>
        </w:rPr>
      </w:pPr>
      <w:r w:rsidRPr="00175AE6">
        <w:rPr>
          <w:rFonts w:ascii="Arial" w:hAnsi="Arial" w:cs="Arial"/>
        </w:rPr>
        <w:t>YNAB is a tool for</w:t>
      </w:r>
      <w:r w:rsidR="000101AF" w:rsidRPr="00757C4E">
        <w:rPr>
          <w:rFonts w:ascii="Arial" w:hAnsi="Arial" w:cs="Arial"/>
        </w:rPr>
        <w:t xml:space="preserve"> personal budgeting</w:t>
      </w:r>
      <w:r w:rsidRPr="00175AE6">
        <w:rPr>
          <w:rFonts w:ascii="Arial" w:hAnsi="Arial" w:cs="Arial"/>
        </w:rPr>
        <w:t xml:space="preserve">. </w:t>
      </w:r>
      <w:r w:rsidR="000101AF" w:rsidRPr="00757C4E">
        <w:rPr>
          <w:rFonts w:ascii="Arial" w:hAnsi="Arial" w:cs="Arial"/>
        </w:rPr>
        <w:t xml:space="preserve">You </w:t>
      </w:r>
      <w:r w:rsidRPr="00175AE6">
        <w:rPr>
          <w:rFonts w:ascii="Arial" w:hAnsi="Arial" w:cs="Arial"/>
        </w:rPr>
        <w:t>can use it</w:t>
      </w:r>
      <w:r w:rsidR="000101AF" w:rsidRPr="00757C4E">
        <w:rPr>
          <w:rFonts w:ascii="Arial" w:hAnsi="Arial" w:cs="Arial"/>
        </w:rPr>
        <w:t xml:space="preserve"> on </w:t>
      </w:r>
      <w:r w:rsidRPr="00175AE6">
        <w:rPr>
          <w:rFonts w:ascii="Arial" w:hAnsi="Arial" w:cs="Arial"/>
        </w:rPr>
        <w:t xml:space="preserve">your </w:t>
      </w:r>
      <w:r w:rsidR="000101AF" w:rsidRPr="00757C4E">
        <w:rPr>
          <w:rFonts w:ascii="Arial" w:hAnsi="Arial" w:cs="Arial"/>
        </w:rPr>
        <w:t xml:space="preserve">Android </w:t>
      </w:r>
      <w:r w:rsidRPr="00175AE6">
        <w:rPr>
          <w:rFonts w:ascii="Arial" w:hAnsi="Arial" w:cs="Arial"/>
        </w:rPr>
        <w:t xml:space="preserve">phone or </w:t>
      </w:r>
      <w:r w:rsidR="000101AF" w:rsidRPr="00757C4E">
        <w:rPr>
          <w:rFonts w:ascii="Arial" w:hAnsi="Arial" w:cs="Arial"/>
        </w:rPr>
        <w:t xml:space="preserve">other devices. The </w:t>
      </w:r>
      <w:r w:rsidRPr="00175AE6">
        <w:rPr>
          <w:rFonts w:ascii="Arial" w:hAnsi="Arial" w:cs="Arial"/>
        </w:rPr>
        <w:t xml:space="preserve">app has a way of budgeting called </w:t>
      </w:r>
      <w:r w:rsidR="000101AF" w:rsidRPr="00757C4E">
        <w:rPr>
          <w:rFonts w:ascii="Arial" w:hAnsi="Arial" w:cs="Arial"/>
        </w:rPr>
        <w:t>zero-based budgeting</w:t>
      </w:r>
      <w:r w:rsidRPr="00175AE6">
        <w:rPr>
          <w:rFonts w:ascii="Arial" w:hAnsi="Arial" w:cs="Arial"/>
        </w:rPr>
        <w:t xml:space="preserve">. This means you </w:t>
      </w:r>
      <w:proofErr w:type="gramStart"/>
      <w:r w:rsidRPr="00175AE6">
        <w:rPr>
          <w:rFonts w:ascii="Arial" w:hAnsi="Arial" w:cs="Arial"/>
        </w:rPr>
        <w:t>have to</w:t>
      </w:r>
      <w:proofErr w:type="gramEnd"/>
      <w:r w:rsidRPr="00175AE6">
        <w:rPr>
          <w:rFonts w:ascii="Arial" w:hAnsi="Arial" w:cs="Arial"/>
        </w:rPr>
        <w:t xml:space="preserve"> </w:t>
      </w:r>
      <w:r w:rsidR="000101AF" w:rsidRPr="00757C4E">
        <w:rPr>
          <w:rFonts w:ascii="Arial" w:hAnsi="Arial" w:cs="Arial"/>
        </w:rPr>
        <w:t xml:space="preserve">assign each unit of money to a category or </w:t>
      </w:r>
      <w:r w:rsidRPr="00175AE6">
        <w:rPr>
          <w:rFonts w:ascii="Arial" w:hAnsi="Arial" w:cs="Arial"/>
        </w:rPr>
        <w:t>goal. It helps you</w:t>
      </w:r>
      <w:r w:rsidR="000101AF" w:rsidRPr="00757C4E">
        <w:rPr>
          <w:rFonts w:ascii="Arial" w:hAnsi="Arial" w:cs="Arial"/>
        </w:rPr>
        <w:t xml:space="preserve"> plan how </w:t>
      </w:r>
      <w:r w:rsidRPr="00175AE6">
        <w:rPr>
          <w:rFonts w:ascii="Arial" w:hAnsi="Arial" w:cs="Arial"/>
        </w:rPr>
        <w:t xml:space="preserve">you will spend your </w:t>
      </w:r>
      <w:r w:rsidR="000101AF" w:rsidRPr="00757C4E">
        <w:rPr>
          <w:rFonts w:ascii="Arial" w:hAnsi="Arial" w:cs="Arial"/>
        </w:rPr>
        <w:t xml:space="preserve">money before </w:t>
      </w:r>
      <w:r w:rsidRPr="00175AE6">
        <w:rPr>
          <w:rFonts w:ascii="Arial" w:hAnsi="Arial" w:cs="Arial"/>
        </w:rPr>
        <w:t>you spend it.</w:t>
      </w:r>
      <w:r w:rsidR="000101AF" w:rsidRPr="00757C4E">
        <w:rPr>
          <w:rFonts w:ascii="Arial" w:hAnsi="Arial" w:cs="Arial"/>
        </w:rPr>
        <w:t xml:space="preserve"> (YNAB, 2026). </w:t>
      </w:r>
    </w:p>
    <w:p w14:paraId="04DD1C3C" w14:textId="77777777" w:rsidR="00357154" w:rsidRPr="00757C4E" w:rsidRDefault="00357154" w:rsidP="00757C4E">
      <w:pPr>
        <w:spacing w:line="360" w:lineRule="auto"/>
        <w:rPr>
          <w:rFonts w:ascii="Arial" w:hAnsi="Arial" w:cs="Arial"/>
        </w:rPr>
      </w:pPr>
    </w:p>
    <w:p w14:paraId="3C53E318" w14:textId="6CE46CBF" w:rsidR="006024B2" w:rsidRPr="00757C4E" w:rsidRDefault="006024B2" w:rsidP="00757C4E">
      <w:pPr>
        <w:spacing w:line="360" w:lineRule="auto"/>
        <w:rPr>
          <w:rFonts w:ascii="Arial" w:hAnsi="Arial" w:cs="Arial"/>
        </w:rPr>
      </w:pPr>
      <w:r w:rsidRPr="00757C4E">
        <w:rPr>
          <w:rFonts w:ascii="Arial" w:hAnsi="Arial" w:cs="Arial"/>
        </w:rPr>
        <w:lastRenderedPageBreak/>
        <w:t>The app operates on four main principles</w:t>
      </w:r>
      <w:r w:rsidR="00357154" w:rsidRPr="00757C4E">
        <w:rPr>
          <w:rFonts w:ascii="Arial" w:hAnsi="Arial" w:cs="Arial"/>
        </w:rPr>
        <w:t xml:space="preserve"> (</w:t>
      </w:r>
      <w:proofErr w:type="spellStart"/>
      <w:r w:rsidR="001A6F49" w:rsidRPr="00757C4E">
        <w:rPr>
          <w:rFonts w:ascii="Arial" w:hAnsi="Arial" w:cs="Arial"/>
        </w:rPr>
        <w:t>Moneytoolhub</w:t>
      </w:r>
      <w:proofErr w:type="spellEnd"/>
      <w:r w:rsidR="001A6F49" w:rsidRPr="00757C4E">
        <w:rPr>
          <w:rFonts w:ascii="Arial" w:hAnsi="Arial" w:cs="Arial"/>
        </w:rPr>
        <w:t>, 2025</w:t>
      </w:r>
      <w:r w:rsidR="00357154" w:rsidRPr="00757C4E">
        <w:rPr>
          <w:rFonts w:ascii="Arial" w:hAnsi="Arial" w:cs="Arial"/>
        </w:rPr>
        <w:t>)</w:t>
      </w:r>
      <w:r w:rsidRPr="00757C4E">
        <w:rPr>
          <w:rFonts w:ascii="Arial" w:hAnsi="Arial" w:cs="Arial"/>
        </w:rPr>
        <w:t>:</w:t>
      </w:r>
    </w:p>
    <w:p w14:paraId="793BE848" w14:textId="77777777" w:rsidR="006024B2" w:rsidRPr="00757C4E" w:rsidRDefault="006024B2" w:rsidP="00757C4E">
      <w:pPr>
        <w:numPr>
          <w:ilvl w:val="0"/>
          <w:numId w:val="1"/>
        </w:numPr>
        <w:spacing w:line="360" w:lineRule="auto"/>
        <w:rPr>
          <w:rFonts w:ascii="Arial" w:hAnsi="Arial" w:cs="Arial"/>
        </w:rPr>
      </w:pPr>
      <w:r w:rsidRPr="00757C4E">
        <w:rPr>
          <w:rFonts w:ascii="Arial" w:hAnsi="Arial" w:cs="Arial"/>
        </w:rPr>
        <w:t>Give every rand a job.</w:t>
      </w:r>
    </w:p>
    <w:p w14:paraId="0A4B06D3" w14:textId="77777777" w:rsidR="006024B2" w:rsidRPr="00757C4E" w:rsidRDefault="006024B2" w:rsidP="00757C4E">
      <w:pPr>
        <w:numPr>
          <w:ilvl w:val="0"/>
          <w:numId w:val="1"/>
        </w:numPr>
        <w:spacing w:line="360" w:lineRule="auto"/>
        <w:rPr>
          <w:rFonts w:ascii="Arial" w:hAnsi="Arial" w:cs="Arial"/>
        </w:rPr>
      </w:pPr>
      <w:r w:rsidRPr="00757C4E">
        <w:rPr>
          <w:rFonts w:ascii="Arial" w:hAnsi="Arial" w:cs="Arial"/>
        </w:rPr>
        <w:t>Embrace true expenses.</w:t>
      </w:r>
    </w:p>
    <w:p w14:paraId="7B517915" w14:textId="77777777" w:rsidR="006024B2" w:rsidRPr="00757C4E" w:rsidRDefault="006024B2" w:rsidP="00757C4E">
      <w:pPr>
        <w:numPr>
          <w:ilvl w:val="0"/>
          <w:numId w:val="1"/>
        </w:numPr>
        <w:spacing w:line="360" w:lineRule="auto"/>
        <w:rPr>
          <w:rFonts w:ascii="Arial" w:hAnsi="Arial" w:cs="Arial"/>
        </w:rPr>
      </w:pPr>
      <w:r w:rsidRPr="00757C4E">
        <w:rPr>
          <w:rFonts w:ascii="Arial" w:hAnsi="Arial" w:cs="Arial"/>
        </w:rPr>
        <w:t>Roll with the punches.</w:t>
      </w:r>
    </w:p>
    <w:p w14:paraId="42337BCF" w14:textId="43B44D22" w:rsidR="005C7EEA" w:rsidRPr="004A1232" w:rsidRDefault="006024B2" w:rsidP="004A1232">
      <w:pPr>
        <w:numPr>
          <w:ilvl w:val="0"/>
          <w:numId w:val="1"/>
        </w:numPr>
        <w:spacing w:line="360" w:lineRule="auto"/>
        <w:rPr>
          <w:rFonts w:ascii="Arial" w:hAnsi="Arial" w:cs="Arial"/>
        </w:rPr>
      </w:pPr>
      <w:r w:rsidRPr="00757C4E">
        <w:rPr>
          <w:rFonts w:ascii="Arial" w:hAnsi="Arial" w:cs="Arial"/>
        </w:rPr>
        <w:t>Age your money.</w:t>
      </w:r>
    </w:p>
    <w:p w14:paraId="6286B6DA" w14:textId="33D6FAC3" w:rsidR="008C31C9" w:rsidRPr="00757C4E" w:rsidRDefault="00C404F2" w:rsidP="00757C4E">
      <w:pPr>
        <w:spacing w:line="360" w:lineRule="auto"/>
        <w:rPr>
          <w:rFonts w:ascii="Arial" w:hAnsi="Arial" w:cs="Arial"/>
        </w:rPr>
      </w:pPr>
      <w:r w:rsidRPr="00C404F2">
        <w:rPr>
          <w:rFonts w:ascii="Arial" w:hAnsi="Arial" w:cs="Arial"/>
        </w:rPr>
        <w:t xml:space="preserve">With YNAB you can set goals for paying off debt and saving money. You can also make your budget categories and track your spending in real time. The app shows you how you are spending your money and helps you make financial decisions. YNAB has a free trial period. Then you </w:t>
      </w:r>
      <w:proofErr w:type="gramStart"/>
      <w:r w:rsidRPr="00C404F2">
        <w:rPr>
          <w:rFonts w:ascii="Arial" w:hAnsi="Arial" w:cs="Arial"/>
        </w:rPr>
        <w:t>have to</w:t>
      </w:r>
      <w:proofErr w:type="gramEnd"/>
      <w:r w:rsidRPr="00C404F2">
        <w:rPr>
          <w:rFonts w:ascii="Arial" w:hAnsi="Arial" w:cs="Arial"/>
        </w:rPr>
        <w:t xml:space="preserve"> pay for a monthly or annual membership plan.</w:t>
      </w:r>
    </w:p>
    <w:p w14:paraId="5B5DA98E" w14:textId="28E34FB0" w:rsidR="008C31C9" w:rsidRPr="00757C4E" w:rsidRDefault="008C31C9" w:rsidP="00757C4E">
      <w:pPr>
        <w:spacing w:line="360" w:lineRule="auto"/>
        <w:jc w:val="center"/>
        <w:rPr>
          <w:rFonts w:ascii="Arial" w:hAnsi="Arial" w:cs="Arial"/>
          <w:sz w:val="28"/>
          <w:szCs w:val="28"/>
          <w:u w:val="single"/>
        </w:rPr>
      </w:pPr>
      <w:r w:rsidRPr="00757C4E">
        <w:rPr>
          <w:rFonts w:ascii="Arial" w:hAnsi="Arial" w:cs="Arial"/>
          <w:sz w:val="28"/>
          <w:szCs w:val="28"/>
          <w:u w:val="single"/>
        </w:rPr>
        <w:t>Main Dashboard</w:t>
      </w:r>
    </w:p>
    <w:p w14:paraId="302D74D6" w14:textId="272FE7BD" w:rsidR="000F0706" w:rsidRPr="00757C4E" w:rsidRDefault="000F0706" w:rsidP="00757C4E">
      <w:pPr>
        <w:spacing w:line="360" w:lineRule="auto"/>
        <w:rPr>
          <w:rFonts w:ascii="Arial" w:hAnsi="Arial" w:cs="Arial"/>
        </w:rPr>
      </w:pPr>
      <w:r w:rsidRPr="00757C4E">
        <w:rPr>
          <w:rFonts w:ascii="Arial" w:hAnsi="Arial" w:cs="Arial"/>
          <w:noProof/>
        </w:rPr>
        <w:drawing>
          <wp:inline distT="0" distB="0" distL="0" distR="0" wp14:anchorId="73DA048A" wp14:editId="0DED1BE5">
            <wp:extent cx="5387807" cy="4930567"/>
            <wp:effectExtent l="0" t="0" r="3810" b="3810"/>
            <wp:docPr id="411039128" name="Picture 1">
              <a:extLst xmlns:a="http://schemas.openxmlformats.org/drawingml/2006/main">
                <a:ext uri="{FF2B5EF4-FFF2-40B4-BE49-F238E27FC236}">
                  <a16:creationId xmlns:a16="http://schemas.microsoft.com/office/drawing/2014/main" id="{1E3BCD99-4CD2-4372-953F-35D2DFBA11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39128" name=""/>
                    <pic:cNvPicPr/>
                  </pic:nvPicPr>
                  <pic:blipFill>
                    <a:blip r:embed="rId9"/>
                    <a:stretch>
                      <a:fillRect/>
                    </a:stretch>
                  </pic:blipFill>
                  <pic:spPr>
                    <a:xfrm>
                      <a:off x="0" y="0"/>
                      <a:ext cx="5387807" cy="4930567"/>
                    </a:xfrm>
                    <a:prstGeom prst="rect">
                      <a:avLst/>
                    </a:prstGeom>
                  </pic:spPr>
                </pic:pic>
              </a:graphicData>
            </a:graphic>
          </wp:inline>
        </w:drawing>
      </w:r>
    </w:p>
    <w:p w14:paraId="0B4DE3BB" w14:textId="044B3AD1" w:rsidR="00DC73C5" w:rsidRPr="00757C4E" w:rsidRDefault="00DC73C5" w:rsidP="00757C4E">
      <w:pPr>
        <w:spacing w:line="360" w:lineRule="auto"/>
        <w:jc w:val="center"/>
        <w:rPr>
          <w:rFonts w:ascii="Arial" w:hAnsi="Arial" w:cs="Arial"/>
          <w:i/>
          <w:iCs/>
        </w:rPr>
      </w:pPr>
      <w:r w:rsidRPr="00757C4E">
        <w:rPr>
          <w:rFonts w:ascii="Arial" w:hAnsi="Arial" w:cs="Arial"/>
          <w:i/>
          <w:iCs/>
        </w:rPr>
        <w:lastRenderedPageBreak/>
        <w:t xml:space="preserve">Figure 1: </w:t>
      </w:r>
      <w:r w:rsidR="00483023" w:rsidRPr="00757C4E">
        <w:rPr>
          <w:rFonts w:ascii="Arial" w:hAnsi="Arial" w:cs="Arial"/>
          <w:i/>
          <w:iCs/>
        </w:rPr>
        <w:t>YNAB Budgeting Dashboard</w:t>
      </w:r>
      <w:r w:rsidR="006A79D6" w:rsidRPr="00757C4E">
        <w:rPr>
          <w:rFonts w:ascii="Arial" w:hAnsi="Arial" w:cs="Arial"/>
          <w:i/>
          <w:iCs/>
        </w:rPr>
        <w:t xml:space="preserve"> </w:t>
      </w:r>
      <w:r w:rsidRPr="00757C4E">
        <w:rPr>
          <w:rFonts w:ascii="Arial" w:hAnsi="Arial" w:cs="Arial"/>
          <w:i/>
          <w:iCs/>
        </w:rPr>
        <w:t>(YNAB, 202</w:t>
      </w:r>
      <w:r w:rsidR="008E3303" w:rsidRPr="00757C4E">
        <w:rPr>
          <w:rFonts w:ascii="Arial" w:hAnsi="Arial" w:cs="Arial"/>
          <w:i/>
          <w:iCs/>
        </w:rPr>
        <w:t>6</w:t>
      </w:r>
      <w:r w:rsidRPr="00757C4E">
        <w:rPr>
          <w:rFonts w:ascii="Arial" w:hAnsi="Arial" w:cs="Arial"/>
          <w:i/>
          <w:iCs/>
        </w:rPr>
        <w:t>)</w:t>
      </w:r>
      <w:r w:rsidR="006A79D6" w:rsidRPr="00757C4E">
        <w:rPr>
          <w:rFonts w:ascii="Arial" w:hAnsi="Arial" w:cs="Arial"/>
          <w:i/>
          <w:iCs/>
        </w:rPr>
        <w:t>.</w:t>
      </w:r>
    </w:p>
    <w:p w14:paraId="42082288" w14:textId="63806187" w:rsidR="00D41ECA" w:rsidRPr="00757C4E" w:rsidRDefault="00C2244A" w:rsidP="00757C4E">
      <w:pPr>
        <w:spacing w:line="360" w:lineRule="auto"/>
        <w:rPr>
          <w:rFonts w:ascii="Arial" w:hAnsi="Arial" w:cs="Arial"/>
        </w:rPr>
      </w:pPr>
      <w:r w:rsidRPr="00757C4E">
        <w:rPr>
          <w:rFonts w:ascii="Arial" w:hAnsi="Arial" w:cs="Arial"/>
        </w:rPr>
        <w:t xml:space="preserve">The core user interface where finances are allocated is seen in this image. </w:t>
      </w:r>
      <w:r w:rsidR="00A76B53" w:rsidRPr="00757C4E">
        <w:rPr>
          <w:rFonts w:ascii="Arial" w:hAnsi="Arial" w:cs="Arial"/>
        </w:rPr>
        <w:t>To</w:t>
      </w:r>
      <w:r w:rsidRPr="00757C4E">
        <w:rPr>
          <w:rFonts w:ascii="Arial" w:hAnsi="Arial" w:cs="Arial"/>
        </w:rPr>
        <w:t xml:space="preserve"> guarantee zero-based budgeting compliance, it exhibits a simple, straightforward design with a distinct hierarchy that draws the user's attention to the "Ready to Assign" balance at the top.</w:t>
      </w:r>
    </w:p>
    <w:p w14:paraId="266BB313" w14:textId="77777777" w:rsidR="00A76B53" w:rsidRPr="00757C4E" w:rsidRDefault="00A76B53" w:rsidP="00757C4E">
      <w:pPr>
        <w:spacing w:line="360" w:lineRule="auto"/>
        <w:rPr>
          <w:rFonts w:ascii="Arial" w:hAnsi="Arial" w:cs="Arial"/>
        </w:rPr>
      </w:pPr>
    </w:p>
    <w:p w14:paraId="14CA0F05" w14:textId="77777777" w:rsidR="00DA4480" w:rsidRPr="00757C4E" w:rsidRDefault="00DA4480" w:rsidP="00757C4E">
      <w:pPr>
        <w:spacing w:line="360" w:lineRule="auto"/>
        <w:rPr>
          <w:rFonts w:ascii="Arial" w:hAnsi="Arial" w:cs="Arial"/>
        </w:rPr>
      </w:pPr>
    </w:p>
    <w:p w14:paraId="44870419" w14:textId="7B3D555C" w:rsidR="00FE61A1" w:rsidRPr="00757C4E" w:rsidRDefault="00D41ECA" w:rsidP="00757C4E">
      <w:pPr>
        <w:spacing w:line="360" w:lineRule="auto"/>
        <w:jc w:val="center"/>
        <w:rPr>
          <w:rFonts w:ascii="Arial" w:hAnsi="Arial" w:cs="Arial"/>
          <w:sz w:val="28"/>
          <w:szCs w:val="28"/>
          <w:u w:val="single"/>
        </w:rPr>
      </w:pPr>
      <w:r w:rsidRPr="00757C4E">
        <w:rPr>
          <w:rFonts w:ascii="Arial" w:hAnsi="Arial" w:cs="Arial"/>
          <w:sz w:val="28"/>
          <w:szCs w:val="28"/>
          <w:u w:val="single"/>
        </w:rPr>
        <w:t>Reporting/Analytics</w:t>
      </w:r>
    </w:p>
    <w:p w14:paraId="12CEC018" w14:textId="274348A1" w:rsidR="00DD606A" w:rsidRPr="00757C4E" w:rsidRDefault="00DD606A" w:rsidP="00757C4E">
      <w:pPr>
        <w:spacing w:line="360" w:lineRule="auto"/>
        <w:jc w:val="center"/>
        <w:rPr>
          <w:rFonts w:ascii="Arial" w:hAnsi="Arial" w:cs="Arial"/>
          <w:sz w:val="28"/>
          <w:szCs w:val="28"/>
          <w:u w:val="single"/>
        </w:rPr>
      </w:pPr>
      <w:r w:rsidRPr="00757C4E">
        <w:rPr>
          <w:rFonts w:ascii="Arial" w:hAnsi="Arial" w:cs="Arial"/>
          <w:noProof/>
          <w:sz w:val="28"/>
          <w:szCs w:val="28"/>
        </w:rPr>
        <w:drawing>
          <wp:inline distT="0" distB="0" distL="0" distR="0" wp14:anchorId="2BEA2CD7" wp14:editId="1438FAD5">
            <wp:extent cx="5731510" cy="5078095"/>
            <wp:effectExtent l="0" t="0" r="2540" b="8255"/>
            <wp:docPr id="880442222" name="Picture 1">
              <a:extLst xmlns:a="http://schemas.openxmlformats.org/drawingml/2006/main">
                <a:ext uri="{FF2B5EF4-FFF2-40B4-BE49-F238E27FC236}">
                  <a16:creationId xmlns:a16="http://schemas.microsoft.com/office/drawing/2014/main" id="{CF873E9E-BCD0-4573-97F9-3D06008556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42222" name=""/>
                    <pic:cNvPicPr/>
                  </pic:nvPicPr>
                  <pic:blipFill>
                    <a:blip r:embed="rId10"/>
                    <a:stretch>
                      <a:fillRect/>
                    </a:stretch>
                  </pic:blipFill>
                  <pic:spPr>
                    <a:xfrm>
                      <a:off x="0" y="0"/>
                      <a:ext cx="5731510" cy="5078095"/>
                    </a:xfrm>
                    <a:prstGeom prst="rect">
                      <a:avLst/>
                    </a:prstGeom>
                  </pic:spPr>
                </pic:pic>
              </a:graphicData>
            </a:graphic>
          </wp:inline>
        </w:drawing>
      </w:r>
    </w:p>
    <w:p w14:paraId="33EF5DAC" w14:textId="6C26A69D" w:rsidR="00406451" w:rsidRPr="00757C4E" w:rsidRDefault="006A79D6" w:rsidP="00757C4E">
      <w:pPr>
        <w:spacing w:line="360" w:lineRule="auto"/>
        <w:jc w:val="center"/>
        <w:rPr>
          <w:rFonts w:ascii="Arial" w:hAnsi="Arial" w:cs="Arial"/>
          <w:i/>
          <w:iCs/>
        </w:rPr>
      </w:pPr>
      <w:r w:rsidRPr="00757C4E">
        <w:rPr>
          <w:rFonts w:ascii="Arial" w:hAnsi="Arial" w:cs="Arial"/>
          <w:i/>
          <w:iCs/>
        </w:rPr>
        <w:t>Figure 2: YNAB Spending Report (YNAB, 202</w:t>
      </w:r>
      <w:r w:rsidR="008E3303" w:rsidRPr="00757C4E">
        <w:rPr>
          <w:rFonts w:ascii="Arial" w:hAnsi="Arial" w:cs="Arial"/>
          <w:i/>
          <w:iCs/>
        </w:rPr>
        <w:t>6</w:t>
      </w:r>
      <w:r w:rsidRPr="00757C4E">
        <w:rPr>
          <w:rFonts w:ascii="Arial" w:hAnsi="Arial" w:cs="Arial"/>
          <w:i/>
          <w:iCs/>
        </w:rPr>
        <w:t>).</w:t>
      </w:r>
    </w:p>
    <w:p w14:paraId="444C335C" w14:textId="1A9D1CC5" w:rsidR="00A76B53" w:rsidRPr="00D87056" w:rsidRDefault="00406451" w:rsidP="00757C4E">
      <w:pPr>
        <w:spacing w:line="360" w:lineRule="auto"/>
        <w:rPr>
          <w:rFonts w:ascii="Arial" w:hAnsi="Arial" w:cs="Arial"/>
        </w:rPr>
      </w:pPr>
      <w:r w:rsidRPr="00757C4E">
        <w:rPr>
          <w:rFonts w:ascii="Arial" w:hAnsi="Arial" w:cs="Arial"/>
        </w:rPr>
        <w:lastRenderedPageBreak/>
        <w:t>The app's data visualization features are demonstrated in this display. The interface enables users to do a "mid-month checkup" and modify their behaviour based on visual spending patterns by utilizing color-coded pie charts and spending tre</w:t>
      </w:r>
      <w:r w:rsidR="002B453D" w:rsidRPr="00757C4E">
        <w:rPr>
          <w:rFonts w:ascii="Arial" w:hAnsi="Arial" w:cs="Arial"/>
        </w:rPr>
        <w:t>n</w:t>
      </w:r>
      <w:r w:rsidRPr="00757C4E">
        <w:rPr>
          <w:rFonts w:ascii="Arial" w:hAnsi="Arial" w:cs="Arial"/>
        </w:rPr>
        <w:t>ds</w:t>
      </w:r>
      <w:r w:rsidR="00D87056">
        <w:rPr>
          <w:rFonts w:ascii="Arial" w:hAnsi="Arial" w:cs="Arial"/>
        </w:rPr>
        <w:t>.</w:t>
      </w:r>
    </w:p>
    <w:p w14:paraId="2C3E0696" w14:textId="77777777" w:rsidR="00881C0B" w:rsidRDefault="00881C0B" w:rsidP="00757C4E">
      <w:pPr>
        <w:spacing w:line="360" w:lineRule="auto"/>
        <w:rPr>
          <w:rFonts w:ascii="Arial" w:hAnsi="Arial" w:cs="Arial"/>
        </w:rPr>
      </w:pPr>
    </w:p>
    <w:p w14:paraId="0ED3DDC7" w14:textId="77777777" w:rsidR="00E425C6" w:rsidRDefault="00E425C6" w:rsidP="00757C4E">
      <w:pPr>
        <w:spacing w:line="360" w:lineRule="auto"/>
        <w:rPr>
          <w:rFonts w:ascii="Arial" w:hAnsi="Arial" w:cs="Arial"/>
        </w:rPr>
      </w:pPr>
    </w:p>
    <w:p w14:paraId="3E8B02D2" w14:textId="77777777" w:rsidR="00E425C6" w:rsidRDefault="00E425C6" w:rsidP="00757C4E">
      <w:pPr>
        <w:spacing w:line="360" w:lineRule="auto"/>
        <w:rPr>
          <w:rFonts w:ascii="Arial" w:hAnsi="Arial" w:cs="Arial"/>
        </w:rPr>
      </w:pPr>
    </w:p>
    <w:p w14:paraId="4691AFB2" w14:textId="77777777" w:rsidR="00E425C6" w:rsidRPr="00D87056" w:rsidRDefault="00E425C6" w:rsidP="00757C4E">
      <w:pPr>
        <w:spacing w:line="360" w:lineRule="auto"/>
        <w:rPr>
          <w:rFonts w:ascii="Arial" w:hAnsi="Arial" w:cs="Arial"/>
        </w:rPr>
      </w:pPr>
    </w:p>
    <w:p w14:paraId="1B04B4A1" w14:textId="5E839F18" w:rsidR="006D6AFD" w:rsidRPr="00757C4E" w:rsidRDefault="00581A74" w:rsidP="00757C4E">
      <w:pPr>
        <w:spacing w:line="360" w:lineRule="auto"/>
        <w:jc w:val="center"/>
        <w:rPr>
          <w:rFonts w:ascii="Arial" w:hAnsi="Arial" w:cs="Arial"/>
          <w:sz w:val="28"/>
          <w:szCs w:val="28"/>
          <w:u w:val="single"/>
        </w:rPr>
      </w:pPr>
      <w:r w:rsidRPr="00757C4E">
        <w:rPr>
          <w:rFonts w:ascii="Arial" w:hAnsi="Arial" w:cs="Arial"/>
          <w:sz w:val="28"/>
          <w:szCs w:val="28"/>
          <w:u w:val="single"/>
        </w:rPr>
        <w:t>Loan Planner</w:t>
      </w:r>
    </w:p>
    <w:p w14:paraId="04AA4174" w14:textId="12BAC85A" w:rsidR="00F829AE" w:rsidRPr="00757C4E" w:rsidRDefault="00F829AE" w:rsidP="00757C4E">
      <w:pPr>
        <w:spacing w:line="360" w:lineRule="auto"/>
        <w:jc w:val="center"/>
        <w:rPr>
          <w:rFonts w:ascii="Arial" w:hAnsi="Arial" w:cs="Arial"/>
          <w:sz w:val="28"/>
          <w:szCs w:val="28"/>
          <w:u w:val="single"/>
        </w:rPr>
      </w:pPr>
      <w:r w:rsidRPr="00757C4E">
        <w:rPr>
          <w:rFonts w:ascii="Arial" w:hAnsi="Arial" w:cs="Arial"/>
          <w:noProof/>
          <w:sz w:val="28"/>
          <w:szCs w:val="28"/>
        </w:rPr>
        <w:drawing>
          <wp:inline distT="0" distB="0" distL="0" distR="0" wp14:anchorId="22A4D999" wp14:editId="78375CF5">
            <wp:extent cx="5731510" cy="4700270"/>
            <wp:effectExtent l="0" t="0" r="2540" b="5080"/>
            <wp:docPr id="2075569875" name="Picture 1">
              <a:extLst xmlns:a="http://schemas.openxmlformats.org/drawingml/2006/main">
                <a:ext uri="{FF2B5EF4-FFF2-40B4-BE49-F238E27FC236}">
                  <a16:creationId xmlns:a16="http://schemas.microsoft.com/office/drawing/2014/main" id="{7DE23B06-0DEA-4AE3-A0CF-28BDD66007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69875" name=""/>
                    <pic:cNvPicPr/>
                  </pic:nvPicPr>
                  <pic:blipFill>
                    <a:blip r:embed="rId11"/>
                    <a:stretch>
                      <a:fillRect/>
                    </a:stretch>
                  </pic:blipFill>
                  <pic:spPr>
                    <a:xfrm>
                      <a:off x="0" y="0"/>
                      <a:ext cx="5731510" cy="4700270"/>
                    </a:xfrm>
                    <a:prstGeom prst="rect">
                      <a:avLst/>
                    </a:prstGeom>
                  </pic:spPr>
                </pic:pic>
              </a:graphicData>
            </a:graphic>
          </wp:inline>
        </w:drawing>
      </w:r>
    </w:p>
    <w:p w14:paraId="087E9B70" w14:textId="2B5DEC48" w:rsidR="00216C43" w:rsidRPr="00757C4E" w:rsidRDefault="00F829AE" w:rsidP="00757C4E">
      <w:pPr>
        <w:spacing w:line="360" w:lineRule="auto"/>
        <w:jc w:val="center"/>
        <w:rPr>
          <w:rFonts w:ascii="Arial" w:hAnsi="Arial" w:cs="Arial"/>
          <w:i/>
          <w:iCs/>
        </w:rPr>
      </w:pPr>
      <w:r w:rsidRPr="00757C4E">
        <w:rPr>
          <w:rFonts w:ascii="Arial" w:hAnsi="Arial" w:cs="Arial"/>
          <w:i/>
          <w:iCs/>
        </w:rPr>
        <w:t xml:space="preserve">Figure 3: </w:t>
      </w:r>
      <w:r w:rsidR="004E56F0" w:rsidRPr="00757C4E">
        <w:rPr>
          <w:rFonts w:ascii="Arial" w:hAnsi="Arial" w:cs="Arial"/>
          <w:i/>
          <w:iCs/>
        </w:rPr>
        <w:t xml:space="preserve">YNAB Loan Planner Tool </w:t>
      </w:r>
      <w:r w:rsidRPr="00757C4E">
        <w:rPr>
          <w:rFonts w:ascii="Arial" w:hAnsi="Arial" w:cs="Arial"/>
          <w:i/>
          <w:iCs/>
        </w:rPr>
        <w:t>(YNAB, 2026).</w:t>
      </w:r>
    </w:p>
    <w:p w14:paraId="68D392A7" w14:textId="38FC0400" w:rsidR="00FB00A8" w:rsidRPr="00757C4E" w:rsidRDefault="00FB00A8" w:rsidP="00757C4E">
      <w:pPr>
        <w:spacing w:line="360" w:lineRule="auto"/>
        <w:rPr>
          <w:rFonts w:ascii="Arial" w:hAnsi="Arial" w:cs="Arial"/>
        </w:rPr>
      </w:pPr>
      <w:r w:rsidRPr="00757C4E">
        <w:rPr>
          <w:rFonts w:ascii="Arial" w:hAnsi="Arial" w:cs="Arial"/>
        </w:rPr>
        <w:t xml:space="preserve">This part of the dashboard helps you visualize your path to being debt-free. </w:t>
      </w:r>
      <w:r w:rsidR="0039775C" w:rsidRPr="0039775C">
        <w:rPr>
          <w:rFonts w:ascii="Arial" w:hAnsi="Arial" w:cs="Arial"/>
        </w:rPr>
        <w:t>The loan planner helps you see how you can pay off your debt. You can use it to try out scenarios and see how they work.</w:t>
      </w:r>
    </w:p>
    <w:p w14:paraId="6A6BE889" w14:textId="77777777" w:rsidR="00081E5D" w:rsidRPr="00757C4E" w:rsidRDefault="00081E5D" w:rsidP="00757C4E">
      <w:pPr>
        <w:spacing w:line="360" w:lineRule="auto"/>
        <w:rPr>
          <w:rFonts w:ascii="Arial" w:hAnsi="Arial" w:cs="Arial"/>
        </w:rPr>
      </w:pPr>
    </w:p>
    <w:p w14:paraId="3D3285C2" w14:textId="77777777" w:rsidR="00081E5D" w:rsidRPr="00757C4E" w:rsidRDefault="00081E5D" w:rsidP="00757C4E">
      <w:pPr>
        <w:spacing w:line="360" w:lineRule="auto"/>
        <w:rPr>
          <w:rFonts w:ascii="Arial" w:hAnsi="Arial" w:cs="Arial"/>
        </w:rPr>
      </w:pPr>
    </w:p>
    <w:p w14:paraId="42A50739" w14:textId="77777777" w:rsidR="00081E5D" w:rsidRPr="00757C4E" w:rsidRDefault="00081E5D" w:rsidP="00757C4E">
      <w:pPr>
        <w:spacing w:line="360" w:lineRule="auto"/>
        <w:rPr>
          <w:rFonts w:ascii="Arial" w:hAnsi="Arial" w:cs="Arial"/>
        </w:rPr>
      </w:pPr>
    </w:p>
    <w:p w14:paraId="75151AD3" w14:textId="77777777" w:rsidR="0039775C" w:rsidRPr="00757C4E" w:rsidRDefault="0039775C" w:rsidP="00757C4E">
      <w:pPr>
        <w:spacing w:line="360" w:lineRule="auto"/>
        <w:rPr>
          <w:rFonts w:ascii="Arial" w:hAnsi="Arial" w:cs="Arial"/>
        </w:rPr>
      </w:pPr>
    </w:p>
    <w:p w14:paraId="025715B5" w14:textId="77777777" w:rsidR="00081E5D" w:rsidRPr="00757C4E" w:rsidRDefault="00081E5D" w:rsidP="00757C4E">
      <w:pPr>
        <w:spacing w:line="360" w:lineRule="auto"/>
        <w:rPr>
          <w:rFonts w:ascii="Arial" w:hAnsi="Arial" w:cs="Arial"/>
        </w:rPr>
      </w:pPr>
    </w:p>
    <w:p w14:paraId="2CBD18C0" w14:textId="77777777" w:rsidR="00081E5D" w:rsidRPr="00757C4E" w:rsidRDefault="00081E5D" w:rsidP="00757C4E">
      <w:pPr>
        <w:spacing w:line="360" w:lineRule="auto"/>
        <w:rPr>
          <w:rFonts w:ascii="Arial" w:hAnsi="Arial" w:cs="Arial"/>
        </w:rPr>
      </w:pPr>
    </w:p>
    <w:p w14:paraId="3D96F31B" w14:textId="4092D7BC" w:rsidR="005C6F65" w:rsidRPr="00757C4E" w:rsidRDefault="00FE62F2" w:rsidP="00757C4E">
      <w:pPr>
        <w:spacing w:line="360" w:lineRule="auto"/>
        <w:jc w:val="center"/>
        <w:rPr>
          <w:rFonts w:ascii="Arial" w:hAnsi="Arial" w:cs="Arial"/>
          <w:sz w:val="28"/>
          <w:szCs w:val="28"/>
          <w:u w:val="single"/>
        </w:rPr>
      </w:pPr>
      <w:r w:rsidRPr="00757C4E">
        <w:rPr>
          <w:rFonts w:ascii="Arial" w:hAnsi="Arial" w:cs="Arial"/>
          <w:sz w:val="28"/>
          <w:szCs w:val="28"/>
          <w:u w:val="single"/>
        </w:rPr>
        <w:t>Strengths of YNA</w:t>
      </w:r>
      <w:r w:rsidR="008B43D4" w:rsidRPr="00757C4E">
        <w:rPr>
          <w:rFonts w:ascii="Arial" w:hAnsi="Arial" w:cs="Arial"/>
          <w:sz w:val="28"/>
          <w:szCs w:val="28"/>
          <w:u w:val="single"/>
        </w:rPr>
        <w:t>B</w:t>
      </w:r>
    </w:p>
    <w:p w14:paraId="6265CEE0" w14:textId="349399C2" w:rsidR="00820E2A" w:rsidRDefault="00EF3B78" w:rsidP="00757C4E">
      <w:pPr>
        <w:pStyle w:val="ListParagraph"/>
        <w:numPr>
          <w:ilvl w:val="0"/>
          <w:numId w:val="12"/>
        </w:numPr>
        <w:spacing w:line="360" w:lineRule="auto"/>
        <w:rPr>
          <w:rFonts w:ascii="Arial" w:eastAsia="Times New Roman" w:hAnsi="Arial" w:cs="Arial"/>
          <w:kern w:val="0"/>
          <w:lang w:eastAsia="en-ZA"/>
          <w14:ligatures w14:val="none"/>
        </w:rPr>
      </w:pPr>
      <w:r w:rsidRPr="00757C4E">
        <w:rPr>
          <w:rFonts w:ascii="Arial" w:eastAsia="Times New Roman" w:hAnsi="Arial" w:cs="Arial"/>
          <w:kern w:val="0"/>
          <w:lang w:eastAsia="en-ZA"/>
          <w14:ligatures w14:val="none"/>
        </w:rPr>
        <w:t>P</w:t>
      </w:r>
      <w:r w:rsidR="005C6F65" w:rsidRPr="00757C4E">
        <w:rPr>
          <w:rFonts w:ascii="Arial" w:eastAsia="Times New Roman" w:hAnsi="Arial" w:cs="Arial"/>
          <w:kern w:val="0"/>
          <w:lang w:eastAsia="en-ZA"/>
          <w14:ligatures w14:val="none"/>
        </w:rPr>
        <w:t>rovides instructional materials such as publications, workshops, and classes to assist users in developing effective financial practices (YNAB, 2026).</w:t>
      </w:r>
    </w:p>
    <w:p w14:paraId="43C1F8C1" w14:textId="77777777" w:rsidR="00F655B6" w:rsidRPr="00757C4E" w:rsidRDefault="00F655B6" w:rsidP="00F655B6">
      <w:pPr>
        <w:pStyle w:val="ListParagraph"/>
        <w:spacing w:line="360" w:lineRule="auto"/>
        <w:rPr>
          <w:rFonts w:ascii="Arial" w:eastAsia="Times New Roman" w:hAnsi="Arial" w:cs="Arial"/>
          <w:kern w:val="0"/>
          <w:lang w:eastAsia="en-ZA"/>
          <w14:ligatures w14:val="none"/>
        </w:rPr>
      </w:pPr>
    </w:p>
    <w:p w14:paraId="34E4FF68" w14:textId="428B0FF8" w:rsidR="006908DA" w:rsidRDefault="00EF3B78" w:rsidP="00757C4E">
      <w:pPr>
        <w:pStyle w:val="ListParagraph"/>
        <w:numPr>
          <w:ilvl w:val="0"/>
          <w:numId w:val="12"/>
        </w:numPr>
        <w:spacing w:line="360" w:lineRule="auto"/>
        <w:rPr>
          <w:rFonts w:ascii="Arial" w:eastAsia="Times New Roman" w:hAnsi="Arial" w:cs="Arial"/>
          <w:kern w:val="0"/>
          <w:lang w:eastAsia="en-ZA"/>
          <w14:ligatures w14:val="none"/>
        </w:rPr>
      </w:pPr>
      <w:r w:rsidRPr="00757C4E">
        <w:rPr>
          <w:rFonts w:ascii="Arial" w:eastAsia="Times New Roman" w:hAnsi="Arial" w:cs="Arial"/>
          <w:kern w:val="0"/>
          <w:lang w:eastAsia="en-ZA"/>
          <w14:ligatures w14:val="none"/>
        </w:rPr>
        <w:t>E</w:t>
      </w:r>
      <w:r w:rsidR="006908DA" w:rsidRPr="00757C4E">
        <w:rPr>
          <w:rFonts w:ascii="Arial" w:eastAsia="Times New Roman" w:hAnsi="Arial" w:cs="Arial"/>
          <w:kern w:val="0"/>
          <w:lang w:eastAsia="en-ZA"/>
          <w14:ligatures w14:val="none"/>
        </w:rPr>
        <w:t>ncourages financial discipline by using a zero-based budgeting approach that requires users to set aside each unit of income (YNAB, 2026).</w:t>
      </w:r>
    </w:p>
    <w:p w14:paraId="6FB5CFA7" w14:textId="77777777" w:rsidR="00F655B6" w:rsidRPr="00F655B6" w:rsidRDefault="00F655B6" w:rsidP="00F655B6">
      <w:pPr>
        <w:spacing w:line="360" w:lineRule="auto"/>
        <w:rPr>
          <w:rFonts w:ascii="Arial" w:eastAsia="Times New Roman" w:hAnsi="Arial" w:cs="Arial"/>
          <w:kern w:val="0"/>
          <w:lang w:eastAsia="en-ZA"/>
          <w14:ligatures w14:val="none"/>
        </w:rPr>
      </w:pPr>
    </w:p>
    <w:p w14:paraId="0DF8D98C" w14:textId="1C12C553" w:rsidR="005C6F65" w:rsidRDefault="006C1DDF" w:rsidP="00757C4E">
      <w:pPr>
        <w:pStyle w:val="ListParagraph"/>
        <w:numPr>
          <w:ilvl w:val="0"/>
          <w:numId w:val="12"/>
        </w:numPr>
        <w:spacing w:after="0" w:line="360" w:lineRule="auto"/>
        <w:rPr>
          <w:rFonts w:ascii="Arial" w:eastAsia="Times New Roman" w:hAnsi="Arial" w:cs="Arial"/>
          <w:kern w:val="0"/>
          <w:lang w:eastAsia="en-ZA"/>
          <w14:ligatures w14:val="none"/>
        </w:rPr>
      </w:pPr>
      <w:r w:rsidRPr="00757C4E">
        <w:rPr>
          <w:rFonts w:ascii="Arial" w:eastAsia="Times New Roman" w:hAnsi="Arial" w:cs="Arial"/>
          <w:kern w:val="0"/>
          <w:lang w:eastAsia="en-ZA"/>
          <w14:ligatures w14:val="none"/>
        </w:rPr>
        <w:t>Enables goal-oriented planning by establishing monthly spending caps, debt repayment targets, and savings objectives (YNAB, 2026).</w:t>
      </w:r>
    </w:p>
    <w:p w14:paraId="0C2BA1CA" w14:textId="77777777" w:rsidR="00F655B6" w:rsidRPr="00F655B6" w:rsidRDefault="00F655B6" w:rsidP="00F655B6">
      <w:pPr>
        <w:spacing w:after="0" w:line="360" w:lineRule="auto"/>
        <w:rPr>
          <w:rFonts w:ascii="Arial" w:eastAsia="Times New Roman" w:hAnsi="Arial" w:cs="Arial"/>
          <w:kern w:val="0"/>
          <w:lang w:eastAsia="en-ZA"/>
          <w14:ligatures w14:val="none"/>
        </w:rPr>
      </w:pPr>
    </w:p>
    <w:p w14:paraId="595AA1A5" w14:textId="7F0AAA97" w:rsidR="006C1DDF" w:rsidRPr="00757C4E" w:rsidRDefault="00901A12" w:rsidP="00757C4E">
      <w:pPr>
        <w:pStyle w:val="ListParagraph"/>
        <w:numPr>
          <w:ilvl w:val="0"/>
          <w:numId w:val="12"/>
        </w:numPr>
        <w:spacing w:line="360" w:lineRule="auto"/>
        <w:rPr>
          <w:rFonts w:ascii="Arial" w:eastAsia="Times New Roman" w:hAnsi="Arial" w:cs="Arial"/>
          <w:kern w:val="0"/>
          <w:lang w:eastAsia="en-ZA"/>
          <w14:ligatures w14:val="none"/>
        </w:rPr>
      </w:pPr>
      <w:r w:rsidRPr="00757C4E">
        <w:rPr>
          <w:rFonts w:ascii="Arial" w:eastAsia="Times New Roman" w:hAnsi="Arial" w:cs="Arial"/>
          <w:kern w:val="0"/>
          <w:lang w:eastAsia="en-ZA"/>
          <w14:ligatures w14:val="none"/>
        </w:rPr>
        <w:t>Allows customers to access and modify their budgets on many devices by providing real-time cloud synchronization (YNAB, 2026).</w:t>
      </w:r>
    </w:p>
    <w:p w14:paraId="45C4DECD" w14:textId="77777777" w:rsidR="00081E5D" w:rsidRDefault="00081E5D" w:rsidP="00757C4E">
      <w:pPr>
        <w:spacing w:line="360" w:lineRule="auto"/>
        <w:rPr>
          <w:rFonts w:ascii="Arial" w:eastAsia="Times New Roman" w:hAnsi="Arial" w:cs="Arial"/>
          <w:kern w:val="0"/>
          <w:lang w:eastAsia="en-ZA"/>
          <w14:ligatures w14:val="none"/>
        </w:rPr>
      </w:pPr>
    </w:p>
    <w:p w14:paraId="0849217C" w14:textId="77777777" w:rsidR="00D87056" w:rsidRPr="00757C4E" w:rsidRDefault="00D87056" w:rsidP="00757C4E">
      <w:pPr>
        <w:spacing w:line="360" w:lineRule="auto"/>
        <w:rPr>
          <w:rFonts w:ascii="Arial" w:eastAsia="Times New Roman" w:hAnsi="Arial" w:cs="Arial"/>
          <w:kern w:val="0"/>
          <w:lang w:eastAsia="en-ZA"/>
          <w14:ligatures w14:val="none"/>
        </w:rPr>
      </w:pPr>
    </w:p>
    <w:p w14:paraId="1AD39DD3" w14:textId="1C7A7448" w:rsidR="008F4E72" w:rsidRPr="00757C4E" w:rsidRDefault="008F4E72" w:rsidP="00757C4E">
      <w:pPr>
        <w:spacing w:after="0" w:line="360" w:lineRule="auto"/>
        <w:jc w:val="center"/>
        <w:rPr>
          <w:rFonts w:ascii="Arial" w:eastAsia="Times New Roman" w:hAnsi="Arial" w:cs="Arial"/>
          <w:kern w:val="0"/>
          <w:sz w:val="28"/>
          <w:szCs w:val="28"/>
          <w:u w:val="single"/>
          <w:lang w:eastAsia="en-ZA"/>
          <w14:ligatures w14:val="none"/>
        </w:rPr>
      </w:pPr>
      <w:r w:rsidRPr="00757C4E">
        <w:rPr>
          <w:rFonts w:ascii="Arial" w:eastAsia="Times New Roman" w:hAnsi="Arial" w:cs="Arial"/>
          <w:kern w:val="0"/>
          <w:sz w:val="28"/>
          <w:szCs w:val="28"/>
          <w:u w:val="single"/>
          <w:lang w:eastAsia="en-ZA"/>
          <w14:ligatures w14:val="none"/>
        </w:rPr>
        <w:t>Weaknesses of YNAB</w:t>
      </w:r>
    </w:p>
    <w:p w14:paraId="2FEC2810" w14:textId="77777777" w:rsidR="0074078B" w:rsidRPr="00757C4E" w:rsidRDefault="0074078B" w:rsidP="00757C4E">
      <w:pPr>
        <w:spacing w:after="0" w:line="360" w:lineRule="auto"/>
        <w:rPr>
          <w:rFonts w:ascii="Arial" w:eastAsia="Times New Roman" w:hAnsi="Arial" w:cs="Arial"/>
          <w:kern w:val="0"/>
          <w:lang w:eastAsia="en-ZA"/>
          <w14:ligatures w14:val="none"/>
        </w:rPr>
      </w:pPr>
    </w:p>
    <w:p w14:paraId="200209ED" w14:textId="77777777" w:rsidR="0074078B" w:rsidRPr="00757C4E" w:rsidRDefault="0074078B" w:rsidP="00757C4E">
      <w:pPr>
        <w:pStyle w:val="ListParagraph"/>
        <w:numPr>
          <w:ilvl w:val="0"/>
          <w:numId w:val="13"/>
        </w:numPr>
        <w:spacing w:after="0" w:line="360" w:lineRule="auto"/>
        <w:rPr>
          <w:rFonts w:ascii="Arial" w:eastAsia="Times New Roman" w:hAnsi="Arial" w:cs="Arial"/>
          <w:kern w:val="0"/>
          <w:lang w:eastAsia="en-ZA"/>
          <w14:ligatures w14:val="none"/>
        </w:rPr>
      </w:pPr>
      <w:r w:rsidRPr="00757C4E">
        <w:rPr>
          <w:rFonts w:ascii="Arial" w:eastAsia="Times New Roman" w:hAnsi="Arial" w:cs="Arial"/>
          <w:kern w:val="0"/>
          <w:lang w:eastAsia="en-ZA"/>
          <w14:ligatures w14:val="none"/>
        </w:rPr>
        <w:t>Budget-conscious consumers may find YNAB, a premium budgeting app, to be expensive (</w:t>
      </w:r>
      <w:proofErr w:type="spellStart"/>
      <w:r w:rsidRPr="00757C4E">
        <w:rPr>
          <w:rFonts w:ascii="Arial" w:eastAsia="Times New Roman" w:hAnsi="Arial" w:cs="Arial"/>
          <w:kern w:val="0"/>
          <w:lang w:eastAsia="en-ZA"/>
          <w14:ligatures w14:val="none"/>
        </w:rPr>
        <w:t>Moneytoolhub</w:t>
      </w:r>
      <w:proofErr w:type="spellEnd"/>
      <w:r w:rsidRPr="00757C4E">
        <w:rPr>
          <w:rFonts w:ascii="Arial" w:eastAsia="Times New Roman" w:hAnsi="Arial" w:cs="Arial"/>
          <w:kern w:val="0"/>
          <w:lang w:eastAsia="en-ZA"/>
          <w14:ligatures w14:val="none"/>
        </w:rPr>
        <w:t>, 2025).</w:t>
      </w:r>
    </w:p>
    <w:p w14:paraId="7D510C1D" w14:textId="77777777" w:rsidR="00C02EAF" w:rsidRPr="00757C4E" w:rsidRDefault="00C02EAF" w:rsidP="00757C4E">
      <w:pPr>
        <w:pStyle w:val="ListParagraph"/>
        <w:spacing w:after="0" w:line="360" w:lineRule="auto"/>
        <w:rPr>
          <w:rFonts w:ascii="Arial" w:eastAsia="Times New Roman" w:hAnsi="Arial" w:cs="Arial"/>
          <w:kern w:val="0"/>
          <w:lang w:eastAsia="en-ZA"/>
          <w14:ligatures w14:val="none"/>
        </w:rPr>
      </w:pPr>
    </w:p>
    <w:p w14:paraId="37818018" w14:textId="77777777" w:rsidR="006E53E8" w:rsidRPr="00757C4E" w:rsidRDefault="006E53E8" w:rsidP="00757C4E">
      <w:pPr>
        <w:pStyle w:val="ListParagraph"/>
        <w:numPr>
          <w:ilvl w:val="0"/>
          <w:numId w:val="13"/>
        </w:numPr>
        <w:spacing w:after="0" w:line="360" w:lineRule="auto"/>
        <w:rPr>
          <w:rFonts w:ascii="Arial" w:eastAsia="Times New Roman" w:hAnsi="Arial" w:cs="Arial"/>
          <w:kern w:val="0"/>
          <w:lang w:eastAsia="en-ZA"/>
          <w14:ligatures w14:val="none"/>
        </w:rPr>
      </w:pPr>
      <w:r w:rsidRPr="00757C4E">
        <w:rPr>
          <w:rFonts w:ascii="Arial" w:eastAsia="Times New Roman" w:hAnsi="Arial" w:cs="Arial"/>
          <w:kern w:val="0"/>
          <w:lang w:eastAsia="en-ZA"/>
          <w14:ligatures w14:val="none"/>
        </w:rPr>
        <w:t>restricted options for users that prefer different approaches, such as the 50/30/20 rule (</w:t>
      </w:r>
      <w:proofErr w:type="spellStart"/>
      <w:r w:rsidRPr="00757C4E">
        <w:rPr>
          <w:rFonts w:ascii="Arial" w:eastAsia="Times New Roman" w:hAnsi="Arial" w:cs="Arial"/>
          <w:kern w:val="0"/>
          <w:lang w:eastAsia="en-ZA"/>
          <w14:ligatures w14:val="none"/>
        </w:rPr>
        <w:t>Moneytoolhub</w:t>
      </w:r>
      <w:proofErr w:type="spellEnd"/>
      <w:r w:rsidRPr="00757C4E">
        <w:rPr>
          <w:rFonts w:ascii="Arial" w:eastAsia="Times New Roman" w:hAnsi="Arial" w:cs="Arial"/>
          <w:kern w:val="0"/>
          <w:lang w:eastAsia="en-ZA"/>
          <w14:ligatures w14:val="none"/>
        </w:rPr>
        <w:t>, 2025).</w:t>
      </w:r>
    </w:p>
    <w:p w14:paraId="30A2F83E" w14:textId="77777777" w:rsidR="00C02EAF" w:rsidRPr="00757C4E" w:rsidRDefault="00C02EAF" w:rsidP="00757C4E">
      <w:pPr>
        <w:spacing w:after="0" w:line="360" w:lineRule="auto"/>
        <w:rPr>
          <w:rFonts w:ascii="Arial" w:eastAsia="Times New Roman" w:hAnsi="Arial" w:cs="Arial"/>
          <w:kern w:val="0"/>
          <w:lang w:eastAsia="en-ZA"/>
          <w14:ligatures w14:val="none"/>
        </w:rPr>
      </w:pPr>
    </w:p>
    <w:p w14:paraId="25C76028" w14:textId="77777777" w:rsidR="003F2BBD" w:rsidRPr="00757C4E" w:rsidRDefault="003F2BBD" w:rsidP="00757C4E">
      <w:pPr>
        <w:pStyle w:val="ListParagraph"/>
        <w:numPr>
          <w:ilvl w:val="0"/>
          <w:numId w:val="13"/>
        </w:numPr>
        <w:spacing w:after="0" w:line="360" w:lineRule="auto"/>
        <w:rPr>
          <w:rFonts w:ascii="Arial" w:eastAsia="Times New Roman" w:hAnsi="Arial" w:cs="Arial"/>
          <w:kern w:val="0"/>
          <w:lang w:eastAsia="en-ZA"/>
          <w14:ligatures w14:val="none"/>
        </w:rPr>
      </w:pPr>
      <w:r w:rsidRPr="00757C4E">
        <w:rPr>
          <w:rFonts w:ascii="Arial" w:eastAsia="Times New Roman" w:hAnsi="Arial" w:cs="Arial"/>
          <w:kern w:val="0"/>
          <w:lang w:eastAsia="en-ZA"/>
          <w14:ligatures w14:val="none"/>
        </w:rPr>
        <w:lastRenderedPageBreak/>
        <w:t>There aren't many tools for tracking investments, which might not be ideal for people who want to increase their net worth (</w:t>
      </w:r>
      <w:proofErr w:type="spellStart"/>
      <w:r w:rsidRPr="00757C4E">
        <w:rPr>
          <w:rFonts w:ascii="Arial" w:eastAsia="Times New Roman" w:hAnsi="Arial" w:cs="Arial"/>
          <w:kern w:val="0"/>
          <w:lang w:eastAsia="en-ZA"/>
          <w14:ligatures w14:val="none"/>
        </w:rPr>
        <w:t>Moneytoolhub</w:t>
      </w:r>
      <w:proofErr w:type="spellEnd"/>
      <w:r w:rsidRPr="00757C4E">
        <w:rPr>
          <w:rFonts w:ascii="Arial" w:eastAsia="Times New Roman" w:hAnsi="Arial" w:cs="Arial"/>
          <w:kern w:val="0"/>
          <w:lang w:eastAsia="en-ZA"/>
          <w14:ligatures w14:val="none"/>
        </w:rPr>
        <w:t>, 2025).</w:t>
      </w:r>
    </w:p>
    <w:p w14:paraId="3795D486" w14:textId="77777777" w:rsidR="00C02EAF" w:rsidRPr="00757C4E" w:rsidRDefault="00C02EAF" w:rsidP="00757C4E">
      <w:pPr>
        <w:spacing w:after="0" w:line="360" w:lineRule="auto"/>
        <w:rPr>
          <w:rFonts w:ascii="Arial" w:eastAsia="Times New Roman" w:hAnsi="Arial" w:cs="Arial"/>
          <w:kern w:val="0"/>
          <w:lang w:eastAsia="en-ZA"/>
          <w14:ligatures w14:val="none"/>
        </w:rPr>
      </w:pPr>
    </w:p>
    <w:p w14:paraId="01206CC7" w14:textId="77777777" w:rsidR="003F2BBD" w:rsidRPr="00757C4E" w:rsidRDefault="003F2BBD" w:rsidP="00757C4E">
      <w:pPr>
        <w:pStyle w:val="ListParagraph"/>
        <w:numPr>
          <w:ilvl w:val="0"/>
          <w:numId w:val="13"/>
        </w:numPr>
        <w:spacing w:after="0" w:line="360" w:lineRule="auto"/>
        <w:rPr>
          <w:rFonts w:ascii="Arial" w:eastAsia="Times New Roman" w:hAnsi="Arial" w:cs="Arial"/>
          <w:kern w:val="0"/>
          <w:lang w:eastAsia="en-ZA"/>
          <w14:ligatures w14:val="none"/>
        </w:rPr>
      </w:pPr>
      <w:r w:rsidRPr="00757C4E">
        <w:rPr>
          <w:rFonts w:ascii="Arial" w:eastAsia="Times New Roman" w:hAnsi="Arial" w:cs="Arial"/>
          <w:kern w:val="0"/>
          <w:lang w:eastAsia="en-ZA"/>
          <w14:ligatures w14:val="none"/>
        </w:rPr>
        <w:t>Even with automatic imports, manual transaction approval and classification are necessary, which can take time (</w:t>
      </w:r>
      <w:proofErr w:type="spellStart"/>
      <w:r w:rsidRPr="00757C4E">
        <w:rPr>
          <w:rFonts w:ascii="Arial" w:eastAsia="Times New Roman" w:hAnsi="Arial" w:cs="Arial"/>
          <w:kern w:val="0"/>
          <w:lang w:eastAsia="en-ZA"/>
          <w14:ligatures w14:val="none"/>
        </w:rPr>
        <w:t>Moneytoolhub</w:t>
      </w:r>
      <w:proofErr w:type="spellEnd"/>
      <w:r w:rsidRPr="00757C4E">
        <w:rPr>
          <w:rFonts w:ascii="Arial" w:eastAsia="Times New Roman" w:hAnsi="Arial" w:cs="Arial"/>
          <w:kern w:val="0"/>
          <w:lang w:eastAsia="en-ZA"/>
          <w14:ligatures w14:val="none"/>
        </w:rPr>
        <w:t>, 2025).</w:t>
      </w:r>
    </w:p>
    <w:p w14:paraId="3A7CBA41" w14:textId="77777777" w:rsidR="00D87056" w:rsidRDefault="00D87056" w:rsidP="00757C4E">
      <w:pPr>
        <w:spacing w:after="0" w:line="360" w:lineRule="auto"/>
        <w:rPr>
          <w:rFonts w:ascii="Arial" w:eastAsia="Times New Roman" w:hAnsi="Arial" w:cs="Arial"/>
          <w:kern w:val="0"/>
          <w:sz w:val="28"/>
          <w:szCs w:val="28"/>
          <w:u w:val="single"/>
          <w:lang w:eastAsia="en-ZA"/>
          <w14:ligatures w14:val="none"/>
        </w:rPr>
      </w:pPr>
    </w:p>
    <w:p w14:paraId="12F4A4B7" w14:textId="77777777" w:rsidR="00D87056" w:rsidRPr="00757C4E" w:rsidRDefault="00D87056" w:rsidP="00757C4E">
      <w:pPr>
        <w:spacing w:after="0" w:line="360" w:lineRule="auto"/>
        <w:rPr>
          <w:rFonts w:ascii="Arial" w:eastAsia="Times New Roman" w:hAnsi="Arial" w:cs="Arial"/>
          <w:kern w:val="0"/>
          <w:sz w:val="28"/>
          <w:szCs w:val="28"/>
          <w:u w:val="single"/>
          <w:lang w:eastAsia="en-ZA"/>
          <w14:ligatures w14:val="none"/>
        </w:rPr>
      </w:pPr>
    </w:p>
    <w:p w14:paraId="5A324B41" w14:textId="77777777" w:rsidR="004A1F1A" w:rsidRPr="00757C4E" w:rsidRDefault="004A1F1A" w:rsidP="00757C4E">
      <w:pPr>
        <w:spacing w:after="0" w:line="360" w:lineRule="auto"/>
        <w:rPr>
          <w:rFonts w:ascii="Arial" w:eastAsia="Times New Roman" w:hAnsi="Arial" w:cs="Arial"/>
          <w:kern w:val="0"/>
          <w:sz w:val="28"/>
          <w:szCs w:val="28"/>
          <w:u w:val="single"/>
          <w:lang w:eastAsia="en-ZA"/>
          <w14:ligatures w14:val="none"/>
        </w:rPr>
      </w:pPr>
    </w:p>
    <w:p w14:paraId="112E9217" w14:textId="5831008C" w:rsidR="005D1F75" w:rsidRDefault="005D1F75" w:rsidP="00757C4E">
      <w:pPr>
        <w:spacing w:after="0" w:line="360" w:lineRule="auto"/>
        <w:jc w:val="center"/>
        <w:rPr>
          <w:rFonts w:ascii="Arial" w:eastAsia="Times New Roman" w:hAnsi="Arial" w:cs="Arial"/>
          <w:kern w:val="0"/>
          <w:sz w:val="28"/>
          <w:szCs w:val="28"/>
          <w:u w:val="single"/>
          <w:lang w:eastAsia="en-ZA"/>
          <w14:ligatures w14:val="none"/>
        </w:rPr>
      </w:pPr>
      <w:r w:rsidRPr="00757C4E">
        <w:rPr>
          <w:rFonts w:ascii="Arial" w:eastAsia="Times New Roman" w:hAnsi="Arial" w:cs="Arial"/>
          <w:kern w:val="0"/>
          <w:sz w:val="28"/>
          <w:szCs w:val="28"/>
          <w:u w:val="single"/>
          <w:lang w:eastAsia="en-ZA"/>
          <w14:ligatures w14:val="none"/>
        </w:rPr>
        <w:t>Innovative Features of YNAB</w:t>
      </w:r>
    </w:p>
    <w:p w14:paraId="47C9D836" w14:textId="77777777" w:rsidR="00D87056" w:rsidRPr="00757C4E" w:rsidRDefault="00D87056" w:rsidP="00757C4E">
      <w:pPr>
        <w:spacing w:after="0" w:line="360" w:lineRule="auto"/>
        <w:jc w:val="center"/>
        <w:rPr>
          <w:rFonts w:ascii="Arial" w:eastAsia="Times New Roman" w:hAnsi="Arial" w:cs="Arial"/>
          <w:kern w:val="0"/>
          <w:sz w:val="28"/>
          <w:szCs w:val="28"/>
          <w:u w:val="single"/>
          <w:lang w:eastAsia="en-ZA"/>
          <w14:ligatures w14:val="none"/>
        </w:rPr>
      </w:pPr>
    </w:p>
    <w:p w14:paraId="76625FBD" w14:textId="77777777" w:rsidR="0004643D" w:rsidRPr="00757C4E" w:rsidRDefault="0004643D" w:rsidP="00757C4E">
      <w:pPr>
        <w:pStyle w:val="ListParagraph"/>
        <w:numPr>
          <w:ilvl w:val="0"/>
          <w:numId w:val="14"/>
        </w:numPr>
        <w:spacing w:after="0" w:line="360" w:lineRule="auto"/>
        <w:rPr>
          <w:rFonts w:ascii="Arial" w:eastAsia="Times New Roman" w:hAnsi="Arial" w:cs="Arial"/>
          <w:kern w:val="0"/>
          <w:lang w:eastAsia="en-ZA"/>
          <w14:ligatures w14:val="none"/>
        </w:rPr>
      </w:pPr>
      <w:r w:rsidRPr="00757C4E">
        <w:rPr>
          <w:rFonts w:ascii="Arial" w:eastAsia="Times New Roman" w:hAnsi="Arial" w:cs="Arial"/>
          <w:kern w:val="0"/>
          <w:lang w:eastAsia="en-ZA"/>
          <w14:ligatures w14:val="none"/>
        </w:rPr>
        <w:t>By allocating money to categories prior to spending, "Give Every Rand a Job" promotes proactive budgeting (YNAB, 2026).</w:t>
      </w:r>
    </w:p>
    <w:p w14:paraId="57A396AE" w14:textId="77777777" w:rsidR="009A2EEA" w:rsidRPr="00757C4E" w:rsidRDefault="009A2EEA" w:rsidP="00757C4E">
      <w:pPr>
        <w:pStyle w:val="ListParagraph"/>
        <w:spacing w:after="0" w:line="360" w:lineRule="auto"/>
        <w:rPr>
          <w:rFonts w:ascii="Arial" w:eastAsia="Times New Roman" w:hAnsi="Arial" w:cs="Arial"/>
          <w:kern w:val="0"/>
          <w:lang w:eastAsia="en-ZA"/>
          <w14:ligatures w14:val="none"/>
        </w:rPr>
      </w:pPr>
    </w:p>
    <w:p w14:paraId="0592939C" w14:textId="395EF906" w:rsidR="009A2EEA" w:rsidRPr="00D87056" w:rsidRDefault="00185C69" w:rsidP="00D87056">
      <w:pPr>
        <w:pStyle w:val="ListParagraph"/>
        <w:numPr>
          <w:ilvl w:val="0"/>
          <w:numId w:val="14"/>
        </w:numPr>
        <w:spacing w:after="0" w:line="360" w:lineRule="auto"/>
        <w:rPr>
          <w:rFonts w:ascii="Arial" w:eastAsia="Times New Roman" w:hAnsi="Arial" w:cs="Arial"/>
          <w:kern w:val="0"/>
          <w:lang w:eastAsia="en-ZA"/>
          <w14:ligatures w14:val="none"/>
        </w:rPr>
      </w:pPr>
      <w:r w:rsidRPr="00757C4E">
        <w:rPr>
          <w:rFonts w:ascii="Arial" w:eastAsia="Times New Roman" w:hAnsi="Arial" w:cs="Arial"/>
          <w:kern w:val="0"/>
          <w:lang w:eastAsia="en-ZA"/>
          <w14:ligatures w14:val="none"/>
        </w:rPr>
        <w:t>Money aging supports long-term financial stability by tracking how long funds remain in the budget (YNAB, 2026).</w:t>
      </w:r>
    </w:p>
    <w:p w14:paraId="412D6543" w14:textId="77777777" w:rsidR="009A2EEA" w:rsidRPr="00757C4E" w:rsidRDefault="009A2EEA" w:rsidP="00757C4E">
      <w:pPr>
        <w:pStyle w:val="ListParagraph"/>
        <w:spacing w:after="0" w:line="360" w:lineRule="auto"/>
        <w:rPr>
          <w:rFonts w:ascii="Arial" w:eastAsia="Times New Roman" w:hAnsi="Arial" w:cs="Arial"/>
          <w:kern w:val="0"/>
          <w:lang w:eastAsia="en-ZA"/>
          <w14:ligatures w14:val="none"/>
        </w:rPr>
      </w:pPr>
    </w:p>
    <w:p w14:paraId="06D8945E" w14:textId="77777777" w:rsidR="00557F61" w:rsidRDefault="00557F61" w:rsidP="00757C4E">
      <w:pPr>
        <w:pStyle w:val="ListParagraph"/>
        <w:numPr>
          <w:ilvl w:val="0"/>
          <w:numId w:val="14"/>
        </w:numPr>
        <w:spacing w:after="0" w:line="360" w:lineRule="auto"/>
        <w:rPr>
          <w:rFonts w:ascii="Arial" w:eastAsia="Times New Roman" w:hAnsi="Arial" w:cs="Arial"/>
          <w:kern w:val="0"/>
          <w:lang w:eastAsia="en-ZA"/>
          <w14:ligatures w14:val="none"/>
        </w:rPr>
      </w:pPr>
      <w:r w:rsidRPr="00757C4E">
        <w:rPr>
          <w:rFonts w:ascii="Arial" w:eastAsia="Times New Roman" w:hAnsi="Arial" w:cs="Arial"/>
          <w:kern w:val="0"/>
          <w:lang w:eastAsia="en-ZA"/>
          <w14:ligatures w14:val="none"/>
        </w:rPr>
        <w:t>If overspending happens, customers can swiftly reallocate funds and modify plans thanks to dynamic budget changes (YNAB, 2026).</w:t>
      </w:r>
    </w:p>
    <w:p w14:paraId="68DBFF08" w14:textId="77777777" w:rsidR="00D87056" w:rsidRPr="00D87056" w:rsidRDefault="00D87056" w:rsidP="00D87056">
      <w:pPr>
        <w:spacing w:after="0" w:line="360" w:lineRule="auto"/>
        <w:rPr>
          <w:rFonts w:ascii="Arial" w:eastAsia="Times New Roman" w:hAnsi="Arial" w:cs="Arial"/>
          <w:kern w:val="0"/>
          <w:lang w:eastAsia="en-ZA"/>
          <w14:ligatures w14:val="none"/>
        </w:rPr>
      </w:pPr>
    </w:p>
    <w:p w14:paraId="78BF54E2" w14:textId="26F51F67" w:rsidR="009A2EEA" w:rsidRPr="00757C4E" w:rsidRDefault="009A2EEA" w:rsidP="00757C4E">
      <w:pPr>
        <w:pStyle w:val="ListParagraph"/>
        <w:numPr>
          <w:ilvl w:val="0"/>
          <w:numId w:val="14"/>
        </w:numPr>
        <w:spacing w:after="0" w:line="360" w:lineRule="auto"/>
        <w:rPr>
          <w:rFonts w:ascii="Arial" w:eastAsia="Times New Roman" w:hAnsi="Arial" w:cs="Arial"/>
          <w:kern w:val="0"/>
          <w:lang w:eastAsia="en-ZA"/>
          <w14:ligatures w14:val="none"/>
        </w:rPr>
      </w:pPr>
      <w:r w:rsidRPr="00757C4E">
        <w:rPr>
          <w:rFonts w:ascii="Arial" w:eastAsia="Times New Roman" w:hAnsi="Arial" w:cs="Arial"/>
          <w:kern w:val="0"/>
          <w:lang w:eastAsia="en-ZA"/>
          <w14:ligatures w14:val="none"/>
        </w:rPr>
        <w:t>These characteristics distinguish YNAB by actively influencing financial behaviour rather than only monitoring expenditures (YNAB, 2026).</w:t>
      </w:r>
    </w:p>
    <w:p w14:paraId="13B77C73" w14:textId="585BF07B" w:rsidR="00B60175" w:rsidRPr="00757C4E" w:rsidRDefault="00B60175" w:rsidP="00757C4E">
      <w:pPr>
        <w:pStyle w:val="ListParagraph"/>
        <w:spacing w:line="360" w:lineRule="auto"/>
        <w:rPr>
          <w:rFonts w:ascii="Arial" w:hAnsi="Arial" w:cs="Arial"/>
        </w:rPr>
      </w:pPr>
    </w:p>
    <w:p w14:paraId="407D47F0" w14:textId="77777777" w:rsidR="00B6524D" w:rsidRPr="00757C4E" w:rsidRDefault="00B6524D" w:rsidP="00757C4E">
      <w:pPr>
        <w:pStyle w:val="ListParagraph"/>
        <w:spacing w:line="360" w:lineRule="auto"/>
        <w:rPr>
          <w:rFonts w:ascii="Arial" w:hAnsi="Arial" w:cs="Arial"/>
        </w:rPr>
      </w:pPr>
    </w:p>
    <w:p w14:paraId="529D7577" w14:textId="77777777" w:rsidR="00B6524D" w:rsidRPr="00757C4E" w:rsidRDefault="00B6524D" w:rsidP="00757C4E">
      <w:pPr>
        <w:pStyle w:val="ListParagraph"/>
        <w:spacing w:line="360" w:lineRule="auto"/>
        <w:rPr>
          <w:rFonts w:ascii="Arial" w:hAnsi="Arial" w:cs="Arial"/>
        </w:rPr>
      </w:pPr>
    </w:p>
    <w:p w14:paraId="6D1C7E18" w14:textId="77777777" w:rsidR="00B6524D" w:rsidRPr="00757C4E" w:rsidRDefault="00B6524D" w:rsidP="00757C4E">
      <w:pPr>
        <w:pStyle w:val="ListParagraph"/>
        <w:spacing w:line="360" w:lineRule="auto"/>
        <w:rPr>
          <w:rFonts w:ascii="Arial" w:hAnsi="Arial" w:cs="Arial"/>
        </w:rPr>
      </w:pPr>
    </w:p>
    <w:p w14:paraId="1AFEAE93" w14:textId="77777777" w:rsidR="00B6524D" w:rsidRPr="00757C4E" w:rsidRDefault="00B6524D" w:rsidP="00757C4E">
      <w:pPr>
        <w:pStyle w:val="ListParagraph"/>
        <w:spacing w:line="360" w:lineRule="auto"/>
        <w:rPr>
          <w:rFonts w:ascii="Arial" w:hAnsi="Arial" w:cs="Arial"/>
        </w:rPr>
      </w:pPr>
    </w:p>
    <w:p w14:paraId="28E5F8A3" w14:textId="77777777" w:rsidR="00B6524D" w:rsidRPr="00757C4E" w:rsidRDefault="00B6524D" w:rsidP="00757C4E">
      <w:pPr>
        <w:pStyle w:val="ListParagraph"/>
        <w:spacing w:line="360" w:lineRule="auto"/>
        <w:rPr>
          <w:rFonts w:ascii="Arial" w:hAnsi="Arial" w:cs="Arial"/>
        </w:rPr>
      </w:pPr>
    </w:p>
    <w:p w14:paraId="24C76985" w14:textId="77777777" w:rsidR="00CC066D" w:rsidRPr="00757C4E" w:rsidRDefault="00CC066D" w:rsidP="00757C4E">
      <w:pPr>
        <w:pStyle w:val="ListParagraph"/>
        <w:spacing w:line="360" w:lineRule="auto"/>
        <w:rPr>
          <w:rFonts w:ascii="Arial" w:hAnsi="Arial" w:cs="Arial"/>
        </w:rPr>
      </w:pPr>
    </w:p>
    <w:p w14:paraId="16D3899B" w14:textId="5757CD77" w:rsidR="00B6524D" w:rsidRPr="00757C4E" w:rsidRDefault="00370DC7" w:rsidP="00757C4E">
      <w:pPr>
        <w:spacing w:line="360" w:lineRule="auto"/>
        <w:jc w:val="center"/>
        <w:rPr>
          <w:rFonts w:ascii="Arial" w:hAnsi="Arial" w:cs="Arial"/>
          <w:sz w:val="28"/>
          <w:szCs w:val="28"/>
          <w:u w:val="single"/>
        </w:rPr>
      </w:pPr>
      <w:r>
        <w:rPr>
          <w:rFonts w:ascii="Arial" w:hAnsi="Arial" w:cs="Arial"/>
          <w:sz w:val="28"/>
          <w:szCs w:val="28"/>
          <w:u w:val="single"/>
        </w:rPr>
        <w:t xml:space="preserve">Application 2: </w:t>
      </w:r>
      <w:proofErr w:type="spellStart"/>
      <w:r w:rsidR="00F16F78" w:rsidRPr="00757C4E">
        <w:rPr>
          <w:rFonts w:ascii="Arial" w:hAnsi="Arial" w:cs="Arial"/>
          <w:sz w:val="28"/>
          <w:szCs w:val="28"/>
          <w:u w:val="single"/>
        </w:rPr>
        <w:t>Goodbudget</w:t>
      </w:r>
      <w:proofErr w:type="spellEnd"/>
    </w:p>
    <w:p w14:paraId="4181C1AA" w14:textId="06FAA539" w:rsidR="008A454D" w:rsidRPr="00757C4E" w:rsidRDefault="00B6524D" w:rsidP="00757C4E">
      <w:pPr>
        <w:spacing w:line="360" w:lineRule="auto"/>
        <w:jc w:val="center"/>
        <w:rPr>
          <w:rFonts w:ascii="Arial" w:hAnsi="Arial" w:cs="Arial"/>
          <w:sz w:val="28"/>
          <w:szCs w:val="28"/>
          <w:u w:val="single"/>
        </w:rPr>
      </w:pPr>
      <w:r w:rsidRPr="00757C4E">
        <w:rPr>
          <w:rFonts w:ascii="Arial" w:hAnsi="Arial" w:cs="Arial"/>
          <w:sz w:val="28"/>
          <w:szCs w:val="28"/>
          <w:u w:val="single"/>
        </w:rPr>
        <w:t xml:space="preserve"> Overview of the App</w:t>
      </w:r>
    </w:p>
    <w:p w14:paraId="34C2777A" w14:textId="36B0D1F9" w:rsidR="008B53BD" w:rsidRPr="00757C4E" w:rsidRDefault="006E1101" w:rsidP="00757C4E">
      <w:pPr>
        <w:spacing w:line="360" w:lineRule="auto"/>
        <w:rPr>
          <w:rFonts w:ascii="Arial" w:hAnsi="Arial" w:cs="Arial"/>
        </w:rPr>
      </w:pPr>
      <w:r w:rsidRPr="00757C4E">
        <w:rPr>
          <w:rFonts w:ascii="Arial" w:hAnsi="Arial" w:cs="Arial"/>
        </w:rPr>
        <w:lastRenderedPageBreak/>
        <w:t xml:space="preserve">Goodbudget is a budgeting app designed to help people and families take control of their finances using the envelope system, where money is divided into categories like groceries, rent, transport, and savings. The app is available on Android, iOS, and web, and focuses on manual expense tracking, which lets users actively record their spending and better understand their habits. By requiring users to wait until the next budgeting period once an envelope runs out, Goodbudget promotes thoughtful spending and financial discipline. It also offers the option to share budgets, making it easier for families or couples to stay on the same page with their money (Goodbudget, n.d.). </w:t>
      </w:r>
    </w:p>
    <w:p w14:paraId="007CFA8B" w14:textId="48486A23" w:rsidR="000F2BEB" w:rsidRPr="00757C4E" w:rsidRDefault="00FA290A" w:rsidP="00757C4E">
      <w:pPr>
        <w:spacing w:line="360" w:lineRule="auto"/>
        <w:jc w:val="center"/>
        <w:rPr>
          <w:rFonts w:ascii="Arial" w:hAnsi="Arial" w:cs="Arial"/>
          <w:sz w:val="28"/>
          <w:szCs w:val="28"/>
          <w:u w:val="single"/>
        </w:rPr>
      </w:pPr>
      <w:r w:rsidRPr="00757C4E">
        <w:rPr>
          <w:rFonts w:ascii="Arial" w:hAnsi="Arial" w:cs="Arial"/>
          <w:sz w:val="28"/>
          <w:szCs w:val="28"/>
          <w:u w:val="single"/>
        </w:rPr>
        <w:t>Dashboard</w:t>
      </w:r>
    </w:p>
    <w:p w14:paraId="6FDF4E41" w14:textId="412CAA34" w:rsidR="00FA290A" w:rsidRPr="00757C4E" w:rsidRDefault="008B53BD" w:rsidP="00757C4E">
      <w:pPr>
        <w:spacing w:line="360" w:lineRule="auto"/>
        <w:jc w:val="center"/>
        <w:rPr>
          <w:rFonts w:ascii="Arial" w:hAnsi="Arial" w:cs="Arial"/>
          <w:sz w:val="28"/>
          <w:szCs w:val="28"/>
          <w:u w:val="single"/>
        </w:rPr>
      </w:pPr>
      <w:r w:rsidRPr="00757C4E">
        <w:rPr>
          <w:rFonts w:ascii="Arial" w:hAnsi="Arial" w:cs="Arial"/>
          <w:noProof/>
          <w:sz w:val="28"/>
          <w:szCs w:val="28"/>
        </w:rPr>
        <w:drawing>
          <wp:inline distT="0" distB="0" distL="0" distR="0" wp14:anchorId="698A6FCB" wp14:editId="7EEFB5F4">
            <wp:extent cx="3093988" cy="5547841"/>
            <wp:effectExtent l="0" t="0" r="0" b="0"/>
            <wp:docPr id="471932082" name="Picture 1">
              <a:extLst xmlns:a="http://schemas.openxmlformats.org/drawingml/2006/main">
                <a:ext uri="{FF2B5EF4-FFF2-40B4-BE49-F238E27FC236}">
                  <a16:creationId xmlns:a16="http://schemas.microsoft.com/office/drawing/2014/main" id="{DDC5C597-D1FC-4672-A9E4-2C4396B2FB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32082" name=""/>
                    <pic:cNvPicPr/>
                  </pic:nvPicPr>
                  <pic:blipFill>
                    <a:blip r:embed="rId12"/>
                    <a:stretch>
                      <a:fillRect/>
                    </a:stretch>
                  </pic:blipFill>
                  <pic:spPr>
                    <a:xfrm>
                      <a:off x="0" y="0"/>
                      <a:ext cx="3093988" cy="5547841"/>
                    </a:xfrm>
                    <a:prstGeom prst="rect">
                      <a:avLst/>
                    </a:prstGeom>
                  </pic:spPr>
                </pic:pic>
              </a:graphicData>
            </a:graphic>
          </wp:inline>
        </w:drawing>
      </w:r>
    </w:p>
    <w:p w14:paraId="15883B8D" w14:textId="65A7635A" w:rsidR="00F01752" w:rsidRPr="00757C4E" w:rsidRDefault="00773909" w:rsidP="00757C4E">
      <w:pPr>
        <w:spacing w:line="360" w:lineRule="auto"/>
        <w:jc w:val="center"/>
        <w:rPr>
          <w:rFonts w:ascii="Arial" w:hAnsi="Arial" w:cs="Arial"/>
          <w:i/>
          <w:iCs/>
        </w:rPr>
      </w:pPr>
      <w:r w:rsidRPr="00757C4E">
        <w:rPr>
          <w:rFonts w:ascii="Arial" w:hAnsi="Arial" w:cs="Arial"/>
          <w:i/>
          <w:iCs/>
        </w:rPr>
        <w:t xml:space="preserve">Figure 4: Goodbudget mobile dashboard (Dayspring Partners, </w:t>
      </w:r>
      <w:r w:rsidR="00662BC3" w:rsidRPr="00757C4E">
        <w:rPr>
          <w:rFonts w:ascii="Arial" w:hAnsi="Arial" w:cs="Arial"/>
          <w:i/>
          <w:iCs/>
        </w:rPr>
        <w:t>2026</w:t>
      </w:r>
      <w:r w:rsidRPr="00757C4E">
        <w:rPr>
          <w:rFonts w:ascii="Arial" w:hAnsi="Arial" w:cs="Arial"/>
          <w:i/>
          <w:iCs/>
        </w:rPr>
        <w:t>).</w:t>
      </w:r>
    </w:p>
    <w:p w14:paraId="2E7F1B3C" w14:textId="77777777" w:rsidR="006B73D5" w:rsidRPr="00757C4E" w:rsidRDefault="002B2345" w:rsidP="00757C4E">
      <w:pPr>
        <w:spacing w:line="360" w:lineRule="auto"/>
        <w:rPr>
          <w:rFonts w:ascii="Arial" w:hAnsi="Arial" w:cs="Arial"/>
          <w:i/>
          <w:iCs/>
        </w:rPr>
      </w:pPr>
      <w:r w:rsidRPr="00757C4E">
        <w:rPr>
          <w:rFonts w:ascii="Arial" w:hAnsi="Arial" w:cs="Arial"/>
        </w:rPr>
        <w:lastRenderedPageBreak/>
        <w:t>The mobile dashboard in this screenshot depicts budget categories as actual "envelopes." The app's fundamental envelope-budgeting concept is supported by the progress bars, which offer instant visual feedback on remaining cash</w:t>
      </w:r>
      <w:r w:rsidR="006B73D5" w:rsidRPr="00757C4E">
        <w:rPr>
          <w:rFonts w:ascii="Arial" w:hAnsi="Arial" w:cs="Arial"/>
        </w:rPr>
        <w:t xml:space="preserve"> </w:t>
      </w:r>
      <w:r w:rsidR="006B73D5" w:rsidRPr="00757C4E">
        <w:rPr>
          <w:rFonts w:ascii="Arial" w:hAnsi="Arial" w:cs="Arial"/>
          <w:i/>
          <w:iCs/>
        </w:rPr>
        <w:t>(Dayspring Partners, 2026).</w:t>
      </w:r>
    </w:p>
    <w:p w14:paraId="4FD70ED8" w14:textId="5D448AFC" w:rsidR="002B2345" w:rsidRPr="00757C4E" w:rsidRDefault="002B2345" w:rsidP="00757C4E">
      <w:pPr>
        <w:spacing w:line="360" w:lineRule="auto"/>
        <w:rPr>
          <w:rFonts w:ascii="Arial" w:hAnsi="Arial" w:cs="Arial"/>
        </w:rPr>
      </w:pPr>
    </w:p>
    <w:p w14:paraId="69814A32" w14:textId="77777777" w:rsidR="001E776E" w:rsidRPr="00757C4E" w:rsidRDefault="001E776E" w:rsidP="00757C4E">
      <w:pPr>
        <w:spacing w:line="360" w:lineRule="auto"/>
        <w:rPr>
          <w:rFonts w:ascii="Arial" w:hAnsi="Arial" w:cs="Arial"/>
          <w:sz w:val="28"/>
          <w:szCs w:val="28"/>
          <w:u w:val="single"/>
        </w:rPr>
      </w:pPr>
    </w:p>
    <w:p w14:paraId="2A26ADA8" w14:textId="77777777" w:rsidR="006551C9" w:rsidRPr="00757C4E" w:rsidRDefault="006551C9" w:rsidP="00757C4E">
      <w:pPr>
        <w:spacing w:line="360" w:lineRule="auto"/>
        <w:rPr>
          <w:rFonts w:ascii="Arial" w:hAnsi="Arial" w:cs="Arial"/>
          <w:sz w:val="28"/>
          <w:szCs w:val="28"/>
          <w:u w:val="single"/>
        </w:rPr>
      </w:pPr>
    </w:p>
    <w:p w14:paraId="19215DEF" w14:textId="17D48ABB" w:rsidR="008F4580" w:rsidRPr="00757C4E" w:rsidRDefault="008F4580" w:rsidP="00757C4E">
      <w:pPr>
        <w:spacing w:line="360" w:lineRule="auto"/>
        <w:jc w:val="center"/>
        <w:rPr>
          <w:rFonts w:ascii="Arial" w:hAnsi="Arial" w:cs="Arial"/>
          <w:sz w:val="28"/>
          <w:szCs w:val="28"/>
          <w:u w:val="single"/>
        </w:rPr>
      </w:pPr>
      <w:r w:rsidRPr="00757C4E">
        <w:rPr>
          <w:rFonts w:ascii="Arial" w:hAnsi="Arial" w:cs="Arial"/>
          <w:sz w:val="28"/>
          <w:szCs w:val="28"/>
          <w:u w:val="single"/>
        </w:rPr>
        <w:t>Debt Account</w:t>
      </w:r>
      <w:r w:rsidR="00D13DBB" w:rsidRPr="00757C4E">
        <w:rPr>
          <w:rFonts w:ascii="Arial" w:hAnsi="Arial" w:cs="Arial"/>
          <w:sz w:val="28"/>
          <w:szCs w:val="28"/>
          <w:u w:val="single"/>
        </w:rPr>
        <w:t xml:space="preserve"> View</w:t>
      </w:r>
    </w:p>
    <w:p w14:paraId="1DA99415" w14:textId="03155912" w:rsidR="00D13DBB" w:rsidRPr="00757C4E" w:rsidRDefault="0063045C" w:rsidP="00757C4E">
      <w:pPr>
        <w:spacing w:line="360" w:lineRule="auto"/>
        <w:jc w:val="center"/>
        <w:rPr>
          <w:rFonts w:ascii="Arial" w:hAnsi="Arial" w:cs="Arial"/>
          <w:sz w:val="28"/>
          <w:szCs w:val="28"/>
          <w:u w:val="single"/>
        </w:rPr>
      </w:pPr>
      <w:r w:rsidRPr="00757C4E">
        <w:rPr>
          <w:rFonts w:ascii="Arial" w:hAnsi="Arial" w:cs="Arial"/>
          <w:noProof/>
          <w:sz w:val="28"/>
          <w:szCs w:val="28"/>
        </w:rPr>
        <w:drawing>
          <wp:inline distT="0" distB="0" distL="0" distR="0" wp14:anchorId="6506AD3A" wp14:editId="4C3071EC">
            <wp:extent cx="2667231" cy="5806943"/>
            <wp:effectExtent l="0" t="0" r="0" b="3810"/>
            <wp:docPr id="1567546699" name="Picture 1">
              <a:extLst xmlns:a="http://schemas.openxmlformats.org/drawingml/2006/main">
                <a:ext uri="{FF2B5EF4-FFF2-40B4-BE49-F238E27FC236}">
                  <a16:creationId xmlns:a16="http://schemas.microsoft.com/office/drawing/2014/main" id="{EA6F4208-0E6A-4201-883E-A387F1C7EE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46699" name=""/>
                    <pic:cNvPicPr/>
                  </pic:nvPicPr>
                  <pic:blipFill>
                    <a:blip r:embed="rId13"/>
                    <a:stretch>
                      <a:fillRect/>
                    </a:stretch>
                  </pic:blipFill>
                  <pic:spPr>
                    <a:xfrm>
                      <a:off x="0" y="0"/>
                      <a:ext cx="2667231" cy="5806943"/>
                    </a:xfrm>
                    <a:prstGeom prst="rect">
                      <a:avLst/>
                    </a:prstGeom>
                  </pic:spPr>
                </pic:pic>
              </a:graphicData>
            </a:graphic>
          </wp:inline>
        </w:drawing>
      </w:r>
    </w:p>
    <w:p w14:paraId="4AAC02B6" w14:textId="16519BA4" w:rsidR="00FA290A" w:rsidRPr="00757C4E" w:rsidRDefault="009A414E" w:rsidP="00757C4E">
      <w:pPr>
        <w:spacing w:line="360" w:lineRule="auto"/>
        <w:jc w:val="center"/>
        <w:rPr>
          <w:rFonts w:ascii="Arial" w:hAnsi="Arial" w:cs="Arial"/>
        </w:rPr>
      </w:pPr>
      <w:r w:rsidRPr="00757C4E">
        <w:rPr>
          <w:rFonts w:ascii="Arial" w:hAnsi="Arial" w:cs="Arial"/>
          <w:i/>
          <w:iCs/>
        </w:rPr>
        <w:lastRenderedPageBreak/>
        <w:t>Figure 5: Goodbudget Debt Progress Interface</w:t>
      </w:r>
      <w:r w:rsidR="00E21E50" w:rsidRPr="00757C4E">
        <w:rPr>
          <w:rFonts w:ascii="Arial" w:hAnsi="Arial" w:cs="Arial"/>
          <w:i/>
          <w:iCs/>
        </w:rPr>
        <w:t xml:space="preserve"> </w:t>
      </w:r>
      <w:r w:rsidR="00506A43" w:rsidRPr="00757C4E">
        <w:rPr>
          <w:rFonts w:ascii="Arial" w:hAnsi="Arial" w:cs="Arial"/>
          <w:i/>
          <w:iCs/>
        </w:rPr>
        <w:t>(Dayspring Technologies,</w:t>
      </w:r>
      <w:r w:rsidR="00662BC3" w:rsidRPr="00757C4E">
        <w:rPr>
          <w:rFonts w:ascii="Arial" w:hAnsi="Arial" w:cs="Arial"/>
          <w:i/>
          <w:iCs/>
        </w:rPr>
        <w:t xml:space="preserve"> 2026</w:t>
      </w:r>
      <w:r w:rsidR="00506A43" w:rsidRPr="00757C4E">
        <w:rPr>
          <w:rFonts w:ascii="Arial" w:hAnsi="Arial" w:cs="Arial"/>
          <w:i/>
          <w:iCs/>
        </w:rPr>
        <w:t>).</w:t>
      </w:r>
    </w:p>
    <w:p w14:paraId="43CA3054" w14:textId="77777777" w:rsidR="00E321CC" w:rsidRPr="00757C4E" w:rsidRDefault="00E321CC" w:rsidP="00757C4E">
      <w:pPr>
        <w:spacing w:line="360" w:lineRule="auto"/>
        <w:jc w:val="center"/>
        <w:rPr>
          <w:rFonts w:ascii="Arial" w:hAnsi="Arial" w:cs="Arial"/>
          <w:i/>
          <w:iCs/>
        </w:rPr>
      </w:pPr>
    </w:p>
    <w:p w14:paraId="0A679B62" w14:textId="54114056" w:rsidR="00E321CC" w:rsidRPr="00757C4E" w:rsidRDefault="00E321CC" w:rsidP="00757C4E">
      <w:pPr>
        <w:spacing w:line="360" w:lineRule="auto"/>
        <w:rPr>
          <w:rFonts w:ascii="Arial" w:hAnsi="Arial" w:cs="Arial"/>
        </w:rPr>
      </w:pPr>
      <w:r w:rsidRPr="00757C4E">
        <w:rPr>
          <w:rFonts w:ascii="Arial" w:hAnsi="Arial" w:cs="Arial"/>
        </w:rPr>
        <w:t>This dashboard offers a graphic representation of a user's debt reduction process. The remaining balance, and the anticipated debt-free date based on current monthly contributions are all highlighted</w:t>
      </w:r>
      <w:r w:rsidR="006B73D5" w:rsidRPr="00757C4E">
        <w:rPr>
          <w:rFonts w:ascii="Arial" w:hAnsi="Arial" w:cs="Arial"/>
        </w:rPr>
        <w:t xml:space="preserve"> </w:t>
      </w:r>
      <w:r w:rsidR="006B73D5" w:rsidRPr="00757C4E">
        <w:rPr>
          <w:rFonts w:ascii="Arial" w:hAnsi="Arial" w:cs="Arial"/>
          <w:i/>
          <w:iCs/>
        </w:rPr>
        <w:t>(Dayspring Technologies, 2026).</w:t>
      </w:r>
    </w:p>
    <w:p w14:paraId="78079A20" w14:textId="77777777" w:rsidR="001E776E" w:rsidRPr="00757C4E" w:rsidRDefault="001E776E" w:rsidP="00757C4E">
      <w:pPr>
        <w:spacing w:line="360" w:lineRule="auto"/>
        <w:rPr>
          <w:rFonts w:ascii="Arial" w:hAnsi="Arial" w:cs="Arial"/>
        </w:rPr>
      </w:pPr>
    </w:p>
    <w:p w14:paraId="12802186" w14:textId="77777777" w:rsidR="001E776E" w:rsidRPr="00757C4E" w:rsidRDefault="001E776E" w:rsidP="00757C4E">
      <w:pPr>
        <w:spacing w:line="360" w:lineRule="auto"/>
        <w:rPr>
          <w:rFonts w:ascii="Arial" w:hAnsi="Arial" w:cs="Arial"/>
          <w:i/>
          <w:iCs/>
        </w:rPr>
      </w:pPr>
    </w:p>
    <w:p w14:paraId="159073F1" w14:textId="2E5C07D3" w:rsidR="001E776E" w:rsidRPr="00757C4E" w:rsidRDefault="001E776E" w:rsidP="00757C4E">
      <w:pPr>
        <w:spacing w:line="360" w:lineRule="auto"/>
        <w:jc w:val="center"/>
        <w:rPr>
          <w:rFonts w:ascii="Arial" w:hAnsi="Arial" w:cs="Arial"/>
          <w:sz w:val="28"/>
          <w:szCs w:val="28"/>
          <w:u w:val="single"/>
        </w:rPr>
      </w:pPr>
      <w:r w:rsidRPr="00757C4E">
        <w:rPr>
          <w:rFonts w:ascii="Arial" w:hAnsi="Arial" w:cs="Arial"/>
          <w:sz w:val="28"/>
          <w:szCs w:val="28"/>
          <w:u w:val="single"/>
        </w:rPr>
        <w:t>Transaction Entry Screen</w:t>
      </w:r>
    </w:p>
    <w:p w14:paraId="728726E5" w14:textId="0AA870C5" w:rsidR="00DD1803" w:rsidRPr="00757C4E" w:rsidRDefault="00DD1803" w:rsidP="00757C4E">
      <w:pPr>
        <w:spacing w:line="360" w:lineRule="auto"/>
        <w:jc w:val="center"/>
        <w:rPr>
          <w:rFonts w:ascii="Arial" w:hAnsi="Arial" w:cs="Arial"/>
          <w:sz w:val="28"/>
          <w:szCs w:val="28"/>
          <w:u w:val="single"/>
        </w:rPr>
      </w:pPr>
      <w:r w:rsidRPr="00757C4E">
        <w:rPr>
          <w:rFonts w:ascii="Arial" w:hAnsi="Arial" w:cs="Arial"/>
          <w:noProof/>
          <w:sz w:val="28"/>
          <w:szCs w:val="28"/>
        </w:rPr>
        <w:drawing>
          <wp:inline distT="0" distB="0" distL="0" distR="0" wp14:anchorId="7AFAF4CD" wp14:editId="088E685E">
            <wp:extent cx="2682472" cy="5730737"/>
            <wp:effectExtent l="0" t="0" r="3810" b="3810"/>
            <wp:docPr id="298347372" name="Picture 1">
              <a:extLst xmlns:a="http://schemas.openxmlformats.org/drawingml/2006/main">
                <a:ext uri="{FF2B5EF4-FFF2-40B4-BE49-F238E27FC236}">
                  <a16:creationId xmlns:a16="http://schemas.microsoft.com/office/drawing/2014/main" id="{A6BAD30B-9C6F-4D03-AF87-56FD2B19E2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47372" name=""/>
                    <pic:cNvPicPr/>
                  </pic:nvPicPr>
                  <pic:blipFill>
                    <a:blip r:embed="rId14"/>
                    <a:stretch>
                      <a:fillRect/>
                    </a:stretch>
                  </pic:blipFill>
                  <pic:spPr>
                    <a:xfrm>
                      <a:off x="0" y="0"/>
                      <a:ext cx="2682472" cy="5730737"/>
                    </a:xfrm>
                    <a:prstGeom prst="rect">
                      <a:avLst/>
                    </a:prstGeom>
                  </pic:spPr>
                </pic:pic>
              </a:graphicData>
            </a:graphic>
          </wp:inline>
        </w:drawing>
      </w:r>
    </w:p>
    <w:p w14:paraId="75FF6613" w14:textId="12E6C132" w:rsidR="000B3176" w:rsidRPr="00757C4E" w:rsidRDefault="000B3176" w:rsidP="00757C4E">
      <w:pPr>
        <w:spacing w:line="360" w:lineRule="auto"/>
        <w:jc w:val="center"/>
        <w:rPr>
          <w:rFonts w:ascii="Arial" w:hAnsi="Arial" w:cs="Arial"/>
          <w:i/>
          <w:iCs/>
        </w:rPr>
      </w:pPr>
      <w:r w:rsidRPr="00757C4E">
        <w:rPr>
          <w:rFonts w:ascii="Arial" w:hAnsi="Arial" w:cs="Arial"/>
          <w:i/>
          <w:iCs/>
        </w:rPr>
        <w:lastRenderedPageBreak/>
        <w:t xml:space="preserve">Figure 6: Goodbudget Transaction Entry </w:t>
      </w:r>
      <w:r w:rsidR="00506A43" w:rsidRPr="00757C4E">
        <w:rPr>
          <w:rFonts w:ascii="Arial" w:hAnsi="Arial" w:cs="Arial"/>
          <w:i/>
          <w:iCs/>
        </w:rPr>
        <w:t xml:space="preserve">(Dayspring Technologies, </w:t>
      </w:r>
      <w:r w:rsidR="00662BC3" w:rsidRPr="00757C4E">
        <w:rPr>
          <w:rFonts w:ascii="Arial" w:hAnsi="Arial" w:cs="Arial"/>
          <w:i/>
          <w:iCs/>
        </w:rPr>
        <w:t>2026</w:t>
      </w:r>
      <w:r w:rsidR="00506A43" w:rsidRPr="00757C4E">
        <w:rPr>
          <w:rFonts w:ascii="Arial" w:hAnsi="Arial" w:cs="Arial"/>
          <w:i/>
          <w:iCs/>
        </w:rPr>
        <w:t>).</w:t>
      </w:r>
    </w:p>
    <w:p w14:paraId="6BE73E58" w14:textId="77777777" w:rsidR="006C60CE" w:rsidRPr="00757C4E" w:rsidRDefault="006C60CE" w:rsidP="00757C4E">
      <w:pPr>
        <w:spacing w:line="360" w:lineRule="auto"/>
        <w:jc w:val="center"/>
        <w:rPr>
          <w:rFonts w:ascii="Arial" w:hAnsi="Arial" w:cs="Arial"/>
          <w:i/>
          <w:iCs/>
        </w:rPr>
      </w:pPr>
    </w:p>
    <w:p w14:paraId="4132F28A" w14:textId="46F3F2E9" w:rsidR="006C60CE" w:rsidRPr="00757C4E" w:rsidRDefault="006C60CE" w:rsidP="00757C4E">
      <w:pPr>
        <w:spacing w:line="360" w:lineRule="auto"/>
        <w:rPr>
          <w:rFonts w:ascii="Arial" w:hAnsi="Arial" w:cs="Arial"/>
        </w:rPr>
      </w:pPr>
      <w:r w:rsidRPr="00757C4E">
        <w:rPr>
          <w:rFonts w:ascii="Arial" w:hAnsi="Arial" w:cs="Arial"/>
        </w:rPr>
        <w:t>The manual entering procedure is displayed in this screenshot. It emphasizes how easy it is to link a purchase to a particular envelope, which is crucial given the app's emphasis on proactive, purposeful spending</w:t>
      </w:r>
      <w:r w:rsidR="007A7220" w:rsidRPr="00757C4E">
        <w:rPr>
          <w:rFonts w:ascii="Arial" w:hAnsi="Arial" w:cs="Arial"/>
        </w:rPr>
        <w:t xml:space="preserve"> </w:t>
      </w:r>
      <w:r w:rsidR="007A7220" w:rsidRPr="00757C4E">
        <w:rPr>
          <w:rFonts w:ascii="Arial" w:hAnsi="Arial" w:cs="Arial"/>
          <w:i/>
          <w:iCs/>
        </w:rPr>
        <w:t>(Dayspring Technologies, 2026).</w:t>
      </w:r>
    </w:p>
    <w:p w14:paraId="61057085" w14:textId="3A557A00" w:rsidR="00DD1803" w:rsidRPr="00757C4E" w:rsidRDefault="00DD1803" w:rsidP="00757C4E">
      <w:pPr>
        <w:spacing w:line="360" w:lineRule="auto"/>
        <w:jc w:val="center"/>
        <w:rPr>
          <w:rFonts w:ascii="Arial" w:hAnsi="Arial" w:cs="Arial"/>
          <w:i/>
          <w:iCs/>
        </w:rPr>
      </w:pPr>
    </w:p>
    <w:p w14:paraId="154720B5" w14:textId="77777777" w:rsidR="00DD1803" w:rsidRPr="00757C4E" w:rsidRDefault="00DD1803" w:rsidP="00757C4E">
      <w:pPr>
        <w:spacing w:line="360" w:lineRule="auto"/>
        <w:rPr>
          <w:rFonts w:ascii="Arial" w:hAnsi="Arial" w:cs="Arial"/>
          <w:sz w:val="28"/>
          <w:szCs w:val="28"/>
          <w:u w:val="single"/>
        </w:rPr>
      </w:pPr>
    </w:p>
    <w:p w14:paraId="4DC5C388" w14:textId="312E6457" w:rsidR="006C60CE" w:rsidRPr="00757C4E" w:rsidRDefault="006E1101" w:rsidP="00757C4E">
      <w:pPr>
        <w:spacing w:line="360" w:lineRule="auto"/>
        <w:jc w:val="center"/>
        <w:rPr>
          <w:rFonts w:ascii="Arial" w:hAnsi="Arial" w:cs="Arial"/>
          <w:sz w:val="28"/>
          <w:szCs w:val="28"/>
          <w:u w:val="single"/>
        </w:rPr>
      </w:pPr>
      <w:r w:rsidRPr="00757C4E">
        <w:rPr>
          <w:rFonts w:ascii="Arial" w:hAnsi="Arial" w:cs="Arial"/>
          <w:sz w:val="28"/>
          <w:szCs w:val="28"/>
          <w:u w:val="single"/>
        </w:rPr>
        <w:t>Strengths of Goodbudget</w:t>
      </w:r>
    </w:p>
    <w:p w14:paraId="5ECB2EE5" w14:textId="4ADFA6DF" w:rsidR="00A2010C" w:rsidRPr="00757C4E" w:rsidRDefault="00197A06" w:rsidP="00757C4E">
      <w:pPr>
        <w:spacing w:line="360" w:lineRule="auto"/>
        <w:rPr>
          <w:rFonts w:ascii="Arial" w:hAnsi="Arial" w:cs="Arial"/>
        </w:rPr>
      </w:pPr>
      <w:r w:rsidRPr="00757C4E">
        <w:rPr>
          <w:rFonts w:ascii="Arial" w:hAnsi="Arial" w:cs="Arial"/>
        </w:rPr>
        <w:t>Goodbudget runs on the envelope budgeting method, making it easy for users to organize expenses into different categorie</w:t>
      </w:r>
      <w:r w:rsidR="00E05292" w:rsidRPr="00757C4E">
        <w:rPr>
          <w:rFonts w:ascii="Arial" w:hAnsi="Arial" w:cs="Arial"/>
        </w:rPr>
        <w:t>s such as</w:t>
      </w:r>
      <w:r w:rsidRPr="00757C4E">
        <w:rPr>
          <w:rFonts w:ascii="Arial" w:hAnsi="Arial" w:cs="Arial"/>
        </w:rPr>
        <w:t xml:space="preserve"> groceries, rent, and dining out. Instead of just tracking what’s already spent, the app pushes you to </w:t>
      </w:r>
      <w:r w:rsidR="00E05292" w:rsidRPr="00757C4E">
        <w:rPr>
          <w:rFonts w:ascii="Arial" w:hAnsi="Arial" w:cs="Arial"/>
        </w:rPr>
        <w:t>plan</w:t>
      </w:r>
      <w:r w:rsidRPr="00757C4E">
        <w:rPr>
          <w:rFonts w:ascii="Arial" w:hAnsi="Arial" w:cs="Arial"/>
        </w:rPr>
        <w:t xml:space="preserve"> for future purchases. The layout’s straightforward </w:t>
      </w:r>
      <w:r w:rsidR="00753963" w:rsidRPr="00757C4E">
        <w:rPr>
          <w:rFonts w:ascii="Arial" w:hAnsi="Arial" w:cs="Arial"/>
        </w:rPr>
        <w:t>visual</w:t>
      </w:r>
      <w:r w:rsidRPr="00757C4E">
        <w:rPr>
          <w:rFonts w:ascii="Arial" w:hAnsi="Arial" w:cs="Arial"/>
        </w:rPr>
        <w:t xml:space="preserve"> makes it a lot less intimidating for anyone who’s had trouble sticking to a budget before. You can </w:t>
      </w:r>
      <w:r w:rsidR="00753963" w:rsidRPr="00757C4E">
        <w:rPr>
          <w:rFonts w:ascii="Arial" w:hAnsi="Arial" w:cs="Arial"/>
        </w:rPr>
        <w:t>see</w:t>
      </w:r>
      <w:r w:rsidRPr="00757C4E">
        <w:rPr>
          <w:rFonts w:ascii="Arial" w:hAnsi="Arial" w:cs="Arial"/>
        </w:rPr>
        <w:t xml:space="preserve"> how much you’ve got left in each envelope, so progress feels real. One standout feature is “Sync &amp; Share.” This lets everyone in the household stay on the same page, whether they use iPhones, Android devices, or the web. Changes update instantly, so no matter who buys what, everyone knows where the money’s going. Goodbudget offers a free version for basic needs, and for those who want more, there’s a premium “Plus” edition with extra tools.</w:t>
      </w:r>
    </w:p>
    <w:p w14:paraId="5830A9DD" w14:textId="77777777" w:rsidR="00626EA5" w:rsidRPr="00757C4E" w:rsidRDefault="00626EA5" w:rsidP="00757C4E">
      <w:pPr>
        <w:spacing w:line="360" w:lineRule="auto"/>
        <w:rPr>
          <w:rFonts w:ascii="Arial" w:hAnsi="Arial" w:cs="Arial"/>
        </w:rPr>
      </w:pPr>
    </w:p>
    <w:p w14:paraId="71C6F2E7" w14:textId="7BE61027" w:rsidR="00AE21A0" w:rsidRPr="00757C4E" w:rsidRDefault="00A2010C" w:rsidP="00757C4E">
      <w:pPr>
        <w:spacing w:line="360" w:lineRule="auto"/>
        <w:jc w:val="center"/>
        <w:rPr>
          <w:rFonts w:ascii="Arial" w:hAnsi="Arial" w:cs="Arial"/>
          <w:sz w:val="28"/>
          <w:szCs w:val="28"/>
          <w:u w:val="single"/>
        </w:rPr>
      </w:pPr>
      <w:r w:rsidRPr="00757C4E">
        <w:rPr>
          <w:rFonts w:ascii="Arial" w:hAnsi="Arial" w:cs="Arial"/>
          <w:sz w:val="28"/>
          <w:szCs w:val="28"/>
          <w:u w:val="single"/>
        </w:rPr>
        <w:t>Weaknesses of Goodbudget</w:t>
      </w:r>
    </w:p>
    <w:p w14:paraId="578045DD" w14:textId="446659EE" w:rsidR="00B011E8" w:rsidRPr="00757C4E" w:rsidRDefault="006807A0" w:rsidP="00757C4E">
      <w:pPr>
        <w:spacing w:line="360" w:lineRule="auto"/>
        <w:rPr>
          <w:rFonts w:ascii="Arial" w:hAnsi="Arial" w:cs="Arial"/>
        </w:rPr>
      </w:pPr>
      <w:r w:rsidRPr="00757C4E">
        <w:rPr>
          <w:rFonts w:ascii="Arial" w:hAnsi="Arial" w:cs="Arial"/>
        </w:rPr>
        <w:t xml:space="preserve">There are </w:t>
      </w:r>
      <w:r w:rsidR="00626EA5" w:rsidRPr="00757C4E">
        <w:rPr>
          <w:rFonts w:ascii="Arial" w:hAnsi="Arial" w:cs="Arial"/>
        </w:rPr>
        <w:t>several</w:t>
      </w:r>
      <w:r w:rsidRPr="00757C4E">
        <w:rPr>
          <w:rFonts w:ascii="Arial" w:hAnsi="Arial" w:cs="Arial"/>
        </w:rPr>
        <w:t xml:space="preserve"> restrictions with Goodbudget, especially for users of the unpaid tier. With just twenty envelopes and one bank account, the free edition is noticeably limited and might not be enough for families or people handling complicated budgets (Experian, 2024). Additionally, since automated bank synchronization is only available to premium members, users on the free plan must manually enter each transaction (Experian, 2024). The platform lacks broader financial utility beyond these tier-specific limitations; it only concentrates on envelope budgeting and does not offer integrated features for bill paying, investment tracking, or all-encompassing financial management (Experian, 2024).</w:t>
      </w:r>
    </w:p>
    <w:p w14:paraId="4DBB3EBD" w14:textId="77777777" w:rsidR="00B73936" w:rsidRPr="00757C4E" w:rsidRDefault="00B73936" w:rsidP="00757C4E">
      <w:pPr>
        <w:spacing w:line="360" w:lineRule="auto"/>
        <w:rPr>
          <w:rFonts w:ascii="Arial" w:hAnsi="Arial" w:cs="Arial"/>
        </w:rPr>
      </w:pPr>
    </w:p>
    <w:p w14:paraId="0F2F8A91" w14:textId="77777777" w:rsidR="00626EA5" w:rsidRPr="00757C4E" w:rsidRDefault="00626EA5" w:rsidP="00757C4E">
      <w:pPr>
        <w:spacing w:line="360" w:lineRule="auto"/>
        <w:rPr>
          <w:rFonts w:ascii="Arial" w:hAnsi="Arial" w:cs="Arial"/>
        </w:rPr>
      </w:pPr>
    </w:p>
    <w:p w14:paraId="112EB689" w14:textId="77777777" w:rsidR="00626EA5" w:rsidRDefault="00626EA5" w:rsidP="00757C4E">
      <w:pPr>
        <w:spacing w:line="360" w:lineRule="auto"/>
        <w:rPr>
          <w:rFonts w:ascii="Arial" w:hAnsi="Arial" w:cs="Arial"/>
        </w:rPr>
      </w:pPr>
    </w:p>
    <w:p w14:paraId="5AE039A6" w14:textId="77777777" w:rsidR="00E17F2E" w:rsidRDefault="00E17F2E" w:rsidP="00757C4E">
      <w:pPr>
        <w:spacing w:line="360" w:lineRule="auto"/>
        <w:rPr>
          <w:rFonts w:ascii="Arial" w:hAnsi="Arial" w:cs="Arial"/>
        </w:rPr>
      </w:pPr>
    </w:p>
    <w:p w14:paraId="7DF49F8E" w14:textId="77777777" w:rsidR="00E17F2E" w:rsidRPr="00757C4E" w:rsidRDefault="00E17F2E" w:rsidP="00757C4E">
      <w:pPr>
        <w:spacing w:line="360" w:lineRule="auto"/>
        <w:rPr>
          <w:rFonts w:ascii="Arial" w:hAnsi="Arial" w:cs="Arial"/>
        </w:rPr>
      </w:pPr>
    </w:p>
    <w:p w14:paraId="2CC40BB8" w14:textId="77777777" w:rsidR="00626EA5" w:rsidRPr="00757C4E" w:rsidRDefault="00626EA5" w:rsidP="00757C4E">
      <w:pPr>
        <w:spacing w:line="360" w:lineRule="auto"/>
        <w:rPr>
          <w:rFonts w:ascii="Arial" w:hAnsi="Arial" w:cs="Arial"/>
        </w:rPr>
      </w:pPr>
    </w:p>
    <w:p w14:paraId="7FD56A7C" w14:textId="4E8D6E64" w:rsidR="00391B16" w:rsidRPr="00757C4E" w:rsidRDefault="007A1D26" w:rsidP="00757C4E">
      <w:pPr>
        <w:spacing w:line="360" w:lineRule="auto"/>
        <w:jc w:val="center"/>
        <w:rPr>
          <w:rFonts w:ascii="Arial" w:hAnsi="Arial" w:cs="Arial"/>
          <w:sz w:val="28"/>
          <w:szCs w:val="28"/>
          <w:u w:val="single"/>
        </w:rPr>
      </w:pPr>
      <w:r w:rsidRPr="00757C4E">
        <w:rPr>
          <w:rFonts w:ascii="Arial" w:hAnsi="Arial" w:cs="Arial"/>
          <w:sz w:val="28"/>
          <w:szCs w:val="28"/>
          <w:u w:val="single"/>
        </w:rPr>
        <w:t>Innovative Features of Goodbudget</w:t>
      </w:r>
    </w:p>
    <w:p w14:paraId="474C7E58" w14:textId="16EB5FE9" w:rsidR="002C6AEE" w:rsidRPr="00757C4E" w:rsidRDefault="005F5FAA" w:rsidP="00757C4E">
      <w:pPr>
        <w:pStyle w:val="ListParagraph"/>
        <w:numPr>
          <w:ilvl w:val="0"/>
          <w:numId w:val="11"/>
        </w:numPr>
        <w:spacing w:line="360" w:lineRule="auto"/>
        <w:rPr>
          <w:rFonts w:ascii="Arial" w:hAnsi="Arial" w:cs="Arial"/>
          <w:sz w:val="28"/>
          <w:szCs w:val="28"/>
          <w:u w:val="single"/>
        </w:rPr>
      </w:pPr>
      <w:r w:rsidRPr="00757C4E">
        <w:rPr>
          <w:rFonts w:ascii="Arial" w:hAnsi="Arial" w:cs="Arial"/>
        </w:rPr>
        <w:t xml:space="preserve">Goal Envelopes: An automated savings tool that figures out how much you need to set aside each month to hit your financial goals </w:t>
      </w:r>
      <w:r w:rsidR="00A97F86" w:rsidRPr="00757C4E">
        <w:rPr>
          <w:rFonts w:ascii="Arial" w:hAnsi="Arial" w:cs="Arial"/>
        </w:rPr>
        <w:t>(Goodbudget, n.d.).</w:t>
      </w:r>
    </w:p>
    <w:p w14:paraId="475E9E70" w14:textId="77777777" w:rsidR="00A609FA" w:rsidRPr="00757C4E" w:rsidRDefault="00A609FA" w:rsidP="00757C4E">
      <w:pPr>
        <w:pStyle w:val="ListParagraph"/>
        <w:spacing w:line="360" w:lineRule="auto"/>
        <w:ind w:left="360"/>
        <w:rPr>
          <w:rFonts w:ascii="Arial" w:hAnsi="Arial" w:cs="Arial"/>
          <w:sz w:val="28"/>
          <w:szCs w:val="28"/>
          <w:u w:val="single"/>
        </w:rPr>
      </w:pPr>
    </w:p>
    <w:p w14:paraId="76946996" w14:textId="0601F970" w:rsidR="00F444A9" w:rsidRPr="00757C4E" w:rsidRDefault="00F444A9" w:rsidP="00757C4E">
      <w:pPr>
        <w:pStyle w:val="ListParagraph"/>
        <w:numPr>
          <w:ilvl w:val="0"/>
          <w:numId w:val="11"/>
        </w:numPr>
        <w:spacing w:line="360" w:lineRule="auto"/>
        <w:rPr>
          <w:rFonts w:ascii="Arial" w:hAnsi="Arial" w:cs="Arial"/>
        </w:rPr>
      </w:pPr>
      <w:r w:rsidRPr="00757C4E">
        <w:rPr>
          <w:rFonts w:ascii="Arial" w:hAnsi="Arial" w:cs="Arial"/>
        </w:rPr>
        <w:t>Debt Accounts</w:t>
      </w:r>
      <w:r w:rsidR="00A609FA" w:rsidRPr="00757C4E">
        <w:rPr>
          <w:rFonts w:ascii="Arial" w:hAnsi="Arial" w:cs="Arial"/>
        </w:rPr>
        <w:t>:</w:t>
      </w:r>
      <w:r w:rsidRPr="00757C4E">
        <w:rPr>
          <w:rFonts w:ascii="Arial" w:hAnsi="Arial" w:cs="Arial"/>
        </w:rPr>
        <w:t xml:space="preserve"> Tracks your daily spending along with how much you’ve paid off, so you can </w:t>
      </w:r>
      <w:proofErr w:type="gramStart"/>
      <w:r w:rsidRPr="00757C4E">
        <w:rPr>
          <w:rFonts w:ascii="Arial" w:hAnsi="Arial" w:cs="Arial"/>
        </w:rPr>
        <w:t>actually see</w:t>
      </w:r>
      <w:proofErr w:type="gramEnd"/>
      <w:r w:rsidRPr="00757C4E">
        <w:rPr>
          <w:rFonts w:ascii="Arial" w:hAnsi="Arial" w:cs="Arial"/>
        </w:rPr>
        <w:t xml:space="preserve"> how your day-to-day choices affect your debt payoff in real time (Experian, 2024).</w:t>
      </w:r>
    </w:p>
    <w:p w14:paraId="762F3A1D" w14:textId="77777777" w:rsidR="00505B7D" w:rsidRPr="00757C4E" w:rsidRDefault="00505B7D" w:rsidP="00757C4E">
      <w:pPr>
        <w:pStyle w:val="ListParagraph"/>
        <w:spacing w:line="360" w:lineRule="auto"/>
        <w:rPr>
          <w:rFonts w:ascii="Arial" w:hAnsi="Arial" w:cs="Arial"/>
        </w:rPr>
      </w:pPr>
    </w:p>
    <w:p w14:paraId="69D0F10A" w14:textId="77777777" w:rsidR="00505B7D" w:rsidRPr="00757C4E" w:rsidRDefault="00505B7D" w:rsidP="00757C4E">
      <w:pPr>
        <w:pStyle w:val="ListParagraph"/>
        <w:numPr>
          <w:ilvl w:val="0"/>
          <w:numId w:val="11"/>
        </w:numPr>
        <w:spacing w:line="360" w:lineRule="auto"/>
        <w:rPr>
          <w:rFonts w:ascii="Arial" w:hAnsi="Arial" w:cs="Arial"/>
          <w:sz w:val="28"/>
          <w:szCs w:val="28"/>
          <w:u w:val="single"/>
        </w:rPr>
      </w:pPr>
      <w:r w:rsidRPr="00757C4E">
        <w:rPr>
          <w:rFonts w:ascii="Arial" w:hAnsi="Arial" w:cs="Arial"/>
        </w:rPr>
        <w:t>Budget Checkup: A flexible feature that lets you tweak your “fill” amounts mid-month as your priorities shift, with clear visuals that show how your spending stacks up against what’s left (Goodbudget, n.d.).</w:t>
      </w:r>
    </w:p>
    <w:p w14:paraId="3551517C" w14:textId="77777777" w:rsidR="00626EA5" w:rsidRPr="00757C4E" w:rsidRDefault="00626EA5" w:rsidP="00757C4E">
      <w:pPr>
        <w:spacing w:line="360" w:lineRule="auto"/>
        <w:rPr>
          <w:rFonts w:ascii="Arial" w:hAnsi="Arial" w:cs="Arial"/>
          <w:sz w:val="28"/>
          <w:szCs w:val="28"/>
          <w:u w:val="single"/>
        </w:rPr>
      </w:pPr>
    </w:p>
    <w:p w14:paraId="72713DB5" w14:textId="77777777" w:rsidR="00626EA5" w:rsidRPr="00757C4E" w:rsidRDefault="00626EA5" w:rsidP="00757C4E">
      <w:pPr>
        <w:pStyle w:val="ListParagraph"/>
        <w:spacing w:line="360" w:lineRule="auto"/>
        <w:jc w:val="center"/>
        <w:rPr>
          <w:rFonts w:ascii="Arial" w:hAnsi="Arial" w:cs="Arial"/>
          <w:sz w:val="28"/>
          <w:szCs w:val="28"/>
          <w:u w:val="single"/>
        </w:rPr>
      </w:pPr>
    </w:p>
    <w:p w14:paraId="61DB5895" w14:textId="77777777" w:rsidR="00626EA5" w:rsidRPr="00757C4E" w:rsidRDefault="00626EA5" w:rsidP="00757C4E">
      <w:pPr>
        <w:pStyle w:val="ListParagraph"/>
        <w:spacing w:line="360" w:lineRule="auto"/>
        <w:jc w:val="center"/>
        <w:rPr>
          <w:rFonts w:ascii="Arial" w:hAnsi="Arial" w:cs="Arial"/>
          <w:sz w:val="28"/>
          <w:szCs w:val="28"/>
          <w:u w:val="single"/>
        </w:rPr>
      </w:pPr>
    </w:p>
    <w:p w14:paraId="55922E82" w14:textId="77777777" w:rsidR="008B3AF7" w:rsidRPr="00757C4E" w:rsidRDefault="008B3AF7" w:rsidP="00757C4E">
      <w:pPr>
        <w:pStyle w:val="ListParagraph"/>
        <w:spacing w:line="360" w:lineRule="auto"/>
        <w:jc w:val="center"/>
        <w:rPr>
          <w:rFonts w:ascii="Arial" w:hAnsi="Arial" w:cs="Arial"/>
          <w:sz w:val="28"/>
          <w:szCs w:val="28"/>
          <w:u w:val="single"/>
        </w:rPr>
      </w:pPr>
    </w:p>
    <w:p w14:paraId="3438EE08" w14:textId="77777777" w:rsidR="008B3AF7" w:rsidRPr="00757C4E" w:rsidRDefault="008B3AF7" w:rsidP="00757C4E">
      <w:pPr>
        <w:pStyle w:val="ListParagraph"/>
        <w:spacing w:line="360" w:lineRule="auto"/>
        <w:jc w:val="center"/>
        <w:rPr>
          <w:rFonts w:ascii="Arial" w:hAnsi="Arial" w:cs="Arial"/>
          <w:sz w:val="28"/>
          <w:szCs w:val="28"/>
          <w:u w:val="single"/>
        </w:rPr>
      </w:pPr>
    </w:p>
    <w:p w14:paraId="0F8FA533" w14:textId="0799AD28" w:rsidR="002C6AEE" w:rsidRPr="00757C4E" w:rsidRDefault="00370DC7" w:rsidP="00757C4E">
      <w:pPr>
        <w:pStyle w:val="ListParagraph"/>
        <w:spacing w:line="360" w:lineRule="auto"/>
        <w:jc w:val="center"/>
        <w:rPr>
          <w:rFonts w:ascii="Arial" w:hAnsi="Arial" w:cs="Arial"/>
          <w:sz w:val="28"/>
          <w:szCs w:val="28"/>
          <w:u w:val="single"/>
        </w:rPr>
      </w:pPr>
      <w:r>
        <w:rPr>
          <w:rFonts w:ascii="Arial" w:hAnsi="Arial" w:cs="Arial"/>
          <w:sz w:val="28"/>
          <w:szCs w:val="28"/>
          <w:u w:val="single"/>
        </w:rPr>
        <w:t xml:space="preserve">Application </w:t>
      </w:r>
      <w:r w:rsidR="00A64793">
        <w:rPr>
          <w:rFonts w:ascii="Arial" w:hAnsi="Arial" w:cs="Arial"/>
          <w:sz w:val="28"/>
          <w:szCs w:val="28"/>
          <w:u w:val="single"/>
        </w:rPr>
        <w:t>3</w:t>
      </w:r>
      <w:r>
        <w:rPr>
          <w:rFonts w:ascii="Arial" w:hAnsi="Arial" w:cs="Arial"/>
          <w:sz w:val="28"/>
          <w:szCs w:val="28"/>
          <w:u w:val="single"/>
        </w:rPr>
        <w:t xml:space="preserve">: </w:t>
      </w:r>
      <w:proofErr w:type="spellStart"/>
      <w:r w:rsidR="00440D98" w:rsidRPr="00757C4E">
        <w:rPr>
          <w:rFonts w:ascii="Arial" w:hAnsi="Arial" w:cs="Arial"/>
          <w:sz w:val="28"/>
          <w:szCs w:val="28"/>
          <w:u w:val="single"/>
        </w:rPr>
        <w:t>Simplifi</w:t>
      </w:r>
      <w:proofErr w:type="spellEnd"/>
      <w:r w:rsidR="00440D98" w:rsidRPr="00757C4E">
        <w:rPr>
          <w:rFonts w:ascii="Arial" w:hAnsi="Arial" w:cs="Arial"/>
          <w:sz w:val="28"/>
          <w:szCs w:val="28"/>
          <w:u w:val="single"/>
        </w:rPr>
        <w:t xml:space="preserve"> by Quicken</w:t>
      </w:r>
    </w:p>
    <w:p w14:paraId="29464696" w14:textId="77777777" w:rsidR="00391B16" w:rsidRPr="00757C4E" w:rsidRDefault="00391B16" w:rsidP="00757C4E">
      <w:pPr>
        <w:pStyle w:val="ListParagraph"/>
        <w:spacing w:line="360" w:lineRule="auto"/>
        <w:rPr>
          <w:rFonts w:ascii="Arial" w:hAnsi="Arial" w:cs="Arial"/>
          <w:sz w:val="28"/>
          <w:szCs w:val="28"/>
          <w:u w:val="single"/>
        </w:rPr>
      </w:pPr>
    </w:p>
    <w:p w14:paraId="1298E81C" w14:textId="05CF4EB9" w:rsidR="00007D47" w:rsidRPr="00757C4E" w:rsidRDefault="00007D47" w:rsidP="00757C4E">
      <w:pPr>
        <w:spacing w:line="360" w:lineRule="auto"/>
        <w:jc w:val="center"/>
        <w:rPr>
          <w:rFonts w:ascii="Arial" w:hAnsi="Arial" w:cs="Arial"/>
          <w:sz w:val="28"/>
          <w:szCs w:val="28"/>
          <w:u w:val="single"/>
        </w:rPr>
      </w:pPr>
      <w:r w:rsidRPr="00757C4E">
        <w:rPr>
          <w:rFonts w:ascii="Arial" w:hAnsi="Arial" w:cs="Arial"/>
          <w:sz w:val="28"/>
          <w:szCs w:val="28"/>
          <w:u w:val="single"/>
        </w:rPr>
        <w:t>Overview</w:t>
      </w:r>
    </w:p>
    <w:p w14:paraId="094957B6" w14:textId="51AE78B2" w:rsidR="00007D47" w:rsidRPr="00757C4E" w:rsidRDefault="00007D47" w:rsidP="00757C4E">
      <w:pPr>
        <w:spacing w:line="360" w:lineRule="auto"/>
        <w:rPr>
          <w:rFonts w:ascii="Arial" w:hAnsi="Arial" w:cs="Arial"/>
        </w:rPr>
      </w:pPr>
      <w:r w:rsidRPr="00757C4E">
        <w:rPr>
          <w:rFonts w:ascii="Arial" w:hAnsi="Arial" w:cs="Arial"/>
        </w:rPr>
        <w:t xml:space="preserve">The final budgeting app that was researched is </w:t>
      </w:r>
      <w:proofErr w:type="spellStart"/>
      <w:r w:rsidRPr="00757C4E">
        <w:rPr>
          <w:rFonts w:ascii="Arial" w:hAnsi="Arial" w:cs="Arial"/>
        </w:rPr>
        <w:t>Simplifi</w:t>
      </w:r>
      <w:proofErr w:type="spellEnd"/>
      <w:r w:rsidRPr="00757C4E">
        <w:rPr>
          <w:rFonts w:ascii="Arial" w:hAnsi="Arial" w:cs="Arial"/>
        </w:rPr>
        <w:t xml:space="preserve">. </w:t>
      </w:r>
      <w:proofErr w:type="spellStart"/>
      <w:r w:rsidRPr="00757C4E">
        <w:rPr>
          <w:rFonts w:ascii="Arial" w:hAnsi="Arial" w:cs="Arial"/>
        </w:rPr>
        <w:t>Simplifi</w:t>
      </w:r>
      <w:proofErr w:type="spellEnd"/>
      <w:r w:rsidRPr="00757C4E">
        <w:rPr>
          <w:rFonts w:ascii="Arial" w:hAnsi="Arial" w:cs="Arial"/>
        </w:rPr>
        <w:t xml:space="preserve"> is a finance application that has been developed by Quicken. Quicken is a US based financial </w:t>
      </w:r>
      <w:r w:rsidRPr="00757C4E">
        <w:rPr>
          <w:rFonts w:ascii="Arial" w:hAnsi="Arial" w:cs="Arial"/>
        </w:rPr>
        <w:lastRenderedPageBreak/>
        <w:t>software company that develops SaaS products</w:t>
      </w:r>
      <w:r w:rsidR="001500C0" w:rsidRPr="001500C0">
        <w:rPr>
          <w:rFonts w:ascii="Arial" w:hAnsi="Arial" w:cs="Arial"/>
        </w:rPr>
        <w:t>.</w:t>
      </w:r>
      <w:r w:rsidRPr="00757C4E">
        <w:rPr>
          <w:rFonts w:ascii="Arial" w:hAnsi="Arial" w:cs="Arial"/>
        </w:rPr>
        <w:t xml:space="preserve"> The </w:t>
      </w:r>
      <w:proofErr w:type="spellStart"/>
      <w:r w:rsidRPr="00757C4E">
        <w:rPr>
          <w:rFonts w:ascii="Arial" w:hAnsi="Arial" w:cs="Arial"/>
        </w:rPr>
        <w:t>Simplifi</w:t>
      </w:r>
      <w:proofErr w:type="spellEnd"/>
      <w:r w:rsidRPr="00757C4E">
        <w:rPr>
          <w:rFonts w:ascii="Arial" w:hAnsi="Arial" w:cs="Arial"/>
        </w:rPr>
        <w:t xml:space="preserve"> mobile application is designed to offer users </w:t>
      </w:r>
      <w:r w:rsidR="001500C0" w:rsidRPr="001500C0">
        <w:rPr>
          <w:rFonts w:ascii="Arial" w:hAnsi="Arial" w:cs="Arial"/>
        </w:rPr>
        <w:t>an</w:t>
      </w:r>
      <w:r w:rsidRPr="00757C4E">
        <w:rPr>
          <w:rFonts w:ascii="Arial" w:hAnsi="Arial" w:cs="Arial"/>
        </w:rPr>
        <w:t xml:space="preserve"> intuitive way to manage personal finances from their mobile devices</w:t>
      </w:r>
      <w:r w:rsidR="001500C0" w:rsidRPr="001500C0">
        <w:rPr>
          <w:rFonts w:ascii="Arial" w:hAnsi="Arial" w:cs="Arial"/>
        </w:rPr>
        <w:t>.</w:t>
      </w:r>
      <w:r w:rsidRPr="00757C4E">
        <w:rPr>
          <w:rFonts w:ascii="Arial" w:hAnsi="Arial" w:cs="Arial"/>
        </w:rPr>
        <w:t xml:space="preserve"> </w:t>
      </w:r>
      <w:proofErr w:type="spellStart"/>
      <w:r w:rsidRPr="00757C4E">
        <w:rPr>
          <w:rFonts w:ascii="Arial" w:hAnsi="Arial" w:cs="Arial"/>
        </w:rPr>
        <w:t>Simplifi</w:t>
      </w:r>
      <w:proofErr w:type="spellEnd"/>
      <w:r w:rsidRPr="00757C4E">
        <w:rPr>
          <w:rFonts w:ascii="Arial" w:hAnsi="Arial" w:cs="Arial"/>
        </w:rPr>
        <w:t xml:space="preserve"> is available on iOS, Android and web browser platforms. The application operates on a subscription-based model</w:t>
      </w:r>
      <w:r w:rsidR="001500C0" w:rsidRPr="001500C0">
        <w:rPr>
          <w:rFonts w:ascii="Arial" w:hAnsi="Arial" w:cs="Arial"/>
        </w:rPr>
        <w:t>. Does</w:t>
      </w:r>
      <w:r w:rsidRPr="00757C4E">
        <w:rPr>
          <w:rFonts w:ascii="Arial" w:hAnsi="Arial" w:cs="Arial"/>
        </w:rPr>
        <w:t xml:space="preserve"> not offer a free version. Users are required to pay </w:t>
      </w:r>
      <w:r w:rsidR="001500C0" w:rsidRPr="001500C0">
        <w:rPr>
          <w:rFonts w:ascii="Arial" w:hAnsi="Arial" w:cs="Arial"/>
        </w:rPr>
        <w:t>an</w:t>
      </w:r>
      <w:r w:rsidRPr="00757C4E">
        <w:rPr>
          <w:rFonts w:ascii="Arial" w:hAnsi="Arial" w:cs="Arial"/>
        </w:rPr>
        <w:t xml:space="preserve"> annual fee to access its features. There are two pricing plans, the first one is $5.99 a month and the second is $9.98 a month. The </w:t>
      </w:r>
      <w:proofErr w:type="spellStart"/>
      <w:r w:rsidRPr="00757C4E">
        <w:rPr>
          <w:rFonts w:ascii="Arial" w:hAnsi="Arial" w:cs="Arial"/>
        </w:rPr>
        <w:t>Simplifi</w:t>
      </w:r>
      <w:proofErr w:type="spellEnd"/>
      <w:r w:rsidRPr="00757C4E">
        <w:rPr>
          <w:rFonts w:ascii="Arial" w:hAnsi="Arial" w:cs="Arial"/>
        </w:rPr>
        <w:t xml:space="preserve"> mobile application is designed to offer users a consolidated and intuitive way to manage personal finances from their mobile devices</w:t>
      </w:r>
      <w:r w:rsidR="00D47513" w:rsidRPr="00757C4E">
        <w:rPr>
          <w:rFonts w:ascii="Arial" w:hAnsi="Arial" w:cs="Arial"/>
        </w:rPr>
        <w:t>.</w:t>
      </w:r>
    </w:p>
    <w:p w14:paraId="41CE8E40" w14:textId="77777777" w:rsidR="00D47513" w:rsidRPr="00757C4E" w:rsidRDefault="00D47513" w:rsidP="00757C4E">
      <w:pPr>
        <w:spacing w:line="360" w:lineRule="auto"/>
        <w:rPr>
          <w:rFonts w:ascii="Arial" w:hAnsi="Arial" w:cs="Arial"/>
          <w:u w:val="single"/>
        </w:rPr>
      </w:pPr>
    </w:p>
    <w:p w14:paraId="5B8462BB" w14:textId="0207F4BE" w:rsidR="00267387" w:rsidRPr="00757C4E" w:rsidRDefault="00D47513" w:rsidP="00757C4E">
      <w:pPr>
        <w:spacing w:line="360" w:lineRule="auto"/>
        <w:jc w:val="center"/>
        <w:rPr>
          <w:rFonts w:ascii="Arial" w:hAnsi="Arial" w:cs="Arial"/>
          <w:sz w:val="28"/>
          <w:szCs w:val="28"/>
          <w:u w:val="single"/>
        </w:rPr>
      </w:pPr>
      <w:r w:rsidRPr="00757C4E">
        <w:rPr>
          <w:rFonts w:ascii="Arial" w:hAnsi="Arial" w:cs="Arial"/>
          <w:sz w:val="28"/>
          <w:szCs w:val="28"/>
          <w:u w:val="single"/>
        </w:rPr>
        <w:t>Dashboard</w:t>
      </w:r>
    </w:p>
    <w:p w14:paraId="3EA4FB65" w14:textId="5F3B0A24" w:rsidR="00267387" w:rsidRPr="00757C4E" w:rsidRDefault="00267387" w:rsidP="00757C4E">
      <w:pPr>
        <w:spacing w:line="360" w:lineRule="auto"/>
        <w:jc w:val="center"/>
        <w:rPr>
          <w:rFonts w:ascii="Arial" w:hAnsi="Arial" w:cs="Arial"/>
        </w:rPr>
      </w:pPr>
      <w:r w:rsidRPr="00757C4E">
        <w:rPr>
          <w:rFonts w:ascii="Arial" w:hAnsi="Arial" w:cs="Arial"/>
          <w:noProof/>
        </w:rPr>
        <w:drawing>
          <wp:inline distT="0" distB="0" distL="0" distR="0" wp14:anchorId="7700FA77" wp14:editId="3F9358B2">
            <wp:extent cx="2116739" cy="3657600"/>
            <wp:effectExtent l="0" t="0" r="0" b="0"/>
            <wp:docPr id="1938833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33829" name="Picture 1938833829"/>
                    <pic:cNvPicPr/>
                  </pic:nvPicPr>
                  <pic:blipFill>
                    <a:blip r:embed="rId15">
                      <a:extLst>
                        <a:ext uri="{28A0092B-C50C-407E-A947-70E740481C1C}">
                          <a14:useLocalDpi xmlns:a14="http://schemas.microsoft.com/office/drawing/2010/main" val="0"/>
                        </a:ext>
                      </a:extLst>
                    </a:blip>
                    <a:stretch>
                      <a:fillRect/>
                    </a:stretch>
                  </pic:blipFill>
                  <pic:spPr>
                    <a:xfrm>
                      <a:off x="0" y="0"/>
                      <a:ext cx="2120411" cy="3663946"/>
                    </a:xfrm>
                    <a:prstGeom prst="rect">
                      <a:avLst/>
                    </a:prstGeom>
                  </pic:spPr>
                </pic:pic>
              </a:graphicData>
            </a:graphic>
          </wp:inline>
        </w:drawing>
      </w:r>
    </w:p>
    <w:p w14:paraId="09B0E038" w14:textId="77777777" w:rsidR="00D97C33" w:rsidRPr="00757C4E" w:rsidRDefault="00D97C33" w:rsidP="00757C4E">
      <w:pPr>
        <w:spacing w:line="360" w:lineRule="auto"/>
        <w:rPr>
          <w:rFonts w:ascii="Arial" w:hAnsi="Arial" w:cs="Arial"/>
        </w:rPr>
      </w:pPr>
    </w:p>
    <w:p w14:paraId="65B03740" w14:textId="2F875DE4" w:rsidR="00D97C33" w:rsidRPr="00757C4E" w:rsidRDefault="00D97C33" w:rsidP="00F01752">
      <w:pPr>
        <w:spacing w:line="360" w:lineRule="auto"/>
        <w:jc w:val="center"/>
        <w:rPr>
          <w:rFonts w:ascii="Arial" w:hAnsi="Arial" w:cs="Arial"/>
        </w:rPr>
      </w:pPr>
      <w:r w:rsidRPr="00757C4E">
        <w:rPr>
          <w:rFonts w:ascii="Arial" w:hAnsi="Arial" w:cs="Arial"/>
          <w:i/>
          <w:iCs/>
        </w:rPr>
        <w:t xml:space="preserve">Figure </w:t>
      </w:r>
      <w:r w:rsidR="00273D9F" w:rsidRPr="00757C4E">
        <w:rPr>
          <w:rFonts w:ascii="Arial" w:hAnsi="Arial" w:cs="Arial"/>
          <w:i/>
          <w:iCs/>
        </w:rPr>
        <w:t>7</w:t>
      </w:r>
      <w:r w:rsidRPr="00757C4E">
        <w:rPr>
          <w:rFonts w:ascii="Arial" w:hAnsi="Arial" w:cs="Arial"/>
          <w:i/>
          <w:iCs/>
        </w:rPr>
        <w:t xml:space="preserve">: </w:t>
      </w:r>
      <w:proofErr w:type="spellStart"/>
      <w:r w:rsidRPr="00757C4E">
        <w:rPr>
          <w:rFonts w:ascii="Arial" w:hAnsi="Arial" w:cs="Arial"/>
          <w:i/>
          <w:iCs/>
        </w:rPr>
        <w:t>Simplifi</w:t>
      </w:r>
      <w:proofErr w:type="spellEnd"/>
      <w:r w:rsidRPr="00757C4E">
        <w:rPr>
          <w:rFonts w:ascii="Arial" w:hAnsi="Arial" w:cs="Arial"/>
          <w:i/>
          <w:iCs/>
        </w:rPr>
        <w:t xml:space="preserve"> Dashboard (</w:t>
      </w:r>
      <w:proofErr w:type="spellStart"/>
      <w:r w:rsidRPr="00757C4E">
        <w:rPr>
          <w:rFonts w:ascii="Arial" w:hAnsi="Arial" w:cs="Arial"/>
        </w:rPr>
        <w:t>Simplifi</w:t>
      </w:r>
      <w:proofErr w:type="spellEnd"/>
      <w:r w:rsidRPr="00757C4E">
        <w:rPr>
          <w:rFonts w:ascii="Arial" w:hAnsi="Arial" w:cs="Arial"/>
        </w:rPr>
        <w:t>, 2026).</w:t>
      </w:r>
    </w:p>
    <w:p w14:paraId="27F9A6C3" w14:textId="238A6B8B" w:rsidR="00747A49" w:rsidRPr="00757C4E" w:rsidRDefault="006F035E" w:rsidP="00757C4E">
      <w:pPr>
        <w:spacing w:line="360" w:lineRule="auto"/>
        <w:rPr>
          <w:rFonts w:ascii="Arial" w:hAnsi="Arial" w:cs="Arial"/>
        </w:rPr>
      </w:pPr>
      <w:r w:rsidRPr="00757C4E">
        <w:rPr>
          <w:rFonts w:ascii="Arial" w:hAnsi="Arial" w:cs="Arial"/>
        </w:rPr>
        <w:t>This Dashboard shows the current account balance, spending</w:t>
      </w:r>
      <w:r w:rsidR="00596BDD" w:rsidRPr="00757C4E">
        <w:rPr>
          <w:rFonts w:ascii="Arial" w:hAnsi="Arial" w:cs="Arial"/>
        </w:rPr>
        <w:t xml:space="preserve">, cash and checking amounts, savings and other banking expenses. </w:t>
      </w:r>
      <w:r w:rsidR="00C25CDB" w:rsidRPr="00757C4E">
        <w:rPr>
          <w:rFonts w:ascii="Arial" w:hAnsi="Arial" w:cs="Arial"/>
        </w:rPr>
        <w:t xml:space="preserve">The dashboard gives a general overview </w:t>
      </w:r>
      <w:r w:rsidR="00257CFF" w:rsidRPr="00757C4E">
        <w:rPr>
          <w:rFonts w:ascii="Arial" w:hAnsi="Arial" w:cs="Arial"/>
        </w:rPr>
        <w:t>of</w:t>
      </w:r>
      <w:r w:rsidR="00C25CDB" w:rsidRPr="00757C4E">
        <w:rPr>
          <w:rFonts w:ascii="Arial" w:hAnsi="Arial" w:cs="Arial"/>
        </w:rPr>
        <w:t xml:space="preserve"> the </w:t>
      </w:r>
      <w:r w:rsidR="00E12294" w:rsidRPr="00757C4E">
        <w:rPr>
          <w:rFonts w:ascii="Arial" w:hAnsi="Arial" w:cs="Arial"/>
        </w:rPr>
        <w:t>users’</w:t>
      </w:r>
      <w:r w:rsidR="00C25CDB" w:rsidRPr="00757C4E">
        <w:rPr>
          <w:rFonts w:ascii="Arial" w:hAnsi="Arial" w:cs="Arial"/>
        </w:rPr>
        <w:t xml:space="preserve"> accounts. </w:t>
      </w:r>
    </w:p>
    <w:p w14:paraId="5ED7BE61" w14:textId="77777777" w:rsidR="00D47513" w:rsidRDefault="00D47513" w:rsidP="00757C4E">
      <w:pPr>
        <w:spacing w:line="360" w:lineRule="auto"/>
        <w:rPr>
          <w:rFonts w:ascii="Arial" w:hAnsi="Arial" w:cs="Arial"/>
        </w:rPr>
      </w:pPr>
    </w:p>
    <w:p w14:paraId="01265424" w14:textId="77777777" w:rsidR="00757C4E" w:rsidRDefault="00757C4E" w:rsidP="00757C4E">
      <w:pPr>
        <w:spacing w:line="360" w:lineRule="auto"/>
        <w:rPr>
          <w:rFonts w:ascii="Arial" w:hAnsi="Arial" w:cs="Arial"/>
        </w:rPr>
      </w:pPr>
    </w:p>
    <w:p w14:paraId="7DAEB8C9" w14:textId="77777777" w:rsidR="00757C4E" w:rsidRDefault="00757C4E" w:rsidP="00757C4E">
      <w:pPr>
        <w:spacing w:line="360" w:lineRule="auto"/>
        <w:rPr>
          <w:rFonts w:ascii="Arial" w:hAnsi="Arial" w:cs="Arial"/>
        </w:rPr>
      </w:pPr>
    </w:p>
    <w:p w14:paraId="518BB80B" w14:textId="77777777" w:rsidR="00757C4E" w:rsidRDefault="00757C4E" w:rsidP="00757C4E">
      <w:pPr>
        <w:spacing w:line="360" w:lineRule="auto"/>
        <w:rPr>
          <w:rFonts w:ascii="Arial" w:hAnsi="Arial" w:cs="Arial"/>
        </w:rPr>
      </w:pPr>
    </w:p>
    <w:p w14:paraId="29B0E3E5" w14:textId="77777777" w:rsidR="00757C4E" w:rsidRDefault="00757C4E" w:rsidP="00757C4E">
      <w:pPr>
        <w:spacing w:line="360" w:lineRule="auto"/>
        <w:rPr>
          <w:rFonts w:ascii="Arial" w:hAnsi="Arial" w:cs="Arial"/>
        </w:rPr>
      </w:pPr>
    </w:p>
    <w:p w14:paraId="27E72E4D" w14:textId="77777777" w:rsidR="00757C4E" w:rsidRPr="00757C4E" w:rsidRDefault="00757C4E" w:rsidP="00757C4E">
      <w:pPr>
        <w:spacing w:line="360" w:lineRule="auto"/>
        <w:rPr>
          <w:rFonts w:ascii="Arial" w:hAnsi="Arial" w:cs="Arial"/>
        </w:rPr>
      </w:pPr>
    </w:p>
    <w:p w14:paraId="261AF824" w14:textId="7289F7D9" w:rsidR="00D47513" w:rsidRPr="00757C4E" w:rsidRDefault="00D47513" w:rsidP="00757C4E">
      <w:pPr>
        <w:spacing w:line="360" w:lineRule="auto"/>
        <w:jc w:val="center"/>
        <w:rPr>
          <w:rFonts w:ascii="Arial" w:hAnsi="Arial" w:cs="Arial"/>
          <w:u w:val="single"/>
        </w:rPr>
      </w:pPr>
      <w:r w:rsidRPr="00757C4E">
        <w:rPr>
          <w:rFonts w:ascii="Arial" w:hAnsi="Arial" w:cs="Arial"/>
          <w:u w:val="single"/>
        </w:rPr>
        <w:t xml:space="preserve">Spending plan </w:t>
      </w:r>
    </w:p>
    <w:p w14:paraId="7DDCB9FE" w14:textId="37FF5A44" w:rsidR="00D47513" w:rsidRPr="00757C4E" w:rsidRDefault="00D47513" w:rsidP="00757C4E">
      <w:pPr>
        <w:spacing w:line="360" w:lineRule="auto"/>
        <w:jc w:val="center"/>
        <w:rPr>
          <w:rFonts w:ascii="Arial" w:hAnsi="Arial" w:cs="Arial"/>
        </w:rPr>
      </w:pPr>
      <w:r w:rsidRPr="00757C4E">
        <w:rPr>
          <w:rFonts w:ascii="Arial" w:hAnsi="Arial" w:cs="Arial"/>
          <w:noProof/>
        </w:rPr>
        <w:drawing>
          <wp:inline distT="0" distB="0" distL="0" distR="0" wp14:anchorId="5A36B2BA" wp14:editId="2CB77716">
            <wp:extent cx="2791251" cy="5016955"/>
            <wp:effectExtent l="0" t="0" r="9525" b="0"/>
            <wp:docPr id="159210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02313" name=""/>
                    <pic:cNvPicPr/>
                  </pic:nvPicPr>
                  <pic:blipFill>
                    <a:blip r:embed="rId16"/>
                    <a:stretch>
                      <a:fillRect/>
                    </a:stretch>
                  </pic:blipFill>
                  <pic:spPr>
                    <a:xfrm>
                      <a:off x="0" y="0"/>
                      <a:ext cx="2797155" cy="5027567"/>
                    </a:xfrm>
                    <a:prstGeom prst="rect">
                      <a:avLst/>
                    </a:prstGeom>
                  </pic:spPr>
                </pic:pic>
              </a:graphicData>
            </a:graphic>
          </wp:inline>
        </w:drawing>
      </w:r>
    </w:p>
    <w:p w14:paraId="11A9EA13" w14:textId="77777777" w:rsidR="00E76138" w:rsidRPr="00757C4E" w:rsidRDefault="00E76138" w:rsidP="00757C4E">
      <w:pPr>
        <w:spacing w:line="360" w:lineRule="auto"/>
        <w:jc w:val="center"/>
        <w:rPr>
          <w:rFonts w:ascii="Arial" w:hAnsi="Arial" w:cs="Arial"/>
        </w:rPr>
      </w:pPr>
      <w:r w:rsidRPr="00757C4E">
        <w:rPr>
          <w:rFonts w:ascii="Arial" w:hAnsi="Arial" w:cs="Arial"/>
          <w:i/>
          <w:iCs/>
        </w:rPr>
        <w:t xml:space="preserve">Figure 8: </w:t>
      </w:r>
      <w:proofErr w:type="spellStart"/>
      <w:r w:rsidRPr="00757C4E">
        <w:rPr>
          <w:rFonts w:ascii="Arial" w:hAnsi="Arial" w:cs="Arial"/>
          <w:i/>
          <w:iCs/>
        </w:rPr>
        <w:t>Simplifi</w:t>
      </w:r>
      <w:proofErr w:type="spellEnd"/>
      <w:r w:rsidRPr="00757C4E">
        <w:rPr>
          <w:rFonts w:ascii="Arial" w:hAnsi="Arial" w:cs="Arial"/>
          <w:i/>
          <w:iCs/>
        </w:rPr>
        <w:t xml:space="preserve"> spending plan (</w:t>
      </w:r>
      <w:proofErr w:type="spellStart"/>
      <w:r w:rsidRPr="00757C4E">
        <w:rPr>
          <w:rFonts w:ascii="Arial" w:hAnsi="Arial" w:cs="Arial"/>
        </w:rPr>
        <w:t>Simplifi</w:t>
      </w:r>
      <w:proofErr w:type="spellEnd"/>
      <w:r w:rsidRPr="00757C4E">
        <w:rPr>
          <w:rFonts w:ascii="Arial" w:hAnsi="Arial" w:cs="Arial"/>
        </w:rPr>
        <w:t>, 2026).</w:t>
      </w:r>
    </w:p>
    <w:p w14:paraId="0F6FF114" w14:textId="77777777" w:rsidR="001711F0" w:rsidRPr="00757C4E" w:rsidRDefault="001711F0" w:rsidP="00757C4E">
      <w:pPr>
        <w:spacing w:line="360" w:lineRule="auto"/>
        <w:jc w:val="center"/>
        <w:rPr>
          <w:rFonts w:ascii="Arial" w:hAnsi="Arial" w:cs="Arial"/>
        </w:rPr>
      </w:pPr>
    </w:p>
    <w:p w14:paraId="558DAB32" w14:textId="0ADD3B54" w:rsidR="00340B62" w:rsidRPr="00757C4E" w:rsidRDefault="00567F7C" w:rsidP="00757C4E">
      <w:pPr>
        <w:spacing w:line="360" w:lineRule="auto"/>
        <w:rPr>
          <w:rFonts w:ascii="Arial" w:hAnsi="Arial" w:cs="Arial"/>
        </w:rPr>
      </w:pPr>
      <w:r w:rsidRPr="00757C4E">
        <w:rPr>
          <w:rFonts w:ascii="Arial" w:hAnsi="Arial" w:cs="Arial"/>
        </w:rPr>
        <w:t xml:space="preserve">The spending plan </w:t>
      </w:r>
      <w:r w:rsidR="007A52F0" w:rsidRPr="00757C4E">
        <w:rPr>
          <w:rFonts w:ascii="Arial" w:hAnsi="Arial" w:cs="Arial"/>
        </w:rPr>
        <w:t xml:space="preserve">gives the user a general overview of their expenses such as bills, income, saving goals, </w:t>
      </w:r>
      <w:r w:rsidR="00EC475D" w:rsidRPr="00757C4E">
        <w:rPr>
          <w:rFonts w:ascii="Arial" w:hAnsi="Arial" w:cs="Arial"/>
        </w:rPr>
        <w:t>and other expenses.</w:t>
      </w:r>
    </w:p>
    <w:p w14:paraId="2E10CC2C" w14:textId="77777777" w:rsidR="00C03E97" w:rsidRDefault="00C03E97" w:rsidP="00757C4E">
      <w:pPr>
        <w:spacing w:line="360" w:lineRule="auto"/>
        <w:jc w:val="center"/>
        <w:rPr>
          <w:rFonts w:ascii="Arial" w:hAnsi="Arial" w:cs="Arial"/>
        </w:rPr>
      </w:pPr>
    </w:p>
    <w:p w14:paraId="7823C944" w14:textId="77777777" w:rsidR="00522184" w:rsidRDefault="00522184" w:rsidP="00757C4E">
      <w:pPr>
        <w:spacing w:line="360" w:lineRule="auto"/>
        <w:jc w:val="center"/>
        <w:rPr>
          <w:rFonts w:ascii="Arial" w:hAnsi="Arial" w:cs="Arial"/>
        </w:rPr>
      </w:pPr>
    </w:p>
    <w:p w14:paraId="1A901327" w14:textId="77777777" w:rsidR="00522184" w:rsidRDefault="00522184" w:rsidP="00757C4E">
      <w:pPr>
        <w:spacing w:line="360" w:lineRule="auto"/>
        <w:jc w:val="center"/>
        <w:rPr>
          <w:rFonts w:ascii="Arial" w:hAnsi="Arial" w:cs="Arial"/>
        </w:rPr>
      </w:pPr>
    </w:p>
    <w:p w14:paraId="175C591C" w14:textId="77777777" w:rsidR="00522184" w:rsidRDefault="00522184" w:rsidP="00757C4E">
      <w:pPr>
        <w:spacing w:line="360" w:lineRule="auto"/>
        <w:jc w:val="center"/>
        <w:rPr>
          <w:rFonts w:ascii="Arial" w:hAnsi="Arial" w:cs="Arial"/>
        </w:rPr>
      </w:pPr>
    </w:p>
    <w:p w14:paraId="1888EC55" w14:textId="77777777" w:rsidR="00F0526E" w:rsidRDefault="00F0526E" w:rsidP="00757C4E">
      <w:pPr>
        <w:spacing w:line="360" w:lineRule="auto"/>
        <w:jc w:val="center"/>
        <w:rPr>
          <w:rFonts w:ascii="Arial" w:hAnsi="Arial" w:cs="Arial"/>
        </w:rPr>
      </w:pPr>
    </w:p>
    <w:p w14:paraId="5DD9EB59" w14:textId="77777777" w:rsidR="00522184" w:rsidRPr="00757C4E" w:rsidRDefault="00522184" w:rsidP="00757C4E">
      <w:pPr>
        <w:spacing w:line="360" w:lineRule="auto"/>
        <w:jc w:val="center"/>
        <w:rPr>
          <w:rFonts w:ascii="Arial" w:hAnsi="Arial" w:cs="Arial"/>
        </w:rPr>
      </w:pPr>
    </w:p>
    <w:p w14:paraId="4ED5D4B7" w14:textId="37C57B1D" w:rsidR="00340B62" w:rsidRPr="00757C4E" w:rsidRDefault="00C03E97" w:rsidP="00757C4E">
      <w:pPr>
        <w:spacing w:line="360" w:lineRule="auto"/>
        <w:jc w:val="center"/>
        <w:rPr>
          <w:rFonts w:ascii="Arial" w:hAnsi="Arial" w:cs="Arial"/>
          <w:u w:val="single"/>
        </w:rPr>
      </w:pPr>
      <w:r w:rsidRPr="00757C4E">
        <w:rPr>
          <w:rFonts w:ascii="Arial" w:hAnsi="Arial" w:cs="Arial"/>
          <w:u w:val="single"/>
        </w:rPr>
        <w:t>Goal Saving</w:t>
      </w:r>
    </w:p>
    <w:p w14:paraId="16425232" w14:textId="6958D69E" w:rsidR="00C03E97" w:rsidRPr="00757C4E" w:rsidRDefault="00C03E97" w:rsidP="00757C4E">
      <w:pPr>
        <w:spacing w:line="360" w:lineRule="auto"/>
        <w:jc w:val="center"/>
        <w:rPr>
          <w:rFonts w:ascii="Arial" w:hAnsi="Arial" w:cs="Arial"/>
        </w:rPr>
      </w:pPr>
      <w:r w:rsidRPr="00757C4E">
        <w:rPr>
          <w:rFonts w:ascii="Arial" w:hAnsi="Arial" w:cs="Arial"/>
          <w:noProof/>
        </w:rPr>
        <w:drawing>
          <wp:inline distT="0" distB="0" distL="0" distR="0" wp14:anchorId="102E63F7" wp14:editId="5EBDA8CF">
            <wp:extent cx="4182059" cy="5915851"/>
            <wp:effectExtent l="0" t="0" r="9525" b="8890"/>
            <wp:docPr id="13489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5235" name=""/>
                    <pic:cNvPicPr/>
                  </pic:nvPicPr>
                  <pic:blipFill>
                    <a:blip r:embed="rId17"/>
                    <a:stretch>
                      <a:fillRect/>
                    </a:stretch>
                  </pic:blipFill>
                  <pic:spPr>
                    <a:xfrm>
                      <a:off x="0" y="0"/>
                      <a:ext cx="4182059" cy="5915851"/>
                    </a:xfrm>
                    <a:prstGeom prst="rect">
                      <a:avLst/>
                    </a:prstGeom>
                  </pic:spPr>
                </pic:pic>
              </a:graphicData>
            </a:graphic>
          </wp:inline>
        </w:drawing>
      </w:r>
    </w:p>
    <w:p w14:paraId="52BEE3A4" w14:textId="034922F5" w:rsidR="00D97C33" w:rsidRPr="00757C4E" w:rsidRDefault="00D97C33" w:rsidP="00757C4E">
      <w:pPr>
        <w:spacing w:line="360" w:lineRule="auto"/>
        <w:jc w:val="center"/>
        <w:rPr>
          <w:rFonts w:ascii="Arial" w:hAnsi="Arial" w:cs="Arial"/>
        </w:rPr>
      </w:pPr>
      <w:r w:rsidRPr="00757C4E">
        <w:rPr>
          <w:rFonts w:ascii="Arial" w:hAnsi="Arial" w:cs="Arial"/>
          <w:i/>
          <w:iCs/>
        </w:rPr>
        <w:t xml:space="preserve">Figure </w:t>
      </w:r>
      <w:r w:rsidR="00A43B19" w:rsidRPr="00757C4E">
        <w:rPr>
          <w:rFonts w:ascii="Arial" w:hAnsi="Arial" w:cs="Arial"/>
          <w:i/>
          <w:iCs/>
        </w:rPr>
        <w:t>9</w:t>
      </w:r>
      <w:r w:rsidRPr="00757C4E">
        <w:rPr>
          <w:rFonts w:ascii="Arial" w:hAnsi="Arial" w:cs="Arial"/>
          <w:i/>
          <w:iCs/>
        </w:rPr>
        <w:t xml:space="preserve">: </w:t>
      </w:r>
      <w:proofErr w:type="spellStart"/>
      <w:r w:rsidRPr="00757C4E">
        <w:rPr>
          <w:rFonts w:ascii="Arial" w:hAnsi="Arial" w:cs="Arial"/>
          <w:i/>
          <w:iCs/>
        </w:rPr>
        <w:t>Simplifi</w:t>
      </w:r>
      <w:proofErr w:type="spellEnd"/>
      <w:r w:rsidRPr="00757C4E">
        <w:rPr>
          <w:rFonts w:ascii="Arial" w:hAnsi="Arial" w:cs="Arial"/>
          <w:i/>
          <w:iCs/>
        </w:rPr>
        <w:t xml:space="preserve"> </w:t>
      </w:r>
      <w:r w:rsidR="000D629B" w:rsidRPr="00757C4E">
        <w:rPr>
          <w:rFonts w:ascii="Arial" w:hAnsi="Arial" w:cs="Arial"/>
          <w:i/>
          <w:iCs/>
        </w:rPr>
        <w:t>goal saving</w:t>
      </w:r>
      <w:r w:rsidRPr="00757C4E">
        <w:rPr>
          <w:rFonts w:ascii="Arial" w:hAnsi="Arial" w:cs="Arial"/>
          <w:i/>
          <w:iCs/>
        </w:rPr>
        <w:t xml:space="preserve"> (</w:t>
      </w:r>
      <w:proofErr w:type="spellStart"/>
      <w:r w:rsidRPr="00757C4E">
        <w:rPr>
          <w:rFonts w:ascii="Arial" w:hAnsi="Arial" w:cs="Arial"/>
        </w:rPr>
        <w:t>Simplifi</w:t>
      </w:r>
      <w:proofErr w:type="spellEnd"/>
      <w:r w:rsidRPr="00757C4E">
        <w:rPr>
          <w:rFonts w:ascii="Arial" w:hAnsi="Arial" w:cs="Arial"/>
        </w:rPr>
        <w:t>, 2026).</w:t>
      </w:r>
    </w:p>
    <w:p w14:paraId="69F0038F" w14:textId="77777777" w:rsidR="00C03E97" w:rsidRPr="00757C4E" w:rsidRDefault="00C03E97" w:rsidP="00757C4E">
      <w:pPr>
        <w:spacing w:line="360" w:lineRule="auto"/>
        <w:jc w:val="center"/>
        <w:rPr>
          <w:rFonts w:ascii="Arial" w:hAnsi="Arial" w:cs="Arial"/>
        </w:rPr>
      </w:pPr>
    </w:p>
    <w:p w14:paraId="31E6E994" w14:textId="74E2462A" w:rsidR="00340B62" w:rsidRPr="00757C4E" w:rsidRDefault="00E34AB3" w:rsidP="00757C4E">
      <w:pPr>
        <w:spacing w:line="360" w:lineRule="auto"/>
        <w:rPr>
          <w:rFonts w:ascii="Arial" w:hAnsi="Arial" w:cs="Arial"/>
        </w:rPr>
      </w:pPr>
      <w:r w:rsidRPr="00757C4E">
        <w:rPr>
          <w:rFonts w:ascii="Arial" w:hAnsi="Arial" w:cs="Arial"/>
        </w:rPr>
        <w:t xml:space="preserve">The savings goal view allows for the user to enter in an amount they would like to save and creates a mini budget for </w:t>
      </w:r>
      <w:r w:rsidR="00052096" w:rsidRPr="00757C4E">
        <w:rPr>
          <w:rFonts w:ascii="Arial" w:hAnsi="Arial" w:cs="Arial"/>
        </w:rPr>
        <w:t xml:space="preserve">the goal. </w:t>
      </w:r>
    </w:p>
    <w:p w14:paraId="627C122A" w14:textId="77777777" w:rsidR="00DC5D74" w:rsidRPr="00757C4E" w:rsidRDefault="00DC5D74" w:rsidP="00757C4E">
      <w:pPr>
        <w:spacing w:line="360" w:lineRule="auto"/>
        <w:rPr>
          <w:rFonts w:ascii="Arial" w:hAnsi="Arial" w:cs="Arial"/>
        </w:rPr>
      </w:pPr>
    </w:p>
    <w:p w14:paraId="24D23143" w14:textId="77777777" w:rsidR="00DC5D74" w:rsidRPr="00757C4E" w:rsidRDefault="00DC5D74" w:rsidP="00757C4E">
      <w:pPr>
        <w:spacing w:line="360" w:lineRule="auto"/>
        <w:rPr>
          <w:rFonts w:ascii="Arial" w:hAnsi="Arial" w:cs="Arial"/>
        </w:rPr>
      </w:pPr>
    </w:p>
    <w:p w14:paraId="7C4CFC15" w14:textId="77777777" w:rsidR="00DC5D74" w:rsidRPr="00757C4E" w:rsidRDefault="00DC5D74" w:rsidP="00757C4E">
      <w:pPr>
        <w:spacing w:line="360" w:lineRule="auto"/>
        <w:rPr>
          <w:rFonts w:ascii="Arial" w:hAnsi="Arial" w:cs="Arial"/>
        </w:rPr>
      </w:pPr>
    </w:p>
    <w:p w14:paraId="33FAAD3E" w14:textId="77777777" w:rsidR="00DC5D74" w:rsidRPr="00757C4E" w:rsidRDefault="00DC5D74" w:rsidP="00757C4E">
      <w:pPr>
        <w:spacing w:line="360" w:lineRule="auto"/>
        <w:rPr>
          <w:rFonts w:ascii="Arial" w:hAnsi="Arial" w:cs="Arial"/>
        </w:rPr>
      </w:pPr>
    </w:p>
    <w:p w14:paraId="4944977F" w14:textId="5960C8C3" w:rsidR="00340B62" w:rsidRPr="00757C4E" w:rsidRDefault="002F016D" w:rsidP="00757C4E">
      <w:pPr>
        <w:spacing w:line="360" w:lineRule="auto"/>
        <w:jc w:val="center"/>
        <w:rPr>
          <w:rFonts w:ascii="Arial" w:hAnsi="Arial" w:cs="Arial"/>
          <w:u w:val="single"/>
        </w:rPr>
      </w:pPr>
      <w:r w:rsidRPr="00757C4E">
        <w:rPr>
          <w:rFonts w:ascii="Arial" w:hAnsi="Arial" w:cs="Arial"/>
          <w:u w:val="single"/>
        </w:rPr>
        <w:t>Bills and income</w:t>
      </w:r>
    </w:p>
    <w:p w14:paraId="0756F3E8" w14:textId="06B0D4FE" w:rsidR="00340B62" w:rsidRPr="00757C4E" w:rsidRDefault="002F016D" w:rsidP="00F01752">
      <w:pPr>
        <w:spacing w:line="360" w:lineRule="auto"/>
        <w:rPr>
          <w:rFonts w:ascii="Arial" w:hAnsi="Arial" w:cs="Arial"/>
          <w:color w:val="EE0000"/>
        </w:rPr>
      </w:pPr>
      <w:r w:rsidRPr="00757C4E">
        <w:rPr>
          <w:rFonts w:ascii="Arial" w:hAnsi="Arial" w:cs="Arial"/>
          <w:noProof/>
          <w:sz w:val="28"/>
          <w:szCs w:val="28"/>
          <w:u w:val="single"/>
        </w:rPr>
        <w:lastRenderedPageBreak/>
        <w:drawing>
          <wp:anchor distT="0" distB="0" distL="114300" distR="114300" simplePos="0" relativeHeight="251658240" behindDoc="0" locked="0" layoutInCell="1" allowOverlap="1" wp14:anchorId="30E268DE" wp14:editId="6259E5F1">
            <wp:simplePos x="0" y="0"/>
            <wp:positionH relativeFrom="margin">
              <wp:posOffset>1354455</wp:posOffset>
            </wp:positionH>
            <wp:positionV relativeFrom="paragraph">
              <wp:posOffset>172085</wp:posOffset>
            </wp:positionV>
            <wp:extent cx="3439160" cy="6045835"/>
            <wp:effectExtent l="0" t="0" r="8890" b="0"/>
            <wp:wrapSquare wrapText="bothSides"/>
            <wp:docPr id="96361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17846" name="Picture 963617846"/>
                    <pic:cNvPicPr/>
                  </pic:nvPicPr>
                  <pic:blipFill>
                    <a:blip r:embed="rId18">
                      <a:extLst>
                        <a:ext uri="{28A0092B-C50C-407E-A947-70E740481C1C}">
                          <a14:useLocalDpi xmlns:a14="http://schemas.microsoft.com/office/drawing/2010/main" val="0"/>
                        </a:ext>
                      </a:extLst>
                    </a:blip>
                    <a:stretch>
                      <a:fillRect/>
                    </a:stretch>
                  </pic:blipFill>
                  <pic:spPr>
                    <a:xfrm>
                      <a:off x="0" y="0"/>
                      <a:ext cx="3439160" cy="6045835"/>
                    </a:xfrm>
                    <a:prstGeom prst="rect">
                      <a:avLst/>
                    </a:prstGeom>
                  </pic:spPr>
                </pic:pic>
              </a:graphicData>
            </a:graphic>
            <wp14:sizeRelH relativeFrom="page">
              <wp14:pctWidth>0</wp14:pctWidth>
            </wp14:sizeRelH>
            <wp14:sizeRelV relativeFrom="page">
              <wp14:pctHeight>0</wp14:pctHeight>
            </wp14:sizeRelV>
          </wp:anchor>
        </w:drawing>
      </w:r>
    </w:p>
    <w:p w14:paraId="48452F94" w14:textId="77777777" w:rsidR="00340B62" w:rsidRPr="00757C4E" w:rsidRDefault="00340B62" w:rsidP="00757C4E">
      <w:pPr>
        <w:spacing w:line="360" w:lineRule="auto"/>
        <w:jc w:val="center"/>
        <w:rPr>
          <w:rFonts w:ascii="Arial" w:hAnsi="Arial" w:cs="Arial"/>
          <w:color w:val="EE0000"/>
        </w:rPr>
      </w:pPr>
    </w:p>
    <w:p w14:paraId="0FCC5CE0" w14:textId="77777777" w:rsidR="00340B62" w:rsidRPr="00757C4E" w:rsidRDefault="00340B62" w:rsidP="00757C4E">
      <w:pPr>
        <w:spacing w:line="360" w:lineRule="auto"/>
        <w:jc w:val="center"/>
        <w:rPr>
          <w:rFonts w:ascii="Arial" w:hAnsi="Arial" w:cs="Arial"/>
          <w:color w:val="EE0000"/>
        </w:rPr>
      </w:pPr>
    </w:p>
    <w:p w14:paraId="47430C89" w14:textId="77777777" w:rsidR="00340B62" w:rsidRPr="00757C4E" w:rsidRDefault="00340B62" w:rsidP="00757C4E">
      <w:pPr>
        <w:spacing w:line="360" w:lineRule="auto"/>
        <w:jc w:val="center"/>
        <w:rPr>
          <w:rFonts w:ascii="Arial" w:hAnsi="Arial" w:cs="Arial"/>
          <w:color w:val="EE0000"/>
        </w:rPr>
      </w:pPr>
    </w:p>
    <w:p w14:paraId="52EE528C" w14:textId="77777777" w:rsidR="00340B62" w:rsidRPr="00757C4E" w:rsidRDefault="00340B62" w:rsidP="00757C4E">
      <w:pPr>
        <w:spacing w:line="360" w:lineRule="auto"/>
        <w:jc w:val="center"/>
        <w:rPr>
          <w:rFonts w:ascii="Arial" w:hAnsi="Arial" w:cs="Arial"/>
          <w:color w:val="EE0000"/>
        </w:rPr>
      </w:pPr>
    </w:p>
    <w:p w14:paraId="3D85DD2D" w14:textId="77777777" w:rsidR="00340B62" w:rsidRPr="00757C4E" w:rsidRDefault="00340B62" w:rsidP="00757C4E">
      <w:pPr>
        <w:spacing w:line="360" w:lineRule="auto"/>
        <w:jc w:val="center"/>
        <w:rPr>
          <w:rFonts w:ascii="Arial" w:hAnsi="Arial" w:cs="Arial"/>
          <w:color w:val="EE0000"/>
        </w:rPr>
      </w:pPr>
    </w:p>
    <w:p w14:paraId="60087478" w14:textId="77777777" w:rsidR="00340B62" w:rsidRPr="00757C4E" w:rsidRDefault="00340B62" w:rsidP="00757C4E">
      <w:pPr>
        <w:spacing w:line="360" w:lineRule="auto"/>
        <w:jc w:val="center"/>
        <w:rPr>
          <w:rFonts w:ascii="Arial" w:hAnsi="Arial" w:cs="Arial"/>
          <w:color w:val="EE0000"/>
        </w:rPr>
      </w:pPr>
    </w:p>
    <w:p w14:paraId="3B0D53CA" w14:textId="77777777" w:rsidR="00340B62" w:rsidRPr="00757C4E" w:rsidRDefault="00340B62" w:rsidP="00757C4E">
      <w:pPr>
        <w:spacing w:line="360" w:lineRule="auto"/>
        <w:jc w:val="center"/>
        <w:rPr>
          <w:rFonts w:ascii="Arial" w:hAnsi="Arial" w:cs="Arial"/>
          <w:color w:val="EE0000"/>
        </w:rPr>
      </w:pPr>
    </w:p>
    <w:p w14:paraId="7D793405" w14:textId="77777777" w:rsidR="00340B62" w:rsidRPr="00757C4E" w:rsidRDefault="00340B62" w:rsidP="00757C4E">
      <w:pPr>
        <w:spacing w:line="360" w:lineRule="auto"/>
        <w:jc w:val="center"/>
        <w:rPr>
          <w:rFonts w:ascii="Arial" w:hAnsi="Arial" w:cs="Arial"/>
          <w:color w:val="EE0000"/>
        </w:rPr>
      </w:pPr>
    </w:p>
    <w:p w14:paraId="42AD417F" w14:textId="77777777" w:rsidR="00340B62" w:rsidRPr="00757C4E" w:rsidRDefault="00340B62" w:rsidP="00757C4E">
      <w:pPr>
        <w:spacing w:line="360" w:lineRule="auto"/>
        <w:jc w:val="center"/>
        <w:rPr>
          <w:rFonts w:ascii="Arial" w:hAnsi="Arial" w:cs="Arial"/>
          <w:color w:val="EE0000"/>
        </w:rPr>
      </w:pPr>
    </w:p>
    <w:p w14:paraId="755715CA" w14:textId="77777777" w:rsidR="00340B62" w:rsidRPr="00757C4E" w:rsidRDefault="00340B62" w:rsidP="00757C4E">
      <w:pPr>
        <w:spacing w:line="360" w:lineRule="auto"/>
        <w:jc w:val="center"/>
        <w:rPr>
          <w:rFonts w:ascii="Arial" w:hAnsi="Arial" w:cs="Arial"/>
          <w:color w:val="EE0000"/>
        </w:rPr>
      </w:pPr>
    </w:p>
    <w:p w14:paraId="79EEDD35" w14:textId="77777777" w:rsidR="00340B62" w:rsidRPr="00757C4E" w:rsidRDefault="00340B62" w:rsidP="00757C4E">
      <w:pPr>
        <w:spacing w:line="360" w:lineRule="auto"/>
        <w:jc w:val="center"/>
        <w:rPr>
          <w:rFonts w:ascii="Arial" w:hAnsi="Arial" w:cs="Arial"/>
        </w:rPr>
      </w:pPr>
    </w:p>
    <w:p w14:paraId="411CAD5C" w14:textId="0A2A21CC" w:rsidR="00C03E97" w:rsidRPr="00757C4E" w:rsidRDefault="00C03E97" w:rsidP="00757C4E">
      <w:pPr>
        <w:spacing w:line="360" w:lineRule="auto"/>
        <w:rPr>
          <w:rFonts w:ascii="Arial" w:hAnsi="Arial" w:cs="Arial"/>
          <w:sz w:val="28"/>
          <w:szCs w:val="28"/>
          <w:u w:val="single"/>
        </w:rPr>
      </w:pPr>
    </w:p>
    <w:p w14:paraId="462A4866" w14:textId="77777777" w:rsidR="00C03E97" w:rsidRPr="00757C4E" w:rsidRDefault="00C03E97" w:rsidP="00757C4E">
      <w:pPr>
        <w:spacing w:line="360" w:lineRule="auto"/>
        <w:rPr>
          <w:rFonts w:ascii="Arial" w:hAnsi="Arial" w:cs="Arial"/>
          <w:sz w:val="28"/>
          <w:szCs w:val="28"/>
          <w:u w:val="single"/>
        </w:rPr>
      </w:pPr>
    </w:p>
    <w:p w14:paraId="2997104D" w14:textId="77777777" w:rsidR="00C03E97" w:rsidRPr="00757C4E" w:rsidRDefault="00C03E97" w:rsidP="00757C4E">
      <w:pPr>
        <w:spacing w:line="360" w:lineRule="auto"/>
        <w:rPr>
          <w:rFonts w:ascii="Arial" w:hAnsi="Arial" w:cs="Arial"/>
          <w:sz w:val="28"/>
          <w:szCs w:val="28"/>
          <w:u w:val="single"/>
        </w:rPr>
      </w:pPr>
    </w:p>
    <w:p w14:paraId="2F9E6A50" w14:textId="77777777" w:rsidR="00C03E97" w:rsidRPr="00757C4E" w:rsidRDefault="00C03E97" w:rsidP="00757C4E">
      <w:pPr>
        <w:spacing w:line="360" w:lineRule="auto"/>
        <w:rPr>
          <w:rFonts w:ascii="Arial" w:hAnsi="Arial" w:cs="Arial"/>
          <w:sz w:val="28"/>
          <w:szCs w:val="28"/>
          <w:u w:val="single"/>
        </w:rPr>
      </w:pPr>
    </w:p>
    <w:p w14:paraId="006BD9CE" w14:textId="77777777" w:rsidR="00C03E97" w:rsidRPr="00757C4E" w:rsidRDefault="00C03E97" w:rsidP="00757C4E">
      <w:pPr>
        <w:spacing w:line="360" w:lineRule="auto"/>
        <w:rPr>
          <w:rFonts w:ascii="Arial" w:hAnsi="Arial" w:cs="Arial"/>
          <w:sz w:val="28"/>
          <w:szCs w:val="28"/>
          <w:u w:val="single"/>
        </w:rPr>
      </w:pPr>
    </w:p>
    <w:p w14:paraId="7F1A973B" w14:textId="7FA4DC45" w:rsidR="002F016D" w:rsidRPr="00757C4E" w:rsidRDefault="002F016D" w:rsidP="00757C4E">
      <w:pPr>
        <w:spacing w:line="360" w:lineRule="auto"/>
        <w:jc w:val="center"/>
        <w:rPr>
          <w:rFonts w:ascii="Arial" w:hAnsi="Arial" w:cs="Arial"/>
        </w:rPr>
      </w:pPr>
      <w:r w:rsidRPr="00757C4E">
        <w:rPr>
          <w:rFonts w:ascii="Arial" w:hAnsi="Arial" w:cs="Arial"/>
          <w:i/>
          <w:iCs/>
        </w:rPr>
        <w:t xml:space="preserve">Figure </w:t>
      </w:r>
      <w:r w:rsidR="0057428D" w:rsidRPr="00757C4E">
        <w:rPr>
          <w:rFonts w:ascii="Arial" w:hAnsi="Arial" w:cs="Arial"/>
          <w:i/>
          <w:iCs/>
        </w:rPr>
        <w:t>10</w:t>
      </w:r>
      <w:r w:rsidRPr="00757C4E">
        <w:rPr>
          <w:rFonts w:ascii="Arial" w:hAnsi="Arial" w:cs="Arial"/>
          <w:i/>
          <w:iCs/>
        </w:rPr>
        <w:t xml:space="preserve">: </w:t>
      </w:r>
      <w:proofErr w:type="spellStart"/>
      <w:r w:rsidRPr="00757C4E">
        <w:rPr>
          <w:rFonts w:ascii="Arial" w:hAnsi="Arial" w:cs="Arial"/>
          <w:i/>
          <w:iCs/>
        </w:rPr>
        <w:t>Simplifi</w:t>
      </w:r>
      <w:proofErr w:type="spellEnd"/>
      <w:r w:rsidRPr="00757C4E">
        <w:rPr>
          <w:rFonts w:ascii="Arial" w:hAnsi="Arial" w:cs="Arial"/>
          <w:i/>
          <w:iCs/>
        </w:rPr>
        <w:t xml:space="preserve"> Bills and Income (</w:t>
      </w:r>
      <w:proofErr w:type="spellStart"/>
      <w:r w:rsidRPr="00757C4E">
        <w:rPr>
          <w:rFonts w:ascii="Arial" w:hAnsi="Arial" w:cs="Arial"/>
        </w:rPr>
        <w:t>Simplifi</w:t>
      </w:r>
      <w:proofErr w:type="spellEnd"/>
      <w:r w:rsidRPr="00757C4E">
        <w:rPr>
          <w:rFonts w:ascii="Arial" w:hAnsi="Arial" w:cs="Arial"/>
        </w:rPr>
        <w:t>, 2026).</w:t>
      </w:r>
    </w:p>
    <w:p w14:paraId="4BFCBF6D" w14:textId="3A28AD18" w:rsidR="00C03E97" w:rsidRPr="00757C4E" w:rsidRDefault="00C03E97" w:rsidP="00757C4E">
      <w:pPr>
        <w:spacing w:line="360" w:lineRule="auto"/>
        <w:rPr>
          <w:rFonts w:ascii="Arial" w:hAnsi="Arial" w:cs="Arial"/>
          <w:sz w:val="28"/>
          <w:szCs w:val="28"/>
        </w:rPr>
      </w:pPr>
    </w:p>
    <w:p w14:paraId="2CC4F8D9" w14:textId="35C9E642" w:rsidR="009324EE" w:rsidRDefault="002F016D" w:rsidP="00757C4E">
      <w:pPr>
        <w:spacing w:line="360" w:lineRule="auto"/>
        <w:rPr>
          <w:rFonts w:ascii="Arial" w:hAnsi="Arial" w:cs="Arial"/>
        </w:rPr>
      </w:pPr>
      <w:r w:rsidRPr="00757C4E">
        <w:rPr>
          <w:rFonts w:ascii="Arial" w:hAnsi="Arial" w:cs="Arial"/>
        </w:rPr>
        <w:t xml:space="preserve">This view shows the users bills and income. </w:t>
      </w:r>
    </w:p>
    <w:p w14:paraId="3793D9CE" w14:textId="77777777" w:rsidR="00522184" w:rsidRDefault="00522184" w:rsidP="00757C4E">
      <w:pPr>
        <w:spacing w:line="360" w:lineRule="auto"/>
        <w:rPr>
          <w:rFonts w:ascii="Arial" w:hAnsi="Arial" w:cs="Arial"/>
        </w:rPr>
      </w:pPr>
    </w:p>
    <w:p w14:paraId="26D14C79" w14:textId="77777777" w:rsidR="00522184" w:rsidRPr="00522184" w:rsidRDefault="00522184" w:rsidP="00757C4E">
      <w:pPr>
        <w:spacing w:line="360" w:lineRule="auto"/>
        <w:rPr>
          <w:rFonts w:ascii="Arial" w:hAnsi="Arial" w:cs="Arial"/>
        </w:rPr>
      </w:pPr>
    </w:p>
    <w:p w14:paraId="03922940" w14:textId="53B0D3BC" w:rsidR="002F016D" w:rsidRPr="00757C4E" w:rsidRDefault="009324EE" w:rsidP="00757C4E">
      <w:pPr>
        <w:spacing w:line="360" w:lineRule="auto"/>
        <w:jc w:val="center"/>
        <w:rPr>
          <w:rFonts w:ascii="Arial" w:hAnsi="Arial" w:cs="Arial"/>
          <w:sz w:val="28"/>
          <w:szCs w:val="28"/>
          <w:u w:val="single"/>
        </w:rPr>
      </w:pPr>
      <w:r w:rsidRPr="00757C4E">
        <w:rPr>
          <w:rFonts w:ascii="Arial" w:hAnsi="Arial" w:cs="Arial"/>
          <w:sz w:val="28"/>
          <w:szCs w:val="28"/>
          <w:u w:val="single"/>
        </w:rPr>
        <w:t>Adding Accounts</w:t>
      </w:r>
    </w:p>
    <w:p w14:paraId="0A1353EB" w14:textId="6F12B7CE" w:rsidR="009324EE" w:rsidRPr="00757C4E" w:rsidRDefault="009324EE" w:rsidP="00757C4E">
      <w:pPr>
        <w:spacing w:line="360" w:lineRule="auto"/>
        <w:jc w:val="center"/>
        <w:rPr>
          <w:rFonts w:ascii="Arial" w:hAnsi="Arial" w:cs="Arial"/>
          <w:sz w:val="28"/>
          <w:szCs w:val="28"/>
        </w:rPr>
      </w:pPr>
      <w:r w:rsidRPr="00757C4E">
        <w:rPr>
          <w:rFonts w:ascii="Arial" w:hAnsi="Arial" w:cs="Arial"/>
          <w:noProof/>
          <w:sz w:val="28"/>
          <w:szCs w:val="28"/>
        </w:rPr>
        <w:lastRenderedPageBreak/>
        <w:drawing>
          <wp:inline distT="0" distB="0" distL="0" distR="0" wp14:anchorId="2249C16D" wp14:editId="7CB20BB9">
            <wp:extent cx="3070397" cy="4185920"/>
            <wp:effectExtent l="0" t="0" r="0" b="5080"/>
            <wp:docPr id="12598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635" name="Picture 12598635"/>
                    <pic:cNvPicPr/>
                  </pic:nvPicPr>
                  <pic:blipFill>
                    <a:blip r:embed="rId19">
                      <a:extLst>
                        <a:ext uri="{28A0092B-C50C-407E-A947-70E740481C1C}">
                          <a14:useLocalDpi xmlns:a14="http://schemas.microsoft.com/office/drawing/2010/main" val="0"/>
                        </a:ext>
                      </a:extLst>
                    </a:blip>
                    <a:stretch>
                      <a:fillRect/>
                    </a:stretch>
                  </pic:blipFill>
                  <pic:spPr>
                    <a:xfrm>
                      <a:off x="0" y="0"/>
                      <a:ext cx="3075349" cy="4192672"/>
                    </a:xfrm>
                    <a:prstGeom prst="rect">
                      <a:avLst/>
                    </a:prstGeom>
                  </pic:spPr>
                </pic:pic>
              </a:graphicData>
            </a:graphic>
          </wp:inline>
        </w:drawing>
      </w:r>
    </w:p>
    <w:p w14:paraId="3134F57B" w14:textId="1A234F86" w:rsidR="009324EE" w:rsidRPr="00757C4E" w:rsidRDefault="009324EE" w:rsidP="00F01752">
      <w:pPr>
        <w:spacing w:line="360" w:lineRule="auto"/>
        <w:jc w:val="center"/>
        <w:rPr>
          <w:rFonts w:ascii="Arial" w:hAnsi="Arial" w:cs="Arial"/>
        </w:rPr>
      </w:pPr>
      <w:r w:rsidRPr="00757C4E">
        <w:rPr>
          <w:rFonts w:ascii="Arial" w:hAnsi="Arial" w:cs="Arial"/>
          <w:i/>
          <w:iCs/>
        </w:rPr>
        <w:t xml:space="preserve">Figure </w:t>
      </w:r>
      <w:r w:rsidR="00CF0381" w:rsidRPr="00757C4E">
        <w:rPr>
          <w:rFonts w:ascii="Arial" w:hAnsi="Arial" w:cs="Arial"/>
          <w:i/>
          <w:iCs/>
        </w:rPr>
        <w:t>11</w:t>
      </w:r>
      <w:r w:rsidRPr="00757C4E">
        <w:rPr>
          <w:rFonts w:ascii="Arial" w:hAnsi="Arial" w:cs="Arial"/>
          <w:i/>
          <w:iCs/>
        </w:rPr>
        <w:t xml:space="preserve">: </w:t>
      </w:r>
      <w:proofErr w:type="spellStart"/>
      <w:r w:rsidRPr="00757C4E">
        <w:rPr>
          <w:rFonts w:ascii="Arial" w:hAnsi="Arial" w:cs="Arial"/>
          <w:i/>
          <w:iCs/>
        </w:rPr>
        <w:t>Simplifi</w:t>
      </w:r>
      <w:proofErr w:type="spellEnd"/>
      <w:r w:rsidRPr="00757C4E">
        <w:rPr>
          <w:rFonts w:ascii="Arial" w:hAnsi="Arial" w:cs="Arial"/>
          <w:i/>
          <w:iCs/>
        </w:rPr>
        <w:t xml:space="preserve"> </w:t>
      </w:r>
      <w:r w:rsidR="00CF0381" w:rsidRPr="00757C4E">
        <w:rPr>
          <w:rFonts w:ascii="Arial" w:hAnsi="Arial" w:cs="Arial"/>
          <w:i/>
          <w:iCs/>
        </w:rPr>
        <w:t xml:space="preserve">adding </w:t>
      </w:r>
      <w:r w:rsidR="00C52146" w:rsidRPr="00757C4E">
        <w:rPr>
          <w:rFonts w:ascii="Arial" w:hAnsi="Arial" w:cs="Arial"/>
          <w:i/>
          <w:iCs/>
        </w:rPr>
        <w:t>accounts</w:t>
      </w:r>
      <w:r w:rsidRPr="00757C4E">
        <w:rPr>
          <w:rFonts w:ascii="Arial" w:hAnsi="Arial" w:cs="Arial"/>
          <w:i/>
          <w:iCs/>
        </w:rPr>
        <w:t xml:space="preserve"> (</w:t>
      </w:r>
      <w:proofErr w:type="spellStart"/>
      <w:r w:rsidRPr="00757C4E">
        <w:rPr>
          <w:rFonts w:ascii="Arial" w:hAnsi="Arial" w:cs="Arial"/>
        </w:rPr>
        <w:t>Simplifi</w:t>
      </w:r>
      <w:proofErr w:type="spellEnd"/>
      <w:r w:rsidRPr="00757C4E">
        <w:rPr>
          <w:rFonts w:ascii="Arial" w:hAnsi="Arial" w:cs="Arial"/>
        </w:rPr>
        <w:t>, 2026).</w:t>
      </w:r>
    </w:p>
    <w:p w14:paraId="4CEA9E88" w14:textId="414E48CC" w:rsidR="00122DA6" w:rsidRPr="00757C4E" w:rsidRDefault="00122DA6" w:rsidP="00757C4E">
      <w:pPr>
        <w:spacing w:line="360" w:lineRule="auto"/>
        <w:rPr>
          <w:rFonts w:ascii="Arial" w:hAnsi="Arial" w:cs="Arial"/>
        </w:rPr>
      </w:pPr>
      <w:r w:rsidRPr="00757C4E">
        <w:rPr>
          <w:rFonts w:ascii="Arial" w:hAnsi="Arial" w:cs="Arial"/>
        </w:rPr>
        <w:t xml:space="preserve">This view shows the process that allows the user to add their bank accounts to the </w:t>
      </w:r>
      <w:r w:rsidR="004410E8" w:rsidRPr="00757C4E">
        <w:rPr>
          <w:rFonts w:ascii="Arial" w:hAnsi="Arial" w:cs="Arial"/>
        </w:rPr>
        <w:t>application.</w:t>
      </w:r>
    </w:p>
    <w:p w14:paraId="2F76C079" w14:textId="77777777" w:rsidR="000277E6" w:rsidRPr="00757C4E" w:rsidRDefault="000277E6" w:rsidP="00757C4E">
      <w:pPr>
        <w:spacing w:line="360" w:lineRule="auto"/>
        <w:rPr>
          <w:rFonts w:ascii="Arial" w:hAnsi="Arial" w:cs="Arial"/>
          <w:sz w:val="28"/>
          <w:szCs w:val="28"/>
        </w:rPr>
      </w:pPr>
    </w:p>
    <w:p w14:paraId="5087F848" w14:textId="49AEE1EF" w:rsidR="000277E6" w:rsidRPr="00757C4E" w:rsidRDefault="000277E6" w:rsidP="00757C4E">
      <w:pPr>
        <w:spacing w:line="360" w:lineRule="auto"/>
        <w:jc w:val="center"/>
        <w:rPr>
          <w:rFonts w:ascii="Arial" w:hAnsi="Arial" w:cs="Arial"/>
          <w:sz w:val="28"/>
          <w:szCs w:val="28"/>
          <w:u w:val="single"/>
        </w:rPr>
      </w:pPr>
      <w:r w:rsidRPr="00757C4E">
        <w:rPr>
          <w:rFonts w:ascii="Arial" w:hAnsi="Arial" w:cs="Arial"/>
          <w:sz w:val="28"/>
          <w:szCs w:val="28"/>
          <w:u w:val="single"/>
        </w:rPr>
        <w:t>Strengths</w:t>
      </w:r>
      <w:r w:rsidR="009E76D2" w:rsidRPr="00757C4E">
        <w:rPr>
          <w:rFonts w:ascii="Arial" w:hAnsi="Arial" w:cs="Arial"/>
          <w:sz w:val="28"/>
          <w:szCs w:val="28"/>
          <w:u w:val="single"/>
        </w:rPr>
        <w:t xml:space="preserve"> of </w:t>
      </w:r>
      <w:proofErr w:type="spellStart"/>
      <w:r w:rsidR="009E76D2" w:rsidRPr="00757C4E">
        <w:rPr>
          <w:rFonts w:ascii="Arial" w:hAnsi="Arial" w:cs="Arial"/>
          <w:sz w:val="28"/>
          <w:szCs w:val="28"/>
          <w:u w:val="single"/>
        </w:rPr>
        <w:t>Simplifi</w:t>
      </w:r>
      <w:proofErr w:type="spellEnd"/>
    </w:p>
    <w:p w14:paraId="181A4B3A" w14:textId="21A74986" w:rsidR="000277E6" w:rsidRPr="00757C4E" w:rsidRDefault="000277E6" w:rsidP="00757C4E">
      <w:pPr>
        <w:pStyle w:val="ListParagraph"/>
        <w:numPr>
          <w:ilvl w:val="0"/>
          <w:numId w:val="10"/>
        </w:numPr>
        <w:spacing w:line="360" w:lineRule="auto"/>
        <w:rPr>
          <w:rFonts w:ascii="Arial" w:hAnsi="Arial" w:cs="Arial"/>
        </w:rPr>
      </w:pPr>
      <w:r w:rsidRPr="00757C4E">
        <w:rPr>
          <w:rFonts w:ascii="Arial" w:hAnsi="Arial" w:cs="Arial"/>
        </w:rPr>
        <w:t>User Interface</w:t>
      </w:r>
      <w:r w:rsidR="006A4CB5" w:rsidRPr="00757C4E">
        <w:rPr>
          <w:rFonts w:ascii="Arial" w:hAnsi="Arial" w:cs="Arial"/>
        </w:rPr>
        <w:t xml:space="preserve">: </w:t>
      </w:r>
      <w:proofErr w:type="spellStart"/>
      <w:r w:rsidR="00DE379B" w:rsidRPr="00757C4E">
        <w:rPr>
          <w:rFonts w:ascii="Arial" w:hAnsi="Arial" w:cs="Arial"/>
        </w:rPr>
        <w:t>Simplifi's</w:t>
      </w:r>
      <w:proofErr w:type="spellEnd"/>
      <w:r w:rsidR="00DE379B" w:rsidRPr="00757C4E">
        <w:rPr>
          <w:rFonts w:ascii="Arial" w:hAnsi="Arial" w:cs="Arial"/>
        </w:rPr>
        <w:t xml:space="preserve"> simple, user-friendly design makes it perfect for beginners who don't know anything about finance </w:t>
      </w:r>
      <w:r w:rsidRPr="00757C4E">
        <w:rPr>
          <w:rFonts w:ascii="Arial" w:hAnsi="Arial" w:cs="Arial"/>
        </w:rPr>
        <w:t>(</w:t>
      </w:r>
      <w:proofErr w:type="spellStart"/>
      <w:r w:rsidRPr="00757C4E">
        <w:rPr>
          <w:rFonts w:ascii="Arial" w:hAnsi="Arial" w:cs="Arial"/>
        </w:rPr>
        <w:t>Bankerology</w:t>
      </w:r>
      <w:proofErr w:type="spellEnd"/>
      <w:r w:rsidRPr="00757C4E">
        <w:rPr>
          <w:rFonts w:ascii="Arial" w:hAnsi="Arial" w:cs="Arial"/>
        </w:rPr>
        <w:t>, 2023).</w:t>
      </w:r>
    </w:p>
    <w:p w14:paraId="2B9397F3" w14:textId="77777777" w:rsidR="006A4CB5" w:rsidRPr="00757C4E" w:rsidRDefault="006A4CB5" w:rsidP="00757C4E">
      <w:pPr>
        <w:pStyle w:val="ListParagraph"/>
        <w:spacing w:line="360" w:lineRule="auto"/>
        <w:rPr>
          <w:rFonts w:ascii="Arial" w:hAnsi="Arial" w:cs="Arial"/>
        </w:rPr>
      </w:pPr>
    </w:p>
    <w:p w14:paraId="17CFAFC7" w14:textId="43BF2501" w:rsidR="002A4CE6" w:rsidRPr="00757C4E" w:rsidRDefault="000277E6" w:rsidP="00757C4E">
      <w:pPr>
        <w:pStyle w:val="ListParagraph"/>
        <w:numPr>
          <w:ilvl w:val="0"/>
          <w:numId w:val="10"/>
        </w:numPr>
        <w:spacing w:line="360" w:lineRule="auto"/>
        <w:rPr>
          <w:rFonts w:ascii="Arial" w:hAnsi="Arial" w:cs="Arial"/>
        </w:rPr>
      </w:pPr>
      <w:r w:rsidRPr="00757C4E">
        <w:rPr>
          <w:rFonts w:ascii="Arial" w:hAnsi="Arial" w:cs="Arial"/>
        </w:rPr>
        <w:t>Effective budgeting tools</w:t>
      </w:r>
      <w:r w:rsidR="006A4CB5" w:rsidRPr="00757C4E">
        <w:rPr>
          <w:rFonts w:ascii="Arial" w:hAnsi="Arial" w:cs="Arial"/>
        </w:rPr>
        <w:t xml:space="preserve">: </w:t>
      </w:r>
      <w:r w:rsidR="00361996" w:rsidRPr="00757C4E">
        <w:rPr>
          <w:rFonts w:ascii="Arial" w:hAnsi="Arial" w:cs="Arial"/>
        </w:rPr>
        <w:t xml:space="preserve">Effective tracking of income and expenses is made possible by features like the Spending Plan and transaction </w:t>
      </w:r>
      <w:proofErr w:type="spellStart"/>
      <w:proofErr w:type="gramStart"/>
      <w:r w:rsidR="00361996" w:rsidRPr="00757C4E">
        <w:rPr>
          <w:rFonts w:ascii="Arial" w:hAnsi="Arial" w:cs="Arial"/>
        </w:rPr>
        <w:t>categorizing.</w:t>
      </w:r>
      <w:r w:rsidRPr="00757C4E">
        <w:rPr>
          <w:rFonts w:ascii="Arial" w:hAnsi="Arial" w:cs="Arial"/>
        </w:rPr>
        <w:t>These</w:t>
      </w:r>
      <w:proofErr w:type="spellEnd"/>
      <w:proofErr w:type="gramEnd"/>
      <w:r w:rsidRPr="00757C4E">
        <w:rPr>
          <w:rFonts w:ascii="Arial" w:hAnsi="Arial" w:cs="Arial"/>
        </w:rPr>
        <w:t xml:space="preserve"> apps help users identify their spending habits and manage their finances more effectively (Quicken, 2026).</w:t>
      </w:r>
    </w:p>
    <w:p w14:paraId="4774C696" w14:textId="77777777" w:rsidR="002A4CE6" w:rsidRPr="00757C4E" w:rsidRDefault="002A4CE6" w:rsidP="00757C4E">
      <w:pPr>
        <w:spacing w:line="360" w:lineRule="auto"/>
        <w:rPr>
          <w:rFonts w:ascii="Arial" w:hAnsi="Arial" w:cs="Arial"/>
        </w:rPr>
      </w:pPr>
    </w:p>
    <w:p w14:paraId="243BD40F" w14:textId="5BA73A27" w:rsidR="000277E6" w:rsidRPr="00757C4E" w:rsidRDefault="000277E6" w:rsidP="00757C4E">
      <w:pPr>
        <w:pStyle w:val="ListParagraph"/>
        <w:numPr>
          <w:ilvl w:val="0"/>
          <w:numId w:val="10"/>
        </w:numPr>
        <w:spacing w:line="360" w:lineRule="auto"/>
        <w:rPr>
          <w:rFonts w:ascii="Arial" w:hAnsi="Arial" w:cs="Arial"/>
        </w:rPr>
      </w:pPr>
      <w:r w:rsidRPr="00757C4E">
        <w:rPr>
          <w:rFonts w:ascii="Arial" w:hAnsi="Arial" w:cs="Arial"/>
        </w:rPr>
        <w:lastRenderedPageBreak/>
        <w:t>Ability to connect multiple financial accounts</w:t>
      </w:r>
      <w:r w:rsidR="00F1241E" w:rsidRPr="00757C4E">
        <w:rPr>
          <w:rFonts w:ascii="Arial" w:hAnsi="Arial" w:cs="Arial"/>
        </w:rPr>
        <w:t xml:space="preserve">: </w:t>
      </w:r>
      <w:proofErr w:type="spellStart"/>
      <w:r w:rsidRPr="00757C4E">
        <w:rPr>
          <w:rFonts w:ascii="Arial" w:hAnsi="Arial" w:cs="Arial"/>
        </w:rPr>
        <w:t>Simplifi</w:t>
      </w:r>
      <w:proofErr w:type="spellEnd"/>
      <w:r w:rsidRPr="00757C4E">
        <w:rPr>
          <w:rFonts w:ascii="Arial" w:hAnsi="Arial" w:cs="Arial"/>
        </w:rPr>
        <w:t xml:space="preserve"> allows users to connect different financial accounts such as bank accounts, credit cards and loans. This enables users to view all financial information in one place, </w:t>
      </w:r>
      <w:r w:rsidR="002F19C2">
        <w:rPr>
          <w:rFonts w:ascii="Arial" w:hAnsi="Arial" w:cs="Arial"/>
        </w:rPr>
        <w:t>which provides</w:t>
      </w:r>
      <w:r w:rsidRPr="00757C4E">
        <w:rPr>
          <w:rFonts w:ascii="Arial" w:hAnsi="Arial" w:cs="Arial"/>
        </w:rPr>
        <w:t xml:space="preserve"> a more comprehensive overview of their financial situation (Family Money Adventure, 2023).</w:t>
      </w:r>
    </w:p>
    <w:p w14:paraId="26430490" w14:textId="77777777" w:rsidR="000277E6" w:rsidRPr="00757C4E" w:rsidRDefault="000277E6" w:rsidP="00757C4E">
      <w:pPr>
        <w:spacing w:line="360" w:lineRule="auto"/>
        <w:rPr>
          <w:rFonts w:ascii="Arial" w:hAnsi="Arial" w:cs="Arial"/>
        </w:rPr>
      </w:pPr>
    </w:p>
    <w:p w14:paraId="7412DC3B" w14:textId="77777777" w:rsidR="000277E6" w:rsidRPr="00757C4E" w:rsidRDefault="000277E6" w:rsidP="00757C4E">
      <w:pPr>
        <w:spacing w:line="360" w:lineRule="auto"/>
        <w:rPr>
          <w:rFonts w:ascii="Arial" w:hAnsi="Arial" w:cs="Arial"/>
        </w:rPr>
      </w:pPr>
    </w:p>
    <w:p w14:paraId="1297AE0F" w14:textId="77777777" w:rsidR="000277E6" w:rsidRPr="00757C4E" w:rsidRDefault="000277E6" w:rsidP="00757C4E">
      <w:pPr>
        <w:spacing w:line="360" w:lineRule="auto"/>
        <w:rPr>
          <w:rFonts w:ascii="Arial" w:hAnsi="Arial" w:cs="Arial"/>
        </w:rPr>
      </w:pPr>
    </w:p>
    <w:p w14:paraId="5FFD3B35" w14:textId="66DCC38B" w:rsidR="000277E6" w:rsidRPr="00757C4E" w:rsidRDefault="000277E6" w:rsidP="00757C4E">
      <w:pPr>
        <w:spacing w:line="360" w:lineRule="auto"/>
        <w:jc w:val="center"/>
        <w:rPr>
          <w:rFonts w:ascii="Arial" w:hAnsi="Arial" w:cs="Arial"/>
          <w:sz w:val="28"/>
          <w:szCs w:val="28"/>
          <w:u w:val="single"/>
        </w:rPr>
      </w:pPr>
      <w:r w:rsidRPr="00757C4E">
        <w:rPr>
          <w:rFonts w:ascii="Arial" w:hAnsi="Arial" w:cs="Arial"/>
          <w:sz w:val="28"/>
          <w:szCs w:val="28"/>
          <w:u w:val="single"/>
        </w:rPr>
        <w:t>Weaknesses</w:t>
      </w:r>
      <w:r w:rsidR="009E76D2" w:rsidRPr="00757C4E">
        <w:rPr>
          <w:rFonts w:ascii="Arial" w:hAnsi="Arial" w:cs="Arial"/>
          <w:sz w:val="28"/>
          <w:szCs w:val="28"/>
          <w:u w:val="single"/>
        </w:rPr>
        <w:t xml:space="preserve"> of </w:t>
      </w:r>
      <w:proofErr w:type="spellStart"/>
      <w:r w:rsidR="009E76D2" w:rsidRPr="00757C4E">
        <w:rPr>
          <w:rFonts w:ascii="Arial" w:hAnsi="Arial" w:cs="Arial"/>
          <w:sz w:val="28"/>
          <w:szCs w:val="28"/>
          <w:u w:val="single"/>
        </w:rPr>
        <w:t>Simplifi</w:t>
      </w:r>
      <w:proofErr w:type="spellEnd"/>
    </w:p>
    <w:p w14:paraId="10D53E38" w14:textId="7530EB6B" w:rsidR="000277E6" w:rsidRPr="00757C4E" w:rsidRDefault="000277E6" w:rsidP="00757C4E">
      <w:pPr>
        <w:pStyle w:val="ListParagraph"/>
        <w:numPr>
          <w:ilvl w:val="0"/>
          <w:numId w:val="6"/>
        </w:numPr>
        <w:spacing w:line="360" w:lineRule="auto"/>
        <w:rPr>
          <w:rFonts w:ascii="Arial" w:hAnsi="Arial" w:cs="Arial"/>
        </w:rPr>
      </w:pPr>
      <w:r w:rsidRPr="00757C4E">
        <w:rPr>
          <w:rFonts w:ascii="Arial" w:hAnsi="Arial" w:cs="Arial"/>
        </w:rPr>
        <w:t>No free version</w:t>
      </w:r>
      <w:r w:rsidR="000C58FC" w:rsidRPr="00757C4E">
        <w:rPr>
          <w:rFonts w:ascii="Arial" w:hAnsi="Arial" w:cs="Arial"/>
        </w:rPr>
        <w:t xml:space="preserve">: </w:t>
      </w:r>
      <w:r w:rsidRPr="00757C4E">
        <w:rPr>
          <w:rFonts w:ascii="Arial" w:hAnsi="Arial" w:cs="Arial"/>
        </w:rPr>
        <w:t xml:space="preserve">One of the main limitations of </w:t>
      </w:r>
      <w:proofErr w:type="spellStart"/>
      <w:r w:rsidRPr="00757C4E">
        <w:rPr>
          <w:rFonts w:ascii="Arial" w:hAnsi="Arial" w:cs="Arial"/>
        </w:rPr>
        <w:t>Simplifi</w:t>
      </w:r>
      <w:proofErr w:type="spellEnd"/>
      <w:r w:rsidRPr="00757C4E">
        <w:rPr>
          <w:rFonts w:ascii="Arial" w:hAnsi="Arial" w:cs="Arial"/>
        </w:rPr>
        <w:t xml:space="preserve"> is that it does not offer a free version of the application. Users must pay a subscription fee to access the platform and its features (</w:t>
      </w:r>
      <w:proofErr w:type="spellStart"/>
      <w:r w:rsidRPr="00757C4E">
        <w:rPr>
          <w:rFonts w:ascii="Arial" w:hAnsi="Arial" w:cs="Arial"/>
        </w:rPr>
        <w:t>Bankerology</w:t>
      </w:r>
      <w:proofErr w:type="spellEnd"/>
      <w:r w:rsidRPr="00757C4E">
        <w:rPr>
          <w:rFonts w:ascii="Arial" w:hAnsi="Arial" w:cs="Arial"/>
        </w:rPr>
        <w:t>, 2023).</w:t>
      </w:r>
    </w:p>
    <w:p w14:paraId="57056377" w14:textId="77777777" w:rsidR="00ED0EBD" w:rsidRPr="00757C4E" w:rsidRDefault="00ED0EBD" w:rsidP="00757C4E">
      <w:pPr>
        <w:pStyle w:val="ListParagraph"/>
        <w:spacing w:line="360" w:lineRule="auto"/>
        <w:rPr>
          <w:rFonts w:ascii="Arial" w:hAnsi="Arial" w:cs="Arial"/>
        </w:rPr>
      </w:pPr>
    </w:p>
    <w:p w14:paraId="3370348D" w14:textId="2362CAAD" w:rsidR="00ED0EBD" w:rsidRPr="00B05B6F" w:rsidRDefault="000277E6" w:rsidP="00B05B6F">
      <w:pPr>
        <w:pStyle w:val="ListParagraph"/>
        <w:numPr>
          <w:ilvl w:val="0"/>
          <w:numId w:val="6"/>
        </w:numPr>
        <w:spacing w:line="360" w:lineRule="auto"/>
        <w:rPr>
          <w:rFonts w:ascii="Arial" w:hAnsi="Arial" w:cs="Arial"/>
        </w:rPr>
      </w:pPr>
      <w:r w:rsidRPr="00757C4E">
        <w:rPr>
          <w:rFonts w:ascii="Arial" w:hAnsi="Arial" w:cs="Arial"/>
        </w:rPr>
        <w:t>Limited investment tracking features</w:t>
      </w:r>
      <w:r w:rsidR="00ED0EBD" w:rsidRPr="00757C4E">
        <w:rPr>
          <w:rFonts w:ascii="Arial" w:hAnsi="Arial" w:cs="Arial"/>
        </w:rPr>
        <w:t xml:space="preserve">: </w:t>
      </w:r>
      <w:r w:rsidRPr="00757C4E">
        <w:rPr>
          <w:rFonts w:ascii="Arial" w:hAnsi="Arial" w:cs="Arial"/>
        </w:rPr>
        <w:t xml:space="preserve">Although </w:t>
      </w:r>
      <w:proofErr w:type="spellStart"/>
      <w:r w:rsidRPr="00757C4E">
        <w:rPr>
          <w:rFonts w:ascii="Arial" w:hAnsi="Arial" w:cs="Arial"/>
        </w:rPr>
        <w:t>Simplifi</w:t>
      </w:r>
      <w:proofErr w:type="spellEnd"/>
      <w:r w:rsidRPr="00757C4E">
        <w:rPr>
          <w:rFonts w:ascii="Arial" w:hAnsi="Arial" w:cs="Arial"/>
        </w:rPr>
        <w:t xml:space="preserve"> allows users to monitor investment accounts, the investment analysis and reporting tools are limited compared to some competing personal finance applications (</w:t>
      </w:r>
      <w:proofErr w:type="spellStart"/>
      <w:r w:rsidRPr="00757C4E">
        <w:rPr>
          <w:rFonts w:ascii="Arial" w:hAnsi="Arial" w:cs="Arial"/>
        </w:rPr>
        <w:t>MoneyCrashers</w:t>
      </w:r>
      <w:proofErr w:type="spellEnd"/>
      <w:r w:rsidRPr="00757C4E">
        <w:rPr>
          <w:rFonts w:ascii="Arial" w:hAnsi="Arial" w:cs="Arial"/>
        </w:rPr>
        <w:t>, 2024).</w:t>
      </w:r>
    </w:p>
    <w:p w14:paraId="203885C2" w14:textId="77777777" w:rsidR="00ED0EBD" w:rsidRPr="00757C4E" w:rsidRDefault="00ED0EBD" w:rsidP="00757C4E">
      <w:pPr>
        <w:pStyle w:val="ListParagraph"/>
        <w:spacing w:line="360" w:lineRule="auto"/>
        <w:rPr>
          <w:rFonts w:ascii="Arial" w:hAnsi="Arial" w:cs="Arial"/>
        </w:rPr>
      </w:pPr>
    </w:p>
    <w:p w14:paraId="7A2BA1B3" w14:textId="6F21F8A6" w:rsidR="000277E6" w:rsidRPr="00757C4E" w:rsidRDefault="000277E6" w:rsidP="00757C4E">
      <w:pPr>
        <w:pStyle w:val="ListParagraph"/>
        <w:numPr>
          <w:ilvl w:val="0"/>
          <w:numId w:val="6"/>
        </w:numPr>
        <w:spacing w:line="360" w:lineRule="auto"/>
        <w:rPr>
          <w:rFonts w:ascii="Arial" w:hAnsi="Arial" w:cs="Arial"/>
        </w:rPr>
      </w:pPr>
      <w:r w:rsidRPr="00757C4E">
        <w:rPr>
          <w:rFonts w:ascii="Arial" w:hAnsi="Arial" w:cs="Arial"/>
        </w:rPr>
        <w:t>No credit score monitoring</w:t>
      </w:r>
      <w:r w:rsidR="00ED0EBD" w:rsidRPr="00757C4E">
        <w:rPr>
          <w:rFonts w:ascii="Arial" w:hAnsi="Arial" w:cs="Arial"/>
        </w:rPr>
        <w:t xml:space="preserve">: </w:t>
      </w:r>
      <w:proofErr w:type="spellStart"/>
      <w:r w:rsidRPr="00757C4E">
        <w:rPr>
          <w:rFonts w:ascii="Arial" w:hAnsi="Arial" w:cs="Arial"/>
        </w:rPr>
        <w:t>Simplifi</w:t>
      </w:r>
      <w:proofErr w:type="spellEnd"/>
      <w:r w:rsidRPr="00757C4E">
        <w:rPr>
          <w:rFonts w:ascii="Arial" w:hAnsi="Arial" w:cs="Arial"/>
        </w:rPr>
        <w:t xml:space="preserve"> does not provide built-in credit score tracking, which is a feature that some other financial management applications include (</w:t>
      </w:r>
      <w:proofErr w:type="spellStart"/>
      <w:r w:rsidRPr="00757C4E">
        <w:rPr>
          <w:rFonts w:ascii="Arial" w:hAnsi="Arial" w:cs="Arial"/>
        </w:rPr>
        <w:t>MoneyCrashers</w:t>
      </w:r>
      <w:proofErr w:type="spellEnd"/>
      <w:r w:rsidRPr="00757C4E">
        <w:rPr>
          <w:rFonts w:ascii="Arial" w:hAnsi="Arial" w:cs="Arial"/>
        </w:rPr>
        <w:t>, 2024).</w:t>
      </w:r>
    </w:p>
    <w:p w14:paraId="127D2FC6" w14:textId="77777777" w:rsidR="00ED0EBD" w:rsidRPr="00757C4E" w:rsidRDefault="00ED0EBD" w:rsidP="00757C4E">
      <w:pPr>
        <w:pStyle w:val="ListParagraph"/>
        <w:spacing w:line="360" w:lineRule="auto"/>
        <w:rPr>
          <w:rFonts w:ascii="Arial" w:hAnsi="Arial" w:cs="Arial"/>
        </w:rPr>
      </w:pPr>
    </w:p>
    <w:p w14:paraId="76E75938" w14:textId="782D910A" w:rsidR="000277E6" w:rsidRPr="00757C4E" w:rsidRDefault="000277E6" w:rsidP="00757C4E">
      <w:pPr>
        <w:pStyle w:val="ListParagraph"/>
        <w:numPr>
          <w:ilvl w:val="0"/>
          <w:numId w:val="6"/>
        </w:numPr>
        <w:spacing w:line="360" w:lineRule="auto"/>
        <w:rPr>
          <w:rFonts w:ascii="Arial" w:hAnsi="Arial" w:cs="Arial"/>
        </w:rPr>
      </w:pPr>
      <w:r w:rsidRPr="00757C4E">
        <w:rPr>
          <w:rFonts w:ascii="Arial" w:hAnsi="Arial" w:cs="Arial"/>
        </w:rPr>
        <w:t>Limited advanced financial tools</w:t>
      </w:r>
      <w:r w:rsidR="00ED0EBD" w:rsidRPr="00757C4E">
        <w:rPr>
          <w:rFonts w:ascii="Arial" w:hAnsi="Arial" w:cs="Arial"/>
        </w:rPr>
        <w:t xml:space="preserve">: </w:t>
      </w:r>
      <w:r w:rsidRPr="00757C4E">
        <w:rPr>
          <w:rFonts w:ascii="Arial" w:hAnsi="Arial" w:cs="Arial"/>
        </w:rPr>
        <w:t>The application focuses primarily on budgeting and personal finance tracking and therefore lacks more advanced financial tools such as integrated banking services or complex financial analysis capabilities (Modest Money, 2023).</w:t>
      </w:r>
    </w:p>
    <w:p w14:paraId="13C90E3A" w14:textId="77777777" w:rsidR="009324EE" w:rsidRPr="00757C4E" w:rsidRDefault="009324EE" w:rsidP="00757C4E">
      <w:pPr>
        <w:spacing w:line="360" w:lineRule="auto"/>
        <w:rPr>
          <w:rFonts w:ascii="Arial" w:hAnsi="Arial" w:cs="Arial"/>
          <w:sz w:val="28"/>
          <w:szCs w:val="28"/>
        </w:rPr>
      </w:pPr>
    </w:p>
    <w:p w14:paraId="62B2BDD5" w14:textId="77777777" w:rsidR="002F19C2" w:rsidRPr="00757C4E" w:rsidRDefault="002F19C2" w:rsidP="00757C4E">
      <w:pPr>
        <w:spacing w:line="360" w:lineRule="auto"/>
        <w:rPr>
          <w:rFonts w:ascii="Arial" w:hAnsi="Arial" w:cs="Arial"/>
          <w:sz w:val="28"/>
          <w:szCs w:val="28"/>
        </w:rPr>
      </w:pPr>
    </w:p>
    <w:p w14:paraId="1E05EE03" w14:textId="4B52E385" w:rsidR="004410E8" w:rsidRPr="00757C4E" w:rsidRDefault="004410E8" w:rsidP="00757C4E">
      <w:pPr>
        <w:spacing w:line="360" w:lineRule="auto"/>
        <w:rPr>
          <w:rFonts w:ascii="Arial" w:hAnsi="Arial" w:cs="Arial"/>
          <w:sz w:val="28"/>
          <w:szCs w:val="28"/>
          <w:u w:val="single"/>
        </w:rPr>
      </w:pPr>
    </w:p>
    <w:p w14:paraId="7B853478" w14:textId="72F09D22" w:rsidR="00007D47" w:rsidRPr="00757C4E" w:rsidRDefault="00007D47" w:rsidP="00757C4E">
      <w:pPr>
        <w:spacing w:line="360" w:lineRule="auto"/>
        <w:jc w:val="center"/>
        <w:rPr>
          <w:rFonts w:ascii="Arial" w:hAnsi="Arial" w:cs="Arial"/>
          <w:sz w:val="28"/>
          <w:szCs w:val="28"/>
          <w:u w:val="single"/>
        </w:rPr>
      </w:pPr>
      <w:r w:rsidRPr="00757C4E">
        <w:rPr>
          <w:rFonts w:ascii="Arial" w:hAnsi="Arial" w:cs="Arial"/>
          <w:sz w:val="28"/>
          <w:szCs w:val="28"/>
          <w:u w:val="single"/>
        </w:rPr>
        <w:lastRenderedPageBreak/>
        <w:t>Innovative features</w:t>
      </w:r>
    </w:p>
    <w:p w14:paraId="403ACB91" w14:textId="44A1A6DF" w:rsidR="00007D47" w:rsidRPr="00757C4E" w:rsidRDefault="00007D47" w:rsidP="00757C4E">
      <w:pPr>
        <w:pStyle w:val="ListParagraph"/>
        <w:numPr>
          <w:ilvl w:val="0"/>
          <w:numId w:val="7"/>
        </w:numPr>
        <w:spacing w:line="360" w:lineRule="auto"/>
        <w:rPr>
          <w:rFonts w:ascii="Arial" w:hAnsi="Arial" w:cs="Arial"/>
        </w:rPr>
      </w:pPr>
      <w:r w:rsidRPr="00757C4E">
        <w:rPr>
          <w:rFonts w:ascii="Arial" w:hAnsi="Arial" w:cs="Arial"/>
        </w:rPr>
        <w:t>Adding Financial Accounts (Quicken, 2026)</w:t>
      </w:r>
      <w:r w:rsidR="004359C9" w:rsidRPr="00757C4E">
        <w:rPr>
          <w:rFonts w:ascii="Arial" w:hAnsi="Arial" w:cs="Arial"/>
        </w:rPr>
        <w:t xml:space="preserve">: </w:t>
      </w:r>
      <w:r w:rsidRPr="00757C4E">
        <w:rPr>
          <w:rFonts w:ascii="Arial" w:hAnsi="Arial" w:cs="Arial"/>
        </w:rPr>
        <w:t xml:space="preserve">The first substantive step in the setup process is the addition of financial accounts. </w:t>
      </w:r>
      <w:proofErr w:type="spellStart"/>
      <w:r w:rsidRPr="00757C4E">
        <w:rPr>
          <w:rFonts w:ascii="Arial" w:hAnsi="Arial" w:cs="Arial"/>
        </w:rPr>
        <w:t>Simplifi</w:t>
      </w:r>
      <w:proofErr w:type="spellEnd"/>
      <w:r w:rsidRPr="00757C4E">
        <w:rPr>
          <w:rFonts w:ascii="Arial" w:hAnsi="Arial" w:cs="Arial"/>
        </w:rPr>
        <w:t xml:space="preserve"> supports the integration of bank accounts, credit cards, loans, and similar instruments, which may be linked automatically to financial institutions (connected accounts) or entered manually. The app consolidates these accounts to present an aggregated view of a user’s finances</w:t>
      </w:r>
    </w:p>
    <w:p w14:paraId="6D260B85" w14:textId="77777777" w:rsidR="004359C9" w:rsidRPr="00757C4E" w:rsidRDefault="004359C9" w:rsidP="00757C4E">
      <w:pPr>
        <w:pStyle w:val="ListParagraph"/>
        <w:spacing w:line="360" w:lineRule="auto"/>
        <w:rPr>
          <w:rFonts w:ascii="Arial" w:hAnsi="Arial" w:cs="Arial"/>
        </w:rPr>
      </w:pPr>
    </w:p>
    <w:p w14:paraId="2AA049C7" w14:textId="4386016B" w:rsidR="00007D47" w:rsidRPr="00757C4E" w:rsidRDefault="00007D47" w:rsidP="00757C4E">
      <w:pPr>
        <w:pStyle w:val="ListParagraph"/>
        <w:numPr>
          <w:ilvl w:val="0"/>
          <w:numId w:val="8"/>
        </w:numPr>
        <w:spacing w:line="360" w:lineRule="auto"/>
        <w:rPr>
          <w:rFonts w:ascii="Arial" w:hAnsi="Arial" w:cs="Arial"/>
        </w:rPr>
      </w:pPr>
      <w:r w:rsidRPr="00757C4E">
        <w:rPr>
          <w:rFonts w:ascii="Arial" w:hAnsi="Arial" w:cs="Arial"/>
        </w:rPr>
        <w:t xml:space="preserve">The Spending Plan in </w:t>
      </w:r>
      <w:proofErr w:type="spellStart"/>
      <w:r w:rsidRPr="00757C4E">
        <w:rPr>
          <w:rFonts w:ascii="Arial" w:hAnsi="Arial" w:cs="Arial"/>
        </w:rPr>
        <w:t>Simplifi</w:t>
      </w:r>
      <w:proofErr w:type="spellEnd"/>
      <w:r w:rsidRPr="00757C4E">
        <w:rPr>
          <w:rFonts w:ascii="Arial" w:hAnsi="Arial" w:cs="Arial"/>
        </w:rPr>
        <w:t xml:space="preserve"> helps users </w:t>
      </w:r>
      <w:r w:rsidR="00710BF0">
        <w:rPr>
          <w:rFonts w:ascii="Arial" w:hAnsi="Arial" w:cs="Arial"/>
        </w:rPr>
        <w:t xml:space="preserve">to </w:t>
      </w:r>
      <w:r w:rsidRPr="00757C4E">
        <w:rPr>
          <w:rFonts w:ascii="Arial" w:hAnsi="Arial" w:cs="Arial"/>
        </w:rPr>
        <w:t xml:space="preserve">manage money by showing </w:t>
      </w:r>
      <w:r w:rsidR="00710BF0">
        <w:rPr>
          <w:rFonts w:ascii="Arial" w:hAnsi="Arial" w:cs="Arial"/>
        </w:rPr>
        <w:t>exactly</w:t>
      </w:r>
      <w:r w:rsidRPr="00757C4E">
        <w:rPr>
          <w:rFonts w:ascii="Arial" w:hAnsi="Arial" w:cs="Arial"/>
        </w:rPr>
        <w:t xml:space="preserve"> how much they can safely spend after accounting for income, bills, a</w:t>
      </w:r>
      <w:r w:rsidR="00710BF0">
        <w:rPr>
          <w:rFonts w:ascii="Arial" w:hAnsi="Arial" w:cs="Arial"/>
        </w:rPr>
        <w:t>s well as</w:t>
      </w:r>
      <w:r w:rsidRPr="00757C4E">
        <w:rPr>
          <w:rFonts w:ascii="Arial" w:hAnsi="Arial" w:cs="Arial"/>
        </w:rPr>
        <w:t xml:space="preserve"> savings goals. It works alongside the Projected Cash Flow feature, which estimates future income and expenses to help users plan and avoid overspending, providing a clear snapshot of available funds (Quicken, 2026).</w:t>
      </w:r>
    </w:p>
    <w:p w14:paraId="5BBD9260" w14:textId="77777777" w:rsidR="00BF1943" w:rsidRPr="00757C4E" w:rsidRDefault="00BF1943" w:rsidP="00757C4E">
      <w:pPr>
        <w:pStyle w:val="ListParagraph"/>
        <w:spacing w:line="360" w:lineRule="auto"/>
        <w:rPr>
          <w:rFonts w:ascii="Arial" w:hAnsi="Arial" w:cs="Arial"/>
        </w:rPr>
      </w:pPr>
    </w:p>
    <w:p w14:paraId="317DD319" w14:textId="77777777" w:rsidR="009D667C" w:rsidRPr="00757C4E" w:rsidRDefault="00007D47" w:rsidP="009D667C">
      <w:pPr>
        <w:pStyle w:val="ListParagraph"/>
        <w:numPr>
          <w:ilvl w:val="0"/>
          <w:numId w:val="8"/>
        </w:numPr>
        <w:spacing w:line="360" w:lineRule="auto"/>
        <w:rPr>
          <w:rFonts w:ascii="Arial" w:hAnsi="Arial" w:cs="Arial"/>
        </w:rPr>
      </w:pPr>
      <w:r w:rsidRPr="00757C4E">
        <w:rPr>
          <w:rFonts w:ascii="Arial" w:hAnsi="Arial" w:cs="Arial"/>
        </w:rPr>
        <w:t>Goal Saving</w:t>
      </w:r>
      <w:r w:rsidR="006A4CB5" w:rsidRPr="00757C4E">
        <w:rPr>
          <w:rFonts w:ascii="Arial" w:hAnsi="Arial" w:cs="Arial"/>
        </w:rPr>
        <w:t xml:space="preserve">: </w:t>
      </w:r>
      <w:r w:rsidRPr="00757C4E">
        <w:rPr>
          <w:rFonts w:ascii="Arial" w:hAnsi="Arial" w:cs="Arial"/>
        </w:rPr>
        <w:t xml:space="preserve"> </w:t>
      </w:r>
      <w:proofErr w:type="spellStart"/>
      <w:r w:rsidRPr="00757C4E">
        <w:rPr>
          <w:rFonts w:ascii="Arial" w:hAnsi="Arial" w:cs="Arial"/>
        </w:rPr>
        <w:t>Simplifi</w:t>
      </w:r>
      <w:proofErr w:type="spellEnd"/>
      <w:r w:rsidRPr="00757C4E">
        <w:rPr>
          <w:rFonts w:ascii="Arial" w:hAnsi="Arial" w:cs="Arial"/>
        </w:rPr>
        <w:t xml:space="preserve"> takes your goal amount, and it’ll suggest a target date and a monthly contribution amount. The app can also deduct saving goals from your spending plan</w:t>
      </w:r>
      <w:r w:rsidR="009D667C">
        <w:rPr>
          <w:rFonts w:ascii="Arial" w:hAnsi="Arial" w:cs="Arial"/>
        </w:rPr>
        <w:t xml:space="preserve"> </w:t>
      </w:r>
      <w:r w:rsidR="009D667C" w:rsidRPr="00757C4E">
        <w:rPr>
          <w:rFonts w:ascii="Arial" w:hAnsi="Arial" w:cs="Arial"/>
        </w:rPr>
        <w:t>(Quicken, 2026).</w:t>
      </w:r>
    </w:p>
    <w:p w14:paraId="6FA316B4" w14:textId="43183D99" w:rsidR="00D27D50" w:rsidRPr="00757C4E" w:rsidRDefault="00D27D50" w:rsidP="009D667C">
      <w:pPr>
        <w:pStyle w:val="ListParagraph"/>
        <w:spacing w:line="360" w:lineRule="auto"/>
        <w:rPr>
          <w:rFonts w:ascii="Arial" w:hAnsi="Arial" w:cs="Arial"/>
        </w:rPr>
      </w:pPr>
    </w:p>
    <w:p w14:paraId="61842009" w14:textId="77777777" w:rsidR="00D27D50" w:rsidRPr="00757C4E" w:rsidRDefault="00D27D50" w:rsidP="00757C4E">
      <w:pPr>
        <w:spacing w:line="360" w:lineRule="auto"/>
        <w:rPr>
          <w:rFonts w:ascii="Arial" w:hAnsi="Arial" w:cs="Arial"/>
        </w:rPr>
      </w:pPr>
    </w:p>
    <w:p w14:paraId="048B85D0" w14:textId="77777777" w:rsidR="006A4CB5" w:rsidRDefault="006A4CB5" w:rsidP="00757C4E">
      <w:pPr>
        <w:spacing w:line="360" w:lineRule="auto"/>
        <w:rPr>
          <w:rFonts w:ascii="Arial" w:hAnsi="Arial" w:cs="Arial"/>
        </w:rPr>
      </w:pPr>
    </w:p>
    <w:p w14:paraId="22FBB91F" w14:textId="77777777" w:rsidR="00522184" w:rsidRDefault="00522184" w:rsidP="00757C4E">
      <w:pPr>
        <w:spacing w:line="360" w:lineRule="auto"/>
        <w:rPr>
          <w:rFonts w:ascii="Arial" w:hAnsi="Arial" w:cs="Arial"/>
        </w:rPr>
      </w:pPr>
    </w:p>
    <w:p w14:paraId="5CB35B51" w14:textId="77777777" w:rsidR="00522184" w:rsidRDefault="00522184" w:rsidP="00757C4E">
      <w:pPr>
        <w:spacing w:line="360" w:lineRule="auto"/>
        <w:rPr>
          <w:rFonts w:ascii="Arial" w:hAnsi="Arial" w:cs="Arial"/>
        </w:rPr>
      </w:pPr>
    </w:p>
    <w:p w14:paraId="44F60D9E" w14:textId="77777777" w:rsidR="00522184" w:rsidRDefault="00522184" w:rsidP="00757C4E">
      <w:pPr>
        <w:spacing w:line="360" w:lineRule="auto"/>
        <w:rPr>
          <w:rFonts w:ascii="Arial" w:hAnsi="Arial" w:cs="Arial"/>
        </w:rPr>
      </w:pPr>
    </w:p>
    <w:p w14:paraId="65FFB55F" w14:textId="77777777" w:rsidR="00522184" w:rsidRDefault="00522184" w:rsidP="00757C4E">
      <w:pPr>
        <w:spacing w:line="360" w:lineRule="auto"/>
        <w:rPr>
          <w:rFonts w:ascii="Arial" w:hAnsi="Arial" w:cs="Arial"/>
        </w:rPr>
      </w:pPr>
    </w:p>
    <w:p w14:paraId="543FD11C" w14:textId="77777777" w:rsidR="00522184" w:rsidRDefault="00522184" w:rsidP="00757C4E">
      <w:pPr>
        <w:spacing w:line="360" w:lineRule="auto"/>
        <w:rPr>
          <w:rFonts w:ascii="Arial" w:hAnsi="Arial" w:cs="Arial"/>
        </w:rPr>
      </w:pPr>
    </w:p>
    <w:p w14:paraId="296365CA" w14:textId="77777777" w:rsidR="00522184" w:rsidRPr="00757C4E" w:rsidRDefault="00522184" w:rsidP="00757C4E">
      <w:pPr>
        <w:spacing w:line="360" w:lineRule="auto"/>
        <w:rPr>
          <w:rFonts w:ascii="Arial" w:hAnsi="Arial" w:cs="Arial"/>
        </w:rPr>
      </w:pPr>
    </w:p>
    <w:p w14:paraId="6633D2A7" w14:textId="57BD1024" w:rsidR="002C6AEE" w:rsidRPr="00757C4E" w:rsidRDefault="00A52FF2" w:rsidP="00757C4E">
      <w:pPr>
        <w:pStyle w:val="ListParagraph"/>
        <w:spacing w:line="360" w:lineRule="auto"/>
        <w:jc w:val="center"/>
        <w:rPr>
          <w:rFonts w:ascii="Arial" w:hAnsi="Arial" w:cs="Arial"/>
          <w:sz w:val="28"/>
          <w:szCs w:val="28"/>
          <w:u w:val="single"/>
        </w:rPr>
      </w:pPr>
      <w:r w:rsidRPr="00757C4E">
        <w:rPr>
          <w:rFonts w:ascii="Arial" w:hAnsi="Arial" w:cs="Arial"/>
          <w:sz w:val="28"/>
          <w:szCs w:val="28"/>
          <w:u w:val="single"/>
        </w:rPr>
        <w:t>A visual (infographic) comparison of all three apps.</w:t>
      </w:r>
    </w:p>
    <w:p w14:paraId="6356BBE2" w14:textId="67103D71" w:rsidR="009B2555" w:rsidRPr="00757C4E" w:rsidRDefault="00947F34" w:rsidP="00757C4E">
      <w:pPr>
        <w:pStyle w:val="ListParagraph"/>
        <w:spacing w:line="360" w:lineRule="auto"/>
        <w:jc w:val="center"/>
        <w:rPr>
          <w:rFonts w:ascii="Arial" w:hAnsi="Arial" w:cs="Arial"/>
          <w:sz w:val="28"/>
          <w:szCs w:val="28"/>
          <w:u w:val="single"/>
        </w:rPr>
      </w:pPr>
      <w:r w:rsidRPr="00757C4E">
        <w:rPr>
          <w:rFonts w:ascii="Arial" w:hAnsi="Arial" w:cs="Arial"/>
          <w:noProof/>
        </w:rPr>
        <w:lastRenderedPageBreak/>
        <w:drawing>
          <wp:inline distT="0" distB="0" distL="0" distR="0" wp14:anchorId="287D743E" wp14:editId="539FA661">
            <wp:extent cx="5731510" cy="4298950"/>
            <wp:effectExtent l="0" t="0" r="2540" b="6350"/>
            <wp:docPr id="198601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15495DE" w14:textId="7DA66D6E" w:rsidR="009B2555" w:rsidRPr="00124D76" w:rsidRDefault="009003F5" w:rsidP="00757C4E">
      <w:pPr>
        <w:pStyle w:val="ListParagraph"/>
        <w:spacing w:line="360" w:lineRule="auto"/>
        <w:jc w:val="center"/>
        <w:rPr>
          <w:rFonts w:ascii="Arial" w:hAnsi="Arial" w:cs="Arial"/>
          <w:i/>
          <w:iCs/>
        </w:rPr>
      </w:pPr>
      <w:r w:rsidRPr="00124D76">
        <w:rPr>
          <w:rFonts w:ascii="Arial" w:hAnsi="Arial" w:cs="Arial"/>
          <w:i/>
          <w:iCs/>
        </w:rPr>
        <w:t xml:space="preserve">Figure 12: </w:t>
      </w:r>
      <w:r w:rsidR="00CE6FEC" w:rsidRPr="00124D76">
        <w:rPr>
          <w:rFonts w:ascii="Arial" w:hAnsi="Arial" w:cs="Arial"/>
          <w:i/>
          <w:iCs/>
        </w:rPr>
        <w:t>Infographic</w:t>
      </w:r>
      <w:r w:rsidR="005B0480" w:rsidRPr="00124D76">
        <w:rPr>
          <w:rFonts w:ascii="Arial" w:hAnsi="Arial" w:cs="Arial"/>
          <w:i/>
          <w:iCs/>
        </w:rPr>
        <w:t>.2026</w:t>
      </w:r>
      <w:r w:rsidR="009015E0" w:rsidRPr="00124D76">
        <w:rPr>
          <w:rFonts w:ascii="Arial" w:hAnsi="Arial" w:cs="Arial"/>
          <w:i/>
          <w:iCs/>
        </w:rPr>
        <w:t xml:space="preserve"> (</w:t>
      </w:r>
      <w:proofErr w:type="spellStart"/>
      <w:r w:rsidR="009015E0" w:rsidRPr="00124D76">
        <w:rPr>
          <w:rFonts w:ascii="Arial" w:hAnsi="Arial" w:cs="Arial"/>
          <w:i/>
          <w:iCs/>
        </w:rPr>
        <w:t>canva</w:t>
      </w:r>
      <w:proofErr w:type="spellEnd"/>
      <w:r w:rsidR="00945B58" w:rsidRPr="00124D76">
        <w:rPr>
          <w:rFonts w:ascii="Arial" w:hAnsi="Arial" w:cs="Arial"/>
          <w:i/>
          <w:iCs/>
        </w:rPr>
        <w:t>, 2026</w:t>
      </w:r>
      <w:r w:rsidR="00124D76" w:rsidRPr="00124D76">
        <w:rPr>
          <w:rFonts w:ascii="Arial" w:hAnsi="Arial" w:cs="Arial"/>
          <w:i/>
          <w:iCs/>
        </w:rPr>
        <w:t>)</w:t>
      </w:r>
    </w:p>
    <w:p w14:paraId="3D0C1CF7" w14:textId="77777777" w:rsidR="00F55691" w:rsidRPr="00757C4E" w:rsidRDefault="00F55691" w:rsidP="00757C4E">
      <w:pPr>
        <w:pStyle w:val="ListParagraph"/>
        <w:spacing w:line="360" w:lineRule="auto"/>
        <w:jc w:val="center"/>
        <w:rPr>
          <w:rFonts w:ascii="Arial" w:hAnsi="Arial" w:cs="Arial"/>
          <w:sz w:val="28"/>
          <w:szCs w:val="28"/>
          <w:u w:val="single"/>
        </w:rPr>
      </w:pPr>
    </w:p>
    <w:p w14:paraId="7BC1BEBD" w14:textId="77777777" w:rsidR="005B5AB8" w:rsidRDefault="005B5AB8" w:rsidP="00757C4E">
      <w:pPr>
        <w:pStyle w:val="ListParagraph"/>
        <w:spacing w:line="360" w:lineRule="auto"/>
        <w:jc w:val="center"/>
        <w:rPr>
          <w:rFonts w:ascii="Arial" w:hAnsi="Arial" w:cs="Arial"/>
          <w:sz w:val="28"/>
          <w:szCs w:val="28"/>
          <w:u w:val="single"/>
        </w:rPr>
      </w:pPr>
    </w:p>
    <w:p w14:paraId="139E1291" w14:textId="77777777" w:rsidR="005B5AB8" w:rsidRDefault="005B5AB8" w:rsidP="00757C4E">
      <w:pPr>
        <w:pStyle w:val="ListParagraph"/>
        <w:spacing w:line="360" w:lineRule="auto"/>
        <w:jc w:val="center"/>
        <w:rPr>
          <w:rFonts w:ascii="Arial" w:hAnsi="Arial" w:cs="Arial"/>
          <w:sz w:val="28"/>
          <w:szCs w:val="28"/>
          <w:u w:val="single"/>
        </w:rPr>
      </w:pPr>
    </w:p>
    <w:p w14:paraId="1D400B78" w14:textId="77777777" w:rsidR="005B5AB8" w:rsidRDefault="005B5AB8" w:rsidP="00757C4E">
      <w:pPr>
        <w:pStyle w:val="ListParagraph"/>
        <w:spacing w:line="360" w:lineRule="auto"/>
        <w:jc w:val="center"/>
        <w:rPr>
          <w:rFonts w:ascii="Arial" w:hAnsi="Arial" w:cs="Arial"/>
          <w:sz w:val="28"/>
          <w:szCs w:val="28"/>
          <w:u w:val="single"/>
        </w:rPr>
      </w:pPr>
    </w:p>
    <w:p w14:paraId="79E9BF70" w14:textId="77777777" w:rsidR="005B5AB8" w:rsidRDefault="005B5AB8" w:rsidP="00757C4E">
      <w:pPr>
        <w:pStyle w:val="ListParagraph"/>
        <w:spacing w:line="360" w:lineRule="auto"/>
        <w:jc w:val="center"/>
        <w:rPr>
          <w:rFonts w:ascii="Arial" w:hAnsi="Arial" w:cs="Arial"/>
          <w:sz w:val="28"/>
          <w:szCs w:val="28"/>
          <w:u w:val="single"/>
        </w:rPr>
      </w:pPr>
    </w:p>
    <w:p w14:paraId="2ACD8BED" w14:textId="77777777" w:rsidR="005B5AB8" w:rsidRDefault="005B5AB8" w:rsidP="00757C4E">
      <w:pPr>
        <w:pStyle w:val="ListParagraph"/>
        <w:spacing w:line="360" w:lineRule="auto"/>
        <w:jc w:val="center"/>
        <w:rPr>
          <w:rFonts w:ascii="Arial" w:hAnsi="Arial" w:cs="Arial"/>
          <w:sz w:val="28"/>
          <w:szCs w:val="28"/>
          <w:u w:val="single"/>
        </w:rPr>
      </w:pPr>
    </w:p>
    <w:p w14:paraId="37726D4E" w14:textId="77777777" w:rsidR="005B5AB8" w:rsidRDefault="005B5AB8" w:rsidP="00757C4E">
      <w:pPr>
        <w:pStyle w:val="ListParagraph"/>
        <w:spacing w:line="360" w:lineRule="auto"/>
        <w:jc w:val="center"/>
        <w:rPr>
          <w:rFonts w:ascii="Arial" w:hAnsi="Arial" w:cs="Arial"/>
          <w:sz w:val="28"/>
          <w:szCs w:val="28"/>
          <w:u w:val="single"/>
        </w:rPr>
      </w:pPr>
    </w:p>
    <w:p w14:paraId="46EE958C" w14:textId="77777777" w:rsidR="00710BF0" w:rsidRDefault="00710BF0" w:rsidP="00757C4E">
      <w:pPr>
        <w:pStyle w:val="ListParagraph"/>
        <w:spacing w:line="360" w:lineRule="auto"/>
        <w:jc w:val="center"/>
        <w:rPr>
          <w:rFonts w:ascii="Arial" w:hAnsi="Arial" w:cs="Arial"/>
          <w:sz w:val="28"/>
          <w:szCs w:val="28"/>
          <w:u w:val="single"/>
        </w:rPr>
      </w:pPr>
    </w:p>
    <w:p w14:paraId="7EA7A9E4" w14:textId="77777777" w:rsidR="00710BF0" w:rsidRDefault="00710BF0" w:rsidP="00757C4E">
      <w:pPr>
        <w:pStyle w:val="ListParagraph"/>
        <w:spacing w:line="360" w:lineRule="auto"/>
        <w:jc w:val="center"/>
        <w:rPr>
          <w:rFonts w:ascii="Arial" w:hAnsi="Arial" w:cs="Arial"/>
          <w:sz w:val="28"/>
          <w:szCs w:val="28"/>
          <w:u w:val="single"/>
        </w:rPr>
      </w:pPr>
    </w:p>
    <w:p w14:paraId="69B6D5F6" w14:textId="77777777" w:rsidR="005B5AB8" w:rsidRDefault="005B5AB8" w:rsidP="00757C4E">
      <w:pPr>
        <w:pStyle w:val="ListParagraph"/>
        <w:spacing w:line="360" w:lineRule="auto"/>
        <w:jc w:val="center"/>
        <w:rPr>
          <w:rFonts w:ascii="Arial" w:hAnsi="Arial" w:cs="Arial"/>
          <w:sz w:val="28"/>
          <w:szCs w:val="28"/>
          <w:u w:val="single"/>
        </w:rPr>
      </w:pPr>
    </w:p>
    <w:p w14:paraId="49C259E0" w14:textId="77777777" w:rsidR="005B5AB8" w:rsidRDefault="005B5AB8" w:rsidP="00757C4E">
      <w:pPr>
        <w:pStyle w:val="ListParagraph"/>
        <w:spacing w:line="360" w:lineRule="auto"/>
        <w:jc w:val="center"/>
        <w:rPr>
          <w:rFonts w:ascii="Arial" w:hAnsi="Arial" w:cs="Arial"/>
          <w:sz w:val="28"/>
          <w:szCs w:val="28"/>
          <w:u w:val="single"/>
        </w:rPr>
      </w:pPr>
    </w:p>
    <w:p w14:paraId="51CBC003" w14:textId="77777777" w:rsidR="005B5AB8" w:rsidRPr="00757C4E" w:rsidRDefault="005B5AB8" w:rsidP="00757C4E">
      <w:pPr>
        <w:pStyle w:val="ListParagraph"/>
        <w:spacing w:line="360" w:lineRule="auto"/>
        <w:jc w:val="center"/>
        <w:rPr>
          <w:rFonts w:ascii="Arial" w:hAnsi="Arial" w:cs="Arial"/>
          <w:sz w:val="28"/>
          <w:szCs w:val="28"/>
          <w:u w:val="single"/>
        </w:rPr>
      </w:pPr>
    </w:p>
    <w:p w14:paraId="25BD7D67" w14:textId="77777777" w:rsidR="00F55691" w:rsidRPr="00757C4E" w:rsidRDefault="00F55691" w:rsidP="00757C4E">
      <w:pPr>
        <w:pStyle w:val="ListParagraph"/>
        <w:spacing w:line="360" w:lineRule="auto"/>
        <w:jc w:val="center"/>
        <w:rPr>
          <w:rFonts w:ascii="Arial" w:hAnsi="Arial" w:cs="Arial"/>
          <w:sz w:val="28"/>
          <w:szCs w:val="28"/>
          <w:u w:val="single"/>
        </w:rPr>
      </w:pPr>
    </w:p>
    <w:p w14:paraId="3556D5B0" w14:textId="79A7A7BF" w:rsidR="00391B16" w:rsidRPr="00757C4E" w:rsidRDefault="00EE4476" w:rsidP="00757C4E">
      <w:pPr>
        <w:pStyle w:val="ListParagraph"/>
        <w:spacing w:line="360" w:lineRule="auto"/>
        <w:jc w:val="center"/>
        <w:rPr>
          <w:rFonts w:ascii="Arial" w:hAnsi="Arial" w:cs="Arial"/>
          <w:sz w:val="28"/>
          <w:szCs w:val="28"/>
          <w:u w:val="single"/>
        </w:rPr>
      </w:pPr>
      <w:r w:rsidRPr="00757C4E">
        <w:rPr>
          <w:rFonts w:ascii="Arial" w:hAnsi="Arial" w:cs="Arial"/>
          <w:sz w:val="28"/>
          <w:szCs w:val="28"/>
          <w:u w:val="single"/>
        </w:rPr>
        <w:t xml:space="preserve"> </w:t>
      </w:r>
      <w:r w:rsidR="0012335B" w:rsidRPr="00757C4E">
        <w:rPr>
          <w:rFonts w:ascii="Arial" w:hAnsi="Arial" w:cs="Arial"/>
          <w:sz w:val="28"/>
          <w:szCs w:val="28"/>
          <w:u w:val="single"/>
        </w:rPr>
        <w:t>L</w:t>
      </w:r>
      <w:r w:rsidRPr="00757C4E">
        <w:rPr>
          <w:rFonts w:ascii="Arial" w:hAnsi="Arial" w:cs="Arial"/>
          <w:sz w:val="28"/>
          <w:szCs w:val="28"/>
          <w:u w:val="single"/>
        </w:rPr>
        <w:t xml:space="preserve">ist of the best features from all </w:t>
      </w:r>
      <w:r w:rsidR="0072675B" w:rsidRPr="00757C4E">
        <w:rPr>
          <w:rFonts w:ascii="Arial" w:hAnsi="Arial" w:cs="Arial"/>
          <w:sz w:val="28"/>
          <w:szCs w:val="28"/>
          <w:u w:val="single"/>
        </w:rPr>
        <w:t xml:space="preserve">apps </w:t>
      </w:r>
    </w:p>
    <w:p w14:paraId="2F4F187F" w14:textId="77777777" w:rsidR="00391B16" w:rsidRPr="00757C4E" w:rsidRDefault="00391B16" w:rsidP="00757C4E">
      <w:pPr>
        <w:pStyle w:val="ListParagraph"/>
        <w:spacing w:line="360" w:lineRule="auto"/>
        <w:rPr>
          <w:rFonts w:ascii="Arial" w:hAnsi="Arial" w:cs="Arial"/>
          <w:sz w:val="28"/>
          <w:szCs w:val="28"/>
          <w:u w:val="single"/>
        </w:rPr>
      </w:pPr>
    </w:p>
    <w:p w14:paraId="6FD846C6" w14:textId="77777777" w:rsidR="005E3AEF" w:rsidRPr="00757C4E" w:rsidRDefault="007D252F" w:rsidP="00757C4E">
      <w:pPr>
        <w:pStyle w:val="ListParagraph"/>
        <w:numPr>
          <w:ilvl w:val="0"/>
          <w:numId w:val="2"/>
        </w:numPr>
        <w:spacing w:line="360" w:lineRule="auto"/>
        <w:rPr>
          <w:rFonts w:ascii="Arial" w:hAnsi="Arial" w:cs="Arial"/>
        </w:rPr>
      </w:pPr>
      <w:r w:rsidRPr="00757C4E">
        <w:rPr>
          <w:rFonts w:ascii="Arial" w:hAnsi="Arial" w:cs="Arial"/>
        </w:rPr>
        <w:t>Zero-Based Allocation ("Give Every Rand a Job"):</w:t>
      </w:r>
      <w:r w:rsidR="00385CD0" w:rsidRPr="00757C4E">
        <w:rPr>
          <w:rFonts w:ascii="Arial" w:hAnsi="Arial" w:cs="Arial"/>
        </w:rPr>
        <w:t xml:space="preserve"> </w:t>
      </w:r>
      <w:r w:rsidR="005E3AEF" w:rsidRPr="00757C4E">
        <w:rPr>
          <w:rFonts w:ascii="Arial" w:hAnsi="Arial" w:cs="Arial"/>
        </w:rPr>
        <w:t>Adopt the YNAB principle, which assigns a category to each unit of money before it is spent. This guarantees that customers prepare their spending plans prior to the transaction (YNAB, 2026).</w:t>
      </w:r>
    </w:p>
    <w:p w14:paraId="138648F1" w14:textId="7D4D9CA8" w:rsidR="00F91FFF" w:rsidRPr="00757C4E" w:rsidRDefault="00F91FFF" w:rsidP="00757C4E">
      <w:pPr>
        <w:pStyle w:val="ListParagraph"/>
        <w:spacing w:line="360" w:lineRule="auto"/>
        <w:ind w:left="1440"/>
        <w:rPr>
          <w:rFonts w:ascii="Arial" w:hAnsi="Arial" w:cs="Arial"/>
        </w:rPr>
      </w:pPr>
    </w:p>
    <w:p w14:paraId="7C54E0B2" w14:textId="7D910A45" w:rsidR="009C5968" w:rsidRPr="00757C4E" w:rsidRDefault="008B269D" w:rsidP="00757C4E">
      <w:pPr>
        <w:pStyle w:val="ListParagraph"/>
        <w:numPr>
          <w:ilvl w:val="0"/>
          <w:numId w:val="2"/>
        </w:numPr>
        <w:spacing w:line="360" w:lineRule="auto"/>
        <w:rPr>
          <w:rFonts w:ascii="Arial" w:hAnsi="Arial" w:cs="Arial"/>
        </w:rPr>
      </w:pPr>
      <w:r w:rsidRPr="00757C4E">
        <w:rPr>
          <w:rFonts w:ascii="Arial" w:hAnsi="Arial" w:cs="Arial"/>
        </w:rPr>
        <w:t xml:space="preserve">  </w:t>
      </w:r>
      <w:r w:rsidR="00534249" w:rsidRPr="00757C4E">
        <w:rPr>
          <w:rFonts w:ascii="Arial" w:hAnsi="Arial" w:cs="Arial"/>
        </w:rPr>
        <w:t xml:space="preserve">Color-Coded Analytics: </w:t>
      </w:r>
      <w:r w:rsidR="009C5968" w:rsidRPr="00757C4E">
        <w:rPr>
          <w:rFonts w:ascii="Arial" w:hAnsi="Arial" w:cs="Arial"/>
        </w:rPr>
        <w:t xml:space="preserve">Utilize pie charts and visual expenditure patterns to facilitate "mid-month checkups," assisting users in changing their </w:t>
      </w:r>
      <w:r w:rsidR="00B868E4" w:rsidRPr="00757C4E">
        <w:rPr>
          <w:rFonts w:ascii="Arial" w:hAnsi="Arial" w:cs="Arial"/>
        </w:rPr>
        <w:t>behaviour</w:t>
      </w:r>
      <w:r w:rsidR="009C5968" w:rsidRPr="00757C4E">
        <w:rPr>
          <w:rFonts w:ascii="Arial" w:hAnsi="Arial" w:cs="Arial"/>
        </w:rPr>
        <w:t xml:space="preserve"> in response to spending trends (YNAB, 2026).</w:t>
      </w:r>
    </w:p>
    <w:p w14:paraId="7419A1D7" w14:textId="5F3D1841" w:rsidR="00034A0E" w:rsidRPr="00757C4E" w:rsidRDefault="00034A0E" w:rsidP="00757C4E">
      <w:pPr>
        <w:pStyle w:val="ListParagraph"/>
        <w:spacing w:line="360" w:lineRule="auto"/>
        <w:ind w:left="1440"/>
        <w:rPr>
          <w:rFonts w:ascii="Arial" w:hAnsi="Arial" w:cs="Arial"/>
        </w:rPr>
      </w:pPr>
    </w:p>
    <w:p w14:paraId="36BC63A5" w14:textId="77777777" w:rsidR="005F5501" w:rsidRPr="00757C4E" w:rsidRDefault="009F76FA" w:rsidP="00757C4E">
      <w:pPr>
        <w:pStyle w:val="ListParagraph"/>
        <w:numPr>
          <w:ilvl w:val="0"/>
          <w:numId w:val="2"/>
        </w:numPr>
        <w:spacing w:line="360" w:lineRule="auto"/>
        <w:rPr>
          <w:rFonts w:ascii="Arial" w:hAnsi="Arial" w:cs="Arial"/>
        </w:rPr>
      </w:pPr>
      <w:r w:rsidRPr="00757C4E">
        <w:rPr>
          <w:rFonts w:ascii="Arial" w:hAnsi="Arial" w:cs="Arial"/>
        </w:rPr>
        <w:t xml:space="preserve">Sync &amp; Share for Households: </w:t>
      </w:r>
      <w:r w:rsidR="005F5501" w:rsidRPr="00757C4E">
        <w:rPr>
          <w:rFonts w:ascii="Arial" w:hAnsi="Arial" w:cs="Arial"/>
        </w:rPr>
        <w:t>Establish a shared budgeting environment so that when money is taken out of a category, everyone in the household is immediately informed (Goodbudget, n.d.).</w:t>
      </w:r>
    </w:p>
    <w:p w14:paraId="671D6DDF" w14:textId="77777777" w:rsidR="00D71598" w:rsidRPr="00757C4E" w:rsidRDefault="00D71598" w:rsidP="00757C4E">
      <w:pPr>
        <w:pStyle w:val="ListParagraph"/>
        <w:spacing w:line="360" w:lineRule="auto"/>
        <w:rPr>
          <w:rFonts w:ascii="Arial" w:hAnsi="Arial" w:cs="Arial"/>
        </w:rPr>
      </w:pPr>
    </w:p>
    <w:p w14:paraId="6C1119F3" w14:textId="77777777" w:rsidR="00D71598" w:rsidRPr="00757C4E" w:rsidRDefault="00D71598" w:rsidP="00757C4E">
      <w:pPr>
        <w:pStyle w:val="ListParagraph"/>
        <w:spacing w:line="360" w:lineRule="auto"/>
        <w:ind w:left="1440"/>
        <w:rPr>
          <w:rFonts w:ascii="Arial" w:hAnsi="Arial" w:cs="Arial"/>
        </w:rPr>
      </w:pPr>
    </w:p>
    <w:p w14:paraId="5A528224" w14:textId="77777777" w:rsidR="005A76CE" w:rsidRPr="00757C4E" w:rsidRDefault="00D71598" w:rsidP="00757C4E">
      <w:pPr>
        <w:pStyle w:val="ListParagraph"/>
        <w:numPr>
          <w:ilvl w:val="0"/>
          <w:numId w:val="2"/>
        </w:numPr>
        <w:spacing w:line="360" w:lineRule="auto"/>
        <w:rPr>
          <w:rFonts w:ascii="Arial" w:hAnsi="Arial" w:cs="Arial"/>
        </w:rPr>
      </w:pPr>
      <w:r w:rsidRPr="00757C4E">
        <w:rPr>
          <w:rFonts w:ascii="Arial" w:hAnsi="Arial" w:cs="Arial"/>
        </w:rPr>
        <w:t xml:space="preserve">Financial Literacy Resources: </w:t>
      </w:r>
      <w:r w:rsidR="005A76CE" w:rsidRPr="00757C4E">
        <w:rPr>
          <w:rFonts w:ascii="Arial" w:hAnsi="Arial" w:cs="Arial"/>
        </w:rPr>
        <w:t>To assist users in developing solid financial habits and strengthening their financial discipline, incorporate instructional materials, such as articles and workshops, right into the app (YNAB, 2026).</w:t>
      </w:r>
    </w:p>
    <w:p w14:paraId="78699E42" w14:textId="77777777" w:rsidR="00337558" w:rsidRPr="00757C4E" w:rsidRDefault="00337558" w:rsidP="00757C4E">
      <w:pPr>
        <w:spacing w:line="360" w:lineRule="auto"/>
        <w:rPr>
          <w:rFonts w:ascii="Arial" w:hAnsi="Arial" w:cs="Arial"/>
        </w:rPr>
      </w:pPr>
    </w:p>
    <w:p w14:paraId="14AB9CA5" w14:textId="48525FCF" w:rsidR="00337558" w:rsidRPr="00757C4E" w:rsidRDefault="00337558" w:rsidP="00757C4E">
      <w:pPr>
        <w:pStyle w:val="ListParagraph"/>
        <w:numPr>
          <w:ilvl w:val="0"/>
          <w:numId w:val="2"/>
        </w:numPr>
        <w:spacing w:after="0" w:line="360" w:lineRule="auto"/>
        <w:rPr>
          <w:rFonts w:ascii="Arial" w:eastAsia="Times New Roman" w:hAnsi="Arial" w:cs="Arial"/>
          <w:kern w:val="0"/>
          <w:lang w:eastAsia="en-ZA"/>
          <w14:ligatures w14:val="none"/>
        </w:rPr>
      </w:pPr>
      <w:r w:rsidRPr="00757C4E">
        <w:rPr>
          <w:rFonts w:ascii="Arial" w:eastAsia="Times New Roman" w:hAnsi="Arial" w:cs="Arial"/>
          <w:kern w:val="0"/>
          <w:lang w:eastAsia="en-ZA"/>
          <w14:ligatures w14:val="none"/>
        </w:rPr>
        <w:t xml:space="preserve">The "Smart" Spending Plan: </w:t>
      </w:r>
      <w:r w:rsidR="001A4F49" w:rsidRPr="00757C4E">
        <w:rPr>
          <w:rFonts w:ascii="Arial" w:eastAsia="Times New Roman" w:hAnsi="Arial" w:cs="Arial"/>
          <w:kern w:val="0"/>
          <w:lang w:eastAsia="en-ZA"/>
          <w14:ligatures w14:val="none"/>
        </w:rPr>
        <w:t>Instead of a static budget, this feature calculates exactly how much "fun money" is left over after accounting for income, fixed bills, and pre-determined financial commitments (Quicken, 2026)</w:t>
      </w:r>
    </w:p>
    <w:p w14:paraId="676EC37A" w14:textId="77777777" w:rsidR="001A4F49" w:rsidRPr="00757C4E" w:rsidRDefault="001A4F49" w:rsidP="00757C4E">
      <w:pPr>
        <w:pStyle w:val="ListParagraph"/>
        <w:spacing w:line="360" w:lineRule="auto"/>
        <w:rPr>
          <w:rFonts w:ascii="Arial" w:eastAsia="Times New Roman" w:hAnsi="Arial" w:cs="Arial"/>
          <w:kern w:val="0"/>
          <w:lang w:eastAsia="en-ZA"/>
          <w14:ligatures w14:val="none"/>
        </w:rPr>
      </w:pPr>
    </w:p>
    <w:p w14:paraId="7771E518" w14:textId="31B37402" w:rsidR="001A4F49" w:rsidRPr="00757C4E" w:rsidRDefault="00EC7E39" w:rsidP="00757C4E">
      <w:pPr>
        <w:pStyle w:val="ListParagraph"/>
        <w:numPr>
          <w:ilvl w:val="0"/>
          <w:numId w:val="2"/>
        </w:numPr>
        <w:spacing w:after="0" w:line="360" w:lineRule="auto"/>
        <w:rPr>
          <w:rFonts w:ascii="Arial" w:eastAsia="Times New Roman" w:hAnsi="Arial" w:cs="Arial"/>
          <w:kern w:val="0"/>
          <w:lang w:eastAsia="en-ZA"/>
          <w14:ligatures w14:val="none"/>
        </w:rPr>
      </w:pPr>
      <w:r w:rsidRPr="00757C4E">
        <w:rPr>
          <w:rFonts w:ascii="Arial" w:eastAsia="Times New Roman" w:hAnsi="Arial" w:cs="Arial"/>
          <w:kern w:val="0"/>
          <w:lang w:eastAsia="en-ZA"/>
          <w14:ligatures w14:val="none"/>
        </w:rPr>
        <w:t xml:space="preserve">Subscription &amp; Bill Reminders: </w:t>
      </w:r>
      <w:r w:rsidR="007E4CC9" w:rsidRPr="00757C4E">
        <w:rPr>
          <w:rFonts w:ascii="Arial" w:eastAsia="Times New Roman" w:hAnsi="Arial" w:cs="Arial"/>
          <w:kern w:val="0"/>
          <w:lang w:eastAsia="en-ZA"/>
          <w14:ligatures w14:val="none"/>
        </w:rPr>
        <w:t>A dedicated tracker for recurring payments and subscriptions that sends reminders for upcoming bills, helping users avoid late fees and surprise charges (Quicken, 2026).</w:t>
      </w:r>
    </w:p>
    <w:p w14:paraId="4C019965" w14:textId="77777777" w:rsidR="008F06C8" w:rsidRPr="00757C4E" w:rsidRDefault="008F06C8" w:rsidP="00757C4E">
      <w:pPr>
        <w:spacing w:after="0" w:line="360" w:lineRule="auto"/>
        <w:rPr>
          <w:rFonts w:ascii="Arial" w:eastAsia="Times New Roman" w:hAnsi="Arial" w:cs="Arial"/>
          <w:kern w:val="0"/>
          <w:lang w:eastAsia="en-ZA"/>
          <w14:ligatures w14:val="none"/>
        </w:rPr>
      </w:pPr>
    </w:p>
    <w:p w14:paraId="207614AA" w14:textId="26D99FAC" w:rsidR="009A092E" w:rsidRPr="00757C4E" w:rsidRDefault="008F06C8" w:rsidP="00757C4E">
      <w:pPr>
        <w:pStyle w:val="ListParagraph"/>
        <w:numPr>
          <w:ilvl w:val="0"/>
          <w:numId w:val="2"/>
        </w:numPr>
        <w:spacing w:after="0" w:line="360" w:lineRule="auto"/>
        <w:rPr>
          <w:rFonts w:ascii="Arial" w:eastAsia="Times New Roman" w:hAnsi="Arial" w:cs="Arial"/>
          <w:kern w:val="0"/>
          <w:lang w:eastAsia="en-ZA"/>
          <w14:ligatures w14:val="none"/>
        </w:rPr>
      </w:pPr>
      <w:r w:rsidRPr="00757C4E">
        <w:rPr>
          <w:rFonts w:ascii="Arial" w:eastAsia="Times New Roman" w:hAnsi="Arial" w:cs="Arial"/>
          <w:kern w:val="0"/>
          <w:lang w:eastAsia="en-ZA"/>
          <w14:ligatures w14:val="none"/>
        </w:rPr>
        <w:t>Visual Spending Milestones:</w:t>
      </w:r>
      <w:r w:rsidR="009A092E" w:rsidRPr="00757C4E">
        <w:rPr>
          <w:rFonts w:ascii="Arial" w:eastAsia="Times New Roman" w:hAnsi="Arial" w:cs="Arial"/>
          <w:kern w:val="0"/>
          <w:lang w:eastAsia="en-ZA"/>
          <w14:ligatures w14:val="none"/>
        </w:rPr>
        <w:t xml:space="preserve"> A tool that promotes long-term planning and motivation by allowing users to define and track </w:t>
      </w:r>
      <w:r w:rsidR="004E06C7" w:rsidRPr="00757C4E">
        <w:rPr>
          <w:rFonts w:ascii="Arial" w:eastAsia="Times New Roman" w:hAnsi="Arial" w:cs="Arial"/>
          <w:kern w:val="0"/>
          <w:lang w:eastAsia="en-ZA"/>
          <w14:ligatures w14:val="none"/>
        </w:rPr>
        <w:t>goals</w:t>
      </w:r>
      <w:r w:rsidR="009A092E" w:rsidRPr="00757C4E">
        <w:rPr>
          <w:rFonts w:ascii="Arial" w:eastAsia="Times New Roman" w:hAnsi="Arial" w:cs="Arial"/>
          <w:kern w:val="0"/>
          <w:lang w:eastAsia="en-ZA"/>
          <w14:ligatures w14:val="none"/>
        </w:rPr>
        <w:t>, such as an emergency fund or a major purchase (CNBC Select, 2024).</w:t>
      </w:r>
    </w:p>
    <w:p w14:paraId="0BDA217E" w14:textId="6D038550" w:rsidR="007E4CC9" w:rsidRPr="00757C4E" w:rsidRDefault="007E4CC9" w:rsidP="00757C4E">
      <w:pPr>
        <w:spacing w:after="0" w:line="360" w:lineRule="auto"/>
        <w:ind w:left="1080"/>
        <w:rPr>
          <w:rFonts w:ascii="Arial" w:eastAsia="Times New Roman" w:hAnsi="Arial" w:cs="Arial"/>
          <w:kern w:val="0"/>
          <w:lang w:eastAsia="en-ZA"/>
          <w14:ligatures w14:val="none"/>
        </w:rPr>
      </w:pPr>
    </w:p>
    <w:p w14:paraId="5C97C1DC" w14:textId="2A577FBD" w:rsidR="009C5968" w:rsidRDefault="009C5968" w:rsidP="00757C4E">
      <w:pPr>
        <w:pStyle w:val="ListParagraph"/>
        <w:spacing w:line="360" w:lineRule="auto"/>
        <w:ind w:left="1440"/>
        <w:rPr>
          <w:rFonts w:ascii="Arial" w:hAnsi="Arial" w:cs="Arial"/>
        </w:rPr>
      </w:pPr>
    </w:p>
    <w:p w14:paraId="043F9B38" w14:textId="77777777" w:rsidR="00391B16" w:rsidRPr="00757C4E" w:rsidRDefault="00391B16" w:rsidP="00757C4E">
      <w:pPr>
        <w:pStyle w:val="ListParagraph"/>
        <w:spacing w:line="360" w:lineRule="auto"/>
        <w:rPr>
          <w:rFonts w:ascii="Arial" w:hAnsi="Arial" w:cs="Arial"/>
          <w:sz w:val="28"/>
          <w:szCs w:val="28"/>
          <w:u w:val="single"/>
        </w:rPr>
      </w:pPr>
    </w:p>
    <w:p w14:paraId="021CD092" w14:textId="26A01A24" w:rsidR="002D1F44" w:rsidRPr="00757C4E" w:rsidRDefault="009A092E" w:rsidP="00757C4E">
      <w:pPr>
        <w:pStyle w:val="ListParagraph"/>
        <w:spacing w:line="360" w:lineRule="auto"/>
        <w:jc w:val="center"/>
        <w:rPr>
          <w:rFonts w:ascii="Arial" w:hAnsi="Arial" w:cs="Arial"/>
          <w:sz w:val="28"/>
          <w:szCs w:val="28"/>
          <w:u w:val="single"/>
        </w:rPr>
      </w:pPr>
      <w:r w:rsidRPr="00757C4E">
        <w:rPr>
          <w:rFonts w:ascii="Arial" w:hAnsi="Arial" w:cs="Arial"/>
          <w:sz w:val="28"/>
          <w:szCs w:val="28"/>
          <w:u w:val="single"/>
        </w:rPr>
        <w:t>Conclusion</w:t>
      </w:r>
    </w:p>
    <w:p w14:paraId="108087E1" w14:textId="23000EA3" w:rsidR="00757C4E" w:rsidRPr="00757C4E" w:rsidRDefault="00757C4E" w:rsidP="00757C4E">
      <w:pPr>
        <w:pStyle w:val="ListParagraph"/>
        <w:spacing w:line="360" w:lineRule="auto"/>
        <w:rPr>
          <w:rFonts w:ascii="Arial" w:hAnsi="Arial" w:cs="Arial"/>
        </w:rPr>
      </w:pPr>
      <w:r w:rsidRPr="00757C4E">
        <w:rPr>
          <w:rFonts w:ascii="Arial" w:hAnsi="Arial" w:cs="Arial"/>
        </w:rPr>
        <w:t xml:space="preserve">According to the research, modern budgeting applications provide a variety of features that promote goal-oriented planning, financial discipline, and user engagement. Goodbudget offers a clear visual envelope system and household synchronization, </w:t>
      </w:r>
      <w:proofErr w:type="spellStart"/>
      <w:r w:rsidRPr="00757C4E">
        <w:rPr>
          <w:rFonts w:ascii="Arial" w:hAnsi="Arial" w:cs="Arial"/>
        </w:rPr>
        <w:t>Simplifi</w:t>
      </w:r>
      <w:proofErr w:type="spellEnd"/>
      <w:r w:rsidRPr="00757C4E">
        <w:rPr>
          <w:rFonts w:ascii="Arial" w:hAnsi="Arial" w:cs="Arial"/>
        </w:rPr>
        <w:t xml:space="preserve"> offers an easy-to-use interface with integrated account tracking, and YNAB excels in proactive budgeting and behavioural modification. These apps' insights, such as zero-based allocation, visual spending analytics, goal setting, and account integration provide a basis for creating an engaging and successful budgeting app that empowers users to take charge of their money and makes budgeting enjoyable and accessible.</w:t>
      </w:r>
    </w:p>
    <w:p w14:paraId="4538F767" w14:textId="331A0B55" w:rsidR="00391B16" w:rsidRDefault="00391B16" w:rsidP="00757C4E">
      <w:pPr>
        <w:pStyle w:val="ListParagraph"/>
        <w:spacing w:line="360" w:lineRule="auto"/>
        <w:rPr>
          <w:rFonts w:ascii="Arial" w:hAnsi="Arial" w:cs="Arial"/>
          <w:sz w:val="28"/>
          <w:szCs w:val="28"/>
          <w:u w:val="single"/>
        </w:rPr>
      </w:pPr>
    </w:p>
    <w:p w14:paraId="1B9798CC" w14:textId="77777777" w:rsidR="00522184" w:rsidRDefault="00522184" w:rsidP="00757C4E">
      <w:pPr>
        <w:pStyle w:val="ListParagraph"/>
        <w:spacing w:line="360" w:lineRule="auto"/>
        <w:rPr>
          <w:rFonts w:ascii="Arial" w:hAnsi="Arial" w:cs="Arial"/>
          <w:sz w:val="28"/>
          <w:szCs w:val="28"/>
          <w:u w:val="single"/>
        </w:rPr>
      </w:pPr>
    </w:p>
    <w:p w14:paraId="63B690E5" w14:textId="77777777" w:rsidR="00522184" w:rsidRDefault="00522184" w:rsidP="00757C4E">
      <w:pPr>
        <w:pStyle w:val="ListParagraph"/>
        <w:spacing w:line="360" w:lineRule="auto"/>
        <w:rPr>
          <w:rFonts w:ascii="Arial" w:hAnsi="Arial" w:cs="Arial"/>
          <w:sz w:val="28"/>
          <w:szCs w:val="28"/>
          <w:u w:val="single"/>
        </w:rPr>
      </w:pPr>
    </w:p>
    <w:p w14:paraId="00C6363A" w14:textId="77777777" w:rsidR="00522184" w:rsidRDefault="00522184" w:rsidP="00757C4E">
      <w:pPr>
        <w:pStyle w:val="ListParagraph"/>
        <w:spacing w:line="360" w:lineRule="auto"/>
        <w:rPr>
          <w:rFonts w:ascii="Arial" w:hAnsi="Arial" w:cs="Arial"/>
          <w:sz w:val="28"/>
          <w:szCs w:val="28"/>
          <w:u w:val="single"/>
        </w:rPr>
      </w:pPr>
    </w:p>
    <w:p w14:paraId="57F8E0A8" w14:textId="77777777" w:rsidR="00522184" w:rsidRDefault="00522184" w:rsidP="00757C4E">
      <w:pPr>
        <w:pStyle w:val="ListParagraph"/>
        <w:spacing w:line="360" w:lineRule="auto"/>
        <w:rPr>
          <w:rFonts w:ascii="Arial" w:hAnsi="Arial" w:cs="Arial"/>
          <w:sz w:val="28"/>
          <w:szCs w:val="28"/>
          <w:u w:val="single"/>
        </w:rPr>
      </w:pPr>
    </w:p>
    <w:p w14:paraId="0C962B98" w14:textId="77777777" w:rsidR="00522184" w:rsidRDefault="00522184" w:rsidP="00757C4E">
      <w:pPr>
        <w:pStyle w:val="ListParagraph"/>
        <w:spacing w:line="360" w:lineRule="auto"/>
        <w:rPr>
          <w:rFonts w:ascii="Arial" w:hAnsi="Arial" w:cs="Arial"/>
          <w:sz w:val="28"/>
          <w:szCs w:val="28"/>
          <w:u w:val="single"/>
        </w:rPr>
      </w:pPr>
    </w:p>
    <w:p w14:paraId="0E4F5B89" w14:textId="77777777" w:rsidR="00522184" w:rsidRDefault="00522184" w:rsidP="00757C4E">
      <w:pPr>
        <w:pStyle w:val="ListParagraph"/>
        <w:spacing w:line="360" w:lineRule="auto"/>
        <w:rPr>
          <w:rFonts w:ascii="Arial" w:hAnsi="Arial" w:cs="Arial"/>
          <w:sz w:val="28"/>
          <w:szCs w:val="28"/>
          <w:u w:val="single"/>
        </w:rPr>
      </w:pPr>
    </w:p>
    <w:p w14:paraId="1A5CFC19" w14:textId="77777777" w:rsidR="00522184" w:rsidRDefault="00522184" w:rsidP="00757C4E">
      <w:pPr>
        <w:pStyle w:val="ListParagraph"/>
        <w:spacing w:line="360" w:lineRule="auto"/>
        <w:rPr>
          <w:rFonts w:ascii="Arial" w:hAnsi="Arial" w:cs="Arial"/>
          <w:sz w:val="28"/>
          <w:szCs w:val="28"/>
          <w:u w:val="single"/>
        </w:rPr>
      </w:pPr>
    </w:p>
    <w:p w14:paraId="412EE1ED" w14:textId="77777777" w:rsidR="00522184" w:rsidRDefault="00522184" w:rsidP="00757C4E">
      <w:pPr>
        <w:pStyle w:val="ListParagraph"/>
        <w:spacing w:line="360" w:lineRule="auto"/>
        <w:rPr>
          <w:rFonts w:ascii="Arial" w:hAnsi="Arial" w:cs="Arial"/>
          <w:sz w:val="28"/>
          <w:szCs w:val="28"/>
          <w:u w:val="single"/>
        </w:rPr>
      </w:pPr>
    </w:p>
    <w:p w14:paraId="54762419" w14:textId="77777777" w:rsidR="00522184" w:rsidRDefault="00522184" w:rsidP="00757C4E">
      <w:pPr>
        <w:pStyle w:val="ListParagraph"/>
        <w:spacing w:line="360" w:lineRule="auto"/>
        <w:rPr>
          <w:rFonts w:ascii="Arial" w:hAnsi="Arial" w:cs="Arial"/>
          <w:sz w:val="28"/>
          <w:szCs w:val="28"/>
          <w:u w:val="single"/>
        </w:rPr>
      </w:pPr>
    </w:p>
    <w:p w14:paraId="4C9665F9" w14:textId="77777777" w:rsidR="00522184" w:rsidRDefault="00522184" w:rsidP="00757C4E">
      <w:pPr>
        <w:pStyle w:val="ListParagraph"/>
        <w:spacing w:line="360" w:lineRule="auto"/>
        <w:rPr>
          <w:rFonts w:ascii="Arial" w:hAnsi="Arial" w:cs="Arial"/>
          <w:sz w:val="28"/>
          <w:szCs w:val="28"/>
          <w:u w:val="single"/>
        </w:rPr>
      </w:pPr>
    </w:p>
    <w:p w14:paraId="76F124B9" w14:textId="77777777" w:rsidR="00522184" w:rsidRDefault="00522184" w:rsidP="00757C4E">
      <w:pPr>
        <w:pStyle w:val="ListParagraph"/>
        <w:spacing w:line="360" w:lineRule="auto"/>
        <w:rPr>
          <w:rFonts w:ascii="Arial" w:hAnsi="Arial" w:cs="Arial"/>
          <w:sz w:val="28"/>
          <w:szCs w:val="28"/>
          <w:u w:val="single"/>
        </w:rPr>
      </w:pPr>
    </w:p>
    <w:p w14:paraId="0DC17F59" w14:textId="77777777" w:rsidR="00391B16" w:rsidRPr="00757C4E" w:rsidRDefault="00391B16" w:rsidP="00757C4E">
      <w:pPr>
        <w:spacing w:line="360" w:lineRule="auto"/>
        <w:rPr>
          <w:rFonts w:ascii="Arial" w:hAnsi="Arial" w:cs="Arial"/>
          <w:sz w:val="28"/>
          <w:szCs w:val="28"/>
          <w:u w:val="single"/>
        </w:rPr>
      </w:pPr>
    </w:p>
    <w:p w14:paraId="1FA01CA5" w14:textId="63E8A926" w:rsidR="004D45B3" w:rsidRPr="00757C4E" w:rsidRDefault="005723D9" w:rsidP="00757C4E">
      <w:pPr>
        <w:pStyle w:val="ListParagraph"/>
        <w:spacing w:line="360" w:lineRule="auto"/>
        <w:jc w:val="center"/>
        <w:rPr>
          <w:rFonts w:ascii="Arial" w:hAnsi="Arial" w:cs="Arial"/>
          <w:sz w:val="28"/>
          <w:szCs w:val="28"/>
          <w:u w:val="single"/>
        </w:rPr>
      </w:pPr>
      <w:r w:rsidRPr="00757C4E">
        <w:rPr>
          <w:rFonts w:ascii="Arial" w:hAnsi="Arial" w:cs="Arial"/>
          <w:sz w:val="28"/>
          <w:szCs w:val="28"/>
          <w:u w:val="single"/>
        </w:rPr>
        <w:t>Reference List (Harvard Anglia)</w:t>
      </w:r>
    </w:p>
    <w:p w14:paraId="7822178B" w14:textId="4EF38A26" w:rsidR="004D45B3" w:rsidRPr="00757C4E" w:rsidRDefault="004D45B3" w:rsidP="00757C4E">
      <w:pPr>
        <w:spacing w:line="360" w:lineRule="auto"/>
        <w:rPr>
          <w:rFonts w:ascii="Arial" w:hAnsi="Arial" w:cs="Arial"/>
        </w:rPr>
      </w:pPr>
      <w:proofErr w:type="spellStart"/>
      <w:r w:rsidRPr="00757C4E">
        <w:rPr>
          <w:rFonts w:ascii="Arial" w:hAnsi="Arial" w:cs="Arial"/>
        </w:rPr>
        <w:lastRenderedPageBreak/>
        <w:t>Aenten</w:t>
      </w:r>
      <w:proofErr w:type="spellEnd"/>
      <w:r w:rsidRPr="00757C4E">
        <w:rPr>
          <w:rFonts w:ascii="Arial" w:hAnsi="Arial" w:cs="Arial"/>
        </w:rPr>
        <w:t xml:space="preserve">, 2024. </w:t>
      </w:r>
      <w:r w:rsidRPr="00757C4E">
        <w:rPr>
          <w:rFonts w:ascii="Arial" w:hAnsi="Arial" w:cs="Arial"/>
          <w:i/>
          <w:iCs/>
        </w:rPr>
        <w:t xml:space="preserve">Quicken </w:t>
      </w:r>
      <w:proofErr w:type="spellStart"/>
      <w:r w:rsidRPr="00757C4E">
        <w:rPr>
          <w:rFonts w:ascii="Arial" w:hAnsi="Arial" w:cs="Arial"/>
          <w:i/>
          <w:iCs/>
        </w:rPr>
        <w:t>Simplifi</w:t>
      </w:r>
      <w:proofErr w:type="spellEnd"/>
      <w:r w:rsidRPr="00757C4E">
        <w:rPr>
          <w:rFonts w:ascii="Arial" w:hAnsi="Arial" w:cs="Arial"/>
          <w:i/>
          <w:iCs/>
        </w:rPr>
        <w:t xml:space="preserve"> overview and features</w:t>
      </w:r>
      <w:r w:rsidRPr="00757C4E">
        <w:rPr>
          <w:rFonts w:ascii="Arial" w:hAnsi="Arial" w:cs="Arial"/>
        </w:rPr>
        <w:t xml:space="preserve">. </w:t>
      </w:r>
      <w:r w:rsidR="00846DA9" w:rsidRPr="00757C4E">
        <w:rPr>
          <w:rFonts w:ascii="Arial" w:hAnsi="Arial" w:cs="Arial"/>
        </w:rPr>
        <w:t xml:space="preserve">[online] Available at: </w:t>
      </w:r>
      <w:r w:rsidRPr="00757C4E">
        <w:rPr>
          <w:rFonts w:ascii="Arial" w:hAnsi="Arial" w:cs="Arial"/>
        </w:rPr>
        <w:t>&lt;</w:t>
      </w:r>
      <w:hyperlink r:id="rId21" w:history="1">
        <w:r w:rsidRPr="00757C4E">
          <w:rPr>
            <w:rStyle w:val="Hyperlink"/>
            <w:rFonts w:ascii="Arial" w:hAnsi="Arial" w:cs="Arial"/>
          </w:rPr>
          <w:t>https://www.aenten.com/for-quicken/articles/quicken-simplifi</w:t>
        </w:r>
      </w:hyperlink>
      <w:r w:rsidRPr="00757C4E">
        <w:rPr>
          <w:rFonts w:ascii="Arial" w:hAnsi="Arial" w:cs="Arial"/>
        </w:rPr>
        <w:t>&gt; [Accessed 6 March 2026].</w:t>
      </w:r>
    </w:p>
    <w:p w14:paraId="6DDE041A" w14:textId="77777777" w:rsidR="004D45B3" w:rsidRPr="00757C4E" w:rsidRDefault="004D45B3" w:rsidP="00757C4E">
      <w:pPr>
        <w:spacing w:line="360" w:lineRule="auto"/>
        <w:rPr>
          <w:rFonts w:ascii="Arial" w:hAnsi="Arial" w:cs="Arial"/>
        </w:rPr>
      </w:pPr>
    </w:p>
    <w:p w14:paraId="765B14BD" w14:textId="1F7FF3AC" w:rsidR="00605102" w:rsidRPr="00757C4E" w:rsidRDefault="00605102" w:rsidP="00757C4E">
      <w:pPr>
        <w:spacing w:line="360" w:lineRule="auto"/>
        <w:rPr>
          <w:rFonts w:ascii="Arial" w:hAnsi="Arial" w:cs="Arial"/>
        </w:rPr>
      </w:pPr>
      <w:proofErr w:type="spellStart"/>
      <w:r w:rsidRPr="00757C4E">
        <w:rPr>
          <w:rFonts w:ascii="Arial" w:hAnsi="Arial" w:cs="Arial"/>
        </w:rPr>
        <w:t>Bankerology</w:t>
      </w:r>
      <w:proofErr w:type="spellEnd"/>
      <w:r w:rsidRPr="00757C4E">
        <w:rPr>
          <w:rFonts w:ascii="Arial" w:hAnsi="Arial" w:cs="Arial"/>
        </w:rPr>
        <w:t xml:space="preserve">, 2023. </w:t>
      </w:r>
      <w:proofErr w:type="spellStart"/>
      <w:r w:rsidRPr="00757C4E">
        <w:rPr>
          <w:rFonts w:ascii="Arial" w:hAnsi="Arial" w:cs="Arial"/>
          <w:i/>
          <w:iCs/>
        </w:rPr>
        <w:t>Simplifi</w:t>
      </w:r>
      <w:proofErr w:type="spellEnd"/>
      <w:r w:rsidRPr="00757C4E">
        <w:rPr>
          <w:rFonts w:ascii="Arial" w:hAnsi="Arial" w:cs="Arial"/>
          <w:i/>
          <w:iCs/>
        </w:rPr>
        <w:t xml:space="preserve"> by Quicken: A streamlined solution for budgeting</w:t>
      </w:r>
      <w:r w:rsidRPr="00757C4E">
        <w:rPr>
          <w:rFonts w:ascii="Arial" w:hAnsi="Arial" w:cs="Arial"/>
        </w:rPr>
        <w:t xml:space="preserve">. </w:t>
      </w:r>
      <w:r w:rsidR="00846DA9" w:rsidRPr="00757C4E">
        <w:rPr>
          <w:rFonts w:ascii="Arial" w:hAnsi="Arial" w:cs="Arial"/>
        </w:rPr>
        <w:t>[online] Available at</w:t>
      </w:r>
      <w:r w:rsidRPr="00757C4E">
        <w:rPr>
          <w:rFonts w:ascii="Arial" w:hAnsi="Arial" w:cs="Arial"/>
        </w:rPr>
        <w:t>: &lt;</w:t>
      </w:r>
      <w:hyperlink r:id="rId22" w:history="1">
        <w:r w:rsidRPr="00757C4E">
          <w:rPr>
            <w:rStyle w:val="Hyperlink"/>
            <w:rFonts w:ascii="Arial" w:hAnsi="Arial" w:cs="Arial"/>
          </w:rPr>
          <w:t>https://www.bankerology.com/article/simplifi-by-quicken-a-streamlined-solution-for-budgeting</w:t>
        </w:r>
      </w:hyperlink>
      <w:r w:rsidRPr="00757C4E">
        <w:rPr>
          <w:rFonts w:ascii="Arial" w:hAnsi="Arial" w:cs="Arial"/>
        </w:rPr>
        <w:t>&gt; [Accessed 5 March 2026].</w:t>
      </w:r>
    </w:p>
    <w:p w14:paraId="3CE439AF" w14:textId="77777777" w:rsidR="00BF0A3E" w:rsidRPr="00757C4E" w:rsidRDefault="00BF0A3E" w:rsidP="00757C4E">
      <w:pPr>
        <w:spacing w:line="360" w:lineRule="auto"/>
        <w:rPr>
          <w:rFonts w:ascii="Arial" w:hAnsi="Arial" w:cs="Arial"/>
        </w:rPr>
      </w:pPr>
    </w:p>
    <w:p w14:paraId="1B4386B7" w14:textId="4F7FB098" w:rsidR="00BF0A3E" w:rsidRPr="00757C4E" w:rsidRDefault="00BF0A3E" w:rsidP="00757C4E">
      <w:pPr>
        <w:spacing w:line="360" w:lineRule="auto"/>
        <w:rPr>
          <w:rFonts w:ascii="Arial" w:hAnsi="Arial" w:cs="Arial"/>
        </w:rPr>
      </w:pPr>
      <w:r w:rsidRPr="00757C4E">
        <w:rPr>
          <w:rFonts w:ascii="Arial" w:hAnsi="Arial" w:cs="Arial"/>
        </w:rPr>
        <w:t xml:space="preserve">CNBC Select, 2024. </w:t>
      </w:r>
      <w:r w:rsidRPr="00757C4E">
        <w:rPr>
          <w:rFonts w:ascii="Arial" w:hAnsi="Arial" w:cs="Arial"/>
          <w:i/>
          <w:iCs/>
        </w:rPr>
        <w:t xml:space="preserve">Quicken </w:t>
      </w:r>
      <w:proofErr w:type="spellStart"/>
      <w:r w:rsidRPr="00757C4E">
        <w:rPr>
          <w:rFonts w:ascii="Arial" w:hAnsi="Arial" w:cs="Arial"/>
          <w:i/>
          <w:iCs/>
        </w:rPr>
        <w:t>Simplifi</w:t>
      </w:r>
      <w:proofErr w:type="spellEnd"/>
      <w:r w:rsidRPr="00757C4E">
        <w:rPr>
          <w:rFonts w:ascii="Arial" w:hAnsi="Arial" w:cs="Arial"/>
          <w:i/>
          <w:iCs/>
        </w:rPr>
        <w:t xml:space="preserve"> review</w:t>
      </w:r>
      <w:r w:rsidRPr="00757C4E">
        <w:rPr>
          <w:rFonts w:ascii="Arial" w:hAnsi="Arial" w:cs="Arial"/>
        </w:rPr>
        <w:t xml:space="preserve">. </w:t>
      </w:r>
      <w:r w:rsidR="00846DA9" w:rsidRPr="00757C4E">
        <w:rPr>
          <w:rFonts w:ascii="Arial" w:hAnsi="Arial" w:cs="Arial"/>
        </w:rPr>
        <w:t xml:space="preserve">[online] Available at: </w:t>
      </w:r>
      <w:r w:rsidRPr="00757C4E">
        <w:rPr>
          <w:rFonts w:ascii="Arial" w:hAnsi="Arial" w:cs="Arial"/>
        </w:rPr>
        <w:t>&lt;</w:t>
      </w:r>
      <w:hyperlink r:id="rId23" w:history="1">
        <w:r w:rsidRPr="00757C4E">
          <w:rPr>
            <w:rStyle w:val="Hyperlink"/>
            <w:rFonts w:ascii="Arial" w:hAnsi="Arial" w:cs="Arial"/>
          </w:rPr>
          <w:t>https://www.cnbc.com/select/quicken-simplifi-review</w:t>
        </w:r>
      </w:hyperlink>
      <w:r w:rsidRPr="00757C4E">
        <w:rPr>
          <w:rFonts w:ascii="Arial" w:hAnsi="Arial" w:cs="Arial"/>
        </w:rPr>
        <w:t>&gt; [Accessed 6 March 2026].</w:t>
      </w:r>
    </w:p>
    <w:p w14:paraId="310E2058" w14:textId="77777777" w:rsidR="00605102" w:rsidRPr="00757C4E" w:rsidRDefault="00605102" w:rsidP="00757C4E">
      <w:pPr>
        <w:pStyle w:val="ListParagraph"/>
        <w:spacing w:line="360" w:lineRule="auto"/>
        <w:rPr>
          <w:rFonts w:ascii="Arial" w:hAnsi="Arial" w:cs="Arial"/>
          <w:sz w:val="28"/>
          <w:szCs w:val="28"/>
          <w:u w:val="single"/>
        </w:rPr>
      </w:pPr>
    </w:p>
    <w:p w14:paraId="6780D165" w14:textId="7A33D7EB" w:rsidR="00AE21A0" w:rsidRPr="00757C4E" w:rsidRDefault="00AE21A0" w:rsidP="00757C4E">
      <w:pPr>
        <w:spacing w:line="360" w:lineRule="auto"/>
        <w:rPr>
          <w:rFonts w:ascii="Arial" w:hAnsi="Arial" w:cs="Arial"/>
        </w:rPr>
      </w:pPr>
      <w:r w:rsidRPr="00757C4E">
        <w:rPr>
          <w:rFonts w:ascii="Arial" w:hAnsi="Arial" w:cs="Arial"/>
        </w:rPr>
        <w:t xml:space="preserve">EXPERIAN, 2024. </w:t>
      </w:r>
      <w:r w:rsidRPr="00757C4E">
        <w:rPr>
          <w:rFonts w:ascii="Arial" w:hAnsi="Arial" w:cs="Arial"/>
          <w:i/>
          <w:iCs/>
        </w:rPr>
        <w:t>Goodbudget App Review</w:t>
      </w:r>
      <w:r w:rsidRPr="00757C4E">
        <w:rPr>
          <w:rFonts w:ascii="Arial" w:hAnsi="Arial" w:cs="Arial"/>
        </w:rPr>
        <w:t>. [online] Available at: &lt;</w:t>
      </w:r>
      <w:hyperlink r:id="rId24" w:history="1">
        <w:r w:rsidRPr="00757C4E">
          <w:rPr>
            <w:rStyle w:val="Hyperlink"/>
            <w:rFonts w:ascii="Arial" w:hAnsi="Arial" w:cs="Arial"/>
          </w:rPr>
          <w:t>https://www.experian.com/blogs/ask-experian/goodbudget-budgeting-app-review/</w:t>
        </w:r>
      </w:hyperlink>
      <w:r w:rsidRPr="00757C4E">
        <w:rPr>
          <w:rFonts w:ascii="Arial" w:hAnsi="Arial" w:cs="Arial"/>
        </w:rPr>
        <w:t>&gt; [Accessed 5 March 2026].</w:t>
      </w:r>
    </w:p>
    <w:p w14:paraId="3B7CE64B" w14:textId="77777777" w:rsidR="00EF5D73" w:rsidRPr="00757C4E" w:rsidRDefault="00EF5D73" w:rsidP="00757C4E">
      <w:pPr>
        <w:spacing w:line="360" w:lineRule="auto"/>
        <w:rPr>
          <w:rFonts w:ascii="Arial" w:hAnsi="Arial" w:cs="Arial"/>
        </w:rPr>
      </w:pPr>
    </w:p>
    <w:p w14:paraId="533C6477" w14:textId="78E2F0B0" w:rsidR="00EF5D73" w:rsidRPr="00757C4E" w:rsidRDefault="00EF5D73" w:rsidP="00757C4E">
      <w:pPr>
        <w:spacing w:line="360" w:lineRule="auto"/>
        <w:rPr>
          <w:rFonts w:ascii="Arial" w:hAnsi="Arial" w:cs="Arial"/>
        </w:rPr>
      </w:pPr>
      <w:r w:rsidRPr="00757C4E">
        <w:rPr>
          <w:rFonts w:ascii="Arial" w:hAnsi="Arial" w:cs="Arial"/>
        </w:rPr>
        <w:t xml:space="preserve">Dayspring Partners, </w:t>
      </w:r>
      <w:r w:rsidR="00662BC3" w:rsidRPr="00757C4E">
        <w:rPr>
          <w:rFonts w:ascii="Arial" w:hAnsi="Arial" w:cs="Arial"/>
        </w:rPr>
        <w:t>2026</w:t>
      </w:r>
      <w:r w:rsidRPr="00757C4E">
        <w:rPr>
          <w:rFonts w:ascii="Arial" w:hAnsi="Arial" w:cs="Arial"/>
        </w:rPr>
        <w:t xml:space="preserve">. </w:t>
      </w:r>
      <w:r w:rsidRPr="00757C4E">
        <w:rPr>
          <w:rFonts w:ascii="Arial" w:hAnsi="Arial" w:cs="Arial"/>
          <w:i/>
          <w:iCs/>
        </w:rPr>
        <w:t>Goodbudget mobile dashboard</w:t>
      </w:r>
      <w:r w:rsidRPr="00757C4E">
        <w:rPr>
          <w:rFonts w:ascii="Arial" w:hAnsi="Arial" w:cs="Arial"/>
        </w:rPr>
        <w:t xml:space="preserve"> [online image]</w:t>
      </w:r>
      <w:r w:rsidR="007E3E0D" w:rsidRPr="00757C4E">
        <w:rPr>
          <w:rFonts w:ascii="Arial" w:hAnsi="Arial" w:cs="Arial"/>
        </w:rPr>
        <w:t xml:space="preserve"> </w:t>
      </w:r>
      <w:r w:rsidRPr="00757C4E">
        <w:rPr>
          <w:rFonts w:ascii="Arial" w:hAnsi="Arial" w:cs="Arial"/>
        </w:rPr>
        <w:t xml:space="preserve"> Available at: &lt;</w:t>
      </w:r>
      <w:hyperlink r:id="rId25" w:history="1">
        <w:r w:rsidRPr="00757C4E">
          <w:rPr>
            <w:rStyle w:val="Hyperlink"/>
            <w:rFonts w:ascii="Arial" w:hAnsi="Arial" w:cs="Arial"/>
          </w:rPr>
          <w:t>https://play.google.com/store/apps/details?id=com.dayspringtech.envelopes</w:t>
        </w:r>
      </w:hyperlink>
      <w:r w:rsidRPr="00757C4E">
        <w:rPr>
          <w:rFonts w:ascii="Arial" w:hAnsi="Arial" w:cs="Arial"/>
        </w:rPr>
        <w:t>&gt; [Accessed 5 March 2026].</w:t>
      </w:r>
    </w:p>
    <w:p w14:paraId="4EE6FC8D" w14:textId="77777777" w:rsidR="00EF5D73" w:rsidRPr="00757C4E" w:rsidRDefault="00EF5D73" w:rsidP="00757C4E">
      <w:pPr>
        <w:spacing w:line="360" w:lineRule="auto"/>
        <w:rPr>
          <w:rFonts w:ascii="Arial" w:hAnsi="Arial" w:cs="Arial"/>
        </w:rPr>
      </w:pPr>
    </w:p>
    <w:p w14:paraId="0E738677" w14:textId="55A8DB5F" w:rsidR="00EF5D73" w:rsidRPr="00757C4E" w:rsidRDefault="00EF5D73" w:rsidP="00757C4E">
      <w:pPr>
        <w:spacing w:line="360" w:lineRule="auto"/>
        <w:rPr>
          <w:rFonts w:ascii="Arial" w:hAnsi="Arial" w:cs="Arial"/>
        </w:rPr>
      </w:pPr>
      <w:r w:rsidRPr="00757C4E">
        <w:rPr>
          <w:rFonts w:ascii="Arial" w:hAnsi="Arial" w:cs="Arial"/>
        </w:rPr>
        <w:t xml:space="preserve">Dayspring Technologies, </w:t>
      </w:r>
      <w:r w:rsidR="00662BC3" w:rsidRPr="00757C4E">
        <w:rPr>
          <w:rFonts w:ascii="Arial" w:hAnsi="Arial" w:cs="Arial"/>
        </w:rPr>
        <w:t>2026</w:t>
      </w:r>
      <w:r w:rsidRPr="00757C4E">
        <w:rPr>
          <w:rFonts w:ascii="Arial" w:hAnsi="Arial" w:cs="Arial"/>
        </w:rPr>
        <w:t xml:space="preserve">. </w:t>
      </w:r>
      <w:r w:rsidRPr="00757C4E">
        <w:rPr>
          <w:rFonts w:ascii="Arial" w:hAnsi="Arial" w:cs="Arial"/>
          <w:i/>
          <w:iCs/>
        </w:rPr>
        <w:t>Goodbudget Debt Progress Interface</w:t>
      </w:r>
      <w:r w:rsidRPr="00757C4E">
        <w:rPr>
          <w:rFonts w:ascii="Arial" w:hAnsi="Arial" w:cs="Arial"/>
        </w:rPr>
        <w:t>. [online image] Available at: &lt;</w:t>
      </w:r>
      <w:hyperlink r:id="rId26" w:history="1">
        <w:r w:rsidRPr="00757C4E">
          <w:rPr>
            <w:rStyle w:val="Hyperlink"/>
            <w:rFonts w:ascii="Arial" w:hAnsi="Arial" w:cs="Arial"/>
          </w:rPr>
          <w:t>https://apps.apple.com/us/app/goodbudget-budget-planner/id471112395</w:t>
        </w:r>
      </w:hyperlink>
      <w:r w:rsidRPr="00757C4E">
        <w:rPr>
          <w:rFonts w:ascii="Arial" w:hAnsi="Arial" w:cs="Arial"/>
        </w:rPr>
        <w:t>&gt; [Accessed 5 March 2026].</w:t>
      </w:r>
    </w:p>
    <w:p w14:paraId="00FA4386" w14:textId="77777777" w:rsidR="00EF5D73" w:rsidRPr="00757C4E" w:rsidRDefault="00EF5D73" w:rsidP="00757C4E">
      <w:pPr>
        <w:pStyle w:val="ListParagraph"/>
        <w:spacing w:line="360" w:lineRule="auto"/>
        <w:rPr>
          <w:rFonts w:ascii="Arial" w:hAnsi="Arial" w:cs="Arial"/>
        </w:rPr>
      </w:pPr>
    </w:p>
    <w:p w14:paraId="1BFD1950" w14:textId="115E089A" w:rsidR="00EF5D73" w:rsidRPr="00757C4E" w:rsidRDefault="00EF5D73" w:rsidP="00757C4E">
      <w:pPr>
        <w:spacing w:line="360" w:lineRule="auto"/>
        <w:rPr>
          <w:rFonts w:ascii="Arial" w:hAnsi="Arial" w:cs="Arial"/>
        </w:rPr>
      </w:pPr>
      <w:r w:rsidRPr="00757C4E">
        <w:rPr>
          <w:rFonts w:ascii="Arial" w:hAnsi="Arial" w:cs="Arial"/>
        </w:rPr>
        <w:t xml:space="preserve">Dayspring Technologies, </w:t>
      </w:r>
      <w:r w:rsidR="00662BC3" w:rsidRPr="00757C4E">
        <w:rPr>
          <w:rFonts w:ascii="Arial" w:hAnsi="Arial" w:cs="Arial"/>
        </w:rPr>
        <w:t>2026</w:t>
      </w:r>
      <w:r w:rsidRPr="00757C4E">
        <w:rPr>
          <w:rFonts w:ascii="Arial" w:hAnsi="Arial" w:cs="Arial"/>
        </w:rPr>
        <w:t xml:space="preserve">. </w:t>
      </w:r>
      <w:r w:rsidRPr="00757C4E">
        <w:rPr>
          <w:rFonts w:ascii="Arial" w:hAnsi="Arial" w:cs="Arial"/>
          <w:i/>
          <w:iCs/>
        </w:rPr>
        <w:t>Goodbudget Transaction Entry</w:t>
      </w:r>
      <w:r w:rsidRPr="00757C4E">
        <w:rPr>
          <w:rFonts w:ascii="Arial" w:hAnsi="Arial" w:cs="Arial"/>
        </w:rPr>
        <w:t>. [online image] Available at: &lt;</w:t>
      </w:r>
      <w:hyperlink r:id="rId27" w:history="1">
        <w:r w:rsidRPr="00757C4E">
          <w:rPr>
            <w:rStyle w:val="Hyperlink"/>
            <w:rFonts w:ascii="Arial" w:hAnsi="Arial" w:cs="Arial"/>
          </w:rPr>
          <w:t>https://apps.apple.com/us/app/goodbudget-budget-planner/id471112395</w:t>
        </w:r>
      </w:hyperlink>
      <w:r w:rsidRPr="00757C4E">
        <w:rPr>
          <w:rFonts w:ascii="Arial" w:hAnsi="Arial" w:cs="Arial"/>
        </w:rPr>
        <w:t>&gt; [Accessed 5 March 2026].</w:t>
      </w:r>
    </w:p>
    <w:p w14:paraId="41BB30F3" w14:textId="77777777" w:rsidR="00FB3019" w:rsidRPr="00757C4E" w:rsidRDefault="00FB3019" w:rsidP="00757C4E">
      <w:pPr>
        <w:spacing w:line="360" w:lineRule="auto"/>
        <w:rPr>
          <w:rFonts w:ascii="Arial" w:hAnsi="Arial" w:cs="Arial"/>
        </w:rPr>
      </w:pPr>
    </w:p>
    <w:p w14:paraId="0AF3C5F1" w14:textId="0818DE7A" w:rsidR="00FB3019" w:rsidRPr="00757C4E" w:rsidRDefault="00FB3019" w:rsidP="00757C4E">
      <w:pPr>
        <w:spacing w:line="360" w:lineRule="auto"/>
        <w:rPr>
          <w:rFonts w:ascii="Arial" w:hAnsi="Arial" w:cs="Arial"/>
        </w:rPr>
      </w:pPr>
      <w:r w:rsidRPr="00757C4E">
        <w:rPr>
          <w:rFonts w:ascii="Arial" w:hAnsi="Arial" w:cs="Arial"/>
        </w:rPr>
        <w:lastRenderedPageBreak/>
        <w:t xml:space="preserve">Family Money Adventure, 2023. </w:t>
      </w:r>
      <w:proofErr w:type="spellStart"/>
      <w:r w:rsidRPr="00757C4E">
        <w:rPr>
          <w:rFonts w:ascii="Arial" w:hAnsi="Arial" w:cs="Arial"/>
          <w:i/>
          <w:iCs/>
        </w:rPr>
        <w:t>Simplifi</w:t>
      </w:r>
      <w:proofErr w:type="spellEnd"/>
      <w:r w:rsidRPr="00757C4E">
        <w:rPr>
          <w:rFonts w:ascii="Arial" w:hAnsi="Arial" w:cs="Arial"/>
          <w:i/>
          <w:iCs/>
        </w:rPr>
        <w:t xml:space="preserve"> by Quicken review</w:t>
      </w:r>
      <w:r w:rsidRPr="00757C4E">
        <w:rPr>
          <w:rFonts w:ascii="Arial" w:hAnsi="Arial" w:cs="Arial"/>
        </w:rPr>
        <w:t xml:space="preserve">. </w:t>
      </w:r>
      <w:r w:rsidR="00C67661" w:rsidRPr="00757C4E">
        <w:rPr>
          <w:rFonts w:ascii="Arial" w:hAnsi="Arial" w:cs="Arial"/>
        </w:rPr>
        <w:t xml:space="preserve">[online] Available at: </w:t>
      </w:r>
      <w:r w:rsidRPr="00757C4E">
        <w:rPr>
          <w:rFonts w:ascii="Arial" w:hAnsi="Arial" w:cs="Arial"/>
        </w:rPr>
        <w:t>&lt;</w:t>
      </w:r>
      <w:hyperlink r:id="rId28" w:history="1">
        <w:r w:rsidRPr="00757C4E">
          <w:rPr>
            <w:rStyle w:val="Hyperlink"/>
            <w:rFonts w:ascii="Arial" w:hAnsi="Arial" w:cs="Arial"/>
          </w:rPr>
          <w:t>https://familymoneyadventure.com/simplifi-by-quicken-review</w:t>
        </w:r>
      </w:hyperlink>
      <w:r w:rsidRPr="00757C4E">
        <w:rPr>
          <w:rFonts w:ascii="Arial" w:hAnsi="Arial" w:cs="Arial"/>
        </w:rPr>
        <w:t>&gt; [Accessed 6 March 2026].</w:t>
      </w:r>
    </w:p>
    <w:p w14:paraId="47470386" w14:textId="77777777" w:rsidR="004A5F9D" w:rsidRPr="00757C4E" w:rsidRDefault="004A5F9D" w:rsidP="00757C4E">
      <w:pPr>
        <w:spacing w:line="360" w:lineRule="auto"/>
        <w:rPr>
          <w:rFonts w:ascii="Arial" w:hAnsi="Arial" w:cs="Arial"/>
        </w:rPr>
      </w:pPr>
    </w:p>
    <w:p w14:paraId="7C7D18CD" w14:textId="17B6C721" w:rsidR="004A5F9D" w:rsidRPr="00757C4E" w:rsidRDefault="00E50794" w:rsidP="00757C4E">
      <w:pPr>
        <w:spacing w:line="360" w:lineRule="auto"/>
        <w:rPr>
          <w:rFonts w:ascii="Arial" w:hAnsi="Arial" w:cs="Arial"/>
        </w:rPr>
      </w:pPr>
      <w:r w:rsidRPr="00757C4E">
        <w:rPr>
          <w:rFonts w:ascii="Arial" w:hAnsi="Arial" w:cs="Arial"/>
        </w:rPr>
        <w:t>Goodbudget</w:t>
      </w:r>
      <w:r w:rsidR="004A5F9D" w:rsidRPr="00757C4E">
        <w:rPr>
          <w:rFonts w:ascii="Arial" w:hAnsi="Arial" w:cs="Arial"/>
        </w:rPr>
        <w:t xml:space="preserve">, n.d. </w:t>
      </w:r>
      <w:r w:rsidR="004A5F9D" w:rsidRPr="00757C4E">
        <w:rPr>
          <w:rFonts w:ascii="Arial" w:hAnsi="Arial" w:cs="Arial"/>
          <w:i/>
          <w:iCs/>
        </w:rPr>
        <w:t>Digital Envelope Interface</w:t>
      </w:r>
      <w:r w:rsidR="004A5F9D" w:rsidRPr="00757C4E">
        <w:rPr>
          <w:rFonts w:ascii="Arial" w:hAnsi="Arial" w:cs="Arial"/>
        </w:rPr>
        <w:t>. [</w:t>
      </w:r>
      <w:r w:rsidR="008E48AE" w:rsidRPr="00757C4E">
        <w:rPr>
          <w:rFonts w:ascii="Arial" w:hAnsi="Arial" w:cs="Arial"/>
        </w:rPr>
        <w:t>online image</w:t>
      </w:r>
      <w:r w:rsidR="004A5F9D" w:rsidRPr="00757C4E">
        <w:rPr>
          <w:rFonts w:ascii="Arial" w:hAnsi="Arial" w:cs="Arial"/>
        </w:rPr>
        <w:t xml:space="preserve">] Available at: </w:t>
      </w:r>
      <w:r w:rsidR="0091737E" w:rsidRPr="00757C4E">
        <w:rPr>
          <w:rFonts w:ascii="Arial" w:hAnsi="Arial" w:cs="Arial"/>
        </w:rPr>
        <w:t>&lt;</w:t>
      </w:r>
      <w:hyperlink r:id="rId29" w:history="1">
        <w:r w:rsidR="0091737E" w:rsidRPr="00757C4E">
          <w:rPr>
            <w:rStyle w:val="Hyperlink"/>
            <w:rFonts w:ascii="Arial" w:hAnsi="Arial" w:cs="Arial"/>
          </w:rPr>
          <w:t>https://goodbudget.com/what-you-get/</w:t>
        </w:r>
      </w:hyperlink>
      <w:r w:rsidR="0091737E" w:rsidRPr="00757C4E">
        <w:rPr>
          <w:rFonts w:ascii="Arial" w:hAnsi="Arial" w:cs="Arial"/>
        </w:rPr>
        <w:t>&gt;</w:t>
      </w:r>
      <w:r w:rsidR="004A5F9D" w:rsidRPr="00757C4E">
        <w:rPr>
          <w:rFonts w:ascii="Arial" w:hAnsi="Arial" w:cs="Arial"/>
        </w:rPr>
        <w:t xml:space="preserve"> [Accessed 5 March 2026].</w:t>
      </w:r>
    </w:p>
    <w:p w14:paraId="27C049DD" w14:textId="77777777" w:rsidR="00331550" w:rsidRPr="00757C4E" w:rsidRDefault="00331550" w:rsidP="00757C4E">
      <w:pPr>
        <w:spacing w:line="360" w:lineRule="auto"/>
        <w:rPr>
          <w:rFonts w:ascii="Arial" w:hAnsi="Arial" w:cs="Arial"/>
        </w:rPr>
      </w:pPr>
    </w:p>
    <w:p w14:paraId="6314622A" w14:textId="440D6CC0" w:rsidR="00EC4C28" w:rsidRPr="00757C4E" w:rsidRDefault="00EC4C28" w:rsidP="00757C4E">
      <w:pPr>
        <w:spacing w:line="360" w:lineRule="auto"/>
        <w:rPr>
          <w:rFonts w:ascii="Arial" w:hAnsi="Arial" w:cs="Arial"/>
        </w:rPr>
      </w:pPr>
      <w:r w:rsidRPr="00757C4E">
        <w:rPr>
          <w:rFonts w:ascii="Arial" w:hAnsi="Arial" w:cs="Arial"/>
        </w:rPr>
        <w:t>Goodbudget</w:t>
      </w:r>
      <w:r w:rsidR="00DA7175" w:rsidRPr="00757C4E">
        <w:rPr>
          <w:rFonts w:ascii="Arial" w:hAnsi="Arial" w:cs="Arial"/>
        </w:rPr>
        <w:t xml:space="preserve">, </w:t>
      </w:r>
      <w:r w:rsidRPr="00757C4E">
        <w:rPr>
          <w:rFonts w:ascii="Arial" w:hAnsi="Arial" w:cs="Arial"/>
        </w:rPr>
        <w:t xml:space="preserve">n.d. </w:t>
      </w:r>
      <w:r w:rsidRPr="00757C4E">
        <w:rPr>
          <w:rFonts w:ascii="Arial" w:hAnsi="Arial" w:cs="Arial"/>
          <w:i/>
          <w:iCs/>
        </w:rPr>
        <w:t xml:space="preserve">What You Get. </w:t>
      </w:r>
      <w:r w:rsidRPr="00757C4E">
        <w:rPr>
          <w:rFonts w:ascii="Arial" w:hAnsi="Arial" w:cs="Arial"/>
        </w:rPr>
        <w:t>[online] Available at: &lt;</w:t>
      </w:r>
      <w:hyperlink r:id="rId30" w:history="1">
        <w:r w:rsidR="0091737E" w:rsidRPr="00757C4E">
          <w:rPr>
            <w:rStyle w:val="Hyperlink"/>
            <w:rFonts w:ascii="Arial" w:hAnsi="Arial" w:cs="Arial"/>
          </w:rPr>
          <w:t>https://goodbudget.com/what-you-get/</w:t>
        </w:r>
      </w:hyperlink>
      <w:r w:rsidR="005F2C32" w:rsidRPr="00757C4E">
        <w:rPr>
          <w:rFonts w:ascii="Arial" w:hAnsi="Arial" w:cs="Arial"/>
        </w:rPr>
        <w:t>&gt; [Accessed 5 March 2026].</w:t>
      </w:r>
    </w:p>
    <w:p w14:paraId="054EDAE0" w14:textId="77777777" w:rsidR="00EC4C28" w:rsidRPr="00757C4E" w:rsidRDefault="00EC4C28" w:rsidP="00757C4E">
      <w:pPr>
        <w:pStyle w:val="ListParagraph"/>
        <w:spacing w:line="360" w:lineRule="auto"/>
        <w:jc w:val="center"/>
        <w:rPr>
          <w:rFonts w:ascii="Arial" w:hAnsi="Arial" w:cs="Arial"/>
          <w:u w:val="single"/>
        </w:rPr>
      </w:pPr>
    </w:p>
    <w:p w14:paraId="0CB94ECE" w14:textId="0DE30829" w:rsidR="00C1622F" w:rsidRPr="00757C4E" w:rsidRDefault="00331550" w:rsidP="00757C4E">
      <w:pPr>
        <w:spacing w:line="360" w:lineRule="auto"/>
        <w:rPr>
          <w:rFonts w:ascii="Arial" w:hAnsi="Arial" w:cs="Arial"/>
        </w:rPr>
      </w:pPr>
      <w:r w:rsidRPr="00757C4E">
        <w:rPr>
          <w:rFonts w:ascii="Arial" w:hAnsi="Arial" w:cs="Arial"/>
        </w:rPr>
        <w:t>Goodbudget, n.d.</w:t>
      </w:r>
      <w:r w:rsidR="001C73B9" w:rsidRPr="00757C4E">
        <w:rPr>
          <w:rFonts w:ascii="Arial" w:hAnsi="Arial" w:cs="Arial"/>
        </w:rPr>
        <w:t xml:space="preserve"> </w:t>
      </w:r>
      <w:r w:rsidR="00052243" w:rsidRPr="00757C4E">
        <w:rPr>
          <w:rFonts w:ascii="Arial" w:hAnsi="Arial" w:cs="Arial"/>
          <w:i/>
          <w:iCs/>
        </w:rPr>
        <w:t>How It Works</w:t>
      </w:r>
      <w:r w:rsidR="00C1622F" w:rsidRPr="00757C4E">
        <w:rPr>
          <w:rFonts w:ascii="Arial" w:hAnsi="Arial" w:cs="Arial"/>
          <w:i/>
          <w:iCs/>
        </w:rPr>
        <w:t xml:space="preserve">. </w:t>
      </w:r>
      <w:r w:rsidR="00C1622F" w:rsidRPr="00757C4E">
        <w:rPr>
          <w:rFonts w:ascii="Arial" w:hAnsi="Arial" w:cs="Arial"/>
        </w:rPr>
        <w:t>[online] Available at: &lt;</w:t>
      </w:r>
      <w:hyperlink r:id="rId31" w:history="1">
        <w:r w:rsidR="00662BC3" w:rsidRPr="00757C4E">
          <w:rPr>
            <w:rStyle w:val="Hyperlink"/>
            <w:rFonts w:ascii="Arial" w:hAnsi="Arial" w:cs="Arial"/>
          </w:rPr>
          <w:t>https://goodbudget.com/how-it-works/</w:t>
        </w:r>
      </w:hyperlink>
      <w:r w:rsidR="00C1622F" w:rsidRPr="00757C4E">
        <w:rPr>
          <w:rFonts w:ascii="Arial" w:hAnsi="Arial" w:cs="Arial"/>
        </w:rPr>
        <w:t>&gt; [Accessed 5 March 2026].</w:t>
      </w:r>
    </w:p>
    <w:p w14:paraId="4C3157F7" w14:textId="77777777" w:rsidR="00034FD9" w:rsidRPr="00757C4E" w:rsidRDefault="00034FD9" w:rsidP="00757C4E">
      <w:pPr>
        <w:spacing w:line="360" w:lineRule="auto"/>
        <w:rPr>
          <w:rFonts w:ascii="Arial" w:hAnsi="Arial" w:cs="Arial"/>
        </w:rPr>
      </w:pPr>
    </w:p>
    <w:p w14:paraId="1DEA1133" w14:textId="6EA14EB4" w:rsidR="00E855BD" w:rsidRPr="00757C4E" w:rsidRDefault="005C473D" w:rsidP="00757C4E">
      <w:pPr>
        <w:spacing w:line="360" w:lineRule="auto"/>
        <w:rPr>
          <w:rFonts w:ascii="Arial" w:hAnsi="Arial" w:cs="Arial"/>
        </w:rPr>
      </w:pPr>
      <w:proofErr w:type="spellStart"/>
      <w:r w:rsidRPr="00757C4E">
        <w:rPr>
          <w:rFonts w:ascii="Arial" w:hAnsi="Arial" w:cs="Arial"/>
        </w:rPr>
        <w:t>M</w:t>
      </w:r>
      <w:r w:rsidR="004062E0" w:rsidRPr="00757C4E">
        <w:rPr>
          <w:rFonts w:ascii="Arial" w:hAnsi="Arial" w:cs="Arial"/>
        </w:rPr>
        <w:t>oneytoolhub</w:t>
      </w:r>
      <w:proofErr w:type="spellEnd"/>
      <w:r w:rsidRPr="00757C4E">
        <w:rPr>
          <w:rFonts w:ascii="Arial" w:hAnsi="Arial" w:cs="Arial"/>
        </w:rPr>
        <w:t>, 2025</w:t>
      </w:r>
      <w:r w:rsidRPr="00757C4E">
        <w:rPr>
          <w:rFonts w:ascii="Arial" w:hAnsi="Arial" w:cs="Arial"/>
          <w:i/>
          <w:iCs/>
        </w:rPr>
        <w:t xml:space="preserve">. </w:t>
      </w:r>
      <w:r w:rsidR="00E855BD" w:rsidRPr="00757C4E">
        <w:rPr>
          <w:rFonts w:ascii="Arial" w:hAnsi="Arial" w:cs="Arial"/>
          <w:i/>
          <w:iCs/>
        </w:rPr>
        <w:t>You need a budget review</w:t>
      </w:r>
      <w:r w:rsidR="001B2543" w:rsidRPr="00757C4E">
        <w:rPr>
          <w:rFonts w:ascii="Arial" w:hAnsi="Arial" w:cs="Arial"/>
          <w:i/>
          <w:iCs/>
        </w:rPr>
        <w:t>: Pros and Cons – is YNAB Worth it in 2025</w:t>
      </w:r>
      <w:r w:rsidR="00150B9D" w:rsidRPr="00757C4E">
        <w:rPr>
          <w:rFonts w:ascii="Arial" w:hAnsi="Arial" w:cs="Arial"/>
          <w:i/>
          <w:iCs/>
        </w:rPr>
        <w:t>,</w:t>
      </w:r>
      <w:r w:rsidR="00150B9D" w:rsidRPr="00757C4E">
        <w:rPr>
          <w:rFonts w:ascii="Arial" w:hAnsi="Arial" w:cs="Arial"/>
        </w:rPr>
        <w:t xml:space="preserve"> 5 September 2025. [online] Available at: &lt;</w:t>
      </w:r>
      <w:hyperlink r:id="rId32" w:history="1">
        <w:r w:rsidR="006139A0" w:rsidRPr="00757C4E">
          <w:rPr>
            <w:rStyle w:val="Hyperlink"/>
            <w:rFonts w:ascii="Arial" w:hAnsi="Arial" w:cs="Arial"/>
          </w:rPr>
          <w:t>https://moneytoolhub.com/</w:t>
        </w:r>
      </w:hyperlink>
      <w:r w:rsidR="00AF6D91" w:rsidRPr="00757C4E">
        <w:rPr>
          <w:rFonts w:ascii="Arial" w:hAnsi="Arial" w:cs="Arial"/>
        </w:rPr>
        <w:t>&gt; [Accessed 5 March 2026].</w:t>
      </w:r>
    </w:p>
    <w:p w14:paraId="17930C49" w14:textId="77777777" w:rsidR="00FE6208" w:rsidRPr="00757C4E" w:rsidRDefault="00FE6208" w:rsidP="00757C4E">
      <w:pPr>
        <w:spacing w:line="360" w:lineRule="auto"/>
        <w:rPr>
          <w:rFonts w:ascii="Arial" w:hAnsi="Arial" w:cs="Arial"/>
        </w:rPr>
      </w:pPr>
    </w:p>
    <w:p w14:paraId="3C9130FD" w14:textId="79432218" w:rsidR="00FE6208" w:rsidRPr="00757C4E" w:rsidRDefault="00FE6208" w:rsidP="00757C4E">
      <w:pPr>
        <w:spacing w:line="360" w:lineRule="auto"/>
        <w:rPr>
          <w:rFonts w:ascii="Arial" w:hAnsi="Arial" w:cs="Arial"/>
        </w:rPr>
      </w:pPr>
      <w:r w:rsidRPr="00757C4E">
        <w:rPr>
          <w:rFonts w:ascii="Arial" w:hAnsi="Arial" w:cs="Arial"/>
        </w:rPr>
        <w:t xml:space="preserve">Modest Money, 2023. </w:t>
      </w:r>
      <w:proofErr w:type="spellStart"/>
      <w:r w:rsidRPr="00757C4E">
        <w:rPr>
          <w:rFonts w:ascii="Arial" w:hAnsi="Arial" w:cs="Arial"/>
          <w:i/>
          <w:iCs/>
        </w:rPr>
        <w:t>Simplifi</w:t>
      </w:r>
      <w:proofErr w:type="spellEnd"/>
      <w:r w:rsidRPr="00757C4E">
        <w:rPr>
          <w:rFonts w:ascii="Arial" w:hAnsi="Arial" w:cs="Arial"/>
          <w:i/>
          <w:iCs/>
        </w:rPr>
        <w:t xml:space="preserve"> by Quicken review</w:t>
      </w:r>
      <w:r w:rsidRPr="00757C4E">
        <w:rPr>
          <w:rFonts w:ascii="Arial" w:hAnsi="Arial" w:cs="Arial"/>
        </w:rPr>
        <w:t xml:space="preserve">. </w:t>
      </w:r>
      <w:r w:rsidR="00D72B46" w:rsidRPr="00757C4E">
        <w:rPr>
          <w:rFonts w:ascii="Arial" w:hAnsi="Arial" w:cs="Arial"/>
        </w:rPr>
        <w:t>[online] Available at</w:t>
      </w:r>
      <w:r w:rsidRPr="00757C4E">
        <w:rPr>
          <w:rFonts w:ascii="Arial" w:hAnsi="Arial" w:cs="Arial"/>
        </w:rPr>
        <w:t>: &lt;</w:t>
      </w:r>
      <w:hyperlink r:id="rId33" w:history="1">
        <w:r w:rsidRPr="00757C4E">
          <w:rPr>
            <w:rStyle w:val="Hyperlink"/>
            <w:rFonts w:ascii="Arial" w:hAnsi="Arial" w:cs="Arial"/>
          </w:rPr>
          <w:t>https://www.modestmoney.com/simplifi-by-quicken-review</w:t>
        </w:r>
      </w:hyperlink>
      <w:r w:rsidRPr="00757C4E">
        <w:rPr>
          <w:rFonts w:ascii="Arial" w:hAnsi="Arial" w:cs="Arial"/>
        </w:rPr>
        <w:t>&gt; [Accessed 6 March 2026].</w:t>
      </w:r>
    </w:p>
    <w:p w14:paraId="3364F948" w14:textId="77777777" w:rsidR="004D45B3" w:rsidRPr="00757C4E" w:rsidRDefault="004D45B3" w:rsidP="00757C4E">
      <w:pPr>
        <w:spacing w:line="360" w:lineRule="auto"/>
        <w:rPr>
          <w:rFonts w:ascii="Arial" w:hAnsi="Arial" w:cs="Arial"/>
        </w:rPr>
      </w:pPr>
    </w:p>
    <w:p w14:paraId="7B1DAD60" w14:textId="0519FB06" w:rsidR="00FE6208" w:rsidRPr="00757C4E" w:rsidRDefault="00FE6208" w:rsidP="00757C4E">
      <w:pPr>
        <w:spacing w:line="360" w:lineRule="auto"/>
        <w:rPr>
          <w:rFonts w:ascii="Arial" w:hAnsi="Arial" w:cs="Arial"/>
        </w:rPr>
      </w:pPr>
      <w:proofErr w:type="spellStart"/>
      <w:r w:rsidRPr="00757C4E">
        <w:rPr>
          <w:rFonts w:ascii="Arial" w:hAnsi="Arial" w:cs="Arial"/>
        </w:rPr>
        <w:t>MoneyCrashers</w:t>
      </w:r>
      <w:proofErr w:type="spellEnd"/>
      <w:r w:rsidRPr="00757C4E">
        <w:rPr>
          <w:rFonts w:ascii="Arial" w:hAnsi="Arial" w:cs="Arial"/>
        </w:rPr>
        <w:t xml:space="preserve">, 2023. </w:t>
      </w:r>
      <w:r w:rsidRPr="00757C4E">
        <w:rPr>
          <w:rFonts w:ascii="Arial" w:hAnsi="Arial" w:cs="Arial"/>
          <w:i/>
          <w:iCs/>
        </w:rPr>
        <w:t xml:space="preserve">Quicken </w:t>
      </w:r>
      <w:proofErr w:type="spellStart"/>
      <w:r w:rsidRPr="00757C4E">
        <w:rPr>
          <w:rFonts w:ascii="Arial" w:hAnsi="Arial" w:cs="Arial"/>
          <w:i/>
          <w:iCs/>
        </w:rPr>
        <w:t>Simplifi</w:t>
      </w:r>
      <w:proofErr w:type="spellEnd"/>
      <w:r w:rsidRPr="00757C4E">
        <w:rPr>
          <w:rFonts w:ascii="Arial" w:hAnsi="Arial" w:cs="Arial"/>
          <w:i/>
          <w:iCs/>
        </w:rPr>
        <w:t xml:space="preserve"> review</w:t>
      </w:r>
      <w:r w:rsidRPr="00757C4E">
        <w:rPr>
          <w:rFonts w:ascii="Arial" w:hAnsi="Arial" w:cs="Arial"/>
        </w:rPr>
        <w:t xml:space="preserve">. </w:t>
      </w:r>
      <w:r w:rsidR="00322FFF" w:rsidRPr="00757C4E">
        <w:rPr>
          <w:rFonts w:ascii="Arial" w:hAnsi="Arial" w:cs="Arial"/>
        </w:rPr>
        <w:t xml:space="preserve">[online] Available at: </w:t>
      </w:r>
      <w:r w:rsidRPr="00757C4E">
        <w:rPr>
          <w:rFonts w:ascii="Arial" w:hAnsi="Arial" w:cs="Arial"/>
        </w:rPr>
        <w:t>&lt;</w:t>
      </w:r>
      <w:hyperlink r:id="rId34" w:history="1">
        <w:r w:rsidRPr="00757C4E">
          <w:rPr>
            <w:rStyle w:val="Hyperlink"/>
            <w:rFonts w:ascii="Arial" w:hAnsi="Arial" w:cs="Arial"/>
          </w:rPr>
          <w:t>https://www.moneycrashers.com/simplifi-quicken-review</w:t>
        </w:r>
      </w:hyperlink>
      <w:r w:rsidRPr="00757C4E">
        <w:rPr>
          <w:rFonts w:ascii="Arial" w:hAnsi="Arial" w:cs="Arial"/>
        </w:rPr>
        <w:t>&gt; [Accessed 6 March 2026].</w:t>
      </w:r>
    </w:p>
    <w:p w14:paraId="3FA8EAF6" w14:textId="77777777" w:rsidR="00EF5D73" w:rsidRPr="00757C4E" w:rsidRDefault="00EF5D73" w:rsidP="00757C4E">
      <w:pPr>
        <w:spacing w:line="360" w:lineRule="auto"/>
        <w:rPr>
          <w:rFonts w:ascii="Arial" w:hAnsi="Arial" w:cs="Arial"/>
        </w:rPr>
      </w:pPr>
    </w:p>
    <w:p w14:paraId="4DD99853" w14:textId="06BF0C67" w:rsidR="00EF5D73" w:rsidRPr="00757C4E" w:rsidRDefault="00EF5D73" w:rsidP="00757C4E">
      <w:pPr>
        <w:spacing w:line="360" w:lineRule="auto"/>
        <w:rPr>
          <w:rFonts w:ascii="Arial" w:hAnsi="Arial" w:cs="Arial"/>
        </w:rPr>
      </w:pPr>
      <w:r w:rsidRPr="00757C4E">
        <w:rPr>
          <w:rFonts w:ascii="Arial" w:hAnsi="Arial" w:cs="Arial"/>
        </w:rPr>
        <w:t>Quicken.com, 2026. </w:t>
      </w:r>
      <w:r w:rsidRPr="00757C4E">
        <w:rPr>
          <w:rFonts w:ascii="Arial" w:hAnsi="Arial" w:cs="Arial"/>
          <w:i/>
          <w:iCs/>
        </w:rPr>
        <w:t>Plans &amp; Pricing | Quicken</w:t>
      </w:r>
      <w:r w:rsidRPr="00757C4E">
        <w:rPr>
          <w:rFonts w:ascii="Arial" w:hAnsi="Arial" w:cs="Arial"/>
        </w:rPr>
        <w:t>. [online] Available at: &lt;</w:t>
      </w:r>
      <w:hyperlink r:id="rId35" w:history="1">
        <w:r w:rsidRPr="00757C4E">
          <w:rPr>
            <w:rStyle w:val="Hyperlink"/>
            <w:rFonts w:ascii="Arial" w:hAnsi="Arial" w:cs="Arial"/>
          </w:rPr>
          <w:t>https://www.quicken.com/products/pricing-comparison-products/</w:t>
        </w:r>
      </w:hyperlink>
      <w:r w:rsidRPr="00757C4E">
        <w:rPr>
          <w:rFonts w:ascii="Arial" w:hAnsi="Arial" w:cs="Arial"/>
        </w:rPr>
        <w:t>&gt; [Accessed 5 March 2026].</w:t>
      </w:r>
    </w:p>
    <w:p w14:paraId="240ED3A9" w14:textId="0DC183E7" w:rsidR="00EF5D73" w:rsidRDefault="00EF5D73" w:rsidP="00757C4E">
      <w:pPr>
        <w:spacing w:line="360" w:lineRule="auto"/>
        <w:rPr>
          <w:rFonts w:ascii="Arial" w:hAnsi="Arial" w:cs="Arial"/>
        </w:rPr>
      </w:pPr>
      <w:r w:rsidRPr="00757C4E">
        <w:rPr>
          <w:rFonts w:ascii="Arial" w:hAnsi="Arial" w:cs="Arial"/>
        </w:rPr>
        <w:lastRenderedPageBreak/>
        <w:t xml:space="preserve">Quicken, 2020. </w:t>
      </w:r>
      <w:r w:rsidRPr="00757C4E">
        <w:rPr>
          <w:rFonts w:ascii="Arial" w:hAnsi="Arial" w:cs="Arial"/>
          <w:i/>
          <w:iCs/>
        </w:rPr>
        <w:t xml:space="preserve">Getting Started on the Mobile App | Quicken </w:t>
      </w:r>
      <w:proofErr w:type="spellStart"/>
      <w:r w:rsidRPr="00757C4E">
        <w:rPr>
          <w:rFonts w:ascii="Arial" w:hAnsi="Arial" w:cs="Arial"/>
          <w:i/>
          <w:iCs/>
        </w:rPr>
        <w:t>Simplifi</w:t>
      </w:r>
      <w:proofErr w:type="spellEnd"/>
      <w:r w:rsidRPr="00757C4E">
        <w:rPr>
          <w:rFonts w:ascii="Arial" w:hAnsi="Arial" w:cs="Arial"/>
          <w:i/>
          <w:iCs/>
        </w:rPr>
        <w:t xml:space="preserve"> Help </w:t>
      </w:r>
      <w:proofErr w:type="spellStart"/>
      <w:r w:rsidRPr="00757C4E">
        <w:rPr>
          <w:rFonts w:ascii="Arial" w:hAnsi="Arial" w:cs="Arial"/>
          <w:i/>
          <w:iCs/>
        </w:rPr>
        <w:t>Center</w:t>
      </w:r>
      <w:proofErr w:type="spellEnd"/>
      <w:r w:rsidRPr="00757C4E">
        <w:rPr>
          <w:rFonts w:ascii="Arial" w:hAnsi="Arial" w:cs="Arial"/>
        </w:rPr>
        <w:t xml:space="preserve">. </w:t>
      </w:r>
      <w:r w:rsidR="007E3E0D" w:rsidRPr="00757C4E">
        <w:rPr>
          <w:rFonts w:ascii="Arial" w:hAnsi="Arial" w:cs="Arial"/>
        </w:rPr>
        <w:t xml:space="preserve">[online] Available at: </w:t>
      </w:r>
      <w:r w:rsidRPr="00757C4E">
        <w:rPr>
          <w:rFonts w:ascii="Arial" w:hAnsi="Arial" w:cs="Arial"/>
        </w:rPr>
        <w:t>&lt;</w:t>
      </w:r>
      <w:hyperlink r:id="rId36" w:history="1">
        <w:r w:rsidRPr="00757C4E">
          <w:rPr>
            <w:rStyle w:val="Hyperlink"/>
            <w:rFonts w:ascii="Arial" w:hAnsi="Arial" w:cs="Arial"/>
          </w:rPr>
          <w:t>https://support.simplifi.quicken.com/en/articles/6098227-getting-started-on-the-mobile-app</w:t>
        </w:r>
      </w:hyperlink>
      <w:r w:rsidRPr="00757C4E">
        <w:rPr>
          <w:rFonts w:ascii="Arial" w:hAnsi="Arial" w:cs="Arial"/>
        </w:rPr>
        <w:t>&gt;  [Accessed 5 March 2026].</w:t>
      </w:r>
    </w:p>
    <w:p w14:paraId="25FEE845" w14:textId="77777777" w:rsidR="005F0C0D" w:rsidRPr="00757C4E" w:rsidRDefault="005F0C0D" w:rsidP="00757C4E">
      <w:pPr>
        <w:spacing w:line="360" w:lineRule="auto"/>
        <w:rPr>
          <w:rFonts w:ascii="Arial" w:hAnsi="Arial" w:cs="Arial"/>
        </w:rPr>
      </w:pPr>
    </w:p>
    <w:p w14:paraId="727AE163" w14:textId="6609C1F6" w:rsidR="003203ED" w:rsidRDefault="00B36E37" w:rsidP="00B36E37">
      <w:pPr>
        <w:spacing w:line="360" w:lineRule="auto"/>
        <w:rPr>
          <w:rFonts w:ascii="Arial" w:hAnsi="Arial" w:cs="Arial"/>
        </w:rPr>
      </w:pPr>
      <w:r w:rsidRPr="00757C4E">
        <w:rPr>
          <w:rFonts w:ascii="Arial" w:hAnsi="Arial" w:cs="Arial"/>
        </w:rPr>
        <w:t xml:space="preserve">Quicken, 2020. </w:t>
      </w:r>
      <w:r w:rsidRPr="00757C4E">
        <w:rPr>
          <w:rFonts w:ascii="Arial" w:hAnsi="Arial" w:cs="Arial"/>
          <w:i/>
          <w:iCs/>
        </w:rPr>
        <w:t xml:space="preserve">Getting Started on the Mobile App | Quicken </w:t>
      </w:r>
      <w:proofErr w:type="spellStart"/>
      <w:r w:rsidRPr="00757C4E">
        <w:rPr>
          <w:rFonts w:ascii="Arial" w:hAnsi="Arial" w:cs="Arial"/>
          <w:i/>
          <w:iCs/>
        </w:rPr>
        <w:t>Simplifi</w:t>
      </w:r>
      <w:proofErr w:type="spellEnd"/>
      <w:r w:rsidRPr="00757C4E">
        <w:rPr>
          <w:rFonts w:ascii="Arial" w:hAnsi="Arial" w:cs="Arial"/>
          <w:i/>
          <w:iCs/>
        </w:rPr>
        <w:t xml:space="preserve"> Help </w:t>
      </w:r>
      <w:proofErr w:type="spellStart"/>
      <w:r w:rsidRPr="00757C4E">
        <w:rPr>
          <w:rFonts w:ascii="Arial" w:hAnsi="Arial" w:cs="Arial"/>
          <w:i/>
          <w:iCs/>
        </w:rPr>
        <w:t>Center</w:t>
      </w:r>
      <w:proofErr w:type="spellEnd"/>
      <w:r w:rsidRPr="00757C4E">
        <w:rPr>
          <w:rFonts w:ascii="Arial" w:hAnsi="Arial" w:cs="Arial"/>
        </w:rPr>
        <w:t>. [online</w:t>
      </w:r>
      <w:r>
        <w:rPr>
          <w:rFonts w:ascii="Arial" w:hAnsi="Arial" w:cs="Arial"/>
        </w:rPr>
        <w:t xml:space="preserve"> image</w:t>
      </w:r>
      <w:r w:rsidRPr="00757C4E">
        <w:rPr>
          <w:rFonts w:ascii="Arial" w:hAnsi="Arial" w:cs="Arial"/>
        </w:rPr>
        <w:t>] Available at: &lt;</w:t>
      </w:r>
      <w:hyperlink r:id="rId37" w:history="1">
        <w:r w:rsidRPr="00757C4E">
          <w:rPr>
            <w:rStyle w:val="Hyperlink"/>
            <w:rFonts w:ascii="Arial" w:hAnsi="Arial" w:cs="Arial"/>
          </w:rPr>
          <w:t>https://support.simplifi.quicken.com/en/articles/6098227-getting-started-on-the-mobile-app</w:t>
        </w:r>
      </w:hyperlink>
      <w:r w:rsidRPr="00757C4E">
        <w:rPr>
          <w:rFonts w:ascii="Arial" w:hAnsi="Arial" w:cs="Arial"/>
        </w:rPr>
        <w:t>&gt;  [Accessed 5 March 2026].</w:t>
      </w:r>
    </w:p>
    <w:p w14:paraId="7EB2D5C8" w14:textId="77777777" w:rsidR="005F0C0D" w:rsidRDefault="005F0C0D" w:rsidP="00B36E37">
      <w:pPr>
        <w:spacing w:line="360" w:lineRule="auto"/>
        <w:rPr>
          <w:rFonts w:ascii="Arial" w:hAnsi="Arial" w:cs="Arial"/>
        </w:rPr>
      </w:pPr>
    </w:p>
    <w:p w14:paraId="281B5DEA" w14:textId="79749439" w:rsidR="003203ED" w:rsidRDefault="003203ED" w:rsidP="003203ED">
      <w:pPr>
        <w:spacing w:line="360" w:lineRule="auto"/>
        <w:rPr>
          <w:rFonts w:ascii="Arial" w:hAnsi="Arial" w:cs="Arial"/>
        </w:rPr>
      </w:pPr>
      <w:r w:rsidRPr="00757C4E">
        <w:rPr>
          <w:rFonts w:ascii="Arial" w:hAnsi="Arial" w:cs="Arial"/>
        </w:rPr>
        <w:t xml:space="preserve">Quicken, 2020. </w:t>
      </w:r>
      <w:proofErr w:type="spellStart"/>
      <w:r w:rsidR="007F57ED">
        <w:rPr>
          <w:rFonts w:ascii="Arial" w:hAnsi="Arial" w:cs="Arial"/>
          <w:i/>
          <w:iCs/>
        </w:rPr>
        <w:t>Simplifi</w:t>
      </w:r>
      <w:proofErr w:type="spellEnd"/>
      <w:r w:rsidR="007F57ED">
        <w:rPr>
          <w:rFonts w:ascii="Arial" w:hAnsi="Arial" w:cs="Arial"/>
          <w:i/>
          <w:iCs/>
        </w:rPr>
        <w:t xml:space="preserve"> Dashboard</w:t>
      </w:r>
      <w:r w:rsidRPr="00757C4E">
        <w:rPr>
          <w:rFonts w:ascii="Arial" w:hAnsi="Arial" w:cs="Arial"/>
          <w:i/>
          <w:iCs/>
        </w:rPr>
        <w:t xml:space="preserve"> | Quicken </w:t>
      </w:r>
      <w:proofErr w:type="spellStart"/>
      <w:r w:rsidRPr="00757C4E">
        <w:rPr>
          <w:rFonts w:ascii="Arial" w:hAnsi="Arial" w:cs="Arial"/>
          <w:i/>
          <w:iCs/>
        </w:rPr>
        <w:t>Simplifi</w:t>
      </w:r>
      <w:proofErr w:type="spellEnd"/>
      <w:r w:rsidRPr="00757C4E">
        <w:rPr>
          <w:rFonts w:ascii="Arial" w:hAnsi="Arial" w:cs="Arial"/>
          <w:i/>
          <w:iCs/>
        </w:rPr>
        <w:t xml:space="preserve"> Help </w:t>
      </w:r>
      <w:proofErr w:type="spellStart"/>
      <w:r w:rsidRPr="00757C4E">
        <w:rPr>
          <w:rFonts w:ascii="Arial" w:hAnsi="Arial" w:cs="Arial"/>
          <w:i/>
          <w:iCs/>
        </w:rPr>
        <w:t>Center</w:t>
      </w:r>
      <w:proofErr w:type="spellEnd"/>
      <w:r w:rsidRPr="00757C4E">
        <w:rPr>
          <w:rFonts w:ascii="Arial" w:hAnsi="Arial" w:cs="Arial"/>
        </w:rPr>
        <w:t>. [online</w:t>
      </w:r>
      <w:r>
        <w:rPr>
          <w:rFonts w:ascii="Arial" w:hAnsi="Arial" w:cs="Arial"/>
        </w:rPr>
        <w:t xml:space="preserve"> image</w:t>
      </w:r>
      <w:r w:rsidRPr="00757C4E">
        <w:rPr>
          <w:rFonts w:ascii="Arial" w:hAnsi="Arial" w:cs="Arial"/>
        </w:rPr>
        <w:t>] Available at: &lt;</w:t>
      </w:r>
      <w:hyperlink r:id="rId38" w:history="1">
        <w:r w:rsidRPr="00757C4E">
          <w:rPr>
            <w:rStyle w:val="Hyperlink"/>
            <w:rFonts w:ascii="Arial" w:hAnsi="Arial" w:cs="Arial"/>
          </w:rPr>
          <w:t>https://support.simplifi.quicken.com/en/articles/6098227-getting-started-on-the-mobile-app</w:t>
        </w:r>
      </w:hyperlink>
      <w:r w:rsidRPr="00757C4E">
        <w:rPr>
          <w:rFonts w:ascii="Arial" w:hAnsi="Arial" w:cs="Arial"/>
        </w:rPr>
        <w:t>&gt;  [Accessed 5 March 2026].</w:t>
      </w:r>
    </w:p>
    <w:p w14:paraId="47B159C1" w14:textId="77777777" w:rsidR="005F0C0D" w:rsidRPr="00757C4E" w:rsidRDefault="005F0C0D" w:rsidP="003203ED">
      <w:pPr>
        <w:spacing w:line="360" w:lineRule="auto"/>
        <w:rPr>
          <w:rFonts w:ascii="Arial" w:hAnsi="Arial" w:cs="Arial"/>
        </w:rPr>
      </w:pPr>
    </w:p>
    <w:p w14:paraId="5FD33478" w14:textId="46FEA635" w:rsidR="007F57ED" w:rsidRDefault="007F57ED" w:rsidP="003203ED">
      <w:pPr>
        <w:spacing w:line="360" w:lineRule="auto"/>
        <w:rPr>
          <w:rFonts w:ascii="Arial" w:hAnsi="Arial" w:cs="Arial"/>
        </w:rPr>
      </w:pPr>
      <w:r w:rsidRPr="00757C4E">
        <w:rPr>
          <w:rFonts w:ascii="Arial" w:hAnsi="Arial" w:cs="Arial"/>
        </w:rPr>
        <w:t xml:space="preserve">Quicken, 2020. </w:t>
      </w:r>
      <w:r>
        <w:rPr>
          <w:rFonts w:ascii="Arial" w:hAnsi="Arial" w:cs="Arial"/>
          <w:i/>
          <w:iCs/>
        </w:rPr>
        <w:t xml:space="preserve">Spending plan </w:t>
      </w:r>
      <w:r w:rsidRPr="00757C4E">
        <w:rPr>
          <w:rFonts w:ascii="Arial" w:hAnsi="Arial" w:cs="Arial"/>
          <w:i/>
          <w:iCs/>
        </w:rPr>
        <w:t xml:space="preserve">| Quicken </w:t>
      </w:r>
      <w:proofErr w:type="spellStart"/>
      <w:r w:rsidRPr="00757C4E">
        <w:rPr>
          <w:rFonts w:ascii="Arial" w:hAnsi="Arial" w:cs="Arial"/>
          <w:i/>
          <w:iCs/>
        </w:rPr>
        <w:t>Simplifi</w:t>
      </w:r>
      <w:proofErr w:type="spellEnd"/>
      <w:r w:rsidRPr="00757C4E">
        <w:rPr>
          <w:rFonts w:ascii="Arial" w:hAnsi="Arial" w:cs="Arial"/>
          <w:i/>
          <w:iCs/>
        </w:rPr>
        <w:t xml:space="preserve"> Help </w:t>
      </w:r>
      <w:proofErr w:type="spellStart"/>
      <w:r w:rsidRPr="00757C4E">
        <w:rPr>
          <w:rFonts w:ascii="Arial" w:hAnsi="Arial" w:cs="Arial"/>
          <w:i/>
          <w:iCs/>
        </w:rPr>
        <w:t>Center</w:t>
      </w:r>
      <w:proofErr w:type="spellEnd"/>
      <w:r w:rsidRPr="00757C4E">
        <w:rPr>
          <w:rFonts w:ascii="Arial" w:hAnsi="Arial" w:cs="Arial"/>
        </w:rPr>
        <w:t>. [online</w:t>
      </w:r>
      <w:r>
        <w:rPr>
          <w:rFonts w:ascii="Arial" w:hAnsi="Arial" w:cs="Arial"/>
        </w:rPr>
        <w:t xml:space="preserve"> image</w:t>
      </w:r>
      <w:r w:rsidRPr="00757C4E">
        <w:rPr>
          <w:rFonts w:ascii="Arial" w:hAnsi="Arial" w:cs="Arial"/>
        </w:rPr>
        <w:t>] Available at: &lt;</w:t>
      </w:r>
      <w:hyperlink r:id="rId39" w:history="1">
        <w:r w:rsidRPr="00757C4E">
          <w:rPr>
            <w:rStyle w:val="Hyperlink"/>
            <w:rFonts w:ascii="Arial" w:hAnsi="Arial" w:cs="Arial"/>
          </w:rPr>
          <w:t>https://support.simplifi.quicken.com/en/articles/6098227-getting-started-on-the-mobile-app</w:t>
        </w:r>
      </w:hyperlink>
      <w:r w:rsidRPr="00757C4E">
        <w:rPr>
          <w:rFonts w:ascii="Arial" w:hAnsi="Arial" w:cs="Arial"/>
        </w:rPr>
        <w:t>&gt;  [Accessed 5 March 2026].</w:t>
      </w:r>
    </w:p>
    <w:p w14:paraId="4D112E7E" w14:textId="77777777" w:rsidR="005F0C0D" w:rsidRPr="00757C4E" w:rsidRDefault="005F0C0D" w:rsidP="003203ED">
      <w:pPr>
        <w:spacing w:line="360" w:lineRule="auto"/>
        <w:rPr>
          <w:rFonts w:ascii="Arial" w:hAnsi="Arial" w:cs="Arial"/>
        </w:rPr>
      </w:pPr>
    </w:p>
    <w:p w14:paraId="6E7025BC" w14:textId="35444B6B" w:rsidR="007F57ED" w:rsidRDefault="007F57ED" w:rsidP="007F57ED">
      <w:pPr>
        <w:spacing w:line="360" w:lineRule="auto"/>
        <w:rPr>
          <w:rFonts w:ascii="Arial" w:hAnsi="Arial" w:cs="Arial"/>
        </w:rPr>
      </w:pPr>
      <w:r w:rsidRPr="00757C4E">
        <w:rPr>
          <w:rFonts w:ascii="Arial" w:hAnsi="Arial" w:cs="Arial"/>
        </w:rPr>
        <w:t xml:space="preserve">Quicken, 2020. </w:t>
      </w:r>
      <w:r>
        <w:rPr>
          <w:rFonts w:ascii="Arial" w:hAnsi="Arial" w:cs="Arial"/>
          <w:i/>
          <w:iCs/>
        </w:rPr>
        <w:t xml:space="preserve">Saving Goals </w:t>
      </w:r>
      <w:r w:rsidRPr="00757C4E">
        <w:rPr>
          <w:rFonts w:ascii="Arial" w:hAnsi="Arial" w:cs="Arial"/>
          <w:i/>
          <w:iCs/>
        </w:rPr>
        <w:t xml:space="preserve">| Quicken </w:t>
      </w:r>
      <w:proofErr w:type="spellStart"/>
      <w:r w:rsidRPr="00757C4E">
        <w:rPr>
          <w:rFonts w:ascii="Arial" w:hAnsi="Arial" w:cs="Arial"/>
          <w:i/>
          <w:iCs/>
        </w:rPr>
        <w:t>Simplifi</w:t>
      </w:r>
      <w:proofErr w:type="spellEnd"/>
      <w:r w:rsidRPr="00757C4E">
        <w:rPr>
          <w:rFonts w:ascii="Arial" w:hAnsi="Arial" w:cs="Arial"/>
          <w:i/>
          <w:iCs/>
        </w:rPr>
        <w:t xml:space="preserve"> Help </w:t>
      </w:r>
      <w:proofErr w:type="spellStart"/>
      <w:r w:rsidRPr="00757C4E">
        <w:rPr>
          <w:rFonts w:ascii="Arial" w:hAnsi="Arial" w:cs="Arial"/>
          <w:i/>
          <w:iCs/>
        </w:rPr>
        <w:t>Center</w:t>
      </w:r>
      <w:proofErr w:type="spellEnd"/>
      <w:r w:rsidRPr="00757C4E">
        <w:rPr>
          <w:rFonts w:ascii="Arial" w:hAnsi="Arial" w:cs="Arial"/>
        </w:rPr>
        <w:t>. [online</w:t>
      </w:r>
      <w:r>
        <w:rPr>
          <w:rFonts w:ascii="Arial" w:hAnsi="Arial" w:cs="Arial"/>
        </w:rPr>
        <w:t xml:space="preserve"> image</w:t>
      </w:r>
      <w:r w:rsidRPr="00757C4E">
        <w:rPr>
          <w:rFonts w:ascii="Arial" w:hAnsi="Arial" w:cs="Arial"/>
        </w:rPr>
        <w:t>] Available at: &lt;</w:t>
      </w:r>
      <w:hyperlink r:id="rId40" w:history="1">
        <w:r w:rsidRPr="00757C4E">
          <w:rPr>
            <w:rStyle w:val="Hyperlink"/>
            <w:rFonts w:ascii="Arial" w:hAnsi="Arial" w:cs="Arial"/>
          </w:rPr>
          <w:t>https://support.simplifi.quicken.com/en/articles/6098227-getting-started-on-the-mobile-app</w:t>
        </w:r>
      </w:hyperlink>
      <w:r w:rsidRPr="00757C4E">
        <w:rPr>
          <w:rFonts w:ascii="Arial" w:hAnsi="Arial" w:cs="Arial"/>
        </w:rPr>
        <w:t>&gt;  [Accessed 5 March 2026].</w:t>
      </w:r>
    </w:p>
    <w:p w14:paraId="2FC65B5D" w14:textId="77777777" w:rsidR="005F0C0D" w:rsidRPr="00757C4E" w:rsidRDefault="005F0C0D" w:rsidP="007F57ED">
      <w:pPr>
        <w:spacing w:line="360" w:lineRule="auto"/>
        <w:rPr>
          <w:rFonts w:ascii="Arial" w:hAnsi="Arial" w:cs="Arial"/>
        </w:rPr>
      </w:pPr>
    </w:p>
    <w:p w14:paraId="22C8222A" w14:textId="1A02ADEA" w:rsidR="006E286A" w:rsidRDefault="006E286A" w:rsidP="006E286A">
      <w:pPr>
        <w:spacing w:line="360" w:lineRule="auto"/>
        <w:rPr>
          <w:rFonts w:ascii="Arial" w:hAnsi="Arial" w:cs="Arial"/>
        </w:rPr>
      </w:pPr>
      <w:r w:rsidRPr="00757C4E">
        <w:rPr>
          <w:rFonts w:ascii="Arial" w:hAnsi="Arial" w:cs="Arial"/>
        </w:rPr>
        <w:t xml:space="preserve">Quicken, 2020. </w:t>
      </w:r>
      <w:r>
        <w:rPr>
          <w:rFonts w:ascii="Arial" w:hAnsi="Arial" w:cs="Arial"/>
          <w:i/>
          <w:iCs/>
        </w:rPr>
        <w:t xml:space="preserve">Bills and Income </w:t>
      </w:r>
      <w:r w:rsidRPr="00757C4E">
        <w:rPr>
          <w:rFonts w:ascii="Arial" w:hAnsi="Arial" w:cs="Arial"/>
          <w:i/>
          <w:iCs/>
        </w:rPr>
        <w:t xml:space="preserve">| Quicken </w:t>
      </w:r>
      <w:proofErr w:type="spellStart"/>
      <w:r w:rsidRPr="00757C4E">
        <w:rPr>
          <w:rFonts w:ascii="Arial" w:hAnsi="Arial" w:cs="Arial"/>
          <w:i/>
          <w:iCs/>
        </w:rPr>
        <w:t>Simplifi</w:t>
      </w:r>
      <w:proofErr w:type="spellEnd"/>
      <w:r w:rsidRPr="00757C4E">
        <w:rPr>
          <w:rFonts w:ascii="Arial" w:hAnsi="Arial" w:cs="Arial"/>
          <w:i/>
          <w:iCs/>
        </w:rPr>
        <w:t xml:space="preserve"> Help </w:t>
      </w:r>
      <w:proofErr w:type="spellStart"/>
      <w:r w:rsidRPr="00757C4E">
        <w:rPr>
          <w:rFonts w:ascii="Arial" w:hAnsi="Arial" w:cs="Arial"/>
          <w:i/>
          <w:iCs/>
        </w:rPr>
        <w:t>Center</w:t>
      </w:r>
      <w:proofErr w:type="spellEnd"/>
      <w:r w:rsidRPr="00757C4E">
        <w:rPr>
          <w:rFonts w:ascii="Arial" w:hAnsi="Arial" w:cs="Arial"/>
        </w:rPr>
        <w:t>. [online</w:t>
      </w:r>
      <w:r>
        <w:rPr>
          <w:rFonts w:ascii="Arial" w:hAnsi="Arial" w:cs="Arial"/>
        </w:rPr>
        <w:t xml:space="preserve"> image</w:t>
      </w:r>
      <w:r w:rsidRPr="00757C4E">
        <w:rPr>
          <w:rFonts w:ascii="Arial" w:hAnsi="Arial" w:cs="Arial"/>
        </w:rPr>
        <w:t>] Available at: &lt;</w:t>
      </w:r>
      <w:hyperlink r:id="rId41" w:history="1">
        <w:r w:rsidRPr="00757C4E">
          <w:rPr>
            <w:rStyle w:val="Hyperlink"/>
            <w:rFonts w:ascii="Arial" w:hAnsi="Arial" w:cs="Arial"/>
          </w:rPr>
          <w:t>https://support.simplifi.quicken.com/en/articles/6098227-getting-started-on-the-mobile-app</w:t>
        </w:r>
      </w:hyperlink>
      <w:r w:rsidRPr="00757C4E">
        <w:rPr>
          <w:rFonts w:ascii="Arial" w:hAnsi="Arial" w:cs="Arial"/>
        </w:rPr>
        <w:t>&gt;  [Accessed 5 March 2026].</w:t>
      </w:r>
    </w:p>
    <w:p w14:paraId="45A3A426" w14:textId="77777777" w:rsidR="00710BF0" w:rsidRDefault="00710BF0" w:rsidP="006E286A">
      <w:pPr>
        <w:spacing w:line="360" w:lineRule="auto"/>
        <w:rPr>
          <w:rFonts w:ascii="Arial" w:hAnsi="Arial" w:cs="Arial"/>
        </w:rPr>
      </w:pPr>
    </w:p>
    <w:p w14:paraId="41A3221A" w14:textId="23E206C0" w:rsidR="004062E0" w:rsidRPr="00757C4E" w:rsidRDefault="006E286A" w:rsidP="00757C4E">
      <w:pPr>
        <w:spacing w:line="360" w:lineRule="auto"/>
        <w:rPr>
          <w:rFonts w:ascii="Arial" w:hAnsi="Arial" w:cs="Arial"/>
        </w:rPr>
      </w:pPr>
      <w:r w:rsidRPr="00757C4E">
        <w:rPr>
          <w:rFonts w:ascii="Arial" w:hAnsi="Arial" w:cs="Arial"/>
        </w:rPr>
        <w:t xml:space="preserve">Quicken, 2020. </w:t>
      </w:r>
      <w:r>
        <w:rPr>
          <w:rFonts w:ascii="Arial" w:hAnsi="Arial" w:cs="Arial"/>
          <w:i/>
          <w:iCs/>
        </w:rPr>
        <w:t xml:space="preserve">Adding accounts </w:t>
      </w:r>
      <w:r w:rsidRPr="00757C4E">
        <w:rPr>
          <w:rFonts w:ascii="Arial" w:hAnsi="Arial" w:cs="Arial"/>
          <w:i/>
          <w:iCs/>
        </w:rPr>
        <w:t xml:space="preserve">| Quicken </w:t>
      </w:r>
      <w:proofErr w:type="spellStart"/>
      <w:r w:rsidRPr="00757C4E">
        <w:rPr>
          <w:rFonts w:ascii="Arial" w:hAnsi="Arial" w:cs="Arial"/>
          <w:i/>
          <w:iCs/>
        </w:rPr>
        <w:t>Simplifi</w:t>
      </w:r>
      <w:proofErr w:type="spellEnd"/>
      <w:r w:rsidRPr="00757C4E">
        <w:rPr>
          <w:rFonts w:ascii="Arial" w:hAnsi="Arial" w:cs="Arial"/>
          <w:i/>
          <w:iCs/>
        </w:rPr>
        <w:t xml:space="preserve"> Help </w:t>
      </w:r>
      <w:proofErr w:type="spellStart"/>
      <w:r w:rsidRPr="00757C4E">
        <w:rPr>
          <w:rFonts w:ascii="Arial" w:hAnsi="Arial" w:cs="Arial"/>
          <w:i/>
          <w:iCs/>
        </w:rPr>
        <w:t>Center</w:t>
      </w:r>
      <w:proofErr w:type="spellEnd"/>
      <w:r w:rsidRPr="00757C4E">
        <w:rPr>
          <w:rFonts w:ascii="Arial" w:hAnsi="Arial" w:cs="Arial"/>
        </w:rPr>
        <w:t>. [online</w:t>
      </w:r>
      <w:r>
        <w:rPr>
          <w:rFonts w:ascii="Arial" w:hAnsi="Arial" w:cs="Arial"/>
        </w:rPr>
        <w:t xml:space="preserve"> image</w:t>
      </w:r>
      <w:r w:rsidRPr="00757C4E">
        <w:rPr>
          <w:rFonts w:ascii="Arial" w:hAnsi="Arial" w:cs="Arial"/>
        </w:rPr>
        <w:t>] Available at: &lt;</w:t>
      </w:r>
      <w:hyperlink r:id="rId42" w:history="1">
        <w:r w:rsidRPr="00757C4E">
          <w:rPr>
            <w:rStyle w:val="Hyperlink"/>
            <w:rFonts w:ascii="Arial" w:hAnsi="Arial" w:cs="Arial"/>
          </w:rPr>
          <w:t>https://support.simplifi.quicken.com/en/articles/6098227-getting-started-on-the-mobile-app</w:t>
        </w:r>
      </w:hyperlink>
      <w:r w:rsidRPr="00757C4E">
        <w:rPr>
          <w:rFonts w:ascii="Arial" w:hAnsi="Arial" w:cs="Arial"/>
        </w:rPr>
        <w:t>&gt;  [Accessed 5 March 2026].</w:t>
      </w:r>
    </w:p>
    <w:p w14:paraId="0CAFE316" w14:textId="46DD2A9E" w:rsidR="00034FD9" w:rsidRPr="00757C4E" w:rsidRDefault="00061864" w:rsidP="00757C4E">
      <w:pPr>
        <w:spacing w:line="360" w:lineRule="auto"/>
        <w:rPr>
          <w:rFonts w:ascii="Arial" w:hAnsi="Arial" w:cs="Arial"/>
        </w:rPr>
      </w:pPr>
      <w:r w:rsidRPr="00757C4E">
        <w:rPr>
          <w:rFonts w:ascii="Arial" w:hAnsi="Arial" w:cs="Arial"/>
        </w:rPr>
        <w:lastRenderedPageBreak/>
        <w:t xml:space="preserve">YNAB, 2026. </w:t>
      </w:r>
      <w:r w:rsidRPr="00757C4E">
        <w:rPr>
          <w:rFonts w:ascii="Arial" w:hAnsi="Arial" w:cs="Arial"/>
          <w:i/>
          <w:iCs/>
        </w:rPr>
        <w:t>Why YNAB is different.</w:t>
      </w:r>
      <w:r w:rsidRPr="00757C4E">
        <w:rPr>
          <w:rFonts w:ascii="Arial" w:hAnsi="Arial" w:cs="Arial"/>
        </w:rPr>
        <w:t xml:space="preserve"> [online] Available at: &lt;</w:t>
      </w:r>
      <w:hyperlink r:id="rId43" w:history="1">
        <w:r w:rsidR="006139A0" w:rsidRPr="00757C4E">
          <w:rPr>
            <w:rStyle w:val="Hyperlink"/>
            <w:rFonts w:ascii="Arial" w:hAnsi="Arial" w:cs="Arial"/>
          </w:rPr>
          <w:t>https://www.ynab.com/why-ynab-is-different</w:t>
        </w:r>
      </w:hyperlink>
      <w:r w:rsidRPr="00757C4E">
        <w:rPr>
          <w:rFonts w:ascii="Arial" w:hAnsi="Arial" w:cs="Arial"/>
        </w:rPr>
        <w:t>&gt; [Accessed 5 March 2026].</w:t>
      </w:r>
    </w:p>
    <w:p w14:paraId="7F2E46C0" w14:textId="77777777" w:rsidR="0051288F" w:rsidRPr="00757C4E" w:rsidRDefault="0051288F" w:rsidP="00757C4E">
      <w:pPr>
        <w:pStyle w:val="ListParagraph"/>
        <w:spacing w:line="360" w:lineRule="auto"/>
        <w:rPr>
          <w:rFonts w:ascii="Arial" w:hAnsi="Arial" w:cs="Arial"/>
        </w:rPr>
      </w:pPr>
    </w:p>
    <w:p w14:paraId="6920C618" w14:textId="509C3347" w:rsidR="0051288F" w:rsidRPr="00757C4E" w:rsidRDefault="0051288F" w:rsidP="00757C4E">
      <w:pPr>
        <w:spacing w:line="360" w:lineRule="auto"/>
        <w:rPr>
          <w:rFonts w:ascii="Arial" w:hAnsi="Arial" w:cs="Arial"/>
        </w:rPr>
      </w:pPr>
      <w:r w:rsidRPr="00757C4E">
        <w:rPr>
          <w:rFonts w:ascii="Arial" w:hAnsi="Arial" w:cs="Arial"/>
        </w:rPr>
        <w:t>YNAB, 202</w:t>
      </w:r>
      <w:r w:rsidR="008E3303" w:rsidRPr="00757C4E">
        <w:rPr>
          <w:rFonts w:ascii="Arial" w:hAnsi="Arial" w:cs="Arial"/>
        </w:rPr>
        <w:t>6</w:t>
      </w:r>
      <w:r w:rsidRPr="00757C4E">
        <w:rPr>
          <w:rFonts w:ascii="Arial" w:hAnsi="Arial" w:cs="Arial"/>
        </w:rPr>
        <w:t xml:space="preserve">. </w:t>
      </w:r>
      <w:r w:rsidR="008E3303" w:rsidRPr="00757C4E">
        <w:rPr>
          <w:rFonts w:ascii="Arial" w:hAnsi="Arial" w:cs="Arial"/>
          <w:i/>
          <w:iCs/>
        </w:rPr>
        <w:t>YNAB Budgeting Dashboard</w:t>
      </w:r>
      <w:r w:rsidRPr="00757C4E">
        <w:rPr>
          <w:rFonts w:ascii="Arial" w:hAnsi="Arial" w:cs="Arial"/>
        </w:rPr>
        <w:t>. [</w:t>
      </w:r>
      <w:r w:rsidR="00147D6B" w:rsidRPr="00757C4E">
        <w:rPr>
          <w:rFonts w:ascii="Arial" w:hAnsi="Arial" w:cs="Arial"/>
        </w:rPr>
        <w:t>online image</w:t>
      </w:r>
      <w:r w:rsidRPr="00757C4E">
        <w:rPr>
          <w:rFonts w:ascii="Arial" w:hAnsi="Arial" w:cs="Arial"/>
        </w:rPr>
        <w:t xml:space="preserve">] Available at: </w:t>
      </w:r>
      <w:r w:rsidR="00933190" w:rsidRPr="00757C4E">
        <w:rPr>
          <w:rFonts w:ascii="Arial" w:hAnsi="Arial" w:cs="Arial"/>
        </w:rPr>
        <w:t>&lt;</w:t>
      </w:r>
      <w:hyperlink r:id="rId44" w:history="1">
        <w:r w:rsidR="006139A0" w:rsidRPr="00757C4E">
          <w:rPr>
            <w:rStyle w:val="Hyperlink"/>
            <w:rFonts w:ascii="Arial" w:hAnsi="Arial" w:cs="Arial"/>
          </w:rPr>
          <w:t>https://www.ynab.com/features</w:t>
        </w:r>
      </w:hyperlink>
      <w:r w:rsidR="004E6B22" w:rsidRPr="00757C4E">
        <w:rPr>
          <w:rFonts w:ascii="Arial" w:hAnsi="Arial" w:cs="Arial"/>
        </w:rPr>
        <w:t>&gt;</w:t>
      </w:r>
      <w:r w:rsidRPr="00757C4E">
        <w:rPr>
          <w:rFonts w:ascii="Arial" w:hAnsi="Arial" w:cs="Arial"/>
        </w:rPr>
        <w:t xml:space="preserve"> [Accessed 5 March 2026].</w:t>
      </w:r>
    </w:p>
    <w:p w14:paraId="35BC0390" w14:textId="77777777" w:rsidR="008E3303" w:rsidRPr="00757C4E" w:rsidRDefault="008E3303" w:rsidP="00757C4E">
      <w:pPr>
        <w:spacing w:line="360" w:lineRule="auto"/>
        <w:rPr>
          <w:rFonts w:ascii="Arial" w:hAnsi="Arial" w:cs="Arial"/>
        </w:rPr>
      </w:pPr>
    </w:p>
    <w:p w14:paraId="30DB6B68" w14:textId="13681917" w:rsidR="002A6C87" w:rsidRPr="00757C4E" w:rsidRDefault="002A6C87" w:rsidP="00757C4E">
      <w:pPr>
        <w:spacing w:line="360" w:lineRule="auto"/>
        <w:rPr>
          <w:rFonts w:ascii="Arial" w:hAnsi="Arial" w:cs="Arial"/>
        </w:rPr>
      </w:pPr>
      <w:r w:rsidRPr="00757C4E">
        <w:rPr>
          <w:rFonts w:ascii="Arial" w:hAnsi="Arial" w:cs="Arial"/>
        </w:rPr>
        <w:t xml:space="preserve">YNAB, 2026. </w:t>
      </w:r>
      <w:r w:rsidRPr="00757C4E">
        <w:rPr>
          <w:rFonts w:ascii="Arial" w:hAnsi="Arial" w:cs="Arial"/>
          <w:i/>
          <w:iCs/>
        </w:rPr>
        <w:t>YNAB Spending Report.</w:t>
      </w:r>
      <w:r w:rsidRPr="00757C4E">
        <w:rPr>
          <w:rFonts w:ascii="Arial" w:hAnsi="Arial" w:cs="Arial"/>
        </w:rPr>
        <w:t xml:space="preserve"> [</w:t>
      </w:r>
      <w:r w:rsidR="00147D6B" w:rsidRPr="00757C4E">
        <w:rPr>
          <w:rFonts w:ascii="Arial" w:hAnsi="Arial" w:cs="Arial"/>
        </w:rPr>
        <w:t>online image</w:t>
      </w:r>
      <w:r w:rsidRPr="00757C4E">
        <w:rPr>
          <w:rFonts w:ascii="Arial" w:hAnsi="Arial" w:cs="Arial"/>
        </w:rPr>
        <w:t>] Available at: &lt;</w:t>
      </w:r>
      <w:hyperlink r:id="rId45" w:history="1">
        <w:r w:rsidR="006139A0" w:rsidRPr="00757C4E">
          <w:rPr>
            <w:rStyle w:val="Hyperlink"/>
            <w:rFonts w:ascii="Arial" w:hAnsi="Arial" w:cs="Arial"/>
          </w:rPr>
          <w:t>https://www.ynab.com/features</w:t>
        </w:r>
      </w:hyperlink>
      <w:r w:rsidRPr="00757C4E">
        <w:rPr>
          <w:rFonts w:ascii="Arial" w:hAnsi="Arial" w:cs="Arial"/>
        </w:rPr>
        <w:t>&gt; [Accessed 5 March 2026].</w:t>
      </w:r>
    </w:p>
    <w:p w14:paraId="2BE6192B" w14:textId="77777777" w:rsidR="005849BB" w:rsidRPr="00757C4E" w:rsidRDefault="005849BB" w:rsidP="00757C4E">
      <w:pPr>
        <w:pStyle w:val="ListParagraph"/>
        <w:spacing w:line="360" w:lineRule="auto"/>
        <w:rPr>
          <w:rFonts w:ascii="Arial" w:hAnsi="Arial" w:cs="Arial"/>
        </w:rPr>
      </w:pPr>
    </w:p>
    <w:p w14:paraId="4E4A7132" w14:textId="20B56C38" w:rsidR="00EA416A" w:rsidRPr="00757C4E" w:rsidRDefault="005849BB" w:rsidP="00757C4E">
      <w:pPr>
        <w:spacing w:line="360" w:lineRule="auto"/>
        <w:rPr>
          <w:rFonts w:ascii="Arial" w:hAnsi="Arial" w:cs="Arial"/>
        </w:rPr>
      </w:pPr>
      <w:r w:rsidRPr="00757C4E">
        <w:rPr>
          <w:rFonts w:ascii="Arial" w:hAnsi="Arial" w:cs="Arial"/>
        </w:rPr>
        <w:t xml:space="preserve">YNAB, 2026. </w:t>
      </w:r>
      <w:r w:rsidRPr="00757C4E">
        <w:rPr>
          <w:rFonts w:ascii="Arial" w:hAnsi="Arial" w:cs="Arial"/>
          <w:i/>
          <w:iCs/>
        </w:rPr>
        <w:t>YNAB Loan Planner Tool.</w:t>
      </w:r>
      <w:r w:rsidRPr="00757C4E">
        <w:rPr>
          <w:rFonts w:ascii="Arial" w:hAnsi="Arial" w:cs="Arial"/>
        </w:rPr>
        <w:t xml:space="preserve"> [</w:t>
      </w:r>
      <w:r w:rsidR="006139A0" w:rsidRPr="00757C4E">
        <w:rPr>
          <w:rFonts w:ascii="Arial" w:hAnsi="Arial" w:cs="Arial"/>
        </w:rPr>
        <w:t xml:space="preserve">online </w:t>
      </w:r>
      <w:r w:rsidR="00C213EE" w:rsidRPr="00757C4E">
        <w:rPr>
          <w:rFonts w:ascii="Arial" w:hAnsi="Arial" w:cs="Arial"/>
        </w:rPr>
        <w:t>image] Available</w:t>
      </w:r>
      <w:r w:rsidRPr="00757C4E">
        <w:rPr>
          <w:rFonts w:ascii="Arial" w:hAnsi="Arial" w:cs="Arial"/>
        </w:rPr>
        <w:t xml:space="preserve"> at: &lt;</w:t>
      </w:r>
      <w:hyperlink r:id="rId46" w:history="1">
        <w:r w:rsidR="006139A0" w:rsidRPr="00757C4E">
          <w:rPr>
            <w:rStyle w:val="Hyperlink"/>
            <w:rFonts w:ascii="Arial" w:hAnsi="Arial" w:cs="Arial"/>
          </w:rPr>
          <w:t>https://www.ynab.com/features</w:t>
        </w:r>
      </w:hyperlink>
      <w:r w:rsidRPr="00757C4E">
        <w:rPr>
          <w:rFonts w:ascii="Arial" w:hAnsi="Arial" w:cs="Arial"/>
        </w:rPr>
        <w:t>&gt; [Accessed 5 March 2026].</w:t>
      </w:r>
    </w:p>
    <w:p w14:paraId="34497E90" w14:textId="136708DC" w:rsidR="00EA416A" w:rsidRPr="00757C4E" w:rsidRDefault="004B67DB" w:rsidP="00757C4E">
      <w:pPr>
        <w:spacing w:line="360" w:lineRule="auto"/>
        <w:rPr>
          <w:rFonts w:ascii="Arial" w:hAnsi="Arial" w:cs="Arial"/>
        </w:rPr>
      </w:pPr>
      <w:r w:rsidRPr="00757C4E">
        <w:rPr>
          <w:rFonts w:ascii="Arial" w:hAnsi="Arial" w:cs="Arial"/>
        </w:rPr>
        <w:t xml:space="preserve"> </w:t>
      </w:r>
    </w:p>
    <w:p w14:paraId="4B92B7DC" w14:textId="118D49C5" w:rsidR="000F62B7" w:rsidRPr="00757C4E" w:rsidRDefault="000F62B7" w:rsidP="00757C4E">
      <w:pPr>
        <w:pStyle w:val="ListParagraph"/>
        <w:spacing w:line="360" w:lineRule="auto"/>
        <w:jc w:val="center"/>
        <w:rPr>
          <w:rFonts w:ascii="Arial" w:hAnsi="Arial" w:cs="Arial"/>
          <w:u w:val="single"/>
        </w:rPr>
      </w:pPr>
      <w:r w:rsidRPr="00757C4E">
        <w:rPr>
          <w:rFonts w:ascii="Arial" w:hAnsi="Arial" w:cs="Arial"/>
          <w:u w:val="single"/>
        </w:rPr>
        <w:t>In the List of Figures:</w:t>
      </w:r>
    </w:p>
    <w:p w14:paraId="37021DC0" w14:textId="77777777" w:rsidR="00D90608" w:rsidRPr="00757C4E" w:rsidRDefault="00D90608" w:rsidP="00757C4E">
      <w:pPr>
        <w:pStyle w:val="ListParagraph"/>
        <w:spacing w:line="360" w:lineRule="auto"/>
        <w:jc w:val="center"/>
        <w:rPr>
          <w:rFonts w:ascii="Arial" w:hAnsi="Arial" w:cs="Arial"/>
          <w:u w:val="single"/>
        </w:rPr>
      </w:pPr>
    </w:p>
    <w:p w14:paraId="444EA566" w14:textId="7D9CB373" w:rsidR="00D90608" w:rsidRPr="00A80A0F" w:rsidRDefault="00D90608" w:rsidP="00A80A0F">
      <w:pPr>
        <w:spacing w:line="360" w:lineRule="auto"/>
        <w:rPr>
          <w:rFonts w:ascii="Arial" w:hAnsi="Arial" w:cs="Arial"/>
          <w:i/>
          <w:iCs/>
        </w:rPr>
      </w:pPr>
      <w:r w:rsidRPr="00757C4E">
        <w:rPr>
          <w:rFonts w:ascii="Arial" w:hAnsi="Arial" w:cs="Arial"/>
          <w:i/>
          <w:iCs/>
        </w:rPr>
        <w:t xml:space="preserve">Figure 1: </w:t>
      </w:r>
      <w:r w:rsidR="00483023" w:rsidRPr="00757C4E">
        <w:rPr>
          <w:rFonts w:ascii="Arial" w:hAnsi="Arial" w:cs="Arial"/>
          <w:i/>
          <w:iCs/>
        </w:rPr>
        <w:t>YNAB Budgeting Dashboard.</w:t>
      </w:r>
    </w:p>
    <w:p w14:paraId="1ECF0BD5" w14:textId="14A3CBE6" w:rsidR="008E3303" w:rsidRPr="00A80A0F" w:rsidRDefault="008E3303" w:rsidP="00757C4E">
      <w:pPr>
        <w:spacing w:line="360" w:lineRule="auto"/>
        <w:rPr>
          <w:rFonts w:ascii="Arial" w:hAnsi="Arial" w:cs="Arial"/>
          <w:i/>
          <w:iCs/>
        </w:rPr>
      </w:pPr>
      <w:r w:rsidRPr="00757C4E">
        <w:rPr>
          <w:rFonts w:ascii="Arial" w:hAnsi="Arial" w:cs="Arial"/>
          <w:i/>
          <w:iCs/>
        </w:rPr>
        <w:t>Figure 2: YNAB Spending Report</w:t>
      </w:r>
      <w:r w:rsidR="00D902EC" w:rsidRPr="00757C4E">
        <w:rPr>
          <w:rFonts w:ascii="Arial" w:hAnsi="Arial" w:cs="Arial"/>
          <w:i/>
          <w:iCs/>
        </w:rPr>
        <w:t>.</w:t>
      </w:r>
    </w:p>
    <w:p w14:paraId="3193DA76" w14:textId="011F190A" w:rsidR="002820F3" w:rsidRPr="00757C4E" w:rsidRDefault="005849BB" w:rsidP="00757C4E">
      <w:pPr>
        <w:spacing w:line="360" w:lineRule="auto"/>
        <w:rPr>
          <w:rFonts w:ascii="Arial" w:hAnsi="Arial" w:cs="Arial"/>
          <w:i/>
          <w:iCs/>
        </w:rPr>
      </w:pPr>
      <w:r w:rsidRPr="00757C4E">
        <w:rPr>
          <w:rFonts w:ascii="Arial" w:hAnsi="Arial" w:cs="Arial"/>
          <w:i/>
          <w:iCs/>
        </w:rPr>
        <w:t>Figure 3: YNAB Loan Planner Tool</w:t>
      </w:r>
      <w:r w:rsidR="008B4FF8">
        <w:rPr>
          <w:rFonts w:ascii="Arial" w:hAnsi="Arial" w:cs="Arial"/>
          <w:i/>
          <w:iCs/>
        </w:rPr>
        <w:t>.</w:t>
      </w:r>
    </w:p>
    <w:p w14:paraId="39B370A0" w14:textId="2110566C" w:rsidR="00E21E50" w:rsidRPr="00757C4E" w:rsidRDefault="0046497B" w:rsidP="00757C4E">
      <w:pPr>
        <w:spacing w:line="360" w:lineRule="auto"/>
        <w:rPr>
          <w:rFonts w:ascii="Arial" w:hAnsi="Arial" w:cs="Arial"/>
        </w:rPr>
      </w:pPr>
      <w:r w:rsidRPr="00757C4E">
        <w:rPr>
          <w:rFonts w:ascii="Arial" w:hAnsi="Arial" w:cs="Arial"/>
          <w:i/>
          <w:iCs/>
        </w:rPr>
        <w:t xml:space="preserve">Figure 4: </w:t>
      </w:r>
      <w:proofErr w:type="spellStart"/>
      <w:r w:rsidRPr="00757C4E">
        <w:rPr>
          <w:rFonts w:ascii="Arial" w:hAnsi="Arial" w:cs="Arial"/>
          <w:i/>
          <w:iCs/>
        </w:rPr>
        <w:t>Goodbudget</w:t>
      </w:r>
      <w:proofErr w:type="spellEnd"/>
      <w:r w:rsidRPr="00757C4E">
        <w:rPr>
          <w:rFonts w:ascii="Arial" w:hAnsi="Arial" w:cs="Arial"/>
          <w:i/>
          <w:iCs/>
        </w:rPr>
        <w:t xml:space="preserve"> Mobile Dashboard</w:t>
      </w:r>
      <w:r w:rsidR="008B4FF8">
        <w:rPr>
          <w:rFonts w:ascii="Arial" w:hAnsi="Arial" w:cs="Arial"/>
          <w:i/>
          <w:iCs/>
        </w:rPr>
        <w:t>.</w:t>
      </w:r>
      <w:r w:rsidRPr="00757C4E">
        <w:rPr>
          <w:rFonts w:ascii="Arial" w:hAnsi="Arial" w:cs="Arial"/>
          <w:i/>
          <w:iCs/>
        </w:rPr>
        <w:t xml:space="preserve"> </w:t>
      </w:r>
    </w:p>
    <w:p w14:paraId="0194ECAB" w14:textId="0AD03326" w:rsidR="006C60CE" w:rsidRPr="00757C4E" w:rsidRDefault="00E21E50" w:rsidP="00757C4E">
      <w:pPr>
        <w:spacing w:line="360" w:lineRule="auto"/>
        <w:rPr>
          <w:rFonts w:ascii="Arial" w:hAnsi="Arial" w:cs="Arial"/>
          <w:i/>
          <w:iCs/>
        </w:rPr>
      </w:pPr>
      <w:r w:rsidRPr="00757C4E">
        <w:rPr>
          <w:rFonts w:ascii="Arial" w:hAnsi="Arial" w:cs="Arial"/>
          <w:i/>
          <w:iCs/>
        </w:rPr>
        <w:t xml:space="preserve">Figure 5: </w:t>
      </w:r>
      <w:proofErr w:type="spellStart"/>
      <w:r w:rsidRPr="00757C4E">
        <w:rPr>
          <w:rFonts w:ascii="Arial" w:hAnsi="Arial" w:cs="Arial"/>
          <w:i/>
          <w:iCs/>
        </w:rPr>
        <w:t>Goodbudget</w:t>
      </w:r>
      <w:proofErr w:type="spellEnd"/>
      <w:r w:rsidRPr="00757C4E">
        <w:rPr>
          <w:rFonts w:ascii="Arial" w:hAnsi="Arial" w:cs="Arial"/>
          <w:i/>
          <w:iCs/>
        </w:rPr>
        <w:t xml:space="preserve"> Debt Progress Interface</w:t>
      </w:r>
      <w:r w:rsidR="008B4FF8">
        <w:rPr>
          <w:rFonts w:ascii="Arial" w:hAnsi="Arial" w:cs="Arial"/>
          <w:i/>
          <w:iCs/>
        </w:rPr>
        <w:t>.</w:t>
      </w:r>
    </w:p>
    <w:p w14:paraId="38CEE11B" w14:textId="7046E379" w:rsidR="00403D11" w:rsidRPr="00757C4E" w:rsidRDefault="006C60CE" w:rsidP="00757C4E">
      <w:pPr>
        <w:spacing w:line="360" w:lineRule="auto"/>
        <w:rPr>
          <w:rFonts w:ascii="Arial" w:hAnsi="Arial" w:cs="Arial"/>
          <w:i/>
          <w:iCs/>
        </w:rPr>
      </w:pPr>
      <w:r w:rsidRPr="00757C4E">
        <w:rPr>
          <w:rFonts w:ascii="Arial" w:hAnsi="Arial" w:cs="Arial"/>
          <w:i/>
          <w:iCs/>
        </w:rPr>
        <w:t xml:space="preserve">Figure 6: </w:t>
      </w:r>
      <w:proofErr w:type="spellStart"/>
      <w:r w:rsidRPr="00757C4E">
        <w:rPr>
          <w:rFonts w:ascii="Arial" w:hAnsi="Arial" w:cs="Arial"/>
          <w:i/>
          <w:iCs/>
        </w:rPr>
        <w:t>Goodbudget</w:t>
      </w:r>
      <w:proofErr w:type="spellEnd"/>
      <w:r w:rsidRPr="00757C4E">
        <w:rPr>
          <w:rFonts w:ascii="Arial" w:hAnsi="Arial" w:cs="Arial"/>
          <w:i/>
          <w:iCs/>
        </w:rPr>
        <w:t xml:space="preserve"> Transaction Entry</w:t>
      </w:r>
      <w:r w:rsidR="008B4FF8">
        <w:rPr>
          <w:rFonts w:ascii="Arial" w:hAnsi="Arial" w:cs="Arial"/>
          <w:i/>
          <w:iCs/>
        </w:rPr>
        <w:t>.</w:t>
      </w:r>
    </w:p>
    <w:p w14:paraId="20A45D3B" w14:textId="6A919706" w:rsidR="00E65C82" w:rsidRPr="00757C4E" w:rsidRDefault="00403D11" w:rsidP="00757C4E">
      <w:pPr>
        <w:spacing w:line="360" w:lineRule="auto"/>
        <w:rPr>
          <w:rFonts w:ascii="Arial" w:hAnsi="Arial" w:cs="Arial"/>
          <w:i/>
          <w:iCs/>
        </w:rPr>
      </w:pPr>
      <w:r w:rsidRPr="00757C4E">
        <w:rPr>
          <w:rFonts w:ascii="Arial" w:hAnsi="Arial" w:cs="Arial"/>
          <w:i/>
          <w:iCs/>
        </w:rPr>
        <w:t xml:space="preserve">Figure 7: </w:t>
      </w:r>
      <w:proofErr w:type="spellStart"/>
      <w:r w:rsidRPr="00757C4E">
        <w:rPr>
          <w:rFonts w:ascii="Arial" w:hAnsi="Arial" w:cs="Arial"/>
          <w:i/>
          <w:iCs/>
        </w:rPr>
        <w:t>Simplifi</w:t>
      </w:r>
      <w:proofErr w:type="spellEnd"/>
      <w:r w:rsidRPr="00757C4E">
        <w:rPr>
          <w:rFonts w:ascii="Arial" w:hAnsi="Arial" w:cs="Arial"/>
          <w:i/>
          <w:iCs/>
        </w:rPr>
        <w:t xml:space="preserve"> Dashboard</w:t>
      </w:r>
      <w:r w:rsidR="008B4FF8">
        <w:rPr>
          <w:rFonts w:ascii="Arial" w:hAnsi="Arial" w:cs="Arial"/>
          <w:i/>
          <w:iCs/>
        </w:rPr>
        <w:t>.</w:t>
      </w:r>
      <w:r w:rsidRPr="00757C4E">
        <w:rPr>
          <w:rFonts w:ascii="Arial" w:hAnsi="Arial" w:cs="Arial"/>
          <w:i/>
          <w:iCs/>
        </w:rPr>
        <w:t xml:space="preserve"> </w:t>
      </w:r>
    </w:p>
    <w:p w14:paraId="77D41628" w14:textId="6E5B9F5D" w:rsidR="00E65C82" w:rsidRPr="00757C4E" w:rsidRDefault="00403D11" w:rsidP="00757C4E">
      <w:pPr>
        <w:spacing w:line="360" w:lineRule="auto"/>
        <w:rPr>
          <w:rFonts w:ascii="Arial" w:hAnsi="Arial" w:cs="Arial"/>
          <w:i/>
          <w:iCs/>
        </w:rPr>
      </w:pPr>
      <w:r w:rsidRPr="00757C4E">
        <w:rPr>
          <w:rFonts w:ascii="Arial" w:hAnsi="Arial" w:cs="Arial"/>
          <w:i/>
          <w:iCs/>
        </w:rPr>
        <w:t xml:space="preserve">Figure 8: </w:t>
      </w:r>
      <w:proofErr w:type="spellStart"/>
      <w:r w:rsidRPr="00757C4E">
        <w:rPr>
          <w:rFonts w:ascii="Arial" w:hAnsi="Arial" w:cs="Arial"/>
          <w:i/>
          <w:iCs/>
        </w:rPr>
        <w:t>Simplifi</w:t>
      </w:r>
      <w:proofErr w:type="spellEnd"/>
      <w:r w:rsidRPr="00757C4E">
        <w:rPr>
          <w:rFonts w:ascii="Arial" w:hAnsi="Arial" w:cs="Arial"/>
          <w:i/>
          <w:iCs/>
        </w:rPr>
        <w:t xml:space="preserve"> spending plan</w:t>
      </w:r>
      <w:r w:rsidR="008B4FF8">
        <w:rPr>
          <w:rFonts w:ascii="Arial" w:hAnsi="Arial" w:cs="Arial"/>
          <w:i/>
          <w:iCs/>
        </w:rPr>
        <w:t>.</w:t>
      </w:r>
      <w:r w:rsidRPr="00757C4E">
        <w:rPr>
          <w:rFonts w:ascii="Arial" w:hAnsi="Arial" w:cs="Arial"/>
          <w:i/>
          <w:iCs/>
        </w:rPr>
        <w:t xml:space="preserve"> </w:t>
      </w:r>
    </w:p>
    <w:p w14:paraId="534D8F16" w14:textId="4BFD98FD" w:rsidR="00E65C82" w:rsidRPr="00757C4E" w:rsidRDefault="00403D11" w:rsidP="00757C4E">
      <w:pPr>
        <w:spacing w:line="360" w:lineRule="auto"/>
        <w:rPr>
          <w:rFonts w:ascii="Arial" w:hAnsi="Arial" w:cs="Arial"/>
          <w:i/>
          <w:iCs/>
        </w:rPr>
      </w:pPr>
      <w:r w:rsidRPr="00757C4E">
        <w:rPr>
          <w:rFonts w:ascii="Arial" w:hAnsi="Arial" w:cs="Arial"/>
          <w:i/>
          <w:iCs/>
        </w:rPr>
        <w:t xml:space="preserve">Figure 9: </w:t>
      </w:r>
      <w:proofErr w:type="spellStart"/>
      <w:r w:rsidRPr="00757C4E">
        <w:rPr>
          <w:rFonts w:ascii="Arial" w:hAnsi="Arial" w:cs="Arial"/>
          <w:i/>
          <w:iCs/>
        </w:rPr>
        <w:t>Simplifi</w:t>
      </w:r>
      <w:proofErr w:type="spellEnd"/>
      <w:r w:rsidRPr="00757C4E">
        <w:rPr>
          <w:rFonts w:ascii="Arial" w:hAnsi="Arial" w:cs="Arial"/>
          <w:i/>
          <w:iCs/>
        </w:rPr>
        <w:t xml:space="preserve"> goal saving</w:t>
      </w:r>
      <w:r w:rsidR="008B4FF8">
        <w:rPr>
          <w:rFonts w:ascii="Arial" w:hAnsi="Arial" w:cs="Arial"/>
          <w:i/>
          <w:iCs/>
        </w:rPr>
        <w:t>.</w:t>
      </w:r>
      <w:r w:rsidRPr="00757C4E">
        <w:rPr>
          <w:rFonts w:ascii="Arial" w:hAnsi="Arial" w:cs="Arial"/>
          <w:i/>
          <w:iCs/>
        </w:rPr>
        <w:t xml:space="preserve"> </w:t>
      </w:r>
    </w:p>
    <w:p w14:paraId="60C0B6AE" w14:textId="5AE2F275" w:rsidR="00E65C82" w:rsidRPr="00757C4E" w:rsidRDefault="00403D11" w:rsidP="00757C4E">
      <w:pPr>
        <w:spacing w:line="360" w:lineRule="auto"/>
        <w:rPr>
          <w:rFonts w:ascii="Arial" w:hAnsi="Arial" w:cs="Arial"/>
          <w:i/>
          <w:iCs/>
        </w:rPr>
      </w:pPr>
      <w:r w:rsidRPr="00757C4E">
        <w:rPr>
          <w:rFonts w:ascii="Arial" w:hAnsi="Arial" w:cs="Arial"/>
          <w:i/>
          <w:iCs/>
        </w:rPr>
        <w:t xml:space="preserve">Figure 10: </w:t>
      </w:r>
      <w:proofErr w:type="spellStart"/>
      <w:r w:rsidRPr="00757C4E">
        <w:rPr>
          <w:rFonts w:ascii="Arial" w:hAnsi="Arial" w:cs="Arial"/>
          <w:i/>
          <w:iCs/>
        </w:rPr>
        <w:t>Simplifi</w:t>
      </w:r>
      <w:proofErr w:type="spellEnd"/>
      <w:r w:rsidRPr="00757C4E">
        <w:rPr>
          <w:rFonts w:ascii="Arial" w:hAnsi="Arial" w:cs="Arial"/>
          <w:i/>
          <w:iCs/>
        </w:rPr>
        <w:t xml:space="preserve"> Bills and Income</w:t>
      </w:r>
      <w:r w:rsidR="008B4FF8">
        <w:rPr>
          <w:rFonts w:ascii="Arial" w:hAnsi="Arial" w:cs="Arial"/>
          <w:i/>
          <w:iCs/>
        </w:rPr>
        <w:t>.</w:t>
      </w:r>
      <w:r w:rsidRPr="00757C4E">
        <w:rPr>
          <w:rFonts w:ascii="Arial" w:hAnsi="Arial" w:cs="Arial"/>
          <w:i/>
          <w:iCs/>
        </w:rPr>
        <w:t xml:space="preserve"> </w:t>
      </w:r>
    </w:p>
    <w:p w14:paraId="0E3FCC0D" w14:textId="4F7C5675" w:rsidR="005F0C0D" w:rsidRDefault="00403D11" w:rsidP="00757C4E">
      <w:pPr>
        <w:spacing w:line="360" w:lineRule="auto"/>
        <w:rPr>
          <w:rFonts w:ascii="Arial" w:hAnsi="Arial" w:cs="Arial"/>
          <w:i/>
          <w:iCs/>
        </w:rPr>
      </w:pPr>
      <w:r w:rsidRPr="00757C4E">
        <w:rPr>
          <w:rFonts w:ascii="Arial" w:hAnsi="Arial" w:cs="Arial"/>
          <w:i/>
          <w:iCs/>
        </w:rPr>
        <w:t xml:space="preserve">Figure 11: </w:t>
      </w:r>
      <w:proofErr w:type="spellStart"/>
      <w:r w:rsidRPr="00757C4E">
        <w:rPr>
          <w:rFonts w:ascii="Arial" w:hAnsi="Arial" w:cs="Arial"/>
          <w:i/>
          <w:iCs/>
        </w:rPr>
        <w:t>Simplifi</w:t>
      </w:r>
      <w:proofErr w:type="spellEnd"/>
      <w:r w:rsidRPr="00757C4E">
        <w:rPr>
          <w:rFonts w:ascii="Arial" w:hAnsi="Arial" w:cs="Arial"/>
          <w:i/>
          <w:iCs/>
        </w:rPr>
        <w:t xml:space="preserve"> adding accounts</w:t>
      </w:r>
      <w:r w:rsidR="008B4FF8">
        <w:rPr>
          <w:rFonts w:ascii="Arial" w:hAnsi="Arial" w:cs="Arial"/>
          <w:i/>
          <w:iCs/>
        </w:rPr>
        <w:t>.</w:t>
      </w:r>
      <w:r w:rsidRPr="00757C4E">
        <w:rPr>
          <w:rFonts w:ascii="Arial" w:hAnsi="Arial" w:cs="Arial"/>
          <w:i/>
          <w:iCs/>
        </w:rPr>
        <w:t xml:space="preserve"> </w:t>
      </w:r>
    </w:p>
    <w:p w14:paraId="054796E4" w14:textId="798E40CD" w:rsidR="00F9332E" w:rsidRPr="005A13F0" w:rsidRDefault="005F0C0D" w:rsidP="005A13F0">
      <w:pPr>
        <w:spacing w:line="360" w:lineRule="auto"/>
        <w:rPr>
          <w:rFonts w:ascii="Arial" w:hAnsi="Arial" w:cs="Arial"/>
          <w:i/>
        </w:rPr>
      </w:pPr>
      <w:r w:rsidRPr="00F47606">
        <w:rPr>
          <w:rFonts w:ascii="Arial" w:hAnsi="Arial" w:cs="Arial"/>
          <w:i/>
          <w:iCs/>
        </w:rPr>
        <w:t xml:space="preserve">Figure 12: </w:t>
      </w:r>
      <w:r w:rsidR="00F47606" w:rsidRPr="00F47606">
        <w:rPr>
          <w:rFonts w:ascii="Arial" w:hAnsi="Arial" w:cs="Arial"/>
          <w:i/>
          <w:iCs/>
        </w:rPr>
        <w:t xml:space="preserve">Infographic.2026 </w:t>
      </w:r>
      <w:r w:rsidR="003866A4">
        <w:rPr>
          <w:rFonts w:ascii="Arial" w:hAnsi="Arial" w:cs="Arial"/>
          <w:i/>
          <w:iCs/>
        </w:rPr>
        <w:t>(</w:t>
      </w:r>
      <w:r w:rsidR="002528C1">
        <w:rPr>
          <w:rFonts w:ascii="Arial" w:hAnsi="Arial" w:cs="Arial"/>
          <w:i/>
          <w:iCs/>
        </w:rPr>
        <w:t>See disclosure under references</w:t>
      </w:r>
      <w:r w:rsidR="00361B16">
        <w:rPr>
          <w:rFonts w:ascii="Arial" w:hAnsi="Arial" w:cs="Arial"/>
          <w:i/>
          <w:iCs/>
        </w:rPr>
        <w:t>)</w:t>
      </w:r>
    </w:p>
    <w:p w14:paraId="33A57882" w14:textId="4EDDB427" w:rsidR="00910895" w:rsidRPr="00757C4E" w:rsidRDefault="00225A0F" w:rsidP="00757C4E">
      <w:pPr>
        <w:pStyle w:val="ListParagraph"/>
        <w:spacing w:line="360" w:lineRule="auto"/>
        <w:jc w:val="center"/>
        <w:rPr>
          <w:rFonts w:ascii="Arial" w:hAnsi="Arial" w:cs="Arial"/>
          <w:sz w:val="28"/>
          <w:szCs w:val="28"/>
          <w:u w:val="single"/>
        </w:rPr>
      </w:pPr>
      <w:r w:rsidRPr="00757C4E">
        <w:rPr>
          <w:rFonts w:ascii="Arial" w:hAnsi="Arial" w:cs="Arial"/>
          <w:sz w:val="28"/>
          <w:szCs w:val="28"/>
          <w:u w:val="single"/>
        </w:rPr>
        <w:lastRenderedPageBreak/>
        <w:t>Disclosure</w:t>
      </w:r>
    </w:p>
    <w:p w14:paraId="2497A19B" w14:textId="77777777" w:rsidR="00225A0F" w:rsidRPr="00757C4E" w:rsidRDefault="00225A0F" w:rsidP="00757C4E">
      <w:pPr>
        <w:pStyle w:val="ListParagraph"/>
        <w:spacing w:line="360" w:lineRule="auto"/>
        <w:jc w:val="both"/>
        <w:rPr>
          <w:rFonts w:ascii="Arial" w:hAnsi="Arial" w:cs="Arial"/>
          <w:u w:val="single"/>
        </w:rPr>
      </w:pPr>
    </w:p>
    <w:p w14:paraId="3C30C302" w14:textId="54AC7DEC" w:rsidR="00343F0D" w:rsidRPr="00841F4C" w:rsidRDefault="00BB7E5C" w:rsidP="00841F4C">
      <w:pPr>
        <w:spacing w:line="360" w:lineRule="auto"/>
        <w:jc w:val="both"/>
        <w:rPr>
          <w:rFonts w:ascii="Arial" w:hAnsi="Arial" w:cs="Arial"/>
          <w:u w:val="single"/>
        </w:rPr>
      </w:pPr>
      <w:r w:rsidRPr="00841F4C">
        <w:rPr>
          <w:rFonts w:ascii="Arial" w:hAnsi="Arial" w:cs="Arial"/>
          <w:u w:val="single"/>
        </w:rPr>
        <w:t>Annexure A</w:t>
      </w:r>
    </w:p>
    <w:p w14:paraId="1D01DB45" w14:textId="4CB38ADD" w:rsidR="00BB7E5C" w:rsidRPr="008F1F7A" w:rsidRDefault="00BB7E5C" w:rsidP="008F1F7A">
      <w:pPr>
        <w:spacing w:line="360" w:lineRule="auto"/>
        <w:jc w:val="both"/>
        <w:rPr>
          <w:rFonts w:ascii="Arial" w:hAnsi="Arial" w:cs="Arial"/>
        </w:rPr>
      </w:pPr>
      <w:r w:rsidRPr="008F1F7A">
        <w:rPr>
          <w:rFonts w:ascii="Arial" w:hAnsi="Arial" w:cs="Arial"/>
        </w:rPr>
        <w:t>Title: Disclosure of AI that is used in my assignment.</w:t>
      </w:r>
    </w:p>
    <w:p w14:paraId="51377BD2" w14:textId="542B0161" w:rsidR="00BB7E5C" w:rsidRPr="008F1F7A" w:rsidRDefault="00BB7E5C" w:rsidP="008F1F7A">
      <w:pPr>
        <w:spacing w:line="360" w:lineRule="auto"/>
        <w:jc w:val="both"/>
        <w:rPr>
          <w:rFonts w:ascii="Arial" w:hAnsi="Arial" w:cs="Arial"/>
        </w:rPr>
      </w:pPr>
      <w:r w:rsidRPr="008F1F7A">
        <w:rPr>
          <w:rFonts w:ascii="Arial" w:hAnsi="Arial" w:cs="Arial"/>
        </w:rPr>
        <w:t>Name: OpenAI</w:t>
      </w:r>
    </w:p>
    <w:p w14:paraId="153B9327" w14:textId="20496332" w:rsidR="00BB7E5C" w:rsidRPr="008F1F7A" w:rsidRDefault="00BB7E5C" w:rsidP="008F1F7A">
      <w:pPr>
        <w:spacing w:line="360" w:lineRule="auto"/>
        <w:jc w:val="both"/>
        <w:rPr>
          <w:rFonts w:ascii="Arial" w:hAnsi="Arial" w:cs="Arial"/>
        </w:rPr>
      </w:pPr>
      <w:r w:rsidRPr="008F1F7A">
        <w:rPr>
          <w:rFonts w:ascii="Arial" w:hAnsi="Arial" w:cs="Arial"/>
        </w:rPr>
        <w:t xml:space="preserve">Section: </w:t>
      </w:r>
      <w:r w:rsidR="003F2007" w:rsidRPr="008F1F7A">
        <w:rPr>
          <w:rFonts w:ascii="Arial" w:hAnsi="Arial" w:cs="Arial"/>
        </w:rPr>
        <w:t>Research</w:t>
      </w:r>
    </w:p>
    <w:p w14:paraId="0F90185C" w14:textId="7CBDD85B" w:rsidR="00343F0D" w:rsidRPr="008F1F7A" w:rsidRDefault="00343F0D" w:rsidP="008F1F7A">
      <w:pPr>
        <w:spacing w:line="360" w:lineRule="auto"/>
        <w:jc w:val="both"/>
        <w:rPr>
          <w:rFonts w:ascii="Arial" w:hAnsi="Arial" w:cs="Arial"/>
        </w:rPr>
      </w:pPr>
      <w:r w:rsidRPr="008F1F7A">
        <w:rPr>
          <w:rFonts w:ascii="Arial" w:hAnsi="Arial" w:cs="Arial"/>
        </w:rPr>
        <w:t>Purpose: Used for help with research and understanding</w:t>
      </w:r>
    </w:p>
    <w:p w14:paraId="0D49633B" w14:textId="47B1DE68" w:rsidR="00343F0D" w:rsidRPr="008F1F7A" w:rsidRDefault="00343F0D" w:rsidP="008F1F7A">
      <w:pPr>
        <w:spacing w:line="360" w:lineRule="auto"/>
        <w:jc w:val="both"/>
        <w:rPr>
          <w:rFonts w:ascii="Arial" w:hAnsi="Arial" w:cs="Arial"/>
        </w:rPr>
      </w:pPr>
      <w:r w:rsidRPr="008F1F7A">
        <w:rPr>
          <w:rFonts w:ascii="Arial" w:hAnsi="Arial" w:cs="Arial"/>
        </w:rPr>
        <w:t>Date: 5 March 2026</w:t>
      </w:r>
    </w:p>
    <w:p w14:paraId="7ADCEC14" w14:textId="251F387A" w:rsidR="00343F0D" w:rsidRPr="008F1F7A" w:rsidRDefault="00343F0D" w:rsidP="008F1F7A">
      <w:pPr>
        <w:spacing w:line="360" w:lineRule="auto"/>
        <w:jc w:val="both"/>
        <w:rPr>
          <w:rFonts w:ascii="Arial" w:hAnsi="Arial" w:cs="Arial"/>
        </w:rPr>
      </w:pPr>
      <w:r w:rsidRPr="008F1F7A">
        <w:rPr>
          <w:rFonts w:ascii="Arial" w:hAnsi="Arial" w:cs="Arial"/>
        </w:rPr>
        <w:t>Link:</w:t>
      </w:r>
      <w:r w:rsidR="0048358D">
        <w:rPr>
          <w:rFonts w:ascii="Arial" w:hAnsi="Arial" w:cs="Arial"/>
        </w:rPr>
        <w:t xml:space="preserve"> </w:t>
      </w:r>
      <w:hyperlink r:id="rId47" w:history="1">
        <w:r w:rsidR="0048358D" w:rsidRPr="00AA3203">
          <w:rPr>
            <w:rStyle w:val="Hyperlink"/>
            <w:rFonts w:ascii="Arial" w:hAnsi="Arial" w:cs="Arial"/>
          </w:rPr>
          <w:t>https://chatgpt.com/share/69b7a845-f7e4-8009-bd3f-8b15f04046bd</w:t>
        </w:r>
      </w:hyperlink>
      <w:r w:rsidR="0048358D">
        <w:rPr>
          <w:rFonts w:ascii="Arial" w:hAnsi="Arial" w:cs="Arial"/>
        </w:rPr>
        <w:t xml:space="preserve"> </w:t>
      </w:r>
    </w:p>
    <w:p w14:paraId="4D2245E8" w14:textId="77777777" w:rsidR="001053C9" w:rsidRDefault="001053C9" w:rsidP="00757C4E">
      <w:pPr>
        <w:pStyle w:val="ListParagraph"/>
        <w:spacing w:line="360" w:lineRule="auto"/>
        <w:jc w:val="both"/>
        <w:rPr>
          <w:rFonts w:ascii="Arial" w:hAnsi="Arial" w:cs="Arial"/>
        </w:rPr>
      </w:pPr>
    </w:p>
    <w:p w14:paraId="7CAB1DB7" w14:textId="20DC339E" w:rsidR="001053C9" w:rsidRPr="00841F4C" w:rsidRDefault="001053C9" w:rsidP="00841F4C">
      <w:pPr>
        <w:spacing w:line="360" w:lineRule="auto"/>
        <w:jc w:val="both"/>
        <w:rPr>
          <w:rFonts w:ascii="Arial" w:hAnsi="Arial" w:cs="Arial"/>
          <w:u w:val="single"/>
        </w:rPr>
      </w:pPr>
      <w:r w:rsidRPr="00841F4C">
        <w:rPr>
          <w:rFonts w:ascii="Arial" w:hAnsi="Arial" w:cs="Arial"/>
          <w:u w:val="single"/>
        </w:rPr>
        <w:t>Annexure B</w:t>
      </w:r>
    </w:p>
    <w:p w14:paraId="365A25D5" w14:textId="2E42D927" w:rsidR="00261F9C" w:rsidRPr="00841F4C" w:rsidRDefault="00261F9C" w:rsidP="00841F4C">
      <w:pPr>
        <w:spacing w:line="360" w:lineRule="auto"/>
        <w:jc w:val="both"/>
        <w:rPr>
          <w:rFonts w:ascii="Arial" w:hAnsi="Arial" w:cs="Arial"/>
        </w:rPr>
      </w:pPr>
      <w:r w:rsidRPr="00841F4C">
        <w:rPr>
          <w:rFonts w:ascii="Arial" w:hAnsi="Arial" w:cs="Arial"/>
        </w:rPr>
        <w:t xml:space="preserve">Title: Disclosure of </w:t>
      </w:r>
      <w:r w:rsidR="00E03E91" w:rsidRPr="00841F4C">
        <w:rPr>
          <w:rFonts w:ascii="Arial" w:hAnsi="Arial" w:cs="Arial"/>
        </w:rPr>
        <w:t xml:space="preserve">Canva </w:t>
      </w:r>
      <w:r w:rsidRPr="00841F4C">
        <w:rPr>
          <w:rFonts w:ascii="Arial" w:hAnsi="Arial" w:cs="Arial"/>
        </w:rPr>
        <w:t>that is used in my assignment.</w:t>
      </w:r>
    </w:p>
    <w:p w14:paraId="3B6A250F" w14:textId="1D9E6817" w:rsidR="00261F9C" w:rsidRPr="00841F4C" w:rsidRDefault="00261F9C" w:rsidP="00841F4C">
      <w:pPr>
        <w:spacing w:line="360" w:lineRule="auto"/>
        <w:jc w:val="both"/>
        <w:rPr>
          <w:rFonts w:ascii="Arial" w:hAnsi="Arial" w:cs="Arial"/>
        </w:rPr>
      </w:pPr>
      <w:r w:rsidRPr="00841F4C">
        <w:rPr>
          <w:rFonts w:ascii="Arial" w:hAnsi="Arial" w:cs="Arial"/>
        </w:rPr>
        <w:t xml:space="preserve">Name: </w:t>
      </w:r>
      <w:r w:rsidR="00E03E91" w:rsidRPr="00841F4C">
        <w:rPr>
          <w:rFonts w:ascii="Arial" w:hAnsi="Arial" w:cs="Arial"/>
        </w:rPr>
        <w:t>Canva</w:t>
      </w:r>
    </w:p>
    <w:p w14:paraId="721C91A1" w14:textId="064C5356" w:rsidR="00261F9C" w:rsidRPr="00841F4C" w:rsidRDefault="00261F9C" w:rsidP="00841F4C">
      <w:pPr>
        <w:spacing w:line="360" w:lineRule="auto"/>
        <w:jc w:val="both"/>
        <w:rPr>
          <w:rFonts w:ascii="Arial" w:hAnsi="Arial" w:cs="Arial"/>
        </w:rPr>
      </w:pPr>
      <w:r w:rsidRPr="00841F4C">
        <w:rPr>
          <w:rFonts w:ascii="Arial" w:hAnsi="Arial" w:cs="Arial"/>
        </w:rPr>
        <w:t xml:space="preserve">Section: </w:t>
      </w:r>
      <w:r w:rsidR="00E03E91" w:rsidRPr="00841F4C">
        <w:rPr>
          <w:rFonts w:ascii="Arial" w:hAnsi="Arial" w:cs="Arial"/>
        </w:rPr>
        <w:t>Infographic</w:t>
      </w:r>
    </w:p>
    <w:p w14:paraId="4D0BBDE1" w14:textId="45D4A173" w:rsidR="00261F9C" w:rsidRPr="00841F4C" w:rsidRDefault="00261F9C" w:rsidP="00841F4C">
      <w:pPr>
        <w:spacing w:line="360" w:lineRule="auto"/>
        <w:jc w:val="both"/>
        <w:rPr>
          <w:rFonts w:ascii="Arial" w:hAnsi="Arial" w:cs="Arial"/>
        </w:rPr>
      </w:pPr>
      <w:r w:rsidRPr="00841F4C">
        <w:rPr>
          <w:rFonts w:ascii="Arial" w:hAnsi="Arial" w:cs="Arial"/>
        </w:rPr>
        <w:t xml:space="preserve">Purpose: Used </w:t>
      </w:r>
      <w:r w:rsidR="00E03E91" w:rsidRPr="00841F4C">
        <w:rPr>
          <w:rFonts w:ascii="Arial" w:hAnsi="Arial" w:cs="Arial"/>
        </w:rPr>
        <w:t>to create the infographic</w:t>
      </w:r>
    </w:p>
    <w:p w14:paraId="56804C42" w14:textId="77777777" w:rsidR="00261F9C" w:rsidRPr="00841F4C" w:rsidRDefault="00261F9C" w:rsidP="00841F4C">
      <w:pPr>
        <w:spacing w:line="360" w:lineRule="auto"/>
        <w:jc w:val="both"/>
        <w:rPr>
          <w:rFonts w:ascii="Arial" w:hAnsi="Arial" w:cs="Arial"/>
        </w:rPr>
      </w:pPr>
      <w:r w:rsidRPr="00841F4C">
        <w:rPr>
          <w:rFonts w:ascii="Arial" w:hAnsi="Arial" w:cs="Arial"/>
        </w:rPr>
        <w:t>Date: 5 March 2026</w:t>
      </w:r>
    </w:p>
    <w:p w14:paraId="002284DD" w14:textId="64740E3C" w:rsidR="00E03E91" w:rsidRPr="00757C4E" w:rsidRDefault="00E65B1A" w:rsidP="00E03E91">
      <w:pPr>
        <w:spacing w:line="360" w:lineRule="auto"/>
        <w:rPr>
          <w:rFonts w:ascii="Arial" w:hAnsi="Arial" w:cs="Arial"/>
        </w:rPr>
      </w:pPr>
      <w:r>
        <w:rPr>
          <w:rFonts w:ascii="Arial" w:hAnsi="Arial" w:cs="Arial"/>
        </w:rPr>
        <w:t xml:space="preserve">Link: </w:t>
      </w:r>
      <w:hyperlink r:id="rId48" w:history="1">
        <w:r w:rsidR="006A6D94" w:rsidRPr="00AA3203">
          <w:rPr>
            <w:rStyle w:val="Hyperlink"/>
            <w:rFonts w:ascii="Arial" w:hAnsi="Arial" w:cs="Arial"/>
          </w:rPr>
          <w:t>https://www.canva.com/design/DAHDJrSOMPQ/Y5MVgwdNKIqytLcJIhgF7Q/edit</w:t>
        </w:r>
      </w:hyperlink>
      <w:r w:rsidR="00E03E91">
        <w:rPr>
          <w:rFonts w:ascii="Arial" w:hAnsi="Arial" w:cs="Arial"/>
        </w:rPr>
        <w:t xml:space="preserve"> </w:t>
      </w:r>
    </w:p>
    <w:p w14:paraId="12FA72EB" w14:textId="474FD499" w:rsidR="00261F9C" w:rsidRDefault="00261F9C" w:rsidP="00261F9C">
      <w:pPr>
        <w:pStyle w:val="ListParagraph"/>
        <w:spacing w:line="360" w:lineRule="auto"/>
        <w:jc w:val="both"/>
        <w:rPr>
          <w:rFonts w:ascii="Arial" w:hAnsi="Arial" w:cs="Arial"/>
        </w:rPr>
      </w:pPr>
    </w:p>
    <w:p w14:paraId="6676F53D" w14:textId="77777777" w:rsidR="001053C9" w:rsidRPr="00757C4E" w:rsidRDefault="001053C9" w:rsidP="00757C4E">
      <w:pPr>
        <w:pStyle w:val="ListParagraph"/>
        <w:spacing w:line="360" w:lineRule="auto"/>
        <w:jc w:val="both"/>
        <w:rPr>
          <w:rFonts w:ascii="Arial" w:hAnsi="Arial" w:cs="Arial"/>
        </w:rPr>
      </w:pPr>
    </w:p>
    <w:sectPr w:rsidR="001053C9" w:rsidRPr="00757C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3CB6"/>
    <w:multiLevelType w:val="multilevel"/>
    <w:tmpl w:val="B3E04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33DFC"/>
    <w:multiLevelType w:val="hybridMultilevel"/>
    <w:tmpl w:val="6D76D9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2CB2235"/>
    <w:multiLevelType w:val="hybridMultilevel"/>
    <w:tmpl w:val="4F6C3D4E"/>
    <w:lvl w:ilvl="0" w:tplc="1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33912A1"/>
    <w:multiLevelType w:val="hybridMultilevel"/>
    <w:tmpl w:val="BFCED8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E0D1D25"/>
    <w:multiLevelType w:val="hybridMultilevel"/>
    <w:tmpl w:val="174C45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778534E"/>
    <w:multiLevelType w:val="hybridMultilevel"/>
    <w:tmpl w:val="5C3495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97338CC"/>
    <w:multiLevelType w:val="hybridMultilevel"/>
    <w:tmpl w:val="A834464C"/>
    <w:lvl w:ilvl="0" w:tplc="1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FE339AB"/>
    <w:multiLevelType w:val="hybridMultilevel"/>
    <w:tmpl w:val="3DD0C08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7816200"/>
    <w:multiLevelType w:val="hybridMultilevel"/>
    <w:tmpl w:val="872AB5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48B87227"/>
    <w:multiLevelType w:val="hybridMultilevel"/>
    <w:tmpl w:val="171CDA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62440E64"/>
    <w:multiLevelType w:val="hybridMultilevel"/>
    <w:tmpl w:val="A6A247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62CB44FA"/>
    <w:multiLevelType w:val="hybridMultilevel"/>
    <w:tmpl w:val="E55C88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65117DDD"/>
    <w:multiLevelType w:val="hybridMultilevel"/>
    <w:tmpl w:val="83DE72A6"/>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3" w15:restartNumberingAfterBreak="0">
    <w:nsid w:val="7BD6208C"/>
    <w:multiLevelType w:val="hybridMultilevel"/>
    <w:tmpl w:val="652E1C2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471436799">
    <w:abstractNumId w:val="0"/>
  </w:num>
  <w:num w:numId="2" w16cid:durableId="248927269">
    <w:abstractNumId w:val="12"/>
  </w:num>
  <w:num w:numId="3" w16cid:durableId="685594910">
    <w:abstractNumId w:val="5"/>
  </w:num>
  <w:num w:numId="4" w16cid:durableId="9727545">
    <w:abstractNumId w:val="10"/>
  </w:num>
  <w:num w:numId="5" w16cid:durableId="1391341685">
    <w:abstractNumId w:val="13"/>
  </w:num>
  <w:num w:numId="6" w16cid:durableId="2073236506">
    <w:abstractNumId w:val="11"/>
  </w:num>
  <w:num w:numId="7" w16cid:durableId="448668240">
    <w:abstractNumId w:val="3"/>
  </w:num>
  <w:num w:numId="8" w16cid:durableId="661934070">
    <w:abstractNumId w:val="6"/>
  </w:num>
  <w:num w:numId="9" w16cid:durableId="218562960">
    <w:abstractNumId w:val="2"/>
  </w:num>
  <w:num w:numId="10" w16cid:durableId="912082339">
    <w:abstractNumId w:val="8"/>
  </w:num>
  <w:num w:numId="11" w16cid:durableId="903755931">
    <w:abstractNumId w:val="7"/>
  </w:num>
  <w:num w:numId="12" w16cid:durableId="740785711">
    <w:abstractNumId w:val="4"/>
  </w:num>
  <w:num w:numId="13" w16cid:durableId="1930577537">
    <w:abstractNumId w:val="1"/>
  </w:num>
  <w:num w:numId="14" w16cid:durableId="2230329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C22"/>
    <w:rsid w:val="00007D47"/>
    <w:rsid w:val="000101AF"/>
    <w:rsid w:val="00014FA4"/>
    <w:rsid w:val="00020DED"/>
    <w:rsid w:val="00021C61"/>
    <w:rsid w:val="00024EC8"/>
    <w:rsid w:val="000277E6"/>
    <w:rsid w:val="000304E9"/>
    <w:rsid w:val="000327E1"/>
    <w:rsid w:val="00034A0E"/>
    <w:rsid w:val="00034FD9"/>
    <w:rsid w:val="00036623"/>
    <w:rsid w:val="0004643D"/>
    <w:rsid w:val="00047832"/>
    <w:rsid w:val="00052096"/>
    <w:rsid w:val="00052243"/>
    <w:rsid w:val="00056851"/>
    <w:rsid w:val="00061864"/>
    <w:rsid w:val="00063D68"/>
    <w:rsid w:val="00067FBF"/>
    <w:rsid w:val="00077326"/>
    <w:rsid w:val="00080C11"/>
    <w:rsid w:val="00081E5D"/>
    <w:rsid w:val="000836EA"/>
    <w:rsid w:val="000876C3"/>
    <w:rsid w:val="000B1B58"/>
    <w:rsid w:val="000B3176"/>
    <w:rsid w:val="000B7C7B"/>
    <w:rsid w:val="000C58FC"/>
    <w:rsid w:val="000D4217"/>
    <w:rsid w:val="000D629B"/>
    <w:rsid w:val="000D645A"/>
    <w:rsid w:val="000E3BBF"/>
    <w:rsid w:val="000F0706"/>
    <w:rsid w:val="000F144F"/>
    <w:rsid w:val="000F2BEB"/>
    <w:rsid w:val="000F62B7"/>
    <w:rsid w:val="00103932"/>
    <w:rsid w:val="001053C9"/>
    <w:rsid w:val="00107EF0"/>
    <w:rsid w:val="00113490"/>
    <w:rsid w:val="00122DA6"/>
    <w:rsid w:val="0012335B"/>
    <w:rsid w:val="00124D76"/>
    <w:rsid w:val="00126A76"/>
    <w:rsid w:val="0013259E"/>
    <w:rsid w:val="0013323A"/>
    <w:rsid w:val="00147D6B"/>
    <w:rsid w:val="001500C0"/>
    <w:rsid w:val="00150B9D"/>
    <w:rsid w:val="001628DC"/>
    <w:rsid w:val="00164DA7"/>
    <w:rsid w:val="00166709"/>
    <w:rsid w:val="00166E68"/>
    <w:rsid w:val="001711F0"/>
    <w:rsid w:val="001741F7"/>
    <w:rsid w:val="00175AE6"/>
    <w:rsid w:val="001765DE"/>
    <w:rsid w:val="00185C69"/>
    <w:rsid w:val="00187D48"/>
    <w:rsid w:val="00197A06"/>
    <w:rsid w:val="001A28E2"/>
    <w:rsid w:val="001A4F49"/>
    <w:rsid w:val="001A6F49"/>
    <w:rsid w:val="001B2543"/>
    <w:rsid w:val="001B25E9"/>
    <w:rsid w:val="001B69F0"/>
    <w:rsid w:val="001C1023"/>
    <w:rsid w:val="001C3C52"/>
    <w:rsid w:val="001C73B9"/>
    <w:rsid w:val="001D21CC"/>
    <w:rsid w:val="001D5C79"/>
    <w:rsid w:val="001E08B1"/>
    <w:rsid w:val="001E46A5"/>
    <w:rsid w:val="001E6395"/>
    <w:rsid w:val="001E76BA"/>
    <w:rsid w:val="001E776E"/>
    <w:rsid w:val="001F3AA5"/>
    <w:rsid w:val="001F6D9C"/>
    <w:rsid w:val="00200C35"/>
    <w:rsid w:val="00202D1A"/>
    <w:rsid w:val="00205696"/>
    <w:rsid w:val="002074B6"/>
    <w:rsid w:val="002117CB"/>
    <w:rsid w:val="00216C43"/>
    <w:rsid w:val="0021796B"/>
    <w:rsid w:val="00221D4D"/>
    <w:rsid w:val="00225A0F"/>
    <w:rsid w:val="00236950"/>
    <w:rsid w:val="002528C1"/>
    <w:rsid w:val="00252905"/>
    <w:rsid w:val="00257CFF"/>
    <w:rsid w:val="00261F9C"/>
    <w:rsid w:val="00266659"/>
    <w:rsid w:val="00267387"/>
    <w:rsid w:val="00273D9F"/>
    <w:rsid w:val="002763A4"/>
    <w:rsid w:val="002820F3"/>
    <w:rsid w:val="0028308A"/>
    <w:rsid w:val="00287EBA"/>
    <w:rsid w:val="002968B7"/>
    <w:rsid w:val="002A0159"/>
    <w:rsid w:val="002A4CE6"/>
    <w:rsid w:val="002A6C87"/>
    <w:rsid w:val="002B155F"/>
    <w:rsid w:val="002B2345"/>
    <w:rsid w:val="002B453D"/>
    <w:rsid w:val="002B6EEF"/>
    <w:rsid w:val="002C153B"/>
    <w:rsid w:val="002C1683"/>
    <w:rsid w:val="002C6AEE"/>
    <w:rsid w:val="002D1F44"/>
    <w:rsid w:val="002D562A"/>
    <w:rsid w:val="002E344F"/>
    <w:rsid w:val="002F016D"/>
    <w:rsid w:val="002F19C2"/>
    <w:rsid w:val="002F3D9C"/>
    <w:rsid w:val="00306061"/>
    <w:rsid w:val="00310884"/>
    <w:rsid w:val="003169A5"/>
    <w:rsid w:val="003203ED"/>
    <w:rsid w:val="00322FFF"/>
    <w:rsid w:val="00331550"/>
    <w:rsid w:val="00337473"/>
    <w:rsid w:val="00337558"/>
    <w:rsid w:val="00340B62"/>
    <w:rsid w:val="00343A8A"/>
    <w:rsid w:val="00343F0D"/>
    <w:rsid w:val="00351CB0"/>
    <w:rsid w:val="00357154"/>
    <w:rsid w:val="00361996"/>
    <w:rsid w:val="00361B16"/>
    <w:rsid w:val="00367BD5"/>
    <w:rsid w:val="00370DC7"/>
    <w:rsid w:val="00384726"/>
    <w:rsid w:val="00385217"/>
    <w:rsid w:val="00385CD0"/>
    <w:rsid w:val="00386648"/>
    <w:rsid w:val="003866A4"/>
    <w:rsid w:val="0039128A"/>
    <w:rsid w:val="00391B16"/>
    <w:rsid w:val="00393D52"/>
    <w:rsid w:val="003945FB"/>
    <w:rsid w:val="0039775C"/>
    <w:rsid w:val="003A0013"/>
    <w:rsid w:val="003B7679"/>
    <w:rsid w:val="003E74CB"/>
    <w:rsid w:val="003F2007"/>
    <w:rsid w:val="003F2BBD"/>
    <w:rsid w:val="003F73CA"/>
    <w:rsid w:val="004021CF"/>
    <w:rsid w:val="00403D11"/>
    <w:rsid w:val="004062E0"/>
    <w:rsid w:val="00406451"/>
    <w:rsid w:val="0041570E"/>
    <w:rsid w:val="00420E4E"/>
    <w:rsid w:val="00426C0A"/>
    <w:rsid w:val="004359C9"/>
    <w:rsid w:val="00440D98"/>
    <w:rsid w:val="004410E8"/>
    <w:rsid w:val="00460FD6"/>
    <w:rsid w:val="0046497B"/>
    <w:rsid w:val="00465A81"/>
    <w:rsid w:val="0046653D"/>
    <w:rsid w:val="00473822"/>
    <w:rsid w:val="00482706"/>
    <w:rsid w:val="00483023"/>
    <w:rsid w:val="0048358D"/>
    <w:rsid w:val="00490F49"/>
    <w:rsid w:val="00497888"/>
    <w:rsid w:val="004A10D1"/>
    <w:rsid w:val="004A1232"/>
    <w:rsid w:val="004A1F1A"/>
    <w:rsid w:val="004A2349"/>
    <w:rsid w:val="004A5F9D"/>
    <w:rsid w:val="004B67DB"/>
    <w:rsid w:val="004C270E"/>
    <w:rsid w:val="004D45B3"/>
    <w:rsid w:val="004E06C7"/>
    <w:rsid w:val="004E56F0"/>
    <w:rsid w:val="004E6B22"/>
    <w:rsid w:val="004F1535"/>
    <w:rsid w:val="004F4288"/>
    <w:rsid w:val="004F52BA"/>
    <w:rsid w:val="004F781D"/>
    <w:rsid w:val="00505B7D"/>
    <w:rsid w:val="00506A43"/>
    <w:rsid w:val="0051288F"/>
    <w:rsid w:val="00522184"/>
    <w:rsid w:val="0053060A"/>
    <w:rsid w:val="00534249"/>
    <w:rsid w:val="0053558C"/>
    <w:rsid w:val="005411CA"/>
    <w:rsid w:val="0054210A"/>
    <w:rsid w:val="0054322E"/>
    <w:rsid w:val="00545AD7"/>
    <w:rsid w:val="00556838"/>
    <w:rsid w:val="00556C96"/>
    <w:rsid w:val="00557F61"/>
    <w:rsid w:val="00567F7C"/>
    <w:rsid w:val="005723D9"/>
    <w:rsid w:val="0057428D"/>
    <w:rsid w:val="00576C32"/>
    <w:rsid w:val="00576F52"/>
    <w:rsid w:val="00577985"/>
    <w:rsid w:val="005806D3"/>
    <w:rsid w:val="00581A74"/>
    <w:rsid w:val="005842FB"/>
    <w:rsid w:val="005849BB"/>
    <w:rsid w:val="005933C9"/>
    <w:rsid w:val="00596BDD"/>
    <w:rsid w:val="005A13F0"/>
    <w:rsid w:val="005A4C49"/>
    <w:rsid w:val="005A76CE"/>
    <w:rsid w:val="005B0480"/>
    <w:rsid w:val="005B0887"/>
    <w:rsid w:val="005B0EA4"/>
    <w:rsid w:val="005B5AB8"/>
    <w:rsid w:val="005C473D"/>
    <w:rsid w:val="005C4BC8"/>
    <w:rsid w:val="005C6F65"/>
    <w:rsid w:val="005C7EEA"/>
    <w:rsid w:val="005D06C8"/>
    <w:rsid w:val="005D1F75"/>
    <w:rsid w:val="005D65C4"/>
    <w:rsid w:val="005E1EB0"/>
    <w:rsid w:val="005E2F5F"/>
    <w:rsid w:val="005E3AEF"/>
    <w:rsid w:val="005F0C0D"/>
    <w:rsid w:val="005F290D"/>
    <w:rsid w:val="005F2C32"/>
    <w:rsid w:val="005F4EB3"/>
    <w:rsid w:val="005F5501"/>
    <w:rsid w:val="005F5FAA"/>
    <w:rsid w:val="006024B2"/>
    <w:rsid w:val="00603A74"/>
    <w:rsid w:val="00605102"/>
    <w:rsid w:val="006125D2"/>
    <w:rsid w:val="006139A0"/>
    <w:rsid w:val="00626EA5"/>
    <w:rsid w:val="0063045C"/>
    <w:rsid w:val="006434E7"/>
    <w:rsid w:val="00647F69"/>
    <w:rsid w:val="006551C9"/>
    <w:rsid w:val="00660CF8"/>
    <w:rsid w:val="00662BC3"/>
    <w:rsid w:val="00674BF1"/>
    <w:rsid w:val="00676469"/>
    <w:rsid w:val="006807A0"/>
    <w:rsid w:val="0068570D"/>
    <w:rsid w:val="00686C1B"/>
    <w:rsid w:val="006908DA"/>
    <w:rsid w:val="00690A52"/>
    <w:rsid w:val="00691CD0"/>
    <w:rsid w:val="00692821"/>
    <w:rsid w:val="006A4CB5"/>
    <w:rsid w:val="006A6D94"/>
    <w:rsid w:val="006A79D6"/>
    <w:rsid w:val="006A7AD2"/>
    <w:rsid w:val="006B1C1C"/>
    <w:rsid w:val="006B6049"/>
    <w:rsid w:val="006B73D5"/>
    <w:rsid w:val="006C0590"/>
    <w:rsid w:val="006C1DDF"/>
    <w:rsid w:val="006C60CE"/>
    <w:rsid w:val="006D6AFD"/>
    <w:rsid w:val="006E1101"/>
    <w:rsid w:val="006E16AD"/>
    <w:rsid w:val="006E286A"/>
    <w:rsid w:val="006E3733"/>
    <w:rsid w:val="006E53BC"/>
    <w:rsid w:val="006E53E8"/>
    <w:rsid w:val="006F035E"/>
    <w:rsid w:val="00710BF0"/>
    <w:rsid w:val="0072288F"/>
    <w:rsid w:val="007250DE"/>
    <w:rsid w:val="0072675B"/>
    <w:rsid w:val="00732E63"/>
    <w:rsid w:val="00736C02"/>
    <w:rsid w:val="0074078B"/>
    <w:rsid w:val="007423A2"/>
    <w:rsid w:val="00747A49"/>
    <w:rsid w:val="0075335F"/>
    <w:rsid w:val="00753963"/>
    <w:rsid w:val="007540C0"/>
    <w:rsid w:val="00757C4E"/>
    <w:rsid w:val="0076797C"/>
    <w:rsid w:val="00773909"/>
    <w:rsid w:val="00781D9F"/>
    <w:rsid w:val="00787A5A"/>
    <w:rsid w:val="007938BA"/>
    <w:rsid w:val="00797D01"/>
    <w:rsid w:val="007A1D26"/>
    <w:rsid w:val="007A5111"/>
    <w:rsid w:val="007A52F0"/>
    <w:rsid w:val="007A7220"/>
    <w:rsid w:val="007B2AE5"/>
    <w:rsid w:val="007B51C3"/>
    <w:rsid w:val="007C1A24"/>
    <w:rsid w:val="007C250D"/>
    <w:rsid w:val="007C3E3E"/>
    <w:rsid w:val="007D0C12"/>
    <w:rsid w:val="007D252F"/>
    <w:rsid w:val="007D7FF5"/>
    <w:rsid w:val="007E3E0D"/>
    <w:rsid w:val="007E3E63"/>
    <w:rsid w:val="007E4CC9"/>
    <w:rsid w:val="007E6113"/>
    <w:rsid w:val="007F33E8"/>
    <w:rsid w:val="007F4E54"/>
    <w:rsid w:val="007F57ED"/>
    <w:rsid w:val="00811FE6"/>
    <w:rsid w:val="00812A73"/>
    <w:rsid w:val="008171FF"/>
    <w:rsid w:val="00820E2A"/>
    <w:rsid w:val="00841F4C"/>
    <w:rsid w:val="00846DA9"/>
    <w:rsid w:val="00861F95"/>
    <w:rsid w:val="00881C0B"/>
    <w:rsid w:val="0088267B"/>
    <w:rsid w:val="008851EF"/>
    <w:rsid w:val="008A0D1A"/>
    <w:rsid w:val="008A13F8"/>
    <w:rsid w:val="008A454D"/>
    <w:rsid w:val="008B269D"/>
    <w:rsid w:val="008B3AF7"/>
    <w:rsid w:val="008B43D4"/>
    <w:rsid w:val="008B4FF8"/>
    <w:rsid w:val="008B53BD"/>
    <w:rsid w:val="008B78AB"/>
    <w:rsid w:val="008C31C9"/>
    <w:rsid w:val="008C4FB5"/>
    <w:rsid w:val="008D3781"/>
    <w:rsid w:val="008D470B"/>
    <w:rsid w:val="008D4E65"/>
    <w:rsid w:val="008E0D98"/>
    <w:rsid w:val="008E3303"/>
    <w:rsid w:val="008E48AE"/>
    <w:rsid w:val="008F01E3"/>
    <w:rsid w:val="008F06C8"/>
    <w:rsid w:val="008F1F7A"/>
    <w:rsid w:val="008F4274"/>
    <w:rsid w:val="008F4580"/>
    <w:rsid w:val="008F4E72"/>
    <w:rsid w:val="009003F5"/>
    <w:rsid w:val="009015E0"/>
    <w:rsid w:val="009019ED"/>
    <w:rsid w:val="00901A12"/>
    <w:rsid w:val="00902CEE"/>
    <w:rsid w:val="00905CE5"/>
    <w:rsid w:val="00910895"/>
    <w:rsid w:val="00912E60"/>
    <w:rsid w:val="0091737E"/>
    <w:rsid w:val="00920B7E"/>
    <w:rsid w:val="00924CCA"/>
    <w:rsid w:val="009324EE"/>
    <w:rsid w:val="00933190"/>
    <w:rsid w:val="0093391F"/>
    <w:rsid w:val="0093623B"/>
    <w:rsid w:val="009378F3"/>
    <w:rsid w:val="00945B58"/>
    <w:rsid w:val="0094632D"/>
    <w:rsid w:val="00947F34"/>
    <w:rsid w:val="009523E6"/>
    <w:rsid w:val="00953763"/>
    <w:rsid w:val="00963C5D"/>
    <w:rsid w:val="00970C85"/>
    <w:rsid w:val="00976C87"/>
    <w:rsid w:val="009901EF"/>
    <w:rsid w:val="009A092E"/>
    <w:rsid w:val="009A2EEA"/>
    <w:rsid w:val="009A414E"/>
    <w:rsid w:val="009B2555"/>
    <w:rsid w:val="009B4EFF"/>
    <w:rsid w:val="009B6AC7"/>
    <w:rsid w:val="009C5968"/>
    <w:rsid w:val="009D1BE7"/>
    <w:rsid w:val="009D667C"/>
    <w:rsid w:val="009D6F70"/>
    <w:rsid w:val="009D7EBD"/>
    <w:rsid w:val="009E76D2"/>
    <w:rsid w:val="009F2FF7"/>
    <w:rsid w:val="009F76FA"/>
    <w:rsid w:val="00A039DE"/>
    <w:rsid w:val="00A164C6"/>
    <w:rsid w:val="00A165C4"/>
    <w:rsid w:val="00A2010C"/>
    <w:rsid w:val="00A43B19"/>
    <w:rsid w:val="00A52FF2"/>
    <w:rsid w:val="00A557CE"/>
    <w:rsid w:val="00A60066"/>
    <w:rsid w:val="00A609FA"/>
    <w:rsid w:val="00A62950"/>
    <w:rsid w:val="00A64793"/>
    <w:rsid w:val="00A70033"/>
    <w:rsid w:val="00A7215D"/>
    <w:rsid w:val="00A731C3"/>
    <w:rsid w:val="00A7430C"/>
    <w:rsid w:val="00A76B53"/>
    <w:rsid w:val="00A80A0F"/>
    <w:rsid w:val="00A97F86"/>
    <w:rsid w:val="00AB5BAB"/>
    <w:rsid w:val="00AB7151"/>
    <w:rsid w:val="00AC2307"/>
    <w:rsid w:val="00AE0F77"/>
    <w:rsid w:val="00AE21A0"/>
    <w:rsid w:val="00AE38B2"/>
    <w:rsid w:val="00AF2E9E"/>
    <w:rsid w:val="00AF3CFE"/>
    <w:rsid w:val="00AF4DA7"/>
    <w:rsid w:val="00AF6D91"/>
    <w:rsid w:val="00B011E8"/>
    <w:rsid w:val="00B05212"/>
    <w:rsid w:val="00B05B6F"/>
    <w:rsid w:val="00B147F0"/>
    <w:rsid w:val="00B15970"/>
    <w:rsid w:val="00B22D0E"/>
    <w:rsid w:val="00B32F13"/>
    <w:rsid w:val="00B36E37"/>
    <w:rsid w:val="00B4107C"/>
    <w:rsid w:val="00B4364F"/>
    <w:rsid w:val="00B46115"/>
    <w:rsid w:val="00B476A9"/>
    <w:rsid w:val="00B559FC"/>
    <w:rsid w:val="00B60175"/>
    <w:rsid w:val="00B6524D"/>
    <w:rsid w:val="00B73936"/>
    <w:rsid w:val="00B868E4"/>
    <w:rsid w:val="00BA1FA2"/>
    <w:rsid w:val="00BA2A94"/>
    <w:rsid w:val="00BA4C22"/>
    <w:rsid w:val="00BB7E5C"/>
    <w:rsid w:val="00BB7E9A"/>
    <w:rsid w:val="00BC06C7"/>
    <w:rsid w:val="00BC096C"/>
    <w:rsid w:val="00BD24DB"/>
    <w:rsid w:val="00BE47C8"/>
    <w:rsid w:val="00BE7A35"/>
    <w:rsid w:val="00BF0A3E"/>
    <w:rsid w:val="00BF16D3"/>
    <w:rsid w:val="00BF1943"/>
    <w:rsid w:val="00BF1D3E"/>
    <w:rsid w:val="00BF23E1"/>
    <w:rsid w:val="00BF25EF"/>
    <w:rsid w:val="00BF4262"/>
    <w:rsid w:val="00C02EAF"/>
    <w:rsid w:val="00C02EF8"/>
    <w:rsid w:val="00C02F15"/>
    <w:rsid w:val="00C03E97"/>
    <w:rsid w:val="00C055CB"/>
    <w:rsid w:val="00C12654"/>
    <w:rsid w:val="00C12B41"/>
    <w:rsid w:val="00C138AA"/>
    <w:rsid w:val="00C1622F"/>
    <w:rsid w:val="00C17091"/>
    <w:rsid w:val="00C213EE"/>
    <w:rsid w:val="00C2244A"/>
    <w:rsid w:val="00C25CDB"/>
    <w:rsid w:val="00C36817"/>
    <w:rsid w:val="00C40340"/>
    <w:rsid w:val="00C404F2"/>
    <w:rsid w:val="00C52146"/>
    <w:rsid w:val="00C55F41"/>
    <w:rsid w:val="00C67661"/>
    <w:rsid w:val="00C73183"/>
    <w:rsid w:val="00C85109"/>
    <w:rsid w:val="00CB1AD8"/>
    <w:rsid w:val="00CC066D"/>
    <w:rsid w:val="00CD3716"/>
    <w:rsid w:val="00CE14BA"/>
    <w:rsid w:val="00CE3601"/>
    <w:rsid w:val="00CE3D5F"/>
    <w:rsid w:val="00CE6FEC"/>
    <w:rsid w:val="00CF0381"/>
    <w:rsid w:val="00CF128E"/>
    <w:rsid w:val="00CF3601"/>
    <w:rsid w:val="00D106B1"/>
    <w:rsid w:val="00D13040"/>
    <w:rsid w:val="00D13DBB"/>
    <w:rsid w:val="00D1512E"/>
    <w:rsid w:val="00D168E2"/>
    <w:rsid w:val="00D21AA7"/>
    <w:rsid w:val="00D227AA"/>
    <w:rsid w:val="00D27D50"/>
    <w:rsid w:val="00D311A8"/>
    <w:rsid w:val="00D36DA8"/>
    <w:rsid w:val="00D41ECA"/>
    <w:rsid w:val="00D4538F"/>
    <w:rsid w:val="00D46ADE"/>
    <w:rsid w:val="00D47513"/>
    <w:rsid w:val="00D64150"/>
    <w:rsid w:val="00D64E97"/>
    <w:rsid w:val="00D662AC"/>
    <w:rsid w:val="00D71598"/>
    <w:rsid w:val="00D72B46"/>
    <w:rsid w:val="00D75D5E"/>
    <w:rsid w:val="00D85A68"/>
    <w:rsid w:val="00D87056"/>
    <w:rsid w:val="00D902EC"/>
    <w:rsid w:val="00D90608"/>
    <w:rsid w:val="00D92022"/>
    <w:rsid w:val="00D974DB"/>
    <w:rsid w:val="00D97C33"/>
    <w:rsid w:val="00DA2CBB"/>
    <w:rsid w:val="00DA4480"/>
    <w:rsid w:val="00DA4B4D"/>
    <w:rsid w:val="00DA7175"/>
    <w:rsid w:val="00DB019D"/>
    <w:rsid w:val="00DC4F01"/>
    <w:rsid w:val="00DC5096"/>
    <w:rsid w:val="00DC5D74"/>
    <w:rsid w:val="00DC73C5"/>
    <w:rsid w:val="00DD1803"/>
    <w:rsid w:val="00DD1B04"/>
    <w:rsid w:val="00DD495E"/>
    <w:rsid w:val="00DD606A"/>
    <w:rsid w:val="00DE379B"/>
    <w:rsid w:val="00DE4BE9"/>
    <w:rsid w:val="00E03E91"/>
    <w:rsid w:val="00E05292"/>
    <w:rsid w:val="00E07104"/>
    <w:rsid w:val="00E073C9"/>
    <w:rsid w:val="00E12294"/>
    <w:rsid w:val="00E17F2E"/>
    <w:rsid w:val="00E212D6"/>
    <w:rsid w:val="00E21E50"/>
    <w:rsid w:val="00E321CC"/>
    <w:rsid w:val="00E34AB3"/>
    <w:rsid w:val="00E35B72"/>
    <w:rsid w:val="00E425C6"/>
    <w:rsid w:val="00E43D58"/>
    <w:rsid w:val="00E50794"/>
    <w:rsid w:val="00E65B1A"/>
    <w:rsid w:val="00E65C82"/>
    <w:rsid w:val="00E76138"/>
    <w:rsid w:val="00E775C7"/>
    <w:rsid w:val="00E855BD"/>
    <w:rsid w:val="00E86B8E"/>
    <w:rsid w:val="00E86C7E"/>
    <w:rsid w:val="00E90F93"/>
    <w:rsid w:val="00E91193"/>
    <w:rsid w:val="00EA10A9"/>
    <w:rsid w:val="00EA3FEF"/>
    <w:rsid w:val="00EA416A"/>
    <w:rsid w:val="00EC3DA9"/>
    <w:rsid w:val="00EC475D"/>
    <w:rsid w:val="00EC4C28"/>
    <w:rsid w:val="00EC7C67"/>
    <w:rsid w:val="00EC7E39"/>
    <w:rsid w:val="00ED0EBD"/>
    <w:rsid w:val="00ED20BD"/>
    <w:rsid w:val="00ED40C4"/>
    <w:rsid w:val="00EE3C50"/>
    <w:rsid w:val="00EE4476"/>
    <w:rsid w:val="00EE6748"/>
    <w:rsid w:val="00EF1226"/>
    <w:rsid w:val="00EF3B78"/>
    <w:rsid w:val="00EF5D73"/>
    <w:rsid w:val="00EF7755"/>
    <w:rsid w:val="00F01752"/>
    <w:rsid w:val="00F0526E"/>
    <w:rsid w:val="00F1241E"/>
    <w:rsid w:val="00F12F09"/>
    <w:rsid w:val="00F16F78"/>
    <w:rsid w:val="00F21F13"/>
    <w:rsid w:val="00F32D3B"/>
    <w:rsid w:val="00F444A9"/>
    <w:rsid w:val="00F47606"/>
    <w:rsid w:val="00F51FDE"/>
    <w:rsid w:val="00F52C7B"/>
    <w:rsid w:val="00F5456D"/>
    <w:rsid w:val="00F55691"/>
    <w:rsid w:val="00F568D2"/>
    <w:rsid w:val="00F63737"/>
    <w:rsid w:val="00F64D4E"/>
    <w:rsid w:val="00F655B6"/>
    <w:rsid w:val="00F65A7E"/>
    <w:rsid w:val="00F72F5B"/>
    <w:rsid w:val="00F800D7"/>
    <w:rsid w:val="00F829AE"/>
    <w:rsid w:val="00F82D8C"/>
    <w:rsid w:val="00F87FBA"/>
    <w:rsid w:val="00F91279"/>
    <w:rsid w:val="00F91FFF"/>
    <w:rsid w:val="00F923BC"/>
    <w:rsid w:val="00F9332E"/>
    <w:rsid w:val="00FA290A"/>
    <w:rsid w:val="00FB00A8"/>
    <w:rsid w:val="00FB3019"/>
    <w:rsid w:val="00FC4090"/>
    <w:rsid w:val="00FC616D"/>
    <w:rsid w:val="00FE61A1"/>
    <w:rsid w:val="00FE6208"/>
    <w:rsid w:val="00FE62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2588B"/>
  <w15:chartTrackingRefBased/>
  <w15:docId w15:val="{BCBA3EBE-75F4-4A15-873D-29EB4C8AE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3E91"/>
  </w:style>
  <w:style w:type="paragraph" w:styleId="Heading1">
    <w:name w:val="heading 1"/>
    <w:basedOn w:val="Normal"/>
    <w:next w:val="Normal"/>
    <w:link w:val="Heading1Char"/>
    <w:uiPriority w:val="9"/>
    <w:qFormat/>
    <w:rsid w:val="00BA4C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4C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4C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4C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4C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4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C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4C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4C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4C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4C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4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C22"/>
    <w:rPr>
      <w:rFonts w:eastAsiaTheme="majorEastAsia" w:cstheme="majorBidi"/>
      <w:color w:val="272727" w:themeColor="text1" w:themeTint="D8"/>
    </w:rPr>
  </w:style>
  <w:style w:type="paragraph" w:styleId="Title">
    <w:name w:val="Title"/>
    <w:basedOn w:val="Normal"/>
    <w:next w:val="Normal"/>
    <w:link w:val="TitleChar"/>
    <w:uiPriority w:val="10"/>
    <w:qFormat/>
    <w:rsid w:val="00BA4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C22"/>
    <w:pPr>
      <w:spacing w:before="160"/>
      <w:jc w:val="center"/>
    </w:pPr>
    <w:rPr>
      <w:i/>
      <w:iCs/>
      <w:color w:val="404040" w:themeColor="text1" w:themeTint="BF"/>
    </w:rPr>
  </w:style>
  <w:style w:type="character" w:customStyle="1" w:styleId="QuoteChar">
    <w:name w:val="Quote Char"/>
    <w:basedOn w:val="DefaultParagraphFont"/>
    <w:link w:val="Quote"/>
    <w:uiPriority w:val="29"/>
    <w:rsid w:val="00BA4C22"/>
    <w:rPr>
      <w:i/>
      <w:iCs/>
      <w:color w:val="404040" w:themeColor="text1" w:themeTint="BF"/>
    </w:rPr>
  </w:style>
  <w:style w:type="paragraph" w:styleId="ListParagraph">
    <w:name w:val="List Paragraph"/>
    <w:basedOn w:val="Normal"/>
    <w:uiPriority w:val="34"/>
    <w:qFormat/>
    <w:rsid w:val="00BA4C22"/>
    <w:pPr>
      <w:ind w:left="720"/>
      <w:contextualSpacing/>
    </w:pPr>
  </w:style>
  <w:style w:type="character" w:styleId="IntenseEmphasis">
    <w:name w:val="Intense Emphasis"/>
    <w:basedOn w:val="DefaultParagraphFont"/>
    <w:uiPriority w:val="21"/>
    <w:qFormat/>
    <w:rsid w:val="00BA4C22"/>
    <w:rPr>
      <w:i/>
      <w:iCs/>
      <w:color w:val="0F4761" w:themeColor="accent1" w:themeShade="BF"/>
    </w:rPr>
  </w:style>
  <w:style w:type="paragraph" w:styleId="IntenseQuote">
    <w:name w:val="Intense Quote"/>
    <w:basedOn w:val="Normal"/>
    <w:next w:val="Normal"/>
    <w:link w:val="IntenseQuoteChar"/>
    <w:uiPriority w:val="30"/>
    <w:qFormat/>
    <w:rsid w:val="00BA4C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4C22"/>
    <w:rPr>
      <w:i/>
      <w:iCs/>
      <w:color w:val="0F4761" w:themeColor="accent1" w:themeShade="BF"/>
    </w:rPr>
  </w:style>
  <w:style w:type="character" w:styleId="IntenseReference">
    <w:name w:val="Intense Reference"/>
    <w:basedOn w:val="DefaultParagraphFont"/>
    <w:uiPriority w:val="32"/>
    <w:qFormat/>
    <w:rsid w:val="00BA4C22"/>
    <w:rPr>
      <w:b/>
      <w:bCs/>
      <w:smallCaps/>
      <w:color w:val="0F4761" w:themeColor="accent1" w:themeShade="BF"/>
      <w:spacing w:val="5"/>
    </w:rPr>
  </w:style>
  <w:style w:type="character" w:styleId="Hyperlink">
    <w:name w:val="Hyperlink"/>
    <w:basedOn w:val="DefaultParagraphFont"/>
    <w:uiPriority w:val="99"/>
    <w:unhideWhenUsed/>
    <w:rsid w:val="00061864"/>
    <w:rPr>
      <w:color w:val="467886" w:themeColor="hyperlink"/>
      <w:u w:val="single"/>
    </w:rPr>
  </w:style>
  <w:style w:type="character" w:styleId="UnresolvedMention">
    <w:name w:val="Unresolved Mention"/>
    <w:basedOn w:val="DefaultParagraphFont"/>
    <w:uiPriority w:val="99"/>
    <w:semiHidden/>
    <w:unhideWhenUsed/>
    <w:rsid w:val="000618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apps.apple.com/us/app/goodbudget-budget-planner/id471112395" TargetMode="External"/><Relationship Id="rId39" Type="http://schemas.openxmlformats.org/officeDocument/2006/relationships/hyperlink" Target="https://support.simplifi.quicken.com/en/articles/6098227-getting-started-on-the-mobile-app" TargetMode="External"/><Relationship Id="rId21" Type="http://schemas.openxmlformats.org/officeDocument/2006/relationships/hyperlink" Target="https://www.aenten.com/for-quicken/articles/quicken-simplifi" TargetMode="External"/><Relationship Id="rId34" Type="http://schemas.openxmlformats.org/officeDocument/2006/relationships/hyperlink" Target="https://www.moneycrashers.com/simplifi-quicken-review" TargetMode="External"/><Relationship Id="rId42" Type="http://schemas.openxmlformats.org/officeDocument/2006/relationships/hyperlink" Target="https://support.simplifi.quicken.com/en/articles/6098227-getting-started-on-the-mobile-app" TargetMode="External"/><Relationship Id="rId47" Type="http://schemas.openxmlformats.org/officeDocument/2006/relationships/hyperlink" Target="https://chatgpt.com/share/69b7a845-f7e4-8009-bd3f-8b15f04046bd" TargetMode="Externa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hyperlink" Target="https://goodbudget.com/what-you-get/" TargetMode="External"/><Relationship Id="rId11" Type="http://schemas.openxmlformats.org/officeDocument/2006/relationships/image" Target="media/image3.png"/><Relationship Id="rId24" Type="http://schemas.openxmlformats.org/officeDocument/2006/relationships/hyperlink" Target="https://www.experian.com/blogs/ask-experian/goodbudget-budgeting-app-review/" TargetMode="External"/><Relationship Id="rId32" Type="http://schemas.openxmlformats.org/officeDocument/2006/relationships/hyperlink" Target="https://moneytoolhub.com/" TargetMode="External"/><Relationship Id="rId37" Type="http://schemas.openxmlformats.org/officeDocument/2006/relationships/hyperlink" Target="https://support.simplifi.quicken.com/en/articles/6098227-getting-started-on-the-mobile-app" TargetMode="External"/><Relationship Id="rId40" Type="http://schemas.openxmlformats.org/officeDocument/2006/relationships/hyperlink" Target="https://support.simplifi.quicken.com/en/articles/6098227-getting-started-on-the-mobile-app" TargetMode="External"/><Relationship Id="rId45" Type="http://schemas.openxmlformats.org/officeDocument/2006/relationships/hyperlink" Target="https://www.ynab.com/features" TargetMode="Externa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hyperlink" Target="https://www.cnbc.com/select/quicken-simplifi-review" TargetMode="External"/><Relationship Id="rId28" Type="http://schemas.openxmlformats.org/officeDocument/2006/relationships/hyperlink" Target="https://familymoneyadventure.com/simplifi-by-quicken-review" TargetMode="External"/><Relationship Id="rId36" Type="http://schemas.openxmlformats.org/officeDocument/2006/relationships/hyperlink" Target="https://support.simplifi.quicken.com/en/articles/6098227-getting-started-on-the-mobile-app" TargetMode="External"/><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goodbudget.com/how-it-works/" TargetMode="External"/><Relationship Id="rId44" Type="http://schemas.openxmlformats.org/officeDocument/2006/relationships/hyperlink" Target="https://www.ynab.com/features"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bankerology.com/article/simplifi-by-quicken-a-streamlined-solution-for-budgeting" TargetMode="External"/><Relationship Id="rId27" Type="http://schemas.openxmlformats.org/officeDocument/2006/relationships/hyperlink" Target="https://apps.apple.com/us/app/goodbudget-budget-planner/id471112395" TargetMode="External"/><Relationship Id="rId30" Type="http://schemas.openxmlformats.org/officeDocument/2006/relationships/hyperlink" Target="https://goodbudget.com/what-you-get/" TargetMode="External"/><Relationship Id="rId35" Type="http://schemas.openxmlformats.org/officeDocument/2006/relationships/hyperlink" Target="https://www.quicken.com/products/pricing-comparison-products/" TargetMode="External"/><Relationship Id="rId43" Type="http://schemas.openxmlformats.org/officeDocument/2006/relationships/hyperlink" Target="https://www.ynab.com/why-ynab-is-different" TargetMode="External"/><Relationship Id="rId48" Type="http://schemas.openxmlformats.org/officeDocument/2006/relationships/hyperlink" Target="https://www.canva.com/design/DAHDJrSOMPQ/Y5MVgwdNKIqytLcJIhgF7Q/edit"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play.google.com/store/apps/details?id=com.dayspringtech.envelopes" TargetMode="External"/><Relationship Id="rId33" Type="http://schemas.openxmlformats.org/officeDocument/2006/relationships/hyperlink" Target="https://www.modestmoney.com/simplifi-by-quicken-review" TargetMode="External"/><Relationship Id="rId38" Type="http://schemas.openxmlformats.org/officeDocument/2006/relationships/hyperlink" Target="https://support.simplifi.quicken.com/en/articles/6098227-getting-started-on-the-mobile-app" TargetMode="External"/><Relationship Id="rId46" Type="http://schemas.openxmlformats.org/officeDocument/2006/relationships/hyperlink" Target="https://www.ynab.com/features" TargetMode="External"/><Relationship Id="rId20" Type="http://schemas.openxmlformats.org/officeDocument/2006/relationships/image" Target="media/image12.png"/><Relationship Id="rId41" Type="http://schemas.openxmlformats.org/officeDocument/2006/relationships/hyperlink" Target="https://support.simplifi.quicken.com/en/articles/6098227-getting-started-on-the-mobile-app"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42FCB5354C4944B19F41850AA84318" ma:contentTypeVersion="10" ma:contentTypeDescription="Create a new document." ma:contentTypeScope="" ma:versionID="dbc1fe1f7b993b6fbd1c4dbe416b281b">
  <xsd:schema xmlns:xsd="http://www.w3.org/2001/XMLSchema" xmlns:xs="http://www.w3.org/2001/XMLSchema" xmlns:p="http://schemas.microsoft.com/office/2006/metadata/properties" xmlns:ns3="5534d19c-a681-4f9c-b559-f4a95fc675a7" targetNamespace="http://schemas.microsoft.com/office/2006/metadata/properties" ma:root="true" ma:fieldsID="6bb646328f3ef5c483b4c7d04114ded0" ns3:_="">
    <xsd:import namespace="5534d19c-a681-4f9c-b559-f4a95fc675a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34d19c-a681-4f9c-b559-f4a95fc675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534d19c-a681-4f9c-b559-f4a95fc675a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AA4BB0-EF23-457D-BB70-62260C4A46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34d19c-a681-4f9c-b559-f4a95fc675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745FBB-150A-4008-9D54-0F30B35C699E}">
  <ds:schemaRefs>
    <ds:schemaRef ds:uri="http://schemas.microsoft.com/office/2006/metadata/properties"/>
    <ds:schemaRef ds:uri="http://schemas.microsoft.com/office/infopath/2007/PartnerControls"/>
    <ds:schemaRef ds:uri="5534d19c-a681-4f9c-b559-f4a95fc675a7"/>
  </ds:schemaRefs>
</ds:datastoreItem>
</file>

<file path=customXml/itemProps3.xml><?xml version="1.0" encoding="utf-8"?>
<ds:datastoreItem xmlns:ds="http://schemas.openxmlformats.org/officeDocument/2006/customXml" ds:itemID="{F727FDEA-B421-475E-8B6F-9652F2FCEC94}">
  <ds:schemaRefs>
    <ds:schemaRef ds:uri="http://schemas.openxmlformats.org/officeDocument/2006/bibliography"/>
  </ds:schemaRefs>
</ds:datastoreItem>
</file>

<file path=customXml/itemProps4.xml><?xml version="1.0" encoding="utf-8"?>
<ds:datastoreItem xmlns:ds="http://schemas.openxmlformats.org/officeDocument/2006/customXml" ds:itemID="{06C547F7-053C-4CE7-849A-C78E5988D7AD}">
  <ds:schemaRefs>
    <ds:schemaRef ds:uri="http://schemas.microsoft.com/sharepoint/v3/contenttype/forms"/>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3</TotalTime>
  <Pages>27</Pages>
  <Words>3085</Words>
  <Characters>19472</Characters>
  <Application>Microsoft Office Word</Application>
  <DocSecurity>0</DocSecurity>
  <Lines>628</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22356</CharactersWithSpaces>
  <SharedDoc>false</SharedDoc>
  <HLinks>
    <vt:vector size="168" baseType="variant">
      <vt:variant>
        <vt:i4>4587525</vt:i4>
      </vt:variant>
      <vt:variant>
        <vt:i4>81</vt:i4>
      </vt:variant>
      <vt:variant>
        <vt:i4>0</vt:i4>
      </vt:variant>
      <vt:variant>
        <vt:i4>5</vt:i4>
      </vt:variant>
      <vt:variant>
        <vt:lpwstr>https://www.canva.com/design/DAHDJrSOMPQ/Y5MVgwdNKIqytLcJIhgF7Q/edit</vt:lpwstr>
      </vt:variant>
      <vt:variant>
        <vt:lpwstr/>
      </vt:variant>
      <vt:variant>
        <vt:i4>8060973</vt:i4>
      </vt:variant>
      <vt:variant>
        <vt:i4>78</vt:i4>
      </vt:variant>
      <vt:variant>
        <vt:i4>0</vt:i4>
      </vt:variant>
      <vt:variant>
        <vt:i4>5</vt:i4>
      </vt:variant>
      <vt:variant>
        <vt:lpwstr>https://chatgpt.com/share/69b7a845-f7e4-8009-bd3f-8b15f04046bd</vt:lpwstr>
      </vt:variant>
      <vt:variant>
        <vt:lpwstr/>
      </vt:variant>
      <vt:variant>
        <vt:i4>6094933</vt:i4>
      </vt:variant>
      <vt:variant>
        <vt:i4>75</vt:i4>
      </vt:variant>
      <vt:variant>
        <vt:i4>0</vt:i4>
      </vt:variant>
      <vt:variant>
        <vt:i4>5</vt:i4>
      </vt:variant>
      <vt:variant>
        <vt:lpwstr>https://www.ynab.com/features</vt:lpwstr>
      </vt:variant>
      <vt:variant>
        <vt:lpwstr/>
      </vt:variant>
      <vt:variant>
        <vt:i4>6094933</vt:i4>
      </vt:variant>
      <vt:variant>
        <vt:i4>72</vt:i4>
      </vt:variant>
      <vt:variant>
        <vt:i4>0</vt:i4>
      </vt:variant>
      <vt:variant>
        <vt:i4>5</vt:i4>
      </vt:variant>
      <vt:variant>
        <vt:lpwstr>https://www.ynab.com/features</vt:lpwstr>
      </vt:variant>
      <vt:variant>
        <vt:lpwstr/>
      </vt:variant>
      <vt:variant>
        <vt:i4>6094933</vt:i4>
      </vt:variant>
      <vt:variant>
        <vt:i4>69</vt:i4>
      </vt:variant>
      <vt:variant>
        <vt:i4>0</vt:i4>
      </vt:variant>
      <vt:variant>
        <vt:i4>5</vt:i4>
      </vt:variant>
      <vt:variant>
        <vt:lpwstr>https://www.ynab.com/features</vt:lpwstr>
      </vt:variant>
      <vt:variant>
        <vt:lpwstr/>
      </vt:variant>
      <vt:variant>
        <vt:i4>7602216</vt:i4>
      </vt:variant>
      <vt:variant>
        <vt:i4>66</vt:i4>
      </vt:variant>
      <vt:variant>
        <vt:i4>0</vt:i4>
      </vt:variant>
      <vt:variant>
        <vt:i4>5</vt:i4>
      </vt:variant>
      <vt:variant>
        <vt:lpwstr>https://www.ynab.com/why-ynab-is-different</vt:lpwstr>
      </vt:variant>
      <vt:variant>
        <vt:lpwstr/>
      </vt:variant>
      <vt:variant>
        <vt:i4>7077991</vt:i4>
      </vt:variant>
      <vt:variant>
        <vt:i4>63</vt:i4>
      </vt:variant>
      <vt:variant>
        <vt:i4>0</vt:i4>
      </vt:variant>
      <vt:variant>
        <vt:i4>5</vt:i4>
      </vt:variant>
      <vt:variant>
        <vt:lpwstr>https://support.simplifi.quicken.com/en/articles/6098227-getting-started-on-the-mobile-app</vt:lpwstr>
      </vt:variant>
      <vt:variant>
        <vt:lpwstr/>
      </vt:variant>
      <vt:variant>
        <vt:i4>7077991</vt:i4>
      </vt:variant>
      <vt:variant>
        <vt:i4>60</vt:i4>
      </vt:variant>
      <vt:variant>
        <vt:i4>0</vt:i4>
      </vt:variant>
      <vt:variant>
        <vt:i4>5</vt:i4>
      </vt:variant>
      <vt:variant>
        <vt:lpwstr>https://support.simplifi.quicken.com/en/articles/6098227-getting-started-on-the-mobile-app</vt:lpwstr>
      </vt:variant>
      <vt:variant>
        <vt:lpwstr/>
      </vt:variant>
      <vt:variant>
        <vt:i4>7077991</vt:i4>
      </vt:variant>
      <vt:variant>
        <vt:i4>57</vt:i4>
      </vt:variant>
      <vt:variant>
        <vt:i4>0</vt:i4>
      </vt:variant>
      <vt:variant>
        <vt:i4>5</vt:i4>
      </vt:variant>
      <vt:variant>
        <vt:lpwstr>https://support.simplifi.quicken.com/en/articles/6098227-getting-started-on-the-mobile-app</vt:lpwstr>
      </vt:variant>
      <vt:variant>
        <vt:lpwstr/>
      </vt:variant>
      <vt:variant>
        <vt:i4>7077991</vt:i4>
      </vt:variant>
      <vt:variant>
        <vt:i4>54</vt:i4>
      </vt:variant>
      <vt:variant>
        <vt:i4>0</vt:i4>
      </vt:variant>
      <vt:variant>
        <vt:i4>5</vt:i4>
      </vt:variant>
      <vt:variant>
        <vt:lpwstr>https://support.simplifi.quicken.com/en/articles/6098227-getting-started-on-the-mobile-app</vt:lpwstr>
      </vt:variant>
      <vt:variant>
        <vt:lpwstr/>
      </vt:variant>
      <vt:variant>
        <vt:i4>7077991</vt:i4>
      </vt:variant>
      <vt:variant>
        <vt:i4>51</vt:i4>
      </vt:variant>
      <vt:variant>
        <vt:i4>0</vt:i4>
      </vt:variant>
      <vt:variant>
        <vt:i4>5</vt:i4>
      </vt:variant>
      <vt:variant>
        <vt:lpwstr>https://support.simplifi.quicken.com/en/articles/6098227-getting-started-on-the-mobile-app</vt:lpwstr>
      </vt:variant>
      <vt:variant>
        <vt:lpwstr/>
      </vt:variant>
      <vt:variant>
        <vt:i4>7077991</vt:i4>
      </vt:variant>
      <vt:variant>
        <vt:i4>48</vt:i4>
      </vt:variant>
      <vt:variant>
        <vt:i4>0</vt:i4>
      </vt:variant>
      <vt:variant>
        <vt:i4>5</vt:i4>
      </vt:variant>
      <vt:variant>
        <vt:lpwstr>https://support.simplifi.quicken.com/en/articles/6098227-getting-started-on-the-mobile-app</vt:lpwstr>
      </vt:variant>
      <vt:variant>
        <vt:lpwstr/>
      </vt:variant>
      <vt:variant>
        <vt:i4>7077991</vt:i4>
      </vt:variant>
      <vt:variant>
        <vt:i4>45</vt:i4>
      </vt:variant>
      <vt:variant>
        <vt:i4>0</vt:i4>
      </vt:variant>
      <vt:variant>
        <vt:i4>5</vt:i4>
      </vt:variant>
      <vt:variant>
        <vt:lpwstr>https://support.simplifi.quicken.com/en/articles/6098227-getting-started-on-the-mobile-app</vt:lpwstr>
      </vt:variant>
      <vt:variant>
        <vt:lpwstr/>
      </vt:variant>
      <vt:variant>
        <vt:i4>393310</vt:i4>
      </vt:variant>
      <vt:variant>
        <vt:i4>42</vt:i4>
      </vt:variant>
      <vt:variant>
        <vt:i4>0</vt:i4>
      </vt:variant>
      <vt:variant>
        <vt:i4>5</vt:i4>
      </vt:variant>
      <vt:variant>
        <vt:lpwstr>https://www.quicken.com/products/pricing-comparison-products/</vt:lpwstr>
      </vt:variant>
      <vt:variant>
        <vt:lpwstr/>
      </vt:variant>
      <vt:variant>
        <vt:i4>5308488</vt:i4>
      </vt:variant>
      <vt:variant>
        <vt:i4>39</vt:i4>
      </vt:variant>
      <vt:variant>
        <vt:i4>0</vt:i4>
      </vt:variant>
      <vt:variant>
        <vt:i4>5</vt:i4>
      </vt:variant>
      <vt:variant>
        <vt:lpwstr>https://www.moneycrashers.com/simplifi-quicken-review</vt:lpwstr>
      </vt:variant>
      <vt:variant>
        <vt:lpwstr/>
      </vt:variant>
      <vt:variant>
        <vt:i4>2162802</vt:i4>
      </vt:variant>
      <vt:variant>
        <vt:i4>36</vt:i4>
      </vt:variant>
      <vt:variant>
        <vt:i4>0</vt:i4>
      </vt:variant>
      <vt:variant>
        <vt:i4>5</vt:i4>
      </vt:variant>
      <vt:variant>
        <vt:lpwstr>https://www.modestmoney.com/simplifi-by-quicken-review</vt:lpwstr>
      </vt:variant>
      <vt:variant>
        <vt:lpwstr/>
      </vt:variant>
      <vt:variant>
        <vt:i4>262157</vt:i4>
      </vt:variant>
      <vt:variant>
        <vt:i4>33</vt:i4>
      </vt:variant>
      <vt:variant>
        <vt:i4>0</vt:i4>
      </vt:variant>
      <vt:variant>
        <vt:i4>5</vt:i4>
      </vt:variant>
      <vt:variant>
        <vt:lpwstr>https://moneytoolhub.com/</vt:lpwstr>
      </vt:variant>
      <vt:variant>
        <vt:lpwstr/>
      </vt:variant>
      <vt:variant>
        <vt:i4>131077</vt:i4>
      </vt:variant>
      <vt:variant>
        <vt:i4>30</vt:i4>
      </vt:variant>
      <vt:variant>
        <vt:i4>0</vt:i4>
      </vt:variant>
      <vt:variant>
        <vt:i4>5</vt:i4>
      </vt:variant>
      <vt:variant>
        <vt:lpwstr>https://goodbudget.com/how-it-works/</vt:lpwstr>
      </vt:variant>
      <vt:variant>
        <vt:lpwstr/>
      </vt:variant>
      <vt:variant>
        <vt:i4>4259910</vt:i4>
      </vt:variant>
      <vt:variant>
        <vt:i4>27</vt:i4>
      </vt:variant>
      <vt:variant>
        <vt:i4>0</vt:i4>
      </vt:variant>
      <vt:variant>
        <vt:i4>5</vt:i4>
      </vt:variant>
      <vt:variant>
        <vt:lpwstr>https://goodbudget.com/what-you-get/</vt:lpwstr>
      </vt:variant>
      <vt:variant>
        <vt:lpwstr/>
      </vt:variant>
      <vt:variant>
        <vt:i4>4259910</vt:i4>
      </vt:variant>
      <vt:variant>
        <vt:i4>24</vt:i4>
      </vt:variant>
      <vt:variant>
        <vt:i4>0</vt:i4>
      </vt:variant>
      <vt:variant>
        <vt:i4>5</vt:i4>
      </vt:variant>
      <vt:variant>
        <vt:lpwstr>https://goodbudget.com/what-you-get/</vt:lpwstr>
      </vt:variant>
      <vt:variant>
        <vt:lpwstr/>
      </vt:variant>
      <vt:variant>
        <vt:i4>3211312</vt:i4>
      </vt:variant>
      <vt:variant>
        <vt:i4>21</vt:i4>
      </vt:variant>
      <vt:variant>
        <vt:i4>0</vt:i4>
      </vt:variant>
      <vt:variant>
        <vt:i4>5</vt:i4>
      </vt:variant>
      <vt:variant>
        <vt:lpwstr>https://familymoneyadventure.com/simplifi-by-quicken-review</vt:lpwstr>
      </vt:variant>
      <vt:variant>
        <vt:lpwstr/>
      </vt:variant>
      <vt:variant>
        <vt:i4>7274540</vt:i4>
      </vt:variant>
      <vt:variant>
        <vt:i4>18</vt:i4>
      </vt:variant>
      <vt:variant>
        <vt:i4>0</vt:i4>
      </vt:variant>
      <vt:variant>
        <vt:i4>5</vt:i4>
      </vt:variant>
      <vt:variant>
        <vt:lpwstr>https://apps.apple.com/us/app/goodbudget-budget-planner/id471112395</vt:lpwstr>
      </vt:variant>
      <vt:variant>
        <vt:lpwstr/>
      </vt:variant>
      <vt:variant>
        <vt:i4>7274540</vt:i4>
      </vt:variant>
      <vt:variant>
        <vt:i4>15</vt:i4>
      </vt:variant>
      <vt:variant>
        <vt:i4>0</vt:i4>
      </vt:variant>
      <vt:variant>
        <vt:i4>5</vt:i4>
      </vt:variant>
      <vt:variant>
        <vt:lpwstr>https://apps.apple.com/us/app/goodbudget-budget-planner/id471112395</vt:lpwstr>
      </vt:variant>
      <vt:variant>
        <vt:lpwstr/>
      </vt:variant>
      <vt:variant>
        <vt:i4>851975</vt:i4>
      </vt:variant>
      <vt:variant>
        <vt:i4>12</vt:i4>
      </vt:variant>
      <vt:variant>
        <vt:i4>0</vt:i4>
      </vt:variant>
      <vt:variant>
        <vt:i4>5</vt:i4>
      </vt:variant>
      <vt:variant>
        <vt:lpwstr>https://play.google.com/store/apps/details?id=com.dayspringtech.envelopes</vt:lpwstr>
      </vt:variant>
      <vt:variant>
        <vt:lpwstr/>
      </vt:variant>
      <vt:variant>
        <vt:i4>6160397</vt:i4>
      </vt:variant>
      <vt:variant>
        <vt:i4>9</vt:i4>
      </vt:variant>
      <vt:variant>
        <vt:i4>0</vt:i4>
      </vt:variant>
      <vt:variant>
        <vt:i4>5</vt:i4>
      </vt:variant>
      <vt:variant>
        <vt:lpwstr>https://www.experian.com/blogs/ask-experian/goodbudget-budgeting-app-review/</vt:lpwstr>
      </vt:variant>
      <vt:variant>
        <vt:lpwstr/>
      </vt:variant>
      <vt:variant>
        <vt:i4>4063347</vt:i4>
      </vt:variant>
      <vt:variant>
        <vt:i4>6</vt:i4>
      </vt:variant>
      <vt:variant>
        <vt:i4>0</vt:i4>
      </vt:variant>
      <vt:variant>
        <vt:i4>5</vt:i4>
      </vt:variant>
      <vt:variant>
        <vt:lpwstr>https://www.cnbc.com/select/quicken-simplifi-review</vt:lpwstr>
      </vt:variant>
      <vt:variant>
        <vt:lpwstr/>
      </vt:variant>
      <vt:variant>
        <vt:i4>1114132</vt:i4>
      </vt:variant>
      <vt:variant>
        <vt:i4>3</vt:i4>
      </vt:variant>
      <vt:variant>
        <vt:i4>0</vt:i4>
      </vt:variant>
      <vt:variant>
        <vt:i4>5</vt:i4>
      </vt:variant>
      <vt:variant>
        <vt:lpwstr>https://www.bankerology.com/article/simplifi-by-quicken-a-streamlined-solution-for-budgeting</vt:lpwstr>
      </vt:variant>
      <vt:variant>
        <vt:lpwstr/>
      </vt:variant>
      <vt:variant>
        <vt:i4>4915287</vt:i4>
      </vt:variant>
      <vt:variant>
        <vt:i4>0</vt:i4>
      </vt:variant>
      <vt:variant>
        <vt:i4>0</vt:i4>
      </vt:variant>
      <vt:variant>
        <vt:i4>5</vt:i4>
      </vt:variant>
      <vt:variant>
        <vt:lpwstr>https://www.aenten.com/for-quicken/articles/quicken-simplifi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Lakha</dc:creator>
  <cp:keywords/>
  <dc:description/>
  <cp:lastModifiedBy>Diya Lakha</cp:lastModifiedBy>
  <cp:revision>2</cp:revision>
  <dcterms:created xsi:type="dcterms:W3CDTF">2026-03-16T07:34:00Z</dcterms:created>
  <dcterms:modified xsi:type="dcterms:W3CDTF">2026-03-16T07:34:00Z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0x010100F742FCB5354C4944B19F41850AA84318</vt:lpwstr>
  </property>
</Properties>
</file>