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50AC" w14:textId="77777777" w:rsidR="003C1C45" w:rsidRPr="003A3952" w:rsidRDefault="003C1C45" w:rsidP="003C1C45">
      <w:pPr>
        <w:keepNext/>
        <w:keepLines/>
        <w:spacing w:line="240" w:lineRule="auto"/>
        <w:jc w:val="right"/>
        <w:outlineLvl w:val="0"/>
        <w:rPr>
          <w:rFonts w:eastAsiaTheme="majorEastAsia"/>
          <w:b/>
          <w:bCs/>
          <w:sz w:val="28"/>
          <w:szCs w:val="28"/>
        </w:rPr>
      </w:pPr>
    </w:p>
    <w:p w14:paraId="3F4B956D" w14:textId="77777777" w:rsidR="003C1C45" w:rsidRPr="003C1C45" w:rsidRDefault="003C1C45" w:rsidP="003C1C45">
      <w:pPr>
        <w:ind w:right="-1"/>
        <w:jc w:val="center"/>
        <w:rPr>
          <w:lang w:val="ru-RU"/>
        </w:rPr>
      </w:pPr>
      <w:r w:rsidRPr="003C1C45">
        <w:rPr>
          <w:lang w:val="ru-RU"/>
        </w:rPr>
        <w:t>МИНИСТЕРСТВО НАУКИ И ВЫСШЕГО ОБРАЗОВАНИЯ РОССИЙСКОЙ ФЕДЕРАЦИИ</w:t>
      </w:r>
    </w:p>
    <w:p w14:paraId="51B04040" w14:textId="77777777" w:rsidR="003C1C45" w:rsidRPr="003C1C45" w:rsidRDefault="003C1C45" w:rsidP="003C1C45">
      <w:pPr>
        <w:spacing w:before="1" w:line="252" w:lineRule="exact"/>
        <w:ind w:right="-1"/>
        <w:jc w:val="center"/>
        <w:rPr>
          <w:lang w:val="ru-RU"/>
        </w:rPr>
      </w:pPr>
      <w:r w:rsidRPr="003C1C45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719DC64B" w14:textId="77777777" w:rsidR="003C1C45" w:rsidRPr="003C1C45" w:rsidRDefault="003C1C45" w:rsidP="003C1C45">
      <w:pPr>
        <w:ind w:left="675" w:right="602"/>
        <w:jc w:val="center"/>
        <w:rPr>
          <w:lang w:val="ru-RU"/>
        </w:rPr>
      </w:pPr>
      <w:r w:rsidRPr="003C1C45">
        <w:rPr>
          <w:lang w:val="ru-RU"/>
        </w:rPr>
        <w:t>САНКТ-ПЕТЕРБУРГСКИЙ ГОСУДАРСТВЕННЫЙ УНИВЕРСИТЕТ АЭРОКОСМИЧЕСКОГО ПРИБОРОСТРОЕНИЯ</w:t>
      </w:r>
    </w:p>
    <w:p w14:paraId="4CCD0C6D" w14:textId="77777777" w:rsidR="003C1C45" w:rsidRPr="000B5140" w:rsidRDefault="003C1C45" w:rsidP="003C1C45">
      <w:pPr>
        <w:pStyle w:val="afb"/>
        <w:spacing w:line="275" w:lineRule="exact"/>
        <w:ind w:left="673" w:right="602"/>
        <w:jc w:val="center"/>
      </w:pPr>
      <w:r w:rsidRPr="000B5140">
        <w:t xml:space="preserve">Кафедра </w:t>
      </w:r>
      <w:r>
        <w:t>прикладной информатики</w:t>
      </w:r>
    </w:p>
    <w:p w14:paraId="7162A210" w14:textId="77777777" w:rsidR="003C1C45" w:rsidRDefault="003C1C45" w:rsidP="003C1C45">
      <w:pPr>
        <w:pStyle w:val="afb"/>
        <w:spacing w:before="178"/>
        <w:ind w:left="442"/>
        <w:jc w:val="center"/>
      </w:pPr>
      <w:r w:rsidRPr="000B5140">
        <w:t>ОТЧЁТ ПО ПРАКТИКЕ</w:t>
      </w:r>
    </w:p>
    <w:p w14:paraId="6FF0324D" w14:textId="77777777" w:rsidR="003C1C45" w:rsidRPr="000B5140" w:rsidRDefault="003C1C45" w:rsidP="003C1C45">
      <w:pPr>
        <w:pStyle w:val="afb"/>
        <w:spacing w:before="178"/>
        <w:ind w:left="442"/>
        <w:jc w:val="center"/>
      </w:pPr>
    </w:p>
    <w:p w14:paraId="6CC6A2CA" w14:textId="77777777" w:rsidR="003C1C45" w:rsidRDefault="003C1C45" w:rsidP="003C1C45">
      <w:pPr>
        <w:pStyle w:val="afb"/>
        <w:spacing w:before="202" w:after="12"/>
        <w:ind w:left="442" w:right="6983"/>
      </w:pPr>
      <w:r>
        <w:t>ЗАЩИЩЁН С ОЦЕНКОЙ</w:t>
      </w:r>
    </w:p>
    <w:p w14:paraId="1B60121A" w14:textId="77777777" w:rsidR="003C1C45" w:rsidRPr="000B5140" w:rsidRDefault="003C1C45" w:rsidP="003C1C45">
      <w:pPr>
        <w:pStyle w:val="afb"/>
        <w:spacing w:before="202" w:after="12"/>
        <w:ind w:left="442" w:right="6983"/>
      </w:pPr>
      <w:r w:rsidRPr="000B5140">
        <w:t>РУКОВОДИТЕЛЬ</w:t>
      </w:r>
    </w:p>
    <w:tbl>
      <w:tblPr>
        <w:tblStyle w:val="TableNormal"/>
        <w:tblW w:w="9049" w:type="dxa"/>
        <w:tblInd w:w="307" w:type="dxa"/>
        <w:tblLayout w:type="fixed"/>
        <w:tblLook w:val="01E0" w:firstRow="1" w:lastRow="1" w:firstColumn="1" w:lastColumn="1" w:noHBand="0" w:noVBand="0"/>
      </w:tblPr>
      <w:tblGrid>
        <w:gridCol w:w="3776"/>
        <w:gridCol w:w="241"/>
        <w:gridCol w:w="2055"/>
        <w:gridCol w:w="236"/>
        <w:gridCol w:w="2741"/>
      </w:tblGrid>
      <w:tr w:rsidR="003C1C45" w:rsidRPr="000B5140" w14:paraId="209D2500" w14:textId="77777777" w:rsidTr="00357DF2">
        <w:trPr>
          <w:trHeight w:val="472"/>
        </w:trPr>
        <w:tc>
          <w:tcPr>
            <w:tcW w:w="377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FA32684" w14:textId="77777777" w:rsidR="003C1C45" w:rsidRPr="00833AE1" w:rsidRDefault="003C1C45" w:rsidP="00357DF2">
            <w:pPr>
              <w:pStyle w:val="TableParagraph"/>
              <w:spacing w:line="266" w:lineRule="exact"/>
              <w:ind w:left="678" w:right="678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проф., д.т.н., проф.</w:t>
            </w:r>
          </w:p>
        </w:tc>
        <w:tc>
          <w:tcPr>
            <w:tcW w:w="241" w:type="dxa"/>
          </w:tcPr>
          <w:p w14:paraId="41098333" w14:textId="77777777" w:rsidR="003C1C45" w:rsidRPr="00833AE1" w:rsidRDefault="003C1C45" w:rsidP="00357DF2">
            <w:pPr>
              <w:pStyle w:val="TableParagraph"/>
              <w:rPr>
                <w:sz w:val="20"/>
                <w:lang w:eastAsia="en-US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4FB0EED" w14:textId="77777777" w:rsidR="003C1C45" w:rsidRPr="00833AE1" w:rsidRDefault="003C1C45" w:rsidP="00357DF2">
            <w:pPr>
              <w:pStyle w:val="TableParagraph"/>
              <w:rPr>
                <w:sz w:val="20"/>
                <w:lang w:eastAsia="en-US"/>
              </w:rPr>
            </w:pPr>
          </w:p>
        </w:tc>
        <w:tc>
          <w:tcPr>
            <w:tcW w:w="236" w:type="dxa"/>
          </w:tcPr>
          <w:p w14:paraId="4E7853F1" w14:textId="77777777" w:rsidR="003C1C45" w:rsidRPr="00833AE1" w:rsidRDefault="003C1C45" w:rsidP="00357DF2">
            <w:pPr>
              <w:pStyle w:val="TableParagraph"/>
              <w:rPr>
                <w:sz w:val="20"/>
                <w:lang w:eastAsia="en-US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9392714" w14:textId="77777777" w:rsidR="003C1C45" w:rsidRPr="00D64CC1" w:rsidRDefault="003C1C45" w:rsidP="00357DF2">
            <w:pPr>
              <w:pStyle w:val="TableParagraph"/>
              <w:spacing w:line="266" w:lineRule="exact"/>
              <w:ind w:left="529" w:right="535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А.П. </w:t>
            </w:r>
            <w:proofErr w:type="spellStart"/>
            <w:r>
              <w:rPr>
                <w:sz w:val="24"/>
                <w:lang w:eastAsia="en-US"/>
              </w:rPr>
              <w:t>Шепета</w:t>
            </w:r>
            <w:proofErr w:type="spellEnd"/>
          </w:p>
        </w:tc>
      </w:tr>
      <w:tr w:rsidR="003C1C45" w:rsidRPr="000B5140" w14:paraId="251AE2B1" w14:textId="77777777" w:rsidTr="00357DF2">
        <w:trPr>
          <w:trHeight w:val="201"/>
        </w:trPr>
        <w:tc>
          <w:tcPr>
            <w:tcW w:w="377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7A138B5" w14:textId="77777777" w:rsidR="003C1C45" w:rsidRPr="00D64CC1" w:rsidRDefault="003C1C45" w:rsidP="00357DF2">
            <w:pPr>
              <w:pStyle w:val="TableParagraph"/>
              <w:spacing w:line="182" w:lineRule="exact"/>
              <w:ind w:left="678" w:right="683"/>
              <w:jc w:val="center"/>
              <w:rPr>
                <w:sz w:val="18"/>
                <w:lang w:eastAsia="en-US"/>
              </w:rPr>
            </w:pPr>
            <w:r w:rsidRPr="00D64CC1">
              <w:rPr>
                <w:sz w:val="18"/>
                <w:lang w:eastAsia="en-US"/>
              </w:rPr>
              <w:t>должность, уч. степень, звание</w:t>
            </w:r>
          </w:p>
        </w:tc>
        <w:tc>
          <w:tcPr>
            <w:tcW w:w="241" w:type="dxa"/>
          </w:tcPr>
          <w:p w14:paraId="0F094B14" w14:textId="77777777" w:rsidR="003C1C45" w:rsidRPr="00D64CC1" w:rsidRDefault="003C1C45" w:rsidP="00357DF2">
            <w:pPr>
              <w:pStyle w:val="TableParagraph"/>
              <w:rPr>
                <w:sz w:val="14"/>
                <w:lang w:eastAsia="en-US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291F124" w14:textId="77777777" w:rsidR="003C1C45" w:rsidRPr="00D64CC1" w:rsidRDefault="003C1C45" w:rsidP="00357DF2">
            <w:pPr>
              <w:pStyle w:val="TableParagraph"/>
              <w:spacing w:line="182" w:lineRule="exact"/>
              <w:ind w:left="721"/>
              <w:rPr>
                <w:sz w:val="18"/>
                <w:lang w:eastAsia="en-US"/>
              </w:rPr>
            </w:pPr>
            <w:r w:rsidRPr="00D64CC1">
              <w:rPr>
                <w:sz w:val="18"/>
                <w:lang w:eastAsia="en-US"/>
              </w:rPr>
              <w:t>подпись, дата</w:t>
            </w:r>
          </w:p>
        </w:tc>
        <w:tc>
          <w:tcPr>
            <w:tcW w:w="236" w:type="dxa"/>
          </w:tcPr>
          <w:p w14:paraId="63DCD8BA" w14:textId="77777777" w:rsidR="003C1C45" w:rsidRPr="00D64CC1" w:rsidRDefault="003C1C45" w:rsidP="00357DF2">
            <w:pPr>
              <w:pStyle w:val="TableParagraph"/>
              <w:rPr>
                <w:sz w:val="14"/>
                <w:lang w:eastAsia="en-US"/>
              </w:rPr>
            </w:pPr>
          </w:p>
        </w:tc>
        <w:tc>
          <w:tcPr>
            <w:tcW w:w="274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A7351EE" w14:textId="77777777" w:rsidR="003C1C45" w:rsidRPr="00D64CC1" w:rsidRDefault="003C1C45" w:rsidP="00357DF2">
            <w:pPr>
              <w:pStyle w:val="TableParagraph"/>
              <w:spacing w:line="182" w:lineRule="exact"/>
              <w:ind w:left="529" w:right="535"/>
              <w:jc w:val="center"/>
              <w:rPr>
                <w:sz w:val="18"/>
                <w:lang w:eastAsia="en-US"/>
              </w:rPr>
            </w:pPr>
            <w:r w:rsidRPr="00D64CC1">
              <w:rPr>
                <w:sz w:val="18"/>
                <w:lang w:eastAsia="en-US"/>
              </w:rPr>
              <w:t>инициалы, фамилия</w:t>
            </w:r>
          </w:p>
        </w:tc>
      </w:tr>
    </w:tbl>
    <w:p w14:paraId="137761DE" w14:textId="77777777" w:rsidR="003C1C45" w:rsidRPr="000B5140" w:rsidRDefault="003C1C45" w:rsidP="003C1C45">
      <w:pPr>
        <w:pStyle w:val="afb"/>
        <w:rPr>
          <w:sz w:val="26"/>
        </w:rPr>
      </w:pPr>
    </w:p>
    <w:p w14:paraId="65F232A6" w14:textId="77777777" w:rsidR="003C1C45" w:rsidRDefault="003C1C45" w:rsidP="003C1C45">
      <w:pPr>
        <w:spacing w:before="1"/>
        <w:ind w:right="600"/>
        <w:jc w:val="center"/>
      </w:pPr>
    </w:p>
    <w:p w14:paraId="178E0291" w14:textId="77777777" w:rsidR="003C1C45" w:rsidRPr="000B5140" w:rsidRDefault="003C1C45" w:rsidP="003C1C45">
      <w:pPr>
        <w:spacing w:before="1"/>
        <w:ind w:right="600"/>
        <w:jc w:val="center"/>
      </w:pPr>
      <w:r w:rsidRPr="000B5140">
        <w:t>ОТЧЁТ ПО ПРАКТИКЕ</w:t>
      </w:r>
    </w:p>
    <w:p w14:paraId="3E053C9B" w14:textId="77777777" w:rsidR="003C1C45" w:rsidRPr="000B5140" w:rsidRDefault="003C1C45" w:rsidP="003C1C45">
      <w:pPr>
        <w:pStyle w:val="afb"/>
        <w:spacing w:before="4"/>
        <w:rPr>
          <w:sz w:val="18"/>
        </w:rPr>
      </w:pPr>
      <w:r>
        <w:rPr>
          <w:noProof/>
          <w:lang w:bidi="ar-SA"/>
        </w:rPr>
        <mc:AlternateContent>
          <mc:Choice Requires="wps">
            <w:drawing>
              <wp:anchor distT="4294967295" distB="4294967295" distL="0" distR="0" simplePos="0" relativeHeight="251659264" behindDoc="1" locked="0" layoutInCell="1" allowOverlap="1" wp14:anchorId="56D2D3D8" wp14:editId="7115D86A">
                <wp:simplePos x="0" y="0"/>
                <wp:positionH relativeFrom="page">
                  <wp:posOffset>953135</wp:posOffset>
                </wp:positionH>
                <wp:positionV relativeFrom="paragraph">
                  <wp:posOffset>1162684</wp:posOffset>
                </wp:positionV>
                <wp:extent cx="3307715" cy="0"/>
                <wp:effectExtent l="0" t="0" r="26035" b="19050"/>
                <wp:wrapTopAndBottom/>
                <wp:docPr id="3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771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9C84B8" id="Прямая соединительная линия 1" o:spid="_x0000_s1026" style="position:absolute;z-index:-251657216;visibility:visible;mso-wrap-style:square;mso-width-percent:0;mso-height-percent:0;mso-wrap-distance-left:0;mso-wrap-distance-top:.ymm;mso-wrap-distance-right:0;mso-wrap-distance-bottom:.ymm;mso-position-horizontal:absolute;mso-position-horizontal-relative:page;mso-position-vertical:absolute;mso-position-vertical-relative:text;mso-width-percent:0;mso-height-percent:0;mso-width-relative:page;mso-height-relative:page" from="75.05pt,91.55pt" to="335.5pt,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" strokeweight=".48pt">
                <w10:wrap type="topAndBottom" anchorx="page"/>
              </v:line>
            </w:pict>
          </mc:Fallback>
        </mc:AlternateContent>
      </w:r>
    </w:p>
    <w:tbl>
      <w:tblPr>
        <w:tblStyle w:val="TableNormal"/>
        <w:tblW w:w="9249" w:type="dxa"/>
        <w:tblInd w:w="107" w:type="dxa"/>
        <w:tblLayout w:type="fixed"/>
        <w:tblLook w:val="01E0" w:firstRow="1" w:lastRow="1" w:firstColumn="1" w:lastColumn="1" w:noHBand="0" w:noVBand="0"/>
      </w:tblPr>
      <w:tblGrid>
        <w:gridCol w:w="2034"/>
        <w:gridCol w:w="7215"/>
      </w:tblGrid>
      <w:tr w:rsidR="003C1C45" w:rsidRPr="000B5140" w14:paraId="042C03B9" w14:textId="77777777" w:rsidTr="00357DF2">
        <w:trPr>
          <w:trHeight w:val="470"/>
        </w:trPr>
        <w:tc>
          <w:tcPr>
            <w:tcW w:w="2034" w:type="dxa"/>
            <w:hideMark/>
          </w:tcPr>
          <w:p w14:paraId="69F2EE88" w14:textId="77777777" w:rsidR="003C1C45" w:rsidRPr="00D64CC1" w:rsidRDefault="003C1C45" w:rsidP="00357DF2">
            <w:pPr>
              <w:pStyle w:val="TableParagraph"/>
              <w:spacing w:line="266" w:lineRule="exact"/>
              <w:ind w:left="200"/>
              <w:rPr>
                <w:sz w:val="24"/>
                <w:lang w:eastAsia="en-US"/>
              </w:rPr>
            </w:pPr>
            <w:r w:rsidRPr="00D64CC1">
              <w:rPr>
                <w:sz w:val="24"/>
                <w:lang w:eastAsia="en-US"/>
              </w:rPr>
              <w:t>вид практики</w:t>
            </w:r>
          </w:p>
        </w:tc>
        <w:tc>
          <w:tcPr>
            <w:tcW w:w="7215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7B5CAA6" w14:textId="77777777" w:rsidR="003C1C45" w:rsidRPr="00D64CC1" w:rsidRDefault="003C1C45" w:rsidP="00357DF2">
            <w:pPr>
              <w:pStyle w:val="TableParagraph"/>
              <w:spacing w:line="266" w:lineRule="exact"/>
              <w:ind w:left="107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П</w:t>
            </w:r>
            <w:r w:rsidRPr="00D64CC1">
              <w:rPr>
                <w:sz w:val="24"/>
                <w:lang w:eastAsia="en-US"/>
              </w:rPr>
              <w:t>роизводственная</w:t>
            </w:r>
          </w:p>
        </w:tc>
      </w:tr>
      <w:tr w:rsidR="003C1C45" w:rsidRPr="000B5140" w14:paraId="1C578E39" w14:textId="77777777" w:rsidTr="00357DF2">
        <w:trPr>
          <w:trHeight w:val="477"/>
        </w:trPr>
        <w:tc>
          <w:tcPr>
            <w:tcW w:w="2034" w:type="dxa"/>
            <w:hideMark/>
          </w:tcPr>
          <w:p w14:paraId="27977346" w14:textId="77777777" w:rsidR="003C1C45" w:rsidRPr="000B5140" w:rsidRDefault="003C1C45" w:rsidP="00357DF2">
            <w:pPr>
              <w:pStyle w:val="TableParagraph"/>
              <w:spacing w:line="270" w:lineRule="exact"/>
              <w:ind w:left="200"/>
              <w:rPr>
                <w:sz w:val="24"/>
                <w:lang w:eastAsia="en-US"/>
              </w:rPr>
            </w:pPr>
            <w:r w:rsidRPr="00D64CC1">
              <w:rPr>
                <w:sz w:val="24"/>
                <w:lang w:eastAsia="en-US"/>
              </w:rPr>
              <w:t>тип практ</w:t>
            </w:r>
            <w:r w:rsidRPr="000B5140">
              <w:rPr>
                <w:sz w:val="24"/>
                <w:lang w:eastAsia="en-US"/>
              </w:rPr>
              <w:t>ики</w:t>
            </w:r>
          </w:p>
        </w:tc>
        <w:tc>
          <w:tcPr>
            <w:tcW w:w="72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82E1E91" w14:textId="77777777" w:rsidR="003C1C45" w:rsidRPr="00D64CC1" w:rsidRDefault="003C1C45" w:rsidP="00357DF2">
            <w:pPr>
              <w:pStyle w:val="TableParagraph"/>
              <w:spacing w:line="270" w:lineRule="exact"/>
              <w:ind w:left="107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Преддипломная</w:t>
            </w:r>
          </w:p>
        </w:tc>
      </w:tr>
      <w:tr w:rsidR="003C1C45" w:rsidRPr="00AB5063" w14:paraId="72C9FBC2" w14:textId="77777777" w:rsidTr="00357DF2">
        <w:trPr>
          <w:trHeight w:val="480"/>
        </w:trPr>
        <w:tc>
          <w:tcPr>
            <w:tcW w:w="9249" w:type="dxa"/>
            <w:gridSpan w:val="2"/>
            <w:hideMark/>
          </w:tcPr>
          <w:p w14:paraId="7233248A" w14:textId="094E23E5" w:rsidR="003C1C45" w:rsidRDefault="003C1C45" w:rsidP="00357DF2">
            <w:pPr>
              <w:pStyle w:val="TableParagraph"/>
              <w:spacing w:line="271" w:lineRule="exact"/>
              <w:ind w:left="200"/>
              <w:rPr>
                <w:sz w:val="24"/>
                <w:lang w:eastAsia="en-US"/>
              </w:rPr>
            </w:pPr>
            <w:r w:rsidRPr="000B5140">
              <w:rPr>
                <w:sz w:val="24"/>
                <w:lang w:eastAsia="en-US"/>
              </w:rPr>
              <w:t>на</w:t>
            </w:r>
            <w:r>
              <w:rPr>
                <w:sz w:val="24"/>
                <w:lang w:eastAsia="en-US"/>
              </w:rPr>
              <w:t xml:space="preserve"> </w:t>
            </w:r>
            <w:r w:rsidRPr="000B5140">
              <w:rPr>
                <w:sz w:val="24"/>
                <w:lang w:eastAsia="en-US"/>
              </w:rPr>
              <w:t>тему</w:t>
            </w:r>
            <w:r>
              <w:rPr>
                <w:sz w:val="24"/>
                <w:lang w:eastAsia="en-US"/>
              </w:rPr>
              <w:t xml:space="preserve"> </w:t>
            </w:r>
            <w:r w:rsidRPr="000B5140">
              <w:rPr>
                <w:sz w:val="24"/>
                <w:lang w:eastAsia="en-US"/>
              </w:rPr>
              <w:t>индивидуального</w:t>
            </w:r>
            <w:r>
              <w:rPr>
                <w:sz w:val="24"/>
                <w:lang w:eastAsia="en-US"/>
              </w:rPr>
              <w:t xml:space="preserve"> </w:t>
            </w:r>
            <w:r w:rsidRPr="000B5140">
              <w:rPr>
                <w:sz w:val="24"/>
                <w:lang w:eastAsia="en-US"/>
              </w:rPr>
              <w:t>задания</w:t>
            </w:r>
          </w:p>
          <w:p w14:paraId="65F7E99C" w14:textId="026EB79F" w:rsidR="003C1C45" w:rsidRPr="000B5140" w:rsidRDefault="003C1C45" w:rsidP="00357DF2">
            <w:pPr>
              <w:pStyle w:val="TableParagraph"/>
              <w:spacing w:line="271" w:lineRule="exact"/>
              <w:ind w:left="200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Разработка мобильного приложения для управления жизненным циклом проектов</w:t>
            </w:r>
          </w:p>
        </w:tc>
      </w:tr>
    </w:tbl>
    <w:p w14:paraId="49CC2581" w14:textId="119BD947" w:rsidR="003C1C45" w:rsidRPr="000B5140" w:rsidRDefault="003C1C45" w:rsidP="003C1C45">
      <w:pPr>
        <w:pStyle w:val="afb"/>
        <w:rPr>
          <w:sz w:val="20"/>
        </w:rPr>
      </w:pPr>
    </w:p>
    <w:p w14:paraId="37C7B296" w14:textId="3F3AF3A1" w:rsidR="003C1C45" w:rsidRPr="003C1C45" w:rsidRDefault="003C1C45" w:rsidP="003C1C45">
      <w:pPr>
        <w:pStyle w:val="afb"/>
        <w:spacing w:before="10"/>
        <w:rPr>
          <w:szCs w:val="44"/>
        </w:rPr>
      </w:pPr>
      <w:r>
        <w:rPr>
          <w:szCs w:val="44"/>
        </w:rPr>
        <w:t xml:space="preserve">    </w:t>
      </w:r>
      <w:r w:rsidR="006A66EA">
        <w:rPr>
          <w:szCs w:val="44"/>
        </w:rPr>
        <w:t>и</w:t>
      </w:r>
      <w:r>
        <w:rPr>
          <w:szCs w:val="44"/>
        </w:rPr>
        <w:t xml:space="preserve"> автоматизации процессов взаимодействия преподавателей и студентов</w:t>
      </w:r>
    </w:p>
    <w:tbl>
      <w:tblPr>
        <w:tblStyle w:val="TableNormal"/>
        <w:tblW w:w="9844" w:type="dxa"/>
        <w:tblInd w:w="219" w:type="dxa"/>
        <w:tblLayout w:type="fixed"/>
        <w:tblLook w:val="01E0" w:firstRow="1" w:lastRow="1" w:firstColumn="1" w:lastColumn="1" w:noHBand="0" w:noVBand="0"/>
      </w:tblPr>
      <w:tblGrid>
        <w:gridCol w:w="9137"/>
        <w:gridCol w:w="707"/>
      </w:tblGrid>
      <w:tr w:rsidR="003C1C45" w:rsidRPr="000B5140" w14:paraId="326334A4" w14:textId="77777777" w:rsidTr="00357DF2">
        <w:trPr>
          <w:trHeight w:val="882"/>
        </w:trPr>
        <w:tc>
          <w:tcPr>
            <w:tcW w:w="91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31AED7A" w14:textId="77777777" w:rsidR="003C1C45" w:rsidRPr="000B5140" w:rsidRDefault="003C1C45" w:rsidP="00357DF2">
            <w:pPr>
              <w:pStyle w:val="TableParagraph"/>
              <w:spacing w:before="11"/>
              <w:rPr>
                <w:sz w:val="34"/>
                <w:lang w:eastAsia="en-US"/>
              </w:rPr>
            </w:pPr>
          </w:p>
          <w:p w14:paraId="3B1511A6" w14:textId="7D40FF07" w:rsidR="003C1C45" w:rsidRPr="00833AB5" w:rsidRDefault="003C1C45" w:rsidP="00357DF2">
            <w:pPr>
              <w:pStyle w:val="TableParagraph"/>
              <w:ind w:left="88"/>
              <w:rPr>
                <w:sz w:val="24"/>
                <w:lang w:eastAsia="en-US"/>
              </w:rPr>
            </w:pPr>
            <w:r w:rsidRPr="000B5140">
              <w:rPr>
                <w:sz w:val="24"/>
                <w:lang w:eastAsia="en-US"/>
              </w:rPr>
              <w:t>Выполнен</w:t>
            </w:r>
            <w:r>
              <w:rPr>
                <w:sz w:val="24"/>
                <w:lang w:eastAsia="en-US"/>
              </w:rPr>
              <w:t xml:space="preserve"> </w:t>
            </w:r>
            <w:proofErr w:type="spellStart"/>
            <w:r>
              <w:rPr>
                <w:sz w:val="24"/>
                <w:lang w:eastAsia="en-US"/>
              </w:rPr>
              <w:t>Бунделевым</w:t>
            </w:r>
            <w:proofErr w:type="spellEnd"/>
            <w:r>
              <w:rPr>
                <w:sz w:val="24"/>
                <w:lang w:eastAsia="en-US"/>
              </w:rPr>
              <w:t xml:space="preserve"> Ильей Алексеевичем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252ED37" w14:textId="77777777" w:rsidR="003C1C45" w:rsidRPr="000B5140" w:rsidRDefault="003C1C45" w:rsidP="00357DF2">
            <w:pPr>
              <w:pStyle w:val="TableParagraph"/>
              <w:rPr>
                <w:sz w:val="20"/>
                <w:lang w:eastAsia="en-US"/>
              </w:rPr>
            </w:pPr>
          </w:p>
        </w:tc>
      </w:tr>
      <w:tr w:rsidR="003C1C45" w:rsidRPr="00AB5063" w14:paraId="0D8B3A0C" w14:textId="77777777" w:rsidTr="00357DF2">
        <w:trPr>
          <w:trHeight w:val="201"/>
        </w:trPr>
        <w:tc>
          <w:tcPr>
            <w:tcW w:w="913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2E7535E" w14:textId="77777777" w:rsidR="003C1C45" w:rsidRPr="000B5140" w:rsidRDefault="003C1C45" w:rsidP="00357DF2">
            <w:pPr>
              <w:pStyle w:val="TableParagraph"/>
              <w:spacing w:line="182" w:lineRule="exact"/>
              <w:ind w:left="1341"/>
              <w:jc w:val="center"/>
              <w:rPr>
                <w:sz w:val="18"/>
                <w:lang w:eastAsia="en-US"/>
              </w:rPr>
            </w:pPr>
            <w:r w:rsidRPr="000B5140">
              <w:rPr>
                <w:sz w:val="18"/>
                <w:lang w:eastAsia="en-US"/>
              </w:rPr>
              <w:t>фамилия, имя, отчество обучающегося в творительном падеже</w:t>
            </w:r>
          </w:p>
        </w:tc>
        <w:tc>
          <w:tcPr>
            <w:tcW w:w="707" w:type="dxa"/>
          </w:tcPr>
          <w:p w14:paraId="1F76042F" w14:textId="77777777" w:rsidR="003C1C45" w:rsidRPr="000B5140" w:rsidRDefault="003C1C45" w:rsidP="00357DF2">
            <w:pPr>
              <w:pStyle w:val="TableParagraph"/>
              <w:rPr>
                <w:sz w:val="14"/>
                <w:lang w:eastAsia="en-US"/>
              </w:rPr>
            </w:pPr>
          </w:p>
        </w:tc>
      </w:tr>
    </w:tbl>
    <w:p w14:paraId="313E8FF7" w14:textId="77777777" w:rsidR="003C1C45" w:rsidRPr="000B5140" w:rsidRDefault="003C1C45" w:rsidP="003C1C45">
      <w:pPr>
        <w:pStyle w:val="afb"/>
        <w:rPr>
          <w:sz w:val="20"/>
        </w:rPr>
      </w:pPr>
    </w:p>
    <w:p w14:paraId="4825B3A6" w14:textId="77777777" w:rsidR="003C1C45" w:rsidRPr="000B5140" w:rsidRDefault="003C1C45" w:rsidP="003C1C45">
      <w:pPr>
        <w:pStyle w:val="afb"/>
        <w:rPr>
          <w:sz w:val="20"/>
        </w:rPr>
      </w:pPr>
    </w:p>
    <w:p w14:paraId="6969B4A1" w14:textId="77777777" w:rsidR="003C1C45" w:rsidRPr="000B5140" w:rsidRDefault="003C1C45" w:rsidP="003C1C45">
      <w:pPr>
        <w:pStyle w:val="afb"/>
        <w:spacing w:before="7"/>
        <w:rPr>
          <w:sz w:val="13"/>
        </w:rPr>
      </w:pPr>
    </w:p>
    <w:tbl>
      <w:tblPr>
        <w:tblStyle w:val="TableNormal"/>
        <w:tblW w:w="8931" w:type="dxa"/>
        <w:tblInd w:w="141" w:type="dxa"/>
        <w:tblLayout w:type="fixed"/>
        <w:tblLook w:val="01E0" w:firstRow="1" w:lastRow="1" w:firstColumn="1" w:lastColumn="1" w:noHBand="0" w:noVBand="0"/>
      </w:tblPr>
      <w:tblGrid>
        <w:gridCol w:w="2978"/>
        <w:gridCol w:w="1417"/>
        <w:gridCol w:w="286"/>
        <w:gridCol w:w="4250"/>
      </w:tblGrid>
      <w:tr w:rsidR="003C1C45" w:rsidRPr="000B5140" w14:paraId="0F8B4AE3" w14:textId="77777777" w:rsidTr="00357DF2">
        <w:trPr>
          <w:trHeight w:val="472"/>
        </w:trPr>
        <w:tc>
          <w:tcPr>
            <w:tcW w:w="2978" w:type="dxa"/>
            <w:hideMark/>
          </w:tcPr>
          <w:p w14:paraId="17436FB7" w14:textId="77777777" w:rsidR="003C1C45" w:rsidRPr="000B5140" w:rsidRDefault="003C1C45" w:rsidP="00357DF2">
            <w:pPr>
              <w:pStyle w:val="TableParagraph"/>
              <w:spacing w:line="266" w:lineRule="exact"/>
              <w:ind w:left="1"/>
              <w:rPr>
                <w:sz w:val="24"/>
                <w:lang w:eastAsia="en-US"/>
              </w:rPr>
            </w:pPr>
            <w:r w:rsidRPr="000B5140">
              <w:rPr>
                <w:sz w:val="24"/>
                <w:lang w:eastAsia="en-US"/>
              </w:rPr>
              <w:t>По</w:t>
            </w:r>
            <w:r>
              <w:rPr>
                <w:sz w:val="24"/>
                <w:lang w:eastAsia="en-US"/>
              </w:rPr>
              <w:t xml:space="preserve"> </w:t>
            </w:r>
            <w:r w:rsidRPr="000B5140">
              <w:rPr>
                <w:sz w:val="24"/>
                <w:lang w:eastAsia="en-US"/>
              </w:rPr>
              <w:t>направлению</w:t>
            </w:r>
            <w:r>
              <w:rPr>
                <w:sz w:val="24"/>
                <w:lang w:eastAsia="en-US"/>
              </w:rPr>
              <w:t xml:space="preserve"> </w:t>
            </w:r>
            <w:r w:rsidRPr="000B5140">
              <w:rPr>
                <w:sz w:val="24"/>
                <w:lang w:eastAsia="en-US"/>
              </w:rPr>
              <w:t>подготовки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1217030" w14:textId="77777777" w:rsidR="003C1C45" w:rsidRPr="000B5140" w:rsidRDefault="003C1C45" w:rsidP="00357DF2">
            <w:pPr>
              <w:pStyle w:val="TableParagraph"/>
              <w:spacing w:line="266" w:lineRule="exact"/>
              <w:ind w:left="267" w:right="269"/>
              <w:jc w:val="center"/>
              <w:rPr>
                <w:sz w:val="24"/>
                <w:lang w:eastAsia="en-US"/>
              </w:rPr>
            </w:pPr>
            <w:r w:rsidRPr="003C1C45">
              <w:rPr>
                <w:color w:val="000000" w:themeColor="text1"/>
                <w:sz w:val="24"/>
                <w:lang w:eastAsia="en-US"/>
              </w:rPr>
              <w:t>09.03.03</w:t>
            </w:r>
          </w:p>
        </w:tc>
        <w:tc>
          <w:tcPr>
            <w:tcW w:w="286" w:type="dxa"/>
          </w:tcPr>
          <w:p w14:paraId="4AD99776" w14:textId="77777777" w:rsidR="003C1C45" w:rsidRPr="000B5140" w:rsidRDefault="003C1C45" w:rsidP="00357DF2">
            <w:pPr>
              <w:pStyle w:val="TableParagraph"/>
              <w:rPr>
                <w:sz w:val="20"/>
                <w:lang w:eastAsia="en-US"/>
              </w:rPr>
            </w:pPr>
          </w:p>
        </w:tc>
        <w:tc>
          <w:tcPr>
            <w:tcW w:w="425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8946249" w14:textId="77777777" w:rsidR="003C1C45" w:rsidRPr="000B5140" w:rsidRDefault="003C1C45" w:rsidP="00357DF2">
            <w:pPr>
              <w:pStyle w:val="TableParagraph"/>
              <w:spacing w:line="266" w:lineRule="exact"/>
              <w:ind w:left="1041"/>
              <w:rPr>
                <w:sz w:val="24"/>
                <w:lang w:eastAsia="en-US"/>
              </w:rPr>
            </w:pPr>
            <w:r w:rsidRPr="000B5140">
              <w:rPr>
                <w:sz w:val="24"/>
                <w:lang w:eastAsia="en-US"/>
              </w:rPr>
              <w:t>Прикладная</w:t>
            </w:r>
            <w:r>
              <w:rPr>
                <w:sz w:val="24"/>
                <w:lang w:eastAsia="en-US"/>
              </w:rPr>
              <w:t xml:space="preserve"> </w:t>
            </w:r>
            <w:r w:rsidRPr="000B5140">
              <w:rPr>
                <w:sz w:val="24"/>
                <w:lang w:eastAsia="en-US"/>
              </w:rPr>
              <w:t>информатика</w:t>
            </w:r>
          </w:p>
        </w:tc>
      </w:tr>
      <w:tr w:rsidR="003C1C45" w:rsidRPr="000B5140" w14:paraId="7818FBE0" w14:textId="77777777" w:rsidTr="00357DF2">
        <w:trPr>
          <w:trHeight w:val="307"/>
        </w:trPr>
        <w:tc>
          <w:tcPr>
            <w:tcW w:w="2978" w:type="dxa"/>
          </w:tcPr>
          <w:p w14:paraId="6DC49B10" w14:textId="77777777" w:rsidR="003C1C45" w:rsidRPr="000B5140" w:rsidRDefault="003C1C45" w:rsidP="00357DF2">
            <w:pPr>
              <w:pStyle w:val="TableParagraph"/>
              <w:ind w:left="1"/>
              <w:rPr>
                <w:sz w:val="20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A7DA249" w14:textId="77777777" w:rsidR="003C1C45" w:rsidRPr="000B5140" w:rsidRDefault="003C1C45" w:rsidP="00357DF2">
            <w:pPr>
              <w:pStyle w:val="TableParagraph"/>
              <w:spacing w:line="202" w:lineRule="exact"/>
              <w:ind w:left="267" w:right="269"/>
              <w:jc w:val="center"/>
              <w:rPr>
                <w:sz w:val="18"/>
                <w:lang w:eastAsia="en-US"/>
              </w:rPr>
            </w:pPr>
            <w:r w:rsidRPr="000B5140">
              <w:rPr>
                <w:sz w:val="18"/>
                <w:lang w:eastAsia="en-US"/>
              </w:rPr>
              <w:t>код</w:t>
            </w:r>
          </w:p>
        </w:tc>
        <w:tc>
          <w:tcPr>
            <w:tcW w:w="286" w:type="dxa"/>
          </w:tcPr>
          <w:p w14:paraId="30C78C88" w14:textId="77777777" w:rsidR="003C1C45" w:rsidRPr="000B5140" w:rsidRDefault="003C1C45" w:rsidP="00357DF2">
            <w:pPr>
              <w:pStyle w:val="TableParagraph"/>
              <w:rPr>
                <w:sz w:val="20"/>
                <w:lang w:eastAsia="en-US"/>
              </w:rPr>
            </w:pPr>
          </w:p>
        </w:tc>
        <w:tc>
          <w:tcPr>
            <w:tcW w:w="425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2671837" w14:textId="77777777" w:rsidR="003C1C45" w:rsidRPr="000B5140" w:rsidRDefault="003C1C45" w:rsidP="00357DF2">
            <w:pPr>
              <w:pStyle w:val="TableParagraph"/>
              <w:spacing w:line="202" w:lineRule="exact"/>
              <w:ind w:left="1317"/>
              <w:rPr>
                <w:sz w:val="18"/>
                <w:lang w:eastAsia="en-US"/>
              </w:rPr>
            </w:pPr>
            <w:r>
              <w:rPr>
                <w:sz w:val="18"/>
                <w:lang w:eastAsia="en-US"/>
              </w:rPr>
              <w:t>н</w:t>
            </w:r>
            <w:r w:rsidRPr="000B5140">
              <w:rPr>
                <w:sz w:val="18"/>
                <w:lang w:eastAsia="en-US"/>
              </w:rPr>
              <w:t>аименование</w:t>
            </w:r>
            <w:r>
              <w:rPr>
                <w:sz w:val="18"/>
                <w:lang w:eastAsia="en-US"/>
              </w:rPr>
              <w:t xml:space="preserve"> </w:t>
            </w:r>
            <w:r w:rsidRPr="000B5140">
              <w:rPr>
                <w:sz w:val="18"/>
                <w:lang w:eastAsia="en-US"/>
              </w:rPr>
              <w:t>направления</w:t>
            </w:r>
          </w:p>
        </w:tc>
      </w:tr>
      <w:tr w:rsidR="003C1C45" w:rsidRPr="000B5140" w14:paraId="1AC3D0DF" w14:textId="77777777" w:rsidTr="00357DF2">
        <w:trPr>
          <w:trHeight w:val="575"/>
        </w:trPr>
        <w:tc>
          <w:tcPr>
            <w:tcW w:w="2978" w:type="dxa"/>
            <w:hideMark/>
          </w:tcPr>
          <w:p w14:paraId="7183B0FD" w14:textId="77777777" w:rsidR="003C1C45" w:rsidRPr="000B5140" w:rsidRDefault="003C1C45" w:rsidP="00357DF2">
            <w:pPr>
              <w:pStyle w:val="TableParagraph"/>
              <w:spacing w:before="95"/>
              <w:ind w:left="1"/>
              <w:rPr>
                <w:sz w:val="24"/>
                <w:lang w:eastAsia="en-US"/>
              </w:rPr>
            </w:pPr>
            <w:r w:rsidRPr="000B5140">
              <w:rPr>
                <w:sz w:val="24"/>
                <w:lang w:eastAsia="en-US"/>
              </w:rPr>
              <w:t>направленности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429DA69" w14:textId="77777777" w:rsidR="003C1C45" w:rsidRPr="000B5140" w:rsidRDefault="003C1C45" w:rsidP="00357DF2">
            <w:pPr>
              <w:pStyle w:val="TableParagraph"/>
              <w:spacing w:before="95"/>
              <w:ind w:left="264" w:right="269"/>
              <w:jc w:val="center"/>
              <w:rPr>
                <w:sz w:val="24"/>
                <w:lang w:eastAsia="en-US"/>
              </w:rPr>
            </w:pPr>
            <w:r w:rsidRPr="003C1C45">
              <w:rPr>
                <w:color w:val="000000" w:themeColor="text1"/>
                <w:sz w:val="24"/>
                <w:lang w:eastAsia="en-US"/>
              </w:rPr>
              <w:t>(01)</w:t>
            </w:r>
          </w:p>
        </w:tc>
        <w:tc>
          <w:tcPr>
            <w:tcW w:w="286" w:type="dxa"/>
          </w:tcPr>
          <w:p w14:paraId="34ACDBC4" w14:textId="77777777" w:rsidR="003C1C45" w:rsidRPr="000B5140" w:rsidRDefault="003C1C45" w:rsidP="00357DF2">
            <w:pPr>
              <w:pStyle w:val="TableParagraph"/>
              <w:rPr>
                <w:sz w:val="20"/>
                <w:lang w:eastAsia="en-US"/>
              </w:rPr>
            </w:pPr>
          </w:p>
        </w:tc>
        <w:tc>
          <w:tcPr>
            <w:tcW w:w="425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677BE13" w14:textId="77777777" w:rsidR="003C1C45" w:rsidRPr="000B5140" w:rsidRDefault="003C1C45" w:rsidP="00357DF2">
            <w:pPr>
              <w:pStyle w:val="TableParagraph"/>
              <w:spacing w:before="95"/>
              <w:ind w:left="1065"/>
              <w:rPr>
                <w:sz w:val="24"/>
                <w:lang w:eastAsia="en-US"/>
              </w:rPr>
            </w:pPr>
            <w:r w:rsidRPr="003C1C45">
              <w:rPr>
                <w:color w:val="000000" w:themeColor="text1"/>
                <w:sz w:val="24"/>
                <w:lang w:eastAsia="en-US"/>
              </w:rPr>
              <w:t>Информационная сфера</w:t>
            </w:r>
          </w:p>
        </w:tc>
      </w:tr>
      <w:tr w:rsidR="003C1C45" w:rsidRPr="000B5140" w14:paraId="3FFDACC7" w14:textId="77777777" w:rsidTr="00357DF2">
        <w:trPr>
          <w:trHeight w:val="201"/>
        </w:trPr>
        <w:tc>
          <w:tcPr>
            <w:tcW w:w="2978" w:type="dxa"/>
          </w:tcPr>
          <w:p w14:paraId="6530B90D" w14:textId="77777777" w:rsidR="003C1C45" w:rsidRPr="000B5140" w:rsidRDefault="003C1C45" w:rsidP="00357DF2">
            <w:pPr>
              <w:pStyle w:val="TableParagraph"/>
              <w:ind w:left="1"/>
              <w:rPr>
                <w:sz w:val="14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93810DA" w14:textId="77777777" w:rsidR="003C1C45" w:rsidRPr="000B5140" w:rsidRDefault="003C1C45" w:rsidP="00357DF2">
            <w:pPr>
              <w:pStyle w:val="TableParagraph"/>
              <w:spacing w:line="182" w:lineRule="exact"/>
              <w:ind w:left="267" w:right="269"/>
              <w:jc w:val="center"/>
              <w:rPr>
                <w:sz w:val="18"/>
                <w:lang w:eastAsia="en-US"/>
              </w:rPr>
            </w:pPr>
            <w:r w:rsidRPr="000B5140">
              <w:rPr>
                <w:sz w:val="18"/>
                <w:lang w:eastAsia="en-US"/>
              </w:rPr>
              <w:t>код</w:t>
            </w:r>
          </w:p>
        </w:tc>
        <w:tc>
          <w:tcPr>
            <w:tcW w:w="286" w:type="dxa"/>
          </w:tcPr>
          <w:p w14:paraId="16EB289B" w14:textId="77777777" w:rsidR="003C1C45" w:rsidRPr="000B5140" w:rsidRDefault="003C1C45" w:rsidP="00357DF2">
            <w:pPr>
              <w:pStyle w:val="TableParagraph"/>
              <w:rPr>
                <w:sz w:val="14"/>
                <w:lang w:eastAsia="en-US"/>
              </w:rPr>
            </w:pPr>
          </w:p>
        </w:tc>
        <w:tc>
          <w:tcPr>
            <w:tcW w:w="425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68178A1" w14:textId="77777777" w:rsidR="003C1C45" w:rsidRPr="000B5140" w:rsidRDefault="003C1C45" w:rsidP="00357DF2">
            <w:pPr>
              <w:pStyle w:val="TableParagraph"/>
              <w:spacing w:line="182" w:lineRule="exact"/>
              <w:ind w:left="1185"/>
              <w:rPr>
                <w:sz w:val="18"/>
                <w:lang w:eastAsia="en-US"/>
              </w:rPr>
            </w:pPr>
            <w:r w:rsidRPr="000B5140">
              <w:rPr>
                <w:sz w:val="18"/>
                <w:lang w:eastAsia="en-US"/>
              </w:rPr>
              <w:t>Наименование</w:t>
            </w:r>
            <w:r>
              <w:rPr>
                <w:sz w:val="18"/>
                <w:lang w:eastAsia="en-US"/>
              </w:rPr>
              <w:t xml:space="preserve"> </w:t>
            </w:r>
            <w:r w:rsidRPr="000B5140">
              <w:rPr>
                <w:sz w:val="18"/>
                <w:lang w:eastAsia="en-US"/>
              </w:rPr>
              <w:t>направленности</w:t>
            </w:r>
          </w:p>
        </w:tc>
      </w:tr>
    </w:tbl>
    <w:p w14:paraId="01DA248A" w14:textId="77777777" w:rsidR="003C1C45" w:rsidRPr="000B5140" w:rsidRDefault="003C1C45" w:rsidP="003C1C45">
      <w:pPr>
        <w:pStyle w:val="afb"/>
        <w:rPr>
          <w:sz w:val="20"/>
        </w:rPr>
      </w:pPr>
    </w:p>
    <w:p w14:paraId="28B8783C" w14:textId="77777777" w:rsidR="003C1C45" w:rsidRPr="000B5140" w:rsidRDefault="003C1C45" w:rsidP="003C1C45">
      <w:pPr>
        <w:pStyle w:val="afb"/>
        <w:rPr>
          <w:sz w:val="20"/>
        </w:rPr>
      </w:pPr>
    </w:p>
    <w:p w14:paraId="47E94ED2" w14:textId="77777777" w:rsidR="003C1C45" w:rsidRPr="000B5140" w:rsidRDefault="003C1C45" w:rsidP="003C1C45">
      <w:pPr>
        <w:pStyle w:val="afb"/>
        <w:spacing w:before="6"/>
        <w:rPr>
          <w:sz w:val="17"/>
        </w:rPr>
      </w:pPr>
    </w:p>
    <w:tbl>
      <w:tblPr>
        <w:tblStyle w:val="TableNormal"/>
        <w:tblW w:w="9808" w:type="dxa"/>
        <w:tblInd w:w="141" w:type="dxa"/>
        <w:tblLayout w:type="fixed"/>
        <w:tblLook w:val="01E0" w:firstRow="1" w:lastRow="1" w:firstColumn="1" w:lastColumn="1" w:noHBand="0" w:noVBand="0"/>
      </w:tblPr>
      <w:tblGrid>
        <w:gridCol w:w="2987"/>
        <w:gridCol w:w="1267"/>
        <w:gridCol w:w="141"/>
        <w:gridCol w:w="1734"/>
        <w:gridCol w:w="235"/>
        <w:gridCol w:w="3444"/>
      </w:tblGrid>
      <w:tr w:rsidR="003C1C45" w:rsidRPr="003A3952" w14:paraId="66668614" w14:textId="77777777" w:rsidTr="00357DF2">
        <w:trPr>
          <w:trHeight w:val="472"/>
        </w:trPr>
        <w:tc>
          <w:tcPr>
            <w:tcW w:w="2987" w:type="dxa"/>
            <w:hideMark/>
          </w:tcPr>
          <w:p w14:paraId="5C81A188" w14:textId="77777777" w:rsidR="003C1C45" w:rsidRPr="003A3952" w:rsidRDefault="003C1C45" w:rsidP="00357DF2">
            <w:pPr>
              <w:pStyle w:val="TableParagraph"/>
              <w:spacing w:line="266" w:lineRule="exact"/>
              <w:ind w:left="200"/>
              <w:rPr>
                <w:sz w:val="24"/>
                <w:lang w:eastAsia="en-US"/>
              </w:rPr>
            </w:pPr>
            <w:r w:rsidRPr="003A3952">
              <w:rPr>
                <w:sz w:val="24"/>
                <w:lang w:eastAsia="en-US"/>
              </w:rPr>
              <w:t>Обучающийся</w:t>
            </w:r>
            <w:r>
              <w:rPr>
                <w:sz w:val="24"/>
                <w:lang w:eastAsia="en-US"/>
              </w:rPr>
              <w:t xml:space="preserve"> </w:t>
            </w:r>
            <w:r w:rsidRPr="003A3952">
              <w:rPr>
                <w:sz w:val="24"/>
                <w:lang w:eastAsia="en-US"/>
              </w:rPr>
              <w:t>группы №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41ED70A" w14:textId="6936133D" w:rsidR="003C1C45" w:rsidRPr="004779E3" w:rsidRDefault="003C1C45" w:rsidP="00357DF2">
            <w:pPr>
              <w:pStyle w:val="TableParagraph"/>
              <w:spacing w:line="266" w:lineRule="exact"/>
              <w:ind w:left="88" w:right="-212"/>
              <w:jc w:val="center"/>
              <w:rPr>
                <w:sz w:val="24"/>
                <w:lang w:eastAsia="en-US"/>
              </w:rPr>
            </w:pPr>
            <w:r w:rsidRPr="003C1C45">
              <w:rPr>
                <w:color w:val="000000" w:themeColor="text1"/>
                <w:sz w:val="24"/>
                <w:lang w:eastAsia="en-US"/>
              </w:rPr>
              <w:t>4215</w:t>
            </w:r>
          </w:p>
        </w:tc>
        <w:tc>
          <w:tcPr>
            <w:tcW w:w="141" w:type="dxa"/>
          </w:tcPr>
          <w:p w14:paraId="5E2C8567" w14:textId="77777777" w:rsidR="003C1C45" w:rsidRPr="003A3952" w:rsidRDefault="003C1C45" w:rsidP="00357DF2">
            <w:pPr>
              <w:pStyle w:val="TableParagraph"/>
              <w:rPr>
                <w:sz w:val="20"/>
                <w:lang w:eastAsia="en-US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D06BA79" w14:textId="77777777" w:rsidR="003C1C45" w:rsidRPr="003A3952" w:rsidRDefault="003C1C45" w:rsidP="00357DF2">
            <w:pPr>
              <w:pStyle w:val="TableParagraph"/>
              <w:rPr>
                <w:sz w:val="20"/>
                <w:lang w:eastAsia="en-US"/>
              </w:rPr>
            </w:pPr>
          </w:p>
        </w:tc>
        <w:tc>
          <w:tcPr>
            <w:tcW w:w="235" w:type="dxa"/>
          </w:tcPr>
          <w:p w14:paraId="362CB00A" w14:textId="77777777" w:rsidR="003C1C45" w:rsidRPr="003A3952" w:rsidRDefault="003C1C45" w:rsidP="00357DF2">
            <w:pPr>
              <w:pStyle w:val="TableParagraph"/>
              <w:rPr>
                <w:sz w:val="20"/>
                <w:lang w:eastAsia="en-US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B6A41AD" w14:textId="0357A8E5" w:rsidR="003C1C45" w:rsidRPr="003C1C45" w:rsidRDefault="003C1C45" w:rsidP="00357DF2">
            <w:pPr>
              <w:pStyle w:val="TableParagrap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И</w:t>
            </w:r>
            <w:r>
              <w:rPr>
                <w:sz w:val="24"/>
                <w:szCs w:val="24"/>
                <w:lang w:val="en-US" w:eastAsia="en-US"/>
              </w:rPr>
              <w:t>.</w:t>
            </w:r>
            <w:r>
              <w:rPr>
                <w:sz w:val="24"/>
                <w:szCs w:val="24"/>
                <w:lang w:eastAsia="en-US"/>
              </w:rPr>
              <w:t>А</w:t>
            </w:r>
            <w:r>
              <w:rPr>
                <w:sz w:val="24"/>
                <w:szCs w:val="24"/>
                <w:lang w:val="en-US" w:eastAsia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eastAsia="en-US"/>
              </w:rPr>
              <w:t>Бунделев</w:t>
            </w:r>
            <w:proofErr w:type="spellEnd"/>
          </w:p>
        </w:tc>
      </w:tr>
      <w:tr w:rsidR="003C1C45" w:rsidRPr="003A3952" w14:paraId="7634B68B" w14:textId="77777777" w:rsidTr="00357DF2">
        <w:trPr>
          <w:trHeight w:val="201"/>
        </w:trPr>
        <w:tc>
          <w:tcPr>
            <w:tcW w:w="2987" w:type="dxa"/>
          </w:tcPr>
          <w:p w14:paraId="06328D41" w14:textId="77777777" w:rsidR="003C1C45" w:rsidRPr="003A3952" w:rsidRDefault="003C1C45" w:rsidP="00357DF2">
            <w:pPr>
              <w:pStyle w:val="TableParagraph"/>
              <w:rPr>
                <w:sz w:val="14"/>
                <w:lang w:eastAsia="en-US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C619DE0" w14:textId="77777777" w:rsidR="003C1C45" w:rsidRPr="003A3952" w:rsidRDefault="003C1C45" w:rsidP="00357DF2">
            <w:pPr>
              <w:pStyle w:val="TableParagraph"/>
              <w:spacing w:line="182" w:lineRule="exact"/>
              <w:ind w:left="87" w:right="88"/>
              <w:jc w:val="center"/>
              <w:rPr>
                <w:sz w:val="18"/>
                <w:lang w:eastAsia="en-US"/>
              </w:rPr>
            </w:pPr>
            <w:r w:rsidRPr="003A3952">
              <w:rPr>
                <w:sz w:val="18"/>
                <w:lang w:eastAsia="en-US"/>
              </w:rPr>
              <w:t>номер</w:t>
            </w:r>
          </w:p>
        </w:tc>
        <w:tc>
          <w:tcPr>
            <w:tcW w:w="141" w:type="dxa"/>
          </w:tcPr>
          <w:p w14:paraId="27F27B1C" w14:textId="77777777" w:rsidR="003C1C45" w:rsidRPr="003A3952" w:rsidRDefault="003C1C45" w:rsidP="00357DF2">
            <w:pPr>
              <w:pStyle w:val="TableParagraph"/>
              <w:rPr>
                <w:sz w:val="14"/>
                <w:lang w:eastAsia="en-US"/>
              </w:rPr>
            </w:pPr>
          </w:p>
        </w:tc>
        <w:tc>
          <w:tcPr>
            <w:tcW w:w="173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C69A7C2" w14:textId="77777777" w:rsidR="003C1C45" w:rsidRPr="003A3952" w:rsidRDefault="003C1C45" w:rsidP="00357DF2">
            <w:pPr>
              <w:pStyle w:val="TableParagraph"/>
              <w:spacing w:line="182" w:lineRule="exact"/>
              <w:ind w:left="374"/>
              <w:rPr>
                <w:sz w:val="18"/>
                <w:lang w:eastAsia="en-US"/>
              </w:rPr>
            </w:pPr>
            <w:r w:rsidRPr="003A3952">
              <w:rPr>
                <w:sz w:val="18"/>
                <w:lang w:eastAsia="en-US"/>
              </w:rPr>
              <w:t>подпись, дата</w:t>
            </w:r>
          </w:p>
        </w:tc>
        <w:tc>
          <w:tcPr>
            <w:tcW w:w="235" w:type="dxa"/>
          </w:tcPr>
          <w:p w14:paraId="1C557500" w14:textId="77777777" w:rsidR="003C1C45" w:rsidRPr="003A3952" w:rsidRDefault="003C1C45" w:rsidP="00357DF2">
            <w:pPr>
              <w:pStyle w:val="TableParagraph"/>
              <w:rPr>
                <w:sz w:val="14"/>
                <w:lang w:eastAsia="en-US"/>
              </w:rPr>
            </w:pPr>
          </w:p>
        </w:tc>
        <w:tc>
          <w:tcPr>
            <w:tcW w:w="344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5764B55" w14:textId="77777777" w:rsidR="003C1C45" w:rsidRPr="003A3952" w:rsidRDefault="003C1C45" w:rsidP="00357DF2">
            <w:pPr>
              <w:pStyle w:val="TableParagraph"/>
              <w:spacing w:line="182" w:lineRule="exact"/>
              <w:ind w:left="952"/>
              <w:rPr>
                <w:sz w:val="18"/>
                <w:lang w:eastAsia="en-US"/>
              </w:rPr>
            </w:pPr>
            <w:r w:rsidRPr="003A3952">
              <w:rPr>
                <w:sz w:val="18"/>
                <w:lang w:eastAsia="en-US"/>
              </w:rPr>
              <w:t>инициалы, фамилия</w:t>
            </w:r>
          </w:p>
        </w:tc>
      </w:tr>
    </w:tbl>
    <w:p w14:paraId="5F4BFB50" w14:textId="77777777" w:rsidR="003C1C45" w:rsidRPr="003A3952" w:rsidRDefault="003C1C45" w:rsidP="003C1C45">
      <w:pPr>
        <w:pStyle w:val="afb"/>
        <w:spacing w:before="198"/>
        <w:ind w:right="46"/>
      </w:pPr>
    </w:p>
    <w:p w14:paraId="5AB32634" w14:textId="1255C278" w:rsidR="00547E0E" w:rsidRPr="003C1C45" w:rsidRDefault="003C1C45" w:rsidP="003C1C45">
      <w:pPr>
        <w:jc w:val="center"/>
        <w:rPr>
          <w:lang w:val="ru-RU"/>
        </w:rPr>
      </w:pPr>
      <w:proofErr w:type="spellStart"/>
      <w:r w:rsidRPr="003A3952">
        <w:t>Санкт</w:t>
      </w:r>
      <w:proofErr w:type="spellEnd"/>
      <w:r w:rsidRPr="003A3952">
        <w:t>–</w:t>
      </w:r>
      <w:proofErr w:type="spellStart"/>
      <w:r w:rsidRPr="003A3952">
        <w:t>Петербург</w:t>
      </w:r>
      <w:proofErr w:type="spellEnd"/>
      <w:r w:rsidRPr="003A3952">
        <w:t xml:space="preserve"> 202</w:t>
      </w:r>
      <w:r>
        <w:t>6</w:t>
      </w:r>
    </w:p>
    <w:p w14:paraId="58737D71" w14:textId="77777777" w:rsidR="006A66EA" w:rsidRPr="006A66EA" w:rsidRDefault="006A66EA" w:rsidP="00502289">
      <w:pPr>
        <w:widowControl w:val="0"/>
        <w:autoSpaceDE w:val="0"/>
        <w:autoSpaceDN w:val="0"/>
        <w:spacing w:line="276" w:lineRule="auto"/>
        <w:ind w:left="709" w:right="601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lastRenderedPageBreak/>
        <w:t>ИНДИВИДУАЛЬНОЕ ЗАДАНИЕ</w:t>
      </w:r>
    </w:p>
    <w:p w14:paraId="61A034E3" w14:textId="77777777" w:rsidR="006A66EA" w:rsidRPr="006A66EA" w:rsidRDefault="006A66EA" w:rsidP="00502289">
      <w:pPr>
        <w:widowControl w:val="0"/>
        <w:autoSpaceDE w:val="0"/>
        <w:autoSpaceDN w:val="0"/>
        <w:spacing w:line="276" w:lineRule="auto"/>
        <w:ind w:left="709" w:right="600"/>
        <w:jc w:val="center"/>
        <w:rPr>
          <w:rFonts w:eastAsia="Times New Roman"/>
          <w:kern w:val="0"/>
          <w:lang w:val="ru-RU" w:eastAsia="ru-RU"/>
          <w14:ligatures w14:val="none"/>
        </w:rPr>
      </w:pPr>
    </w:p>
    <w:p w14:paraId="5A19C453" w14:textId="77777777" w:rsidR="006A66EA" w:rsidRPr="006A66EA" w:rsidRDefault="006A66EA" w:rsidP="00502289">
      <w:pPr>
        <w:widowControl w:val="0"/>
        <w:tabs>
          <w:tab w:val="left" w:pos="5400"/>
          <w:tab w:val="left" w:pos="9354"/>
        </w:tabs>
        <w:autoSpaceDE w:val="0"/>
        <w:autoSpaceDN w:val="0"/>
        <w:spacing w:line="276" w:lineRule="auto"/>
        <w:ind w:right="-6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 xml:space="preserve">на прохождение </w:t>
      </w: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>производственной преддипломной</w:t>
      </w: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6A66EA">
        <w:rPr>
          <w:rFonts w:eastAsia="Times New Roman"/>
          <w:kern w:val="0"/>
          <w:lang w:val="ru-RU" w:eastAsia="ru-RU"/>
          <w14:ligatures w14:val="none"/>
        </w:rPr>
        <w:t xml:space="preserve"> практики обучающегося направления подготовки/ специальности </w:t>
      </w: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>09.03.03 «Прикладная информатика»</w:t>
      </w: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298D9885" w14:textId="53892CE6" w:rsidR="006A66EA" w:rsidRPr="006A66EA" w:rsidRDefault="006A66EA" w:rsidP="00502289">
      <w:pPr>
        <w:numPr>
          <w:ilvl w:val="0"/>
          <w:numId w:val="42"/>
        </w:numPr>
        <w:tabs>
          <w:tab w:val="left" w:pos="9354"/>
        </w:tabs>
        <w:autoSpaceDN w:val="0"/>
        <w:spacing w:line="276" w:lineRule="auto"/>
        <w:ind w:left="0" w:firstLine="0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 xml:space="preserve">Фамилия, имя, отчество обучающегося: </w:t>
      </w:r>
      <w:proofErr w:type="spellStart"/>
      <w:r w:rsidR="004C3D3F">
        <w:rPr>
          <w:rFonts w:eastAsia="Times New Roman"/>
          <w:kern w:val="0"/>
          <w:u w:val="single"/>
          <w:lang w:val="ru-RU" w:eastAsia="ru-RU"/>
          <w14:ligatures w14:val="none"/>
        </w:rPr>
        <w:t>Бунделев</w:t>
      </w:r>
      <w:proofErr w:type="spellEnd"/>
      <w:r w:rsidR="004C3D3F">
        <w:rPr>
          <w:rFonts w:eastAsia="Times New Roman"/>
          <w:kern w:val="0"/>
          <w:u w:val="single"/>
          <w:lang w:val="ru-RU" w:eastAsia="ru-RU"/>
          <w14:ligatures w14:val="none"/>
        </w:rPr>
        <w:t xml:space="preserve"> Илья Алексеевич</w:t>
      </w: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3820DD2A" w14:textId="77777777" w:rsidR="006A66EA" w:rsidRPr="006A66EA" w:rsidRDefault="006A66EA" w:rsidP="00502289">
      <w:pPr>
        <w:tabs>
          <w:tab w:val="left" w:pos="9354"/>
        </w:tabs>
        <w:autoSpaceDN w:val="0"/>
        <w:spacing w:line="276" w:lineRule="auto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5FD16C99" w14:textId="77777777" w:rsidR="006A66EA" w:rsidRPr="006A66EA" w:rsidRDefault="006A66EA" w:rsidP="00502289">
      <w:pPr>
        <w:numPr>
          <w:ilvl w:val="0"/>
          <w:numId w:val="42"/>
        </w:numPr>
        <w:tabs>
          <w:tab w:val="left" w:pos="9354"/>
        </w:tabs>
        <w:autoSpaceDN w:val="0"/>
        <w:spacing w:line="276" w:lineRule="auto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>Группа:</w:t>
      </w: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 xml:space="preserve"> 4215</w:t>
      </w: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00400958" w14:textId="77777777" w:rsidR="006A66EA" w:rsidRPr="006A66EA" w:rsidRDefault="006A66EA" w:rsidP="00502289">
      <w:pPr>
        <w:numPr>
          <w:ilvl w:val="0"/>
          <w:numId w:val="42"/>
        </w:numPr>
        <w:autoSpaceDN w:val="0"/>
        <w:spacing w:line="276" w:lineRule="auto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>Тема индивидуального задания:</w:t>
      </w:r>
    </w:p>
    <w:p w14:paraId="33B32DB1" w14:textId="0EB55BC5" w:rsidR="006A66EA" w:rsidRPr="006A66EA" w:rsidRDefault="004C3D3F" w:rsidP="00502289">
      <w:pPr>
        <w:widowControl w:val="0"/>
        <w:tabs>
          <w:tab w:val="left" w:pos="9354"/>
        </w:tabs>
        <w:autoSpaceDE w:val="0"/>
        <w:autoSpaceDN w:val="0"/>
        <w:spacing w:line="276" w:lineRule="auto"/>
        <w:ind w:right="600"/>
        <w:rPr>
          <w:rFonts w:eastAsia="Times New Roman"/>
          <w:kern w:val="0"/>
          <w:u w:val="single"/>
          <w:lang w:val="ru-RU" w:eastAsia="ru-RU"/>
          <w14:ligatures w14:val="none"/>
        </w:rPr>
      </w:pPr>
      <w:r>
        <w:rPr>
          <w:rFonts w:eastAsia="Times New Roman"/>
          <w:kern w:val="0"/>
          <w:u w:val="single"/>
          <w:lang w:val="ru-RU" w:eastAsia="ru-RU"/>
          <w14:ligatures w14:val="none"/>
        </w:rPr>
        <w:t>Разработка мобильного приложения для управления жизненным циклом проектов и автоматизации взаимодействия преподавателей и студентов</w:t>
      </w:r>
      <w:r w:rsidR="006A66EA" w:rsidRPr="006A66EA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7BECA608" w14:textId="44BD81EB" w:rsidR="006A66EA" w:rsidRPr="006A66EA" w:rsidRDefault="006A66EA" w:rsidP="00502289">
      <w:pPr>
        <w:widowControl w:val="0"/>
        <w:tabs>
          <w:tab w:val="left" w:pos="9354"/>
        </w:tabs>
        <w:autoSpaceDE w:val="0"/>
        <w:autoSpaceDN w:val="0"/>
        <w:spacing w:line="276" w:lineRule="auto"/>
        <w:ind w:right="600"/>
        <w:rPr>
          <w:rFonts w:eastAsia="Times New Roman"/>
          <w:kern w:val="0"/>
          <w:u w:val="single"/>
          <w:lang w:val="ru-RU" w:eastAsia="ru-RU"/>
          <w14:ligatures w14:val="none"/>
        </w:rPr>
      </w:pP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40AA7B1D" w14:textId="77777777" w:rsidR="006A66EA" w:rsidRPr="006A66EA" w:rsidRDefault="006A66EA" w:rsidP="00502289">
      <w:pPr>
        <w:widowControl w:val="0"/>
        <w:tabs>
          <w:tab w:val="left" w:pos="9354"/>
        </w:tabs>
        <w:autoSpaceDE w:val="0"/>
        <w:autoSpaceDN w:val="0"/>
        <w:spacing w:line="276" w:lineRule="auto"/>
        <w:ind w:right="600"/>
        <w:rPr>
          <w:rFonts w:eastAsia="Times New Roman"/>
          <w:kern w:val="0"/>
          <w:u w:val="single"/>
          <w:lang w:val="ru-RU" w:eastAsia="ru-RU"/>
          <w14:ligatures w14:val="none"/>
        </w:rPr>
      </w:pP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6741EB43" w14:textId="77777777" w:rsidR="006A66EA" w:rsidRPr="006A66EA" w:rsidRDefault="006A66EA" w:rsidP="00502289">
      <w:pPr>
        <w:numPr>
          <w:ilvl w:val="0"/>
          <w:numId w:val="42"/>
        </w:numPr>
        <w:autoSpaceDN w:val="0"/>
        <w:spacing w:line="276" w:lineRule="auto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>Исходные данные:</w:t>
      </w:r>
    </w:p>
    <w:p w14:paraId="66EB6079" w14:textId="77777777" w:rsidR="006A66EA" w:rsidRPr="006A66EA" w:rsidRDefault="006A66EA" w:rsidP="00502289">
      <w:pPr>
        <w:widowControl w:val="0"/>
        <w:tabs>
          <w:tab w:val="left" w:pos="9354"/>
        </w:tabs>
        <w:autoSpaceDE w:val="0"/>
        <w:autoSpaceDN w:val="0"/>
        <w:spacing w:line="276" w:lineRule="auto"/>
        <w:ind w:right="600"/>
        <w:rPr>
          <w:rFonts w:eastAsia="Times New Roman"/>
          <w:kern w:val="0"/>
          <w:u w:val="single"/>
          <w:lang w:val="ru-RU" w:eastAsia="ru-RU"/>
          <w14:ligatures w14:val="none"/>
        </w:rPr>
      </w:pP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6EE0FAD0" w14:textId="77777777" w:rsidR="006A66EA" w:rsidRPr="006A66EA" w:rsidRDefault="006A66EA" w:rsidP="00502289">
      <w:pPr>
        <w:widowControl w:val="0"/>
        <w:tabs>
          <w:tab w:val="left" w:pos="9354"/>
        </w:tabs>
        <w:autoSpaceDE w:val="0"/>
        <w:autoSpaceDN w:val="0"/>
        <w:spacing w:line="276" w:lineRule="auto"/>
        <w:ind w:right="600"/>
        <w:rPr>
          <w:rFonts w:eastAsia="Times New Roman"/>
          <w:kern w:val="0"/>
          <w:u w:val="single"/>
          <w:lang w:val="ru-RU" w:eastAsia="ru-RU"/>
          <w14:ligatures w14:val="none"/>
        </w:rPr>
      </w:pP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4802FD3D" w14:textId="77777777" w:rsidR="006A66EA" w:rsidRPr="006A66EA" w:rsidRDefault="006A66EA" w:rsidP="00502289">
      <w:pPr>
        <w:widowControl w:val="0"/>
        <w:tabs>
          <w:tab w:val="left" w:pos="9354"/>
        </w:tabs>
        <w:autoSpaceDE w:val="0"/>
        <w:autoSpaceDN w:val="0"/>
        <w:spacing w:line="276" w:lineRule="auto"/>
        <w:ind w:right="600"/>
        <w:rPr>
          <w:rFonts w:eastAsia="Times New Roman"/>
          <w:kern w:val="0"/>
          <w:u w:val="single"/>
          <w:lang w:val="ru-RU" w:eastAsia="ru-RU"/>
          <w14:ligatures w14:val="none"/>
        </w:rPr>
      </w:pP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35B9FAC8" w14:textId="77777777" w:rsidR="006A66EA" w:rsidRPr="006A66EA" w:rsidRDefault="006A66EA" w:rsidP="00502289">
      <w:pPr>
        <w:numPr>
          <w:ilvl w:val="0"/>
          <w:numId w:val="42"/>
        </w:numPr>
        <w:autoSpaceDN w:val="0"/>
        <w:spacing w:line="276" w:lineRule="auto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>Содержание отчетной документации:</w:t>
      </w:r>
    </w:p>
    <w:p w14:paraId="3AD69A88" w14:textId="77777777" w:rsidR="006A66EA" w:rsidRPr="006A66EA" w:rsidRDefault="006A66EA" w:rsidP="00502289">
      <w:pPr>
        <w:numPr>
          <w:ilvl w:val="1"/>
          <w:numId w:val="43"/>
        </w:numPr>
        <w:autoSpaceDN w:val="0"/>
        <w:spacing w:line="276" w:lineRule="auto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>индивидуальное задание;</w:t>
      </w:r>
    </w:p>
    <w:p w14:paraId="55F31F02" w14:textId="77777777" w:rsidR="006A66EA" w:rsidRPr="006A66EA" w:rsidRDefault="006A66EA" w:rsidP="00502289">
      <w:pPr>
        <w:numPr>
          <w:ilvl w:val="1"/>
          <w:numId w:val="43"/>
        </w:numPr>
        <w:autoSpaceDN w:val="0"/>
        <w:spacing w:line="276" w:lineRule="auto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>отчёт, включающий в себя:</w:t>
      </w:r>
    </w:p>
    <w:p w14:paraId="6AF97421" w14:textId="77777777" w:rsidR="006A66EA" w:rsidRPr="006A66EA" w:rsidRDefault="006A66EA" w:rsidP="00502289">
      <w:pPr>
        <w:numPr>
          <w:ilvl w:val="1"/>
          <w:numId w:val="44"/>
        </w:numPr>
        <w:tabs>
          <w:tab w:val="left" w:pos="900"/>
          <w:tab w:val="num" w:pos="1320"/>
          <w:tab w:val="num" w:pos="1979"/>
        </w:tabs>
        <w:spacing w:line="276" w:lineRule="auto"/>
        <w:ind w:left="0" w:firstLine="540"/>
        <w:jc w:val="both"/>
        <w:rPr>
          <w:rFonts w:eastAsia="Times New Roman"/>
          <w:kern w:val="0"/>
          <w:sz w:val="28"/>
          <w:szCs w:val="28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>титульный лист;</w:t>
      </w:r>
    </w:p>
    <w:p w14:paraId="7EE8FF1C" w14:textId="77777777" w:rsidR="006A66EA" w:rsidRPr="006A66EA" w:rsidRDefault="006A66EA" w:rsidP="00502289">
      <w:pPr>
        <w:numPr>
          <w:ilvl w:val="1"/>
          <w:numId w:val="44"/>
        </w:numPr>
        <w:tabs>
          <w:tab w:val="left" w:pos="900"/>
          <w:tab w:val="num" w:pos="1320"/>
          <w:tab w:val="num" w:pos="1979"/>
        </w:tabs>
        <w:spacing w:line="276" w:lineRule="auto"/>
        <w:ind w:left="0" w:firstLine="540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>материалы о выполнении индивидуального задания (содержание определяется кафедрой);</w:t>
      </w:r>
    </w:p>
    <w:p w14:paraId="4B8FCF61" w14:textId="77777777" w:rsidR="006A66EA" w:rsidRPr="006A66EA" w:rsidRDefault="006A66EA" w:rsidP="00502289">
      <w:pPr>
        <w:numPr>
          <w:ilvl w:val="1"/>
          <w:numId w:val="44"/>
        </w:numPr>
        <w:tabs>
          <w:tab w:val="left" w:pos="900"/>
          <w:tab w:val="num" w:pos="1320"/>
          <w:tab w:val="num" w:pos="1979"/>
        </w:tabs>
        <w:spacing w:line="276" w:lineRule="auto"/>
        <w:ind w:left="0" w:firstLine="540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>выводы по результатам практики</w:t>
      </w:r>
      <w:r w:rsidRPr="006A66EA">
        <w:rPr>
          <w:rFonts w:eastAsia="Times New Roman"/>
          <w:kern w:val="0"/>
          <w:lang w:eastAsia="ru-RU"/>
          <w14:ligatures w14:val="none"/>
        </w:rPr>
        <w:t>;</w:t>
      </w:r>
    </w:p>
    <w:p w14:paraId="67139FF7" w14:textId="77777777" w:rsidR="006A66EA" w:rsidRPr="006A66EA" w:rsidRDefault="006A66EA" w:rsidP="00502289">
      <w:pPr>
        <w:numPr>
          <w:ilvl w:val="1"/>
          <w:numId w:val="44"/>
        </w:numPr>
        <w:tabs>
          <w:tab w:val="left" w:pos="900"/>
          <w:tab w:val="num" w:pos="1320"/>
          <w:tab w:val="num" w:pos="1979"/>
        </w:tabs>
        <w:spacing w:line="276" w:lineRule="auto"/>
        <w:ind w:left="0" w:firstLine="540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 xml:space="preserve">список использованных источников. </w:t>
      </w:r>
    </w:p>
    <w:p w14:paraId="733CC024" w14:textId="7C0A842C" w:rsidR="006A66EA" w:rsidRPr="00502289" w:rsidRDefault="006A66EA" w:rsidP="00502289">
      <w:pPr>
        <w:numPr>
          <w:ilvl w:val="1"/>
          <w:numId w:val="43"/>
        </w:numPr>
        <w:autoSpaceDN w:val="0"/>
        <w:spacing w:line="276" w:lineRule="auto"/>
        <w:jc w:val="both"/>
        <w:rPr>
          <w:rFonts w:eastAsia="Times New Roman"/>
          <w:kern w:val="0"/>
          <w:sz w:val="28"/>
          <w:szCs w:val="28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>отзыв руководителя от профильной организации (при прохождении практики в профильной организации).</w:t>
      </w:r>
    </w:p>
    <w:p w14:paraId="7CA424D4" w14:textId="77777777" w:rsidR="006A66EA" w:rsidRPr="006A66EA" w:rsidRDefault="006A66EA" w:rsidP="00502289">
      <w:pPr>
        <w:numPr>
          <w:ilvl w:val="0"/>
          <w:numId w:val="42"/>
        </w:numPr>
        <w:autoSpaceDN w:val="0"/>
        <w:spacing w:line="276" w:lineRule="auto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>Срок представления отчета на кафедру: «_</w:t>
      </w: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>29</w:t>
      </w:r>
      <w:r w:rsidRPr="006A66EA">
        <w:rPr>
          <w:rFonts w:eastAsia="Times New Roman"/>
          <w:kern w:val="0"/>
          <w:lang w:val="ru-RU" w:eastAsia="ru-RU"/>
          <w14:ligatures w14:val="none"/>
        </w:rPr>
        <w:t>_» _____</w:t>
      </w: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>мая</w:t>
      </w:r>
      <w:r w:rsidRPr="006A66EA">
        <w:rPr>
          <w:rFonts w:eastAsia="Times New Roman"/>
          <w:kern w:val="0"/>
          <w:lang w:val="ru-RU" w:eastAsia="ru-RU"/>
          <w14:ligatures w14:val="none"/>
        </w:rPr>
        <w:t xml:space="preserve">______2026 г. </w:t>
      </w:r>
    </w:p>
    <w:p w14:paraId="4025CDAE" w14:textId="77777777" w:rsidR="006A66EA" w:rsidRPr="006A66EA" w:rsidRDefault="006A66EA" w:rsidP="00502289">
      <w:pPr>
        <w:shd w:val="clear" w:color="auto" w:fill="FFFFFF"/>
        <w:tabs>
          <w:tab w:val="left" w:pos="6120"/>
        </w:tabs>
        <w:spacing w:line="276" w:lineRule="auto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05505F03" w14:textId="77777777" w:rsidR="006A66EA" w:rsidRPr="006A66EA" w:rsidRDefault="006A66EA" w:rsidP="00502289">
      <w:pPr>
        <w:shd w:val="clear" w:color="auto" w:fill="FFFFFF"/>
        <w:tabs>
          <w:tab w:val="left" w:pos="6120"/>
        </w:tabs>
        <w:spacing w:line="276" w:lineRule="auto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 xml:space="preserve">Руководитель практики </w:t>
      </w:r>
    </w:p>
    <w:p w14:paraId="77599E8C" w14:textId="77777777" w:rsidR="006A66EA" w:rsidRPr="006A66EA" w:rsidRDefault="006A66EA" w:rsidP="00502289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line="276" w:lineRule="auto"/>
        <w:ind w:firstLine="540"/>
        <w:rPr>
          <w:rFonts w:eastAsia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>доцент, к.т.н.</w:t>
      </w: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6A66EA">
        <w:rPr>
          <w:rFonts w:eastAsia="Times New Roman"/>
          <w:kern w:val="0"/>
          <w:lang w:val="ru-RU" w:eastAsia="ru-RU"/>
          <w14:ligatures w14:val="none"/>
        </w:rPr>
        <w:tab/>
      </w: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6A66EA">
        <w:rPr>
          <w:rFonts w:eastAsia="Times New Roman"/>
          <w:kern w:val="0"/>
          <w:lang w:val="ru-RU" w:eastAsia="ru-RU"/>
          <w14:ligatures w14:val="none"/>
        </w:rPr>
        <w:tab/>
        <w:t xml:space="preserve">         </w:t>
      </w: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 xml:space="preserve">    Б. К. Акопян__</w:t>
      </w:r>
    </w:p>
    <w:p w14:paraId="36065133" w14:textId="0CB18026" w:rsidR="006A66EA" w:rsidRPr="006A66EA" w:rsidRDefault="006A66EA" w:rsidP="00502289">
      <w:pPr>
        <w:tabs>
          <w:tab w:val="left" w:pos="3780"/>
          <w:tab w:val="left" w:pos="6660"/>
          <w:tab w:val="left" w:pos="8460"/>
        </w:tabs>
        <w:spacing w:line="276" w:lineRule="auto"/>
        <w:ind w:firstLine="540"/>
        <w:rPr>
          <w:rFonts w:eastAsia="Times New Roman"/>
          <w:kern w:val="0"/>
          <w:sz w:val="18"/>
          <w:szCs w:val="18"/>
          <w:lang w:val="ru-RU" w:eastAsia="ru-RU"/>
          <w14:ligatures w14:val="none"/>
        </w:rPr>
      </w:pPr>
      <w:r w:rsidRPr="006A66EA">
        <w:rPr>
          <w:rFonts w:eastAsia="Times New Roman"/>
          <w:kern w:val="0"/>
          <w:sz w:val="18"/>
          <w:szCs w:val="18"/>
          <w:lang w:val="ru-RU" w:eastAsia="ru-RU"/>
          <w14:ligatures w14:val="none"/>
        </w:rPr>
        <w:t>должность, уч. степень, звание</w:t>
      </w:r>
      <w:r w:rsidRPr="006A66EA">
        <w:rPr>
          <w:rFonts w:eastAsia="Times New Roman"/>
          <w:kern w:val="0"/>
          <w:sz w:val="18"/>
          <w:szCs w:val="18"/>
          <w:lang w:val="ru-RU" w:eastAsia="ru-RU"/>
          <w14:ligatures w14:val="none"/>
        </w:rPr>
        <w:tab/>
        <w:t>подпись, дата</w:t>
      </w:r>
      <w:r w:rsidRPr="006A66EA">
        <w:rPr>
          <w:rFonts w:eastAsia="Times New Roman"/>
          <w:kern w:val="0"/>
          <w:sz w:val="18"/>
          <w:szCs w:val="18"/>
          <w:lang w:val="ru-RU" w:eastAsia="ru-RU"/>
          <w14:ligatures w14:val="none"/>
        </w:rPr>
        <w:tab/>
        <w:t>инициалы, фамилия</w:t>
      </w:r>
    </w:p>
    <w:p w14:paraId="7F84CC82" w14:textId="77777777" w:rsidR="006A66EA" w:rsidRPr="006A66EA" w:rsidRDefault="006A66EA" w:rsidP="00502289">
      <w:pPr>
        <w:widowControl w:val="0"/>
        <w:autoSpaceDE w:val="0"/>
        <w:autoSpaceDN w:val="0"/>
        <w:spacing w:line="276" w:lineRule="auto"/>
        <w:ind w:right="600"/>
        <w:rPr>
          <w:rFonts w:eastAsia="Times New Roman"/>
          <w:kern w:val="0"/>
          <w:lang w:val="ru-RU" w:eastAsia="ru-RU"/>
          <w14:ligatures w14:val="none"/>
        </w:rPr>
      </w:pPr>
    </w:p>
    <w:p w14:paraId="24A68C7E" w14:textId="77777777" w:rsidR="006A66EA" w:rsidRPr="006A66EA" w:rsidRDefault="006A66EA" w:rsidP="00502289">
      <w:pPr>
        <w:widowControl w:val="0"/>
        <w:autoSpaceDE w:val="0"/>
        <w:autoSpaceDN w:val="0"/>
        <w:spacing w:line="276" w:lineRule="auto"/>
        <w:ind w:right="600"/>
        <w:rPr>
          <w:rFonts w:eastAsia="Times New Roman"/>
          <w:kern w:val="0"/>
          <w:sz w:val="14"/>
          <w:lang w:val="ru-RU" w:eastAsia="ru-RU"/>
          <w14:ligatures w14:val="none"/>
        </w:rPr>
      </w:pPr>
    </w:p>
    <w:p w14:paraId="24687B97" w14:textId="77777777" w:rsidR="006A66EA" w:rsidRPr="006A66EA" w:rsidRDefault="006A66EA" w:rsidP="00502289">
      <w:pPr>
        <w:widowControl w:val="0"/>
        <w:autoSpaceDE w:val="0"/>
        <w:autoSpaceDN w:val="0"/>
        <w:spacing w:line="276" w:lineRule="auto"/>
        <w:ind w:right="600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>Задание принял к исполнению</w:t>
      </w:r>
    </w:p>
    <w:p w14:paraId="575A2413" w14:textId="77777777" w:rsidR="006A66EA" w:rsidRPr="006A66EA" w:rsidRDefault="006A66EA" w:rsidP="00502289">
      <w:pPr>
        <w:shd w:val="clear" w:color="auto" w:fill="FFFFFF"/>
        <w:tabs>
          <w:tab w:val="left" w:pos="6120"/>
        </w:tabs>
        <w:spacing w:line="276" w:lineRule="auto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 xml:space="preserve">обучающийся </w:t>
      </w:r>
    </w:p>
    <w:p w14:paraId="3826CD09" w14:textId="6909E1CA" w:rsidR="006A66EA" w:rsidRPr="006A66EA" w:rsidRDefault="006A66EA" w:rsidP="00502289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line="276" w:lineRule="auto"/>
        <w:ind w:firstLine="540"/>
        <w:rPr>
          <w:rFonts w:eastAsia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6A66EA">
        <w:rPr>
          <w:rFonts w:eastAsia="Times New Roman"/>
          <w:kern w:val="0"/>
          <w:lang w:val="ru-RU" w:eastAsia="ru-RU"/>
          <w14:ligatures w14:val="none"/>
        </w:rPr>
        <w:tab/>
      </w: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6A66EA">
        <w:rPr>
          <w:rFonts w:eastAsia="Times New Roman"/>
          <w:kern w:val="0"/>
          <w:lang w:val="ru-RU" w:eastAsia="ru-RU"/>
          <w14:ligatures w14:val="none"/>
        </w:rPr>
        <w:tab/>
        <w:t xml:space="preserve">         </w:t>
      </w:r>
      <w:r w:rsidRPr="006A66EA">
        <w:rPr>
          <w:rFonts w:eastAsia="Times New Roman"/>
          <w:kern w:val="0"/>
          <w:u w:val="single"/>
          <w:lang w:val="ru-RU" w:eastAsia="ru-RU"/>
          <w14:ligatures w14:val="none"/>
        </w:rPr>
        <w:t xml:space="preserve">   </w:t>
      </w:r>
      <w:r w:rsidR="00502289">
        <w:rPr>
          <w:rFonts w:eastAsia="Times New Roman"/>
          <w:kern w:val="0"/>
          <w:u w:val="single"/>
          <w:lang w:val="ru-RU" w:eastAsia="ru-RU"/>
          <w14:ligatures w14:val="none"/>
        </w:rPr>
        <w:t>И</w:t>
      </w:r>
      <w:r w:rsidR="00502289" w:rsidRPr="00AB5063">
        <w:rPr>
          <w:rFonts w:eastAsia="Times New Roman"/>
          <w:kern w:val="0"/>
          <w:u w:val="single"/>
          <w:lang w:val="ru-RU" w:eastAsia="ru-RU"/>
          <w14:ligatures w14:val="none"/>
        </w:rPr>
        <w:t>.</w:t>
      </w:r>
      <w:r w:rsidR="00502289">
        <w:rPr>
          <w:rFonts w:eastAsia="Times New Roman"/>
          <w:kern w:val="0"/>
          <w:u w:val="single"/>
          <w:lang w:val="ru-RU" w:eastAsia="ru-RU"/>
          <w14:ligatures w14:val="none"/>
        </w:rPr>
        <w:t>А</w:t>
      </w:r>
      <w:r w:rsidR="00502289" w:rsidRPr="00AB5063">
        <w:rPr>
          <w:rFonts w:eastAsia="Times New Roman"/>
          <w:kern w:val="0"/>
          <w:u w:val="single"/>
          <w:lang w:val="ru-RU" w:eastAsia="ru-RU"/>
          <w14:ligatures w14:val="none"/>
        </w:rPr>
        <w:t xml:space="preserve">. </w:t>
      </w:r>
      <w:proofErr w:type="spellStart"/>
      <w:r w:rsidR="00502289">
        <w:rPr>
          <w:rFonts w:eastAsia="Times New Roman"/>
          <w:kern w:val="0"/>
          <w:u w:val="single"/>
          <w:lang w:val="ru-RU" w:eastAsia="ru-RU"/>
          <w14:ligatures w14:val="none"/>
        </w:rPr>
        <w:t>Бунделев</w:t>
      </w:r>
      <w:proofErr w:type="spellEnd"/>
      <w:r w:rsidRPr="006A66EA">
        <w:rPr>
          <w:rFonts w:eastAsia="Times New Roman"/>
          <w:kern w:val="0"/>
          <w:lang w:val="ru-RU" w:eastAsia="ru-RU"/>
          <w14:ligatures w14:val="none"/>
        </w:rPr>
        <w:t>__</w:t>
      </w:r>
    </w:p>
    <w:p w14:paraId="4394ADD5" w14:textId="77777777" w:rsidR="006A66EA" w:rsidRPr="006A66EA" w:rsidRDefault="006A66EA" w:rsidP="00502289">
      <w:pPr>
        <w:tabs>
          <w:tab w:val="left" w:pos="3960"/>
          <w:tab w:val="left" w:pos="6660"/>
          <w:tab w:val="left" w:pos="8460"/>
        </w:tabs>
        <w:spacing w:line="276" w:lineRule="auto"/>
        <w:ind w:firstLine="1440"/>
        <w:rPr>
          <w:rFonts w:eastAsia="Times New Roman"/>
          <w:kern w:val="0"/>
          <w:sz w:val="18"/>
          <w:szCs w:val="18"/>
          <w:lang w:val="ru-RU" w:eastAsia="ru-RU"/>
          <w14:ligatures w14:val="none"/>
        </w:rPr>
      </w:pPr>
      <w:r w:rsidRPr="006A66EA">
        <w:rPr>
          <w:rFonts w:eastAsia="Times New Roman"/>
          <w:kern w:val="0"/>
          <w:sz w:val="18"/>
          <w:szCs w:val="18"/>
          <w:lang w:val="ru-RU" w:eastAsia="ru-RU"/>
          <w14:ligatures w14:val="none"/>
        </w:rPr>
        <w:t>дата</w:t>
      </w:r>
      <w:r w:rsidRPr="006A66EA">
        <w:rPr>
          <w:rFonts w:eastAsia="Times New Roman"/>
          <w:kern w:val="0"/>
          <w:sz w:val="18"/>
          <w:szCs w:val="18"/>
          <w:lang w:val="ru-RU" w:eastAsia="ru-RU"/>
          <w14:ligatures w14:val="none"/>
        </w:rPr>
        <w:tab/>
        <w:t>подпись</w:t>
      </w:r>
      <w:r w:rsidRPr="006A66EA">
        <w:rPr>
          <w:rFonts w:eastAsia="Times New Roman"/>
          <w:kern w:val="0"/>
          <w:sz w:val="18"/>
          <w:szCs w:val="18"/>
          <w:lang w:val="ru-RU" w:eastAsia="ru-RU"/>
          <w14:ligatures w14:val="none"/>
        </w:rPr>
        <w:tab/>
        <w:t>инициалы, фамилия</w:t>
      </w:r>
    </w:p>
    <w:p w14:paraId="39DD9CDF" w14:textId="77777777" w:rsidR="006A66EA" w:rsidRPr="006A66EA" w:rsidRDefault="006A66EA" w:rsidP="00502289">
      <w:pPr>
        <w:widowControl w:val="0"/>
        <w:autoSpaceDE w:val="0"/>
        <w:autoSpaceDN w:val="0"/>
        <w:adjustRightInd w:val="0"/>
        <w:spacing w:before="600" w:line="276" w:lineRule="auto"/>
        <w:ind w:firstLine="561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6A66EA">
        <w:rPr>
          <w:rFonts w:eastAsia="Times New Roman"/>
          <w:kern w:val="0"/>
          <w:lang w:val="ru-RU" w:eastAsia="ru-RU"/>
          <w14:ligatures w14:val="none"/>
        </w:rPr>
        <w:t>Санкт–Петербург 2026</w:t>
      </w:r>
    </w:p>
    <w:p w14:paraId="6014B804" w14:textId="3B27FDB7" w:rsidR="00560DD4" w:rsidRPr="00502289" w:rsidRDefault="00560DD4" w:rsidP="00502289">
      <w:pPr>
        <w:pStyle w:val="2"/>
        <w:rPr>
          <w:rFonts w:eastAsia="Times New Roman"/>
          <w:kern w:val="0"/>
          <w:sz w:val="22"/>
          <w:szCs w:val="22"/>
          <w:lang w:val="ru-RU"/>
          <w14:ligatures w14:val="none"/>
        </w:rPr>
      </w:pPr>
      <w:r w:rsidRPr="006A66EA">
        <w:rPr>
          <w:lang w:val="ru-RU"/>
        </w:rPr>
        <w:br w:type="page"/>
      </w:r>
    </w:p>
    <w:p w14:paraId="4131A48E" w14:textId="72D13CC1" w:rsidR="001926BB" w:rsidRPr="00C16C65" w:rsidRDefault="001926BB" w:rsidP="00C16C65">
      <w:pPr>
        <w:pStyle w:val="1"/>
        <w:jc w:val="center"/>
      </w:pPr>
      <w:bookmarkStart w:id="0" w:name="_Toc230897391"/>
      <w:r w:rsidRPr="00C16C65">
        <w:lastRenderedPageBreak/>
        <w:t>СО</w:t>
      </w:r>
      <w:r w:rsidRPr="00C16C65">
        <w:rPr>
          <w:rStyle w:val="10"/>
          <w:b/>
          <w:bCs/>
        </w:rPr>
        <w:t>ДЕР</w:t>
      </w:r>
      <w:r w:rsidRPr="00C16C65">
        <w:t>ЖАНИЕ</w:t>
      </w:r>
      <w:bookmarkEnd w:id="0"/>
    </w:p>
    <w:sdt>
      <w:sdtPr>
        <w:id w:val="-17953567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4F8B65" w14:textId="1D55B735" w:rsidR="0083223B" w:rsidRDefault="00352FF9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97391" w:history="1">
            <w:r w:rsidR="0083223B" w:rsidRPr="00D012B0">
              <w:rPr>
                <w:rStyle w:val="af2"/>
                <w:noProof/>
              </w:rPr>
              <w:t>СОДЕРЖАНИЕ</w:t>
            </w:r>
            <w:r w:rsidR="0083223B">
              <w:rPr>
                <w:noProof/>
                <w:webHidden/>
              </w:rPr>
              <w:tab/>
            </w:r>
            <w:r w:rsidR="0083223B">
              <w:rPr>
                <w:noProof/>
                <w:webHidden/>
              </w:rPr>
              <w:fldChar w:fldCharType="begin"/>
            </w:r>
            <w:r w:rsidR="0083223B">
              <w:rPr>
                <w:noProof/>
                <w:webHidden/>
              </w:rPr>
              <w:instrText xml:space="preserve"> PAGEREF _Toc230897391 \h </w:instrText>
            </w:r>
            <w:r w:rsidR="0083223B">
              <w:rPr>
                <w:noProof/>
                <w:webHidden/>
              </w:rPr>
            </w:r>
            <w:r w:rsidR="0083223B">
              <w:rPr>
                <w:noProof/>
                <w:webHidden/>
              </w:rPr>
              <w:fldChar w:fldCharType="separate"/>
            </w:r>
            <w:r w:rsidR="0083223B">
              <w:rPr>
                <w:noProof/>
                <w:webHidden/>
              </w:rPr>
              <w:t>3</w:t>
            </w:r>
            <w:r w:rsidR="0083223B">
              <w:rPr>
                <w:noProof/>
                <w:webHidden/>
              </w:rPr>
              <w:fldChar w:fldCharType="end"/>
            </w:r>
          </w:hyperlink>
        </w:p>
        <w:p w14:paraId="47A3693F" w14:textId="5D36E5C8" w:rsidR="0083223B" w:rsidRDefault="0083223B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897392" w:history="1">
            <w:r w:rsidRPr="00D012B0">
              <w:rPr>
                <w:rStyle w:val="af2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val="ru-RU" w:eastAsia="ru-RU"/>
              </w:rPr>
              <w:tab/>
            </w:r>
            <w:r w:rsidRPr="00D012B0">
              <w:rPr>
                <w:rStyle w:val="af2"/>
                <w:noProof/>
              </w:rPr>
              <w:t>АНАЛИЗ ПРЕДМЕТНОЙ ОБЛАСТИ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981A2" w14:textId="6B0442C4" w:rsidR="0083223B" w:rsidRDefault="0083223B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897393" w:history="1">
            <w:r w:rsidRPr="00D012B0">
              <w:rPr>
                <w:rStyle w:val="af2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F0554" w14:textId="2B370D58" w:rsidR="0083223B" w:rsidRDefault="0083223B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897394" w:history="1">
            <w:r w:rsidRPr="00D012B0">
              <w:rPr>
                <w:rStyle w:val="af2"/>
                <w:noProof/>
              </w:rPr>
              <w:t>1.2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C73C9" w14:textId="11CFEA2A" w:rsidR="0083223B" w:rsidRDefault="0083223B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897395" w:history="1">
            <w:r w:rsidRPr="00D012B0">
              <w:rPr>
                <w:rStyle w:val="af2"/>
                <w:noProof/>
              </w:rPr>
              <w:t>2. РАЗРАБОТКА ТРЕБОВАНИЙ К ИНФОРМАЦИОННОЙ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29AB3" w14:textId="5816D7B0" w:rsidR="0083223B" w:rsidRDefault="0083223B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897396" w:history="1">
            <w:r w:rsidRPr="00D012B0">
              <w:rPr>
                <w:rStyle w:val="af2"/>
                <w:noProof/>
              </w:rPr>
              <w:t>2.1 Определение требований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56CBE" w14:textId="3BA99B08" w:rsidR="0083223B" w:rsidRDefault="0083223B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897397" w:history="1">
            <w:r w:rsidRPr="00D012B0">
              <w:rPr>
                <w:rStyle w:val="af2"/>
                <w:noProof/>
              </w:rPr>
              <w:t>2.2 Выбор стека используемых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97E57" w14:textId="3B156F81" w:rsidR="0083223B" w:rsidRDefault="0083223B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897398" w:history="1">
            <w:r w:rsidRPr="00D012B0">
              <w:rPr>
                <w:rStyle w:val="af2"/>
                <w:noProof/>
              </w:rPr>
              <w:t>2.2.1 REST-API и 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0B283" w14:textId="45D81807" w:rsidR="0083223B" w:rsidRDefault="0083223B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897399" w:history="1">
            <w:r w:rsidRPr="00D012B0">
              <w:rPr>
                <w:rStyle w:val="af2"/>
                <w:noProof/>
              </w:rPr>
              <w:t>2.2.2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D1C70" w14:textId="45C63D42" w:rsidR="0083223B" w:rsidRDefault="0083223B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897400" w:history="1">
            <w:r w:rsidRPr="00D012B0">
              <w:rPr>
                <w:rStyle w:val="af2"/>
                <w:noProof/>
              </w:rPr>
              <w:t>2.2.3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8CE27" w14:textId="7A9BA10A" w:rsidR="0083223B" w:rsidRDefault="0083223B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897401" w:history="1">
            <w:r w:rsidRPr="00D012B0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9835C" w14:textId="60B81FB6" w:rsidR="0083223B" w:rsidRDefault="0083223B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897402" w:history="1">
            <w:r w:rsidRPr="00D012B0">
              <w:rPr>
                <w:rStyle w:val="af2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2E979" w14:textId="42914E6B" w:rsidR="00352FF9" w:rsidRPr="003C1C45" w:rsidRDefault="00352FF9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68C94A2C" w14:textId="77777777" w:rsidR="001926BB" w:rsidRDefault="001926BB" w:rsidP="001926BB">
      <w:pPr>
        <w:jc w:val="both"/>
        <w:rPr>
          <w:b/>
          <w:bCs/>
          <w:lang w:val="ru-RU"/>
        </w:rPr>
      </w:pPr>
    </w:p>
    <w:p w14:paraId="711ED8BA" w14:textId="77777777" w:rsidR="001926BB" w:rsidRDefault="001926BB" w:rsidP="001926BB">
      <w:pPr>
        <w:jc w:val="both"/>
        <w:rPr>
          <w:b/>
          <w:bCs/>
          <w:lang w:val="ru-RU"/>
        </w:rPr>
      </w:pPr>
    </w:p>
    <w:p w14:paraId="48C758EF" w14:textId="2FC26BF4" w:rsidR="001926BB" w:rsidRDefault="001926BB" w:rsidP="001926BB">
      <w:pPr>
        <w:jc w:val="both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238AE10A" w14:textId="77777777" w:rsidR="001926BB" w:rsidRPr="001926BB" w:rsidRDefault="001926BB" w:rsidP="001926BB">
      <w:pPr>
        <w:jc w:val="center"/>
        <w:rPr>
          <w:b/>
          <w:bCs/>
          <w:lang w:val="ru-RU"/>
        </w:rPr>
      </w:pPr>
      <w:r w:rsidRPr="001926BB">
        <w:rPr>
          <w:b/>
          <w:bCs/>
          <w:lang w:val="ru-RU"/>
        </w:rPr>
        <w:lastRenderedPageBreak/>
        <w:t>ВВЕДЕНИЕ</w:t>
      </w:r>
    </w:p>
    <w:p w14:paraId="126C50BE" w14:textId="699230FA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В условиях стремительного развития информационных технологий и активной цифровой трансформации системы высшего образования особую значимость приобретает эффективная организация учебной проектной деятельности. В современных образовательных практиках учебные проекты выступают важным инструментом практико-ориентированного обучения, позволяющим студентам применять теоретические знания на практике, развивать профессиональные компетенции, а также формировать навыки самостоятельной исследовательской работы и коллективного взаимодействия</w:t>
      </w:r>
      <w:r w:rsidR="00B83878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B83878">
        <w:rPr>
          <w:lang w:val="ru-RU"/>
        </w:rPr>
        <w:instrText xml:space="preserve"> ADDIN ZOTERO_ITEM CSL_CITATION {"citationID":"sC6eGupN","properties":{"unsorted":false,"formattedCitation":"[1]","plainCitation":"[1]","noteIndex":0},"citationItems":[{"id":1145,"uris":["http://zotero.org/users/19789536/items/D47HPLAA"],"itemData":{"id":1145,"type":"article-journal","container-title":"Мир науки, культуры, образования","issue":"2 (105)","page":"151-153","title":"Организация проектной деятельности студентов в рамках цифровой образовательной среды","author":[{"family":"Пономарева","given":"Е. Ю."}],"issued":{"date-parts":[["2024"]]}}}],"schema":"https://github.com/citation-style-language/schema/raw/master/csl-citation.json"}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[1]</w:t>
      </w:r>
      <w:r w:rsidR="00B83878">
        <w:rPr>
          <w:lang w:val="ru-RU"/>
        </w:rPr>
        <w:fldChar w:fldCharType="end"/>
      </w:r>
      <w:r w:rsidRPr="00836C99">
        <w:rPr>
          <w:lang w:val="ru-RU"/>
        </w:rPr>
        <w:t>. Вместе с тем увеличение количества учебных проектов, вовлечённых студентов и преподавателей приводит к усложнению процессов координации, контроля выполнения задач и объективной оценки результатов проектной деятельности. В таких условиях возрастает потребность в использовании специализированных цифровых инструментов, способных обеспечить структурирование, формализацию и систематизацию процессов управления учебными проектами, а также повысить прозрачность и управляемость всех этапов их реализации</w:t>
      </w:r>
      <w:r w:rsidR="001D0382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B83878">
        <w:rPr>
          <w:lang w:val="ru-RU"/>
        </w:rPr>
        <w:instrText xml:space="preserve"> ADDIN ZOTERO_ITEM CSL_CITATION {"citationID":"FOajSb49","properties":{"unsorted":false,"formattedCitation":"[2]","plainCitation":"[2]","noteIndex":0},"citationItems":[{"id":1144,"uris":["http://zotero.org/users/19789536/items/IT6N5TTX"],"itemData":{"id":1144,"type":"article-journal","container-title":"Вестник Санкт-Петербургского университета Государственной противопожарной службы МЧС России","issue":"2","page":"144-153","title":"Управление проектной деятельностью в цифровой образовательной среде университета","author":[{"family":"Лукин","given":"В. Н."},{"family":"Папырина","given":"Е. В."},{"family":"Когут","given":"В. Г."}],"issued":{"date-parts":[["2022"]]}}}],"schema":"https://github.com/citation-style-language/schema/raw/master/csl-citation.json"}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[2]</w:t>
      </w:r>
      <w:r w:rsidR="00B83878">
        <w:rPr>
          <w:lang w:val="ru-RU"/>
        </w:rPr>
        <w:fldChar w:fldCharType="end"/>
      </w:r>
      <w:r w:rsidRPr="00836C99">
        <w:rPr>
          <w:lang w:val="ru-RU"/>
        </w:rPr>
        <w:t>.</w:t>
      </w:r>
    </w:p>
    <w:p w14:paraId="60623A40" w14:textId="3D38BF16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Разработка мобильного приложения, предназначенного для управления жизненным циклом учебных проектов и автоматизации взаимодействия между преподавателями и студентами, соответствует современным тенденциям развития цифровой образовательной среды</w:t>
      </w:r>
      <w:r w:rsidR="00B83878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B83878">
        <w:rPr>
          <w:lang w:val="ru-RU"/>
        </w:rPr>
        <w:instrText xml:space="preserve"> ADDIN ZOTERO_ITEM CSL_CITATION {"citationID":"h8wOglgb","properties":{"unsorted":false,"formattedCitation":"[3]","plainCitation":"[3]","noteIndex":0},"citationItems":[{"id":1149,"uris":["http://zotero.org/users/19789536/items/HLPQ6PEC"],"itemData":{"id":1149,"type":"article-journal","container-title":"Научные известия","page":"60-63","title":"Проектирование мобильного приложения для упрощения взаимодействия студентов с университетом","author":[{"family":"Кряжева","given":"Е. В."},{"family":"Новиков","given":"М. С."}],"issued":{"date-parts":[["2022"]]}}}],"schema":"https://github.com/citation-style-language/schema/raw/master/csl-citation.json"}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[3]</w:t>
      </w:r>
      <w:r w:rsidR="00B83878">
        <w:rPr>
          <w:lang w:val="ru-RU"/>
        </w:rPr>
        <w:fldChar w:fldCharType="end"/>
      </w:r>
      <w:r w:rsidRPr="00836C99">
        <w:rPr>
          <w:lang w:val="ru-RU"/>
        </w:rPr>
        <w:t>. Предлагаемое решение ориентировано на создание единой технологической платформы, объединяющей инструменты планирования, контроля, координации и коммуникации участников образовательного процесса. Использование подобной системы позволяет организовать проектную деятельность в более структурированном и наглядном виде, что способствует повышению эффективности управления проектами и улучшению взаимодействия между их участниками.</w:t>
      </w:r>
    </w:p>
    <w:p w14:paraId="3361900D" w14:textId="26BD7AE2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 xml:space="preserve">Функциональные возможности мобильного приложения предполагают предоставление студентам инструментов для создания и организации собственных учебных проектов, распределения задач между участниками команды и контроля выполнения запланированных этапов работы. Для повышения наглядности управления проектами используются современные визуальные методы организации задач, включая канбан-доски и элементы </w:t>
      </w:r>
      <w:proofErr w:type="spellStart"/>
      <w:r w:rsidRPr="00836C99">
        <w:rPr>
          <w:lang w:val="ru-RU"/>
        </w:rPr>
        <w:t>спринтового</w:t>
      </w:r>
      <w:proofErr w:type="spellEnd"/>
      <w:r w:rsidRPr="00836C99">
        <w:rPr>
          <w:lang w:val="ru-RU"/>
        </w:rPr>
        <w:t xml:space="preserve"> планирования</w:t>
      </w:r>
      <w:r w:rsidR="00B83878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B83878">
        <w:rPr>
          <w:lang w:val="ru-RU"/>
        </w:rPr>
        <w:instrText xml:space="preserve"> ADDIN ZOTERO_ITEM CSL_CITATION {"citationID":"f8YWGXrC","properties":{"unsorted":false,"formattedCitation":"[4]","plainCitation":"[4]","noteIndex":0},"citationItems":[{"id":1146,"uris":["http://zotero.org/users/19789536/items/9SABPLKW"],"itemData":{"id":1146,"type":"article-journal","container-title":"Педагогическое образование в России","issue":"5","page":"104-110","title":"Практика реализации Agile-методологий при разработке программного обеспечения в дисциплинах цикла «Программирование» при подготовке бакалавров IT-направлений","author":[{"family":"Ильин","given":"И. В."},{"family":"Кузаев","given":"А. Ф."}],"issued":{"date-parts":[["2022"]]}}}],"schema":"https://github.com/citation-style-language/schema/raw/master/csl-citation.json"}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[4]</w:t>
      </w:r>
      <w:r w:rsidR="00B83878">
        <w:rPr>
          <w:lang w:val="ru-RU"/>
        </w:rPr>
        <w:fldChar w:fldCharType="end"/>
      </w:r>
      <w:r w:rsidRPr="00836C99">
        <w:rPr>
          <w:lang w:val="ru-RU"/>
        </w:rPr>
        <w:t>. Такой подход способствует развитию у студентов навыков планирования деятельности, рационального распределения времени, а также формирует ответственное отношение к коллективному результату и повышает уровень командного взаимодействия.</w:t>
      </w:r>
    </w:p>
    <w:p w14:paraId="40E024A7" w14:textId="468B77D0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 xml:space="preserve">Дополнительным важным элементом функциональности является возможность интеграции системы с инструментами контроля версий. Подобная интеграция позволяет </w:t>
      </w:r>
      <w:r w:rsidRPr="00836C99">
        <w:rPr>
          <w:lang w:val="ru-RU"/>
        </w:rPr>
        <w:lastRenderedPageBreak/>
        <w:t>фиксировать активность участников проекта, отслеживать историю изменений и анализировать вклад каждого участника в общий результат работы</w:t>
      </w:r>
      <w:r w:rsidR="00DB3F2E">
        <w:rPr>
          <w:lang w:val="ru-RU"/>
        </w:rPr>
        <w:t xml:space="preserve"> </w:t>
      </w:r>
      <w:r w:rsidR="00DB3F2E">
        <w:rPr>
          <w:lang w:val="ru-RU"/>
        </w:rPr>
        <w:fldChar w:fldCharType="begin"/>
      </w:r>
      <w:r w:rsidR="00DB3F2E">
        <w:rPr>
          <w:lang w:val="ru-RU"/>
        </w:rPr>
        <w:instrText xml:space="preserve"> ADDIN ZOTERO_ITEM CSL_CITATION {"citationID":"5XACllvM","properties":{"unsorted":false,"formattedCitation":"[5]","plainCitation":"[5]","noteIndex":0},"citationItems":[{"id":1150,"uris":["http://zotero.org/users/19789536/items/XGTSNYW6"],"itemData":{"id":1150,"type":"article-journal","container-title":"Программные системы: теория и приложения","issue":"4 (67)","page":"3-22","title":"Проектирование архитектуры программного обеспечения для анализа цифрового следа в образовательных системах","volume":"16","author":[{"family":"Степанов","given":"М. А."},{"family":"Сластников","given":"С. А."},{"family":"Климин","given":"Н. А."}],"issued":{"date-parts":[["2025"]]}}}],"schema":"https://github.com/citation-style-language/schema/raw/master/csl-citation.json"} </w:instrText>
      </w:r>
      <w:r w:rsidR="00DB3F2E">
        <w:rPr>
          <w:lang w:val="ru-RU"/>
        </w:rPr>
        <w:fldChar w:fldCharType="separate"/>
      </w:r>
      <w:r w:rsidR="000A7185" w:rsidRPr="000A7185">
        <w:rPr>
          <w:lang w:val="ru-RU"/>
        </w:rPr>
        <w:t>[5]</w:t>
      </w:r>
      <w:r w:rsidR="00DB3F2E">
        <w:rPr>
          <w:lang w:val="ru-RU"/>
        </w:rPr>
        <w:fldChar w:fldCharType="end"/>
      </w:r>
      <w:r w:rsidRPr="00836C99">
        <w:rPr>
          <w:lang w:val="ru-RU"/>
        </w:rPr>
        <w:t>. Наличие таких механизмов обеспечивает более объективную оценку проектной деятельности студентов и создаёт основу для последующей аналитической обработки данных, связанных с процессом реализации учебных проектов.</w:t>
      </w:r>
    </w:p>
    <w:p w14:paraId="71EB0404" w14:textId="77777777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Для преподавателей мобильное приложение предоставляет инструменты централизованного управления проектной деятельностью, позволяющие контролировать текущий статус задач, анализировать динамику выполнения проектов и отслеживать активность студентов. Система формирует единое информационное пространство взаимодействия, в рамках которого фиксируются основные этапы работы над проектами, результаты выполнения задач и коммуникация между участниками. Это способствует повышению прозрачности образовательного процесса и создаёт дополнительные возможности для принятия обоснованных управленческих и педагогических решений.</w:t>
      </w:r>
    </w:p>
    <w:p w14:paraId="6005F620" w14:textId="77777777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Целью данного проекта является разработка мобильного приложения, предназначенного для комплексного управления жизненным циклом учебных проектов и автоматизации процессов взаимодействия между преподавателями и студентами. Реализация подобного решения направлена на повышение эффективности организации проектной деятельности в образовательной среде, улучшение качества контроля и оценки результатов работы, а также формирование устойчивой цифровой инфраструктуры, способствующей развитию современных форм обучения и поддержке образовательного процесса.</w:t>
      </w:r>
    </w:p>
    <w:p w14:paraId="50B442CF" w14:textId="0D18C3DF" w:rsidR="00352FF9" w:rsidRPr="00C5598B" w:rsidRDefault="00352FF9" w:rsidP="00C5598B">
      <w:pPr>
        <w:ind w:firstLine="708"/>
        <w:jc w:val="both"/>
        <w:rPr>
          <w:lang w:val="ru-RU"/>
        </w:rPr>
      </w:pPr>
      <w:r w:rsidRPr="00C5598B">
        <w:rPr>
          <w:lang w:val="ru-RU"/>
        </w:rPr>
        <w:br w:type="page"/>
      </w:r>
    </w:p>
    <w:p w14:paraId="4AE7DD86" w14:textId="152B93B7" w:rsidR="001926BB" w:rsidRDefault="00C16C65" w:rsidP="00A9533B">
      <w:pPr>
        <w:pStyle w:val="1"/>
        <w:numPr>
          <w:ilvl w:val="0"/>
          <w:numId w:val="5"/>
        </w:numPr>
      </w:pPr>
      <w:bookmarkStart w:id="1" w:name="_Toc197039063"/>
      <w:bookmarkStart w:id="2" w:name="_Toc230897392"/>
      <w:r w:rsidRPr="00352FF9">
        <w:lastRenderedPageBreak/>
        <w:t xml:space="preserve">АНАЛИЗ ПРЕДМЕТНОЙ ОБЛАСТИ И </w:t>
      </w:r>
      <w:bookmarkEnd w:id="1"/>
      <w:r>
        <w:t>КОНКУРЕНТОВ</w:t>
      </w:r>
      <w:bookmarkEnd w:id="2"/>
    </w:p>
    <w:p w14:paraId="15117A17" w14:textId="17F1BEF0" w:rsidR="00A9533B" w:rsidRPr="00AA533A" w:rsidRDefault="00A9533B" w:rsidP="00A9533B">
      <w:pPr>
        <w:pStyle w:val="1"/>
        <w:ind w:firstLine="708"/>
      </w:pPr>
      <w:bookmarkStart w:id="3" w:name="_Toc230897393"/>
      <w:r w:rsidRPr="00A9533B">
        <w:t>1.1 Анализ предметной области</w:t>
      </w:r>
      <w:bookmarkEnd w:id="3"/>
    </w:p>
    <w:p w14:paraId="39A0BDEB" w14:textId="6ECDF9CC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Управление студенческими проектами в образовательной среде представляет собой многогранный и комплексный процесс, включающий планирование, организацию, координацию действий участников, мониторинг хода выполнения задач и последующую оценку полученных результатов</w:t>
      </w:r>
      <w:r w:rsidR="00B83878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B83878">
        <w:rPr>
          <w:lang w:val="ru-RU"/>
        </w:rPr>
        <w:instrText xml:space="preserve"> ADDIN ZOTERO_ITEM CSL_CITATION {"citationID":"yDIshiPA","properties":{"unsorted":false,"formattedCitation":"[1]","plainCitation":"[1]","noteIndex":0},"citationItems":[{"id":1145,"uris":["http://zotero.org/users/19789536/items/D47HPLAA"],"itemData":{"id":1145,"type":"article-journal","container-title":"Мир науки, культуры, образования","issue":"2 (105)","page":"151-153","title":"Организация проектной деятельности студентов в рамках цифровой образовательной среды","author":[{"family":"Пономарева","given":"Е. Ю."}],"issued":{"date-parts":[["2024"]]}}}],"schema":"https://github.com/citation-style-language/schema/raw/master/csl-citation.json"}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[1]</w:t>
      </w:r>
      <w:r w:rsidR="00B83878">
        <w:rPr>
          <w:lang w:val="ru-RU"/>
        </w:rPr>
        <w:fldChar w:fldCharType="end"/>
      </w:r>
      <w:r w:rsidRPr="00836C99">
        <w:rPr>
          <w:lang w:val="ru-RU"/>
        </w:rPr>
        <w:t>. По мере увеличения числа студентов, вовлечённых в проектную деятельность, а также роста объёма и сложности самих проектов существенно возрастает нагрузка на процессы взаимодействия и управления. Это, в свою очередь, повышает требования к используемым инструментам, которые должны обеспечивать оперативную обработку информации, своевременное обновление данных и поддержку принятия управленческих решений в режиме, максимально приближенном к реальному времени.</w:t>
      </w:r>
    </w:p>
    <w:p w14:paraId="66A2C081" w14:textId="336F6B75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В таких условиях особую значимость приобретают цифровые решения, ориентированные на формализацию и автоматизацию процессов взаимодействия между участниками образовательной деятельности. Применение подобных систем позволяет упорядочить рабочие процессы, обеспечить централизованный доступ к актуальной информации о состоянии проектов и повысить прозрачность всех этапов управления</w:t>
      </w:r>
      <w:r w:rsidR="001D0382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B83878">
        <w:rPr>
          <w:lang w:val="ru-RU"/>
        </w:rPr>
        <w:instrText xml:space="preserve"> ADDIN ZOTERO_ITEM CSL_CITATION {"citationID":"94S0ZJgX","properties":{"unsorted":false,"formattedCitation":"[2]","plainCitation":"[2]","noteIndex":0},"citationItems":[{"id":1144,"uris":["http://zotero.org/users/19789536/items/IT6N5TTX"],"itemData":{"id":1144,"type":"article-journal","container-title":"Вестник Санкт-Петербургского университета Государственной противопожарной службы МЧС России","issue":"2","page":"144-153","title":"Управление проектной деятельностью в цифровой образовательной среде университета","author":[{"family":"Лукин","given":"В. Н."},{"family":"Папырина","given":"Е. В."},{"family":"Когут","given":"В. Г."}],"issued":{"date-parts":[["2022"]]}}}],"schema":"https://github.com/citation-style-language/schema/raw/master/csl-citation.json"}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[2]</w:t>
      </w:r>
      <w:r w:rsidR="00B83878">
        <w:rPr>
          <w:lang w:val="ru-RU"/>
        </w:rPr>
        <w:fldChar w:fldCharType="end"/>
      </w:r>
      <w:r w:rsidRPr="00836C99">
        <w:rPr>
          <w:lang w:val="ru-RU"/>
        </w:rPr>
        <w:t>. Это создаёт более предсказуемую и контролируемую среду выполнения проектных задач, снижая влияние человеческого фактора и минимизируя риски потери или искажения данных.</w:t>
      </w:r>
    </w:p>
    <w:p w14:paraId="0CBFF06E" w14:textId="77777777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 xml:space="preserve">CRM-системы (Customer </w:t>
      </w:r>
      <w:proofErr w:type="spellStart"/>
      <w:r w:rsidRPr="00836C99">
        <w:rPr>
          <w:lang w:val="ru-RU"/>
        </w:rPr>
        <w:t>Relationship</w:t>
      </w:r>
      <w:proofErr w:type="spellEnd"/>
      <w:r w:rsidRPr="00836C99">
        <w:rPr>
          <w:lang w:val="ru-RU"/>
        </w:rPr>
        <w:t xml:space="preserve"> Management) представляют собой класс информационных решений, предназначенных для управления взаимодействием между участниками различных процессов на основе систематического сбора, хранения и анализа данных. Традиционно такие системы применяются в сфере управления взаимоотношениями с клиентами, однако их концептуальные и функциональные возможности могут быть успешно адаптированы и к другим областям, в том числе к образовательной среде. Ключевая идея CRM-подхода заключается в объединении данных, процессов и инструментов коммуникации в рамках единого информационного пространства, что обеспечивает целостность и согласованность всех элементов системы.</w:t>
      </w:r>
    </w:p>
    <w:p w14:paraId="3A775E17" w14:textId="77777777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Функциональная архитектура CRM-подобных решений включает в себя механизмы накопления и обработки данных, инструменты аналитики, средства автоматизации типовых операций, управление коммуникациями между участниками, а также формирование отчётности и прогнозных показателей. В совокупности это позволяет повысить обоснованность принимаемых решений, оптимизировать рабочие процессы и сократить временные затраты на выполнение рутинных задач.</w:t>
      </w:r>
    </w:p>
    <w:p w14:paraId="10615FB1" w14:textId="77777777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lastRenderedPageBreak/>
        <w:t>В контексте учебной проектной деятельности применение CRM-подхода, реализованного в формате мобильного приложения, позволяет организовать централизованное управление взаимодействием между студентами и преподавателями. Такое приложение обеспечивает отслеживание текущего состояния проектов, фиксацию промежуточных и итоговых результатов, поддержку коммуникации и предоставление необходимых ресурсов в рамках единой среды. Это способствует более чёткому структурированию проектной работы и снижает вероятность возникновения информационных разрывов.</w:t>
      </w:r>
    </w:p>
    <w:p w14:paraId="02A0B9C9" w14:textId="77777777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Важным аспектом является также возможность анализа активности участников и объективной оценки их вклада в выполнение проектных задач. Сбор и накопление данных о сроках выполнения, объёме выполненных работ, результатах и характере взаимодействия формируют основу для последующей аналитической обработки. На базе этих данных становится возможным выявление закономерностей в учебной деятельности, а также формирование прогнозных оценок успешности реализации проектов, что открывает дополнительные возможности для повышения эффективности образовательного процесса.</w:t>
      </w:r>
    </w:p>
    <w:p w14:paraId="1DEE9536" w14:textId="77777777" w:rsidR="00D379E0" w:rsidRDefault="00D379E0" w:rsidP="00F93271">
      <w:pPr>
        <w:ind w:firstLine="708"/>
        <w:jc w:val="both"/>
        <w:rPr>
          <w:lang w:val="ru-RU"/>
        </w:rPr>
      </w:pPr>
    </w:p>
    <w:p w14:paraId="0B2FBCEB" w14:textId="0BEFB66B" w:rsidR="00A9533B" w:rsidRPr="00C16C65" w:rsidRDefault="00A9533B" w:rsidP="00A9533B">
      <w:pPr>
        <w:pStyle w:val="1"/>
        <w:ind w:firstLine="708"/>
      </w:pPr>
      <w:bookmarkStart w:id="4" w:name="_Toc230897394"/>
      <w:r>
        <w:t>1.2 Анализ</w:t>
      </w:r>
      <w:r w:rsidR="00C16C65" w:rsidRPr="00494B04">
        <w:t xml:space="preserve"> </w:t>
      </w:r>
      <w:r w:rsidR="00C16C65">
        <w:t>существующих решений</w:t>
      </w:r>
      <w:bookmarkEnd w:id="4"/>
    </w:p>
    <w:p w14:paraId="45A5DB96" w14:textId="77777777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Современные программные решения, предназначенные для управления проектной деятельностью, предоставляют широкий спектр инструментов, ориентированных на планирование, визуализацию структуры проекта и контроль выполнения задач. Использование подобных систем позволяет организовать проектную работу более системно и прозрачно, обеспечивая удобные средства распределения задач, отслеживания их статуса и анализа текущего состояния проекта. В частности, системы, реализующие принципы канбан-методологии, позволяют наглядно представлять структуру проекта и этапы выполнения задач, а встроенные аналитические инструменты дают возможность оценивать эффективность выполнения работ и выявлять потенциальные проблемные области на ранних стадиях реализации проекта.</w:t>
      </w:r>
    </w:p>
    <w:p w14:paraId="06E5D9F8" w14:textId="77777777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 xml:space="preserve">Среди существующих программных решений, применяемых для управления проектной деятельностью, можно выделить ряд широко распространённых инструментов, отличающихся функциональными возможностями, уровнем сложности и ориентацией на различные категории пользователей. Наиболее показательными примерами подобных систем являются </w:t>
      </w:r>
      <w:proofErr w:type="spellStart"/>
      <w:r w:rsidRPr="00836C99">
        <w:rPr>
          <w:lang w:val="ru-RU"/>
        </w:rPr>
        <w:t>Trello</w:t>
      </w:r>
      <w:proofErr w:type="spellEnd"/>
      <w:r w:rsidRPr="00836C99">
        <w:rPr>
          <w:lang w:val="ru-RU"/>
        </w:rPr>
        <w:t xml:space="preserve">, </w:t>
      </w:r>
      <w:proofErr w:type="spellStart"/>
      <w:r w:rsidRPr="00836C99">
        <w:rPr>
          <w:lang w:val="ru-RU"/>
        </w:rPr>
        <w:t>Jira</w:t>
      </w:r>
      <w:proofErr w:type="spellEnd"/>
      <w:r w:rsidRPr="00836C99">
        <w:rPr>
          <w:lang w:val="ru-RU"/>
        </w:rPr>
        <w:t xml:space="preserve"> и </w:t>
      </w:r>
      <w:proofErr w:type="spellStart"/>
      <w:r w:rsidRPr="00836C99">
        <w:rPr>
          <w:lang w:val="ru-RU"/>
        </w:rPr>
        <w:t>GitLab</w:t>
      </w:r>
      <w:proofErr w:type="spellEnd"/>
      <w:r w:rsidRPr="00836C99">
        <w:rPr>
          <w:lang w:val="ru-RU"/>
        </w:rPr>
        <w:t>, которые получили широкое распространение как в профессиональной разработке программного обеспечения, так и в организации коллективной работы над проектами.</w:t>
      </w:r>
    </w:p>
    <w:p w14:paraId="3AE7B5B8" w14:textId="77777777" w:rsidR="00836C99" w:rsidRPr="00836C99" w:rsidRDefault="00836C99" w:rsidP="00836C99">
      <w:pPr>
        <w:ind w:firstLine="708"/>
        <w:jc w:val="both"/>
        <w:rPr>
          <w:lang w:val="ru-RU"/>
        </w:rPr>
      </w:pPr>
      <w:proofErr w:type="spellStart"/>
      <w:r w:rsidRPr="00836C99">
        <w:rPr>
          <w:lang w:val="ru-RU"/>
        </w:rPr>
        <w:lastRenderedPageBreak/>
        <w:t>Trello</w:t>
      </w:r>
      <w:proofErr w:type="spellEnd"/>
      <w:r w:rsidRPr="00836C99">
        <w:rPr>
          <w:lang w:val="ru-RU"/>
        </w:rPr>
        <w:t xml:space="preserve"> представляет собой инструмент визуального управления задачами, основанный на использовании канбан-подхода. Основу интерфейса системы составляют доски, списки и карточки, которые отражают различные этапы выполнения задач и позволяют структурировать рабочий процесс (см. рис. 1). Каждая карточка может содержать описание задачи, список подзадач, вложения, комментарии и сроки выполнения. Такой способ организации информации обеспечивает наглядное представление текущего состояния проекта и позволяет участникам команды быстро оценивать прогресс выполнения работ, а также оперативно реагировать на изменения в ходе реализации проекта.</w:t>
      </w:r>
    </w:p>
    <w:p w14:paraId="72416EEA" w14:textId="61F59499" w:rsidR="00F93271" w:rsidRPr="00DF724F" w:rsidRDefault="00DF724F" w:rsidP="0081360F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78C68AE" wp14:editId="568B6853">
            <wp:extent cx="5939790" cy="3990340"/>
            <wp:effectExtent l="0" t="0" r="3810" b="0"/>
            <wp:docPr id="392305365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F36B9" w14:textId="3F63142E" w:rsidR="0081360F" w:rsidRPr="008011B3" w:rsidRDefault="0081360F" w:rsidP="0081360F">
      <w:pPr>
        <w:jc w:val="center"/>
        <w:rPr>
          <w:lang w:val="ru-RU"/>
        </w:rPr>
      </w:pPr>
      <w:r>
        <w:rPr>
          <w:lang w:val="ru-RU"/>
        </w:rPr>
        <w:t xml:space="preserve">Рисунок 1 – Интерфейс </w:t>
      </w:r>
      <w:r>
        <w:t>Trello</w:t>
      </w:r>
    </w:p>
    <w:p w14:paraId="19471578" w14:textId="77777777" w:rsidR="00836C99" w:rsidRPr="00836C99" w:rsidRDefault="00836C99" w:rsidP="009765CA">
      <w:pPr>
        <w:ind w:firstLine="708"/>
        <w:jc w:val="both"/>
        <w:rPr>
          <w:lang w:val="ru-RU"/>
        </w:rPr>
      </w:pPr>
      <w:r w:rsidRPr="00836C99">
        <w:rPr>
          <w:lang w:val="ru-RU"/>
        </w:rPr>
        <w:t>К числу основных особенностей данной системы можно отнести следующие характеристики:</w:t>
      </w:r>
    </w:p>
    <w:p w14:paraId="570F58D6" w14:textId="7EF5A17D" w:rsidR="00836C99" w:rsidRPr="009765CA" w:rsidRDefault="00836C99" w:rsidP="009765CA">
      <w:pPr>
        <w:pStyle w:val="a7"/>
        <w:numPr>
          <w:ilvl w:val="0"/>
          <w:numId w:val="11"/>
        </w:numPr>
        <w:jc w:val="both"/>
        <w:rPr>
          <w:lang w:val="ru-RU"/>
        </w:rPr>
      </w:pPr>
      <w:r w:rsidRPr="009765CA">
        <w:rPr>
          <w:lang w:val="ru-RU"/>
        </w:rPr>
        <w:t>интуитивно понятный пользовательский интерфейс, обеспечивающий низкий порог освоения для новых пользователей;</w:t>
      </w:r>
    </w:p>
    <w:p w14:paraId="02CFE515" w14:textId="5AEDD9C0" w:rsidR="00836C99" w:rsidRPr="009765CA" w:rsidRDefault="00836C99" w:rsidP="009765CA">
      <w:pPr>
        <w:pStyle w:val="a7"/>
        <w:numPr>
          <w:ilvl w:val="0"/>
          <w:numId w:val="11"/>
        </w:numPr>
        <w:jc w:val="both"/>
        <w:rPr>
          <w:lang w:val="ru-RU"/>
        </w:rPr>
      </w:pPr>
      <w:r w:rsidRPr="009765CA">
        <w:rPr>
          <w:lang w:val="ru-RU"/>
        </w:rPr>
        <w:t>использование механизма перемещения задач между этапами проекта посредством функции «перетаскивания»;</w:t>
      </w:r>
    </w:p>
    <w:p w14:paraId="7C941A36" w14:textId="70A7F659" w:rsidR="00836C99" w:rsidRPr="009765CA" w:rsidRDefault="00836C99" w:rsidP="009765CA">
      <w:pPr>
        <w:pStyle w:val="a7"/>
        <w:numPr>
          <w:ilvl w:val="0"/>
          <w:numId w:val="11"/>
        </w:numPr>
        <w:jc w:val="both"/>
        <w:rPr>
          <w:lang w:val="ru-RU"/>
        </w:rPr>
      </w:pPr>
      <w:r w:rsidRPr="009765CA">
        <w:rPr>
          <w:lang w:val="ru-RU"/>
        </w:rPr>
        <w:t>наличие базовых инструментов для совместной работы участников, включая комментарии, прикрепление файлов и использование меток;</w:t>
      </w:r>
    </w:p>
    <w:p w14:paraId="1FCE7092" w14:textId="25318988" w:rsidR="00836C99" w:rsidRPr="009765CA" w:rsidRDefault="00836C99" w:rsidP="009765CA">
      <w:pPr>
        <w:pStyle w:val="a7"/>
        <w:numPr>
          <w:ilvl w:val="0"/>
          <w:numId w:val="11"/>
        </w:numPr>
        <w:jc w:val="both"/>
        <w:rPr>
          <w:lang w:val="ru-RU"/>
        </w:rPr>
      </w:pPr>
      <w:r w:rsidRPr="009765CA">
        <w:rPr>
          <w:lang w:val="ru-RU"/>
        </w:rPr>
        <w:lastRenderedPageBreak/>
        <w:t>возможность расширения функциональных возможностей системы за счёт интеграции со сторонними сервисами и дополнительными модулями.</w:t>
      </w:r>
    </w:p>
    <w:p w14:paraId="0DA74883" w14:textId="40617503" w:rsidR="00836C99" w:rsidRPr="00836C99" w:rsidRDefault="00836C99" w:rsidP="009765CA">
      <w:pPr>
        <w:ind w:firstLine="708"/>
        <w:jc w:val="both"/>
        <w:rPr>
          <w:lang w:val="ru-RU"/>
        </w:rPr>
      </w:pPr>
      <w:r w:rsidRPr="00836C99">
        <w:rPr>
          <w:lang w:val="ru-RU"/>
        </w:rPr>
        <w:t xml:space="preserve">Несмотря на перечисленные преимущества, </w:t>
      </w:r>
      <w:proofErr w:type="spellStart"/>
      <w:r w:rsidRPr="00836C99">
        <w:rPr>
          <w:lang w:val="ru-RU"/>
        </w:rPr>
        <w:t>Trello</w:t>
      </w:r>
      <w:proofErr w:type="spellEnd"/>
      <w:r w:rsidRPr="00836C99">
        <w:rPr>
          <w:lang w:val="ru-RU"/>
        </w:rPr>
        <w:t xml:space="preserve"> имеет и ряд ограничений. В частности, система располагает сравнительно ограниченными средствами аналитики и формирования отчётности, а реализация более сложных сценариев управления проектами зачастую требует подключения дополнительных расширений или сторонних сервисов. Кроме того, функциональность </w:t>
      </w:r>
      <w:proofErr w:type="spellStart"/>
      <w:r w:rsidRPr="00836C99">
        <w:rPr>
          <w:lang w:val="ru-RU"/>
        </w:rPr>
        <w:t>Trello</w:t>
      </w:r>
      <w:proofErr w:type="spellEnd"/>
      <w:r w:rsidRPr="00836C99">
        <w:rPr>
          <w:lang w:val="ru-RU"/>
        </w:rPr>
        <w:t xml:space="preserve"> изначально не ориентирована на использование в образовательной среде, что может затруднять её применение для организации и сопровождения учебных проектов.</w:t>
      </w:r>
    </w:p>
    <w:p w14:paraId="5B394D90" w14:textId="34232C06" w:rsidR="009765CA" w:rsidRDefault="00836C99" w:rsidP="009765CA">
      <w:pPr>
        <w:ind w:firstLine="708"/>
        <w:jc w:val="both"/>
        <w:rPr>
          <w:lang w:val="ru-RU"/>
        </w:rPr>
      </w:pPr>
      <w:proofErr w:type="spellStart"/>
      <w:r w:rsidRPr="00836C99">
        <w:rPr>
          <w:lang w:val="ru-RU"/>
        </w:rPr>
        <w:t>Jira</w:t>
      </w:r>
      <w:proofErr w:type="spellEnd"/>
      <w:r w:rsidRPr="00836C99">
        <w:rPr>
          <w:lang w:val="ru-RU"/>
        </w:rPr>
        <w:t xml:space="preserve"> представляет собой более функционально насыщенную систему управления проектами, ориентированную преимущественно на разработку программного обеспечения и использование гибких методологий управления, таких как </w:t>
      </w:r>
      <w:proofErr w:type="spellStart"/>
      <w:r w:rsidRPr="00836C99">
        <w:rPr>
          <w:lang w:val="ru-RU"/>
        </w:rPr>
        <w:t>Agile</w:t>
      </w:r>
      <w:proofErr w:type="spellEnd"/>
      <w:r w:rsidRPr="00836C99">
        <w:rPr>
          <w:lang w:val="ru-RU"/>
        </w:rPr>
        <w:t xml:space="preserve"> и </w:t>
      </w:r>
      <w:proofErr w:type="spellStart"/>
      <w:r w:rsidRPr="00836C99">
        <w:rPr>
          <w:lang w:val="ru-RU"/>
        </w:rPr>
        <w:t>Scrum</w:t>
      </w:r>
      <w:proofErr w:type="spellEnd"/>
      <w:r w:rsidR="00B83878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B83878">
        <w:rPr>
          <w:lang w:val="ru-RU"/>
        </w:rPr>
        <w:instrText xml:space="preserve"> ADDIN ZOTERO_ITEM CSL_CITATION {"citationID":"XxdNby4L","properties":{"unsorted":false,"formattedCitation":"[4]","plainCitation":"[4]","noteIndex":0},"citationItems":[{"id":1146,"uris":["http://zotero.org/users/19789536/items/9SABPLKW"],"itemData":{"id":1146,"type":"article-journal","container-title":"Педагогическое образование в России","issue":"5","page":"104-110","title":"Практика реализации Agile-методологий при разработке программного обеспечения в дисциплинах цикла «Программирование» при подготовке бакалавров IT-направлений","author":[{"family":"Ильин","given":"И. В."},{"family":"Кузаев","given":"А. Ф."}],"issued":{"date-parts":[["2022"]]}}}],"schema":"https://github.com/citation-style-language/schema/raw/master/csl-citation.json"}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[4]</w:t>
      </w:r>
      <w:r w:rsidR="00B83878">
        <w:rPr>
          <w:lang w:val="ru-RU"/>
        </w:rPr>
        <w:fldChar w:fldCharType="end"/>
      </w:r>
      <w:r w:rsidRPr="00836C99">
        <w:rPr>
          <w:lang w:val="ru-RU"/>
        </w:rPr>
        <w:t>. Интерфейс системы включает развитую систему задач (</w:t>
      </w:r>
      <w:proofErr w:type="spellStart"/>
      <w:r w:rsidRPr="00836C99">
        <w:rPr>
          <w:lang w:val="ru-RU"/>
        </w:rPr>
        <w:t>issues</w:t>
      </w:r>
      <w:proofErr w:type="spellEnd"/>
      <w:r w:rsidRPr="00836C99">
        <w:rPr>
          <w:lang w:val="ru-RU"/>
        </w:rPr>
        <w:t>), специализированные доски для управления рабочим процессом, бэклоги задач, а также разнообразные инструменты</w:t>
      </w:r>
      <w:r w:rsidR="009765CA">
        <w:rPr>
          <w:lang w:val="ru-RU"/>
        </w:rPr>
        <w:t xml:space="preserve"> </w:t>
      </w:r>
      <w:r w:rsidRPr="00836C99">
        <w:rPr>
          <w:lang w:val="ru-RU"/>
        </w:rPr>
        <w:t>отчётности и аналитики (см. рис. 2).</w:t>
      </w:r>
    </w:p>
    <w:p w14:paraId="59D4FB3D" w14:textId="2460E3F2" w:rsidR="0081360F" w:rsidRDefault="00DF724F" w:rsidP="00836C99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080A8B25" wp14:editId="1B9FBA8A">
            <wp:extent cx="5939790" cy="3711575"/>
            <wp:effectExtent l="0" t="0" r="3810" b="3175"/>
            <wp:docPr id="262702119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C2309" w14:textId="163BBF3D" w:rsidR="0081360F" w:rsidRPr="0081360F" w:rsidRDefault="0081360F" w:rsidP="0081360F">
      <w:pPr>
        <w:jc w:val="center"/>
        <w:rPr>
          <w:lang w:val="ru-RU"/>
        </w:rPr>
      </w:pPr>
      <w:r>
        <w:rPr>
          <w:lang w:val="ru-RU"/>
        </w:rPr>
        <w:t xml:space="preserve">Рисунок 2 – Интерфейс </w:t>
      </w:r>
      <w:r>
        <w:t>Jira</w:t>
      </w:r>
    </w:p>
    <w:p w14:paraId="23D4F70B" w14:textId="77777777" w:rsidR="0081360F" w:rsidRPr="0081360F" w:rsidRDefault="0081360F" w:rsidP="0081360F">
      <w:pPr>
        <w:ind w:firstLine="708"/>
        <w:jc w:val="both"/>
        <w:rPr>
          <w:lang w:val="ru-RU"/>
        </w:rPr>
      </w:pPr>
      <w:r w:rsidRPr="0081360F">
        <w:rPr>
          <w:lang w:val="ru-RU"/>
        </w:rPr>
        <w:t>Ключевые возможности:</w:t>
      </w:r>
    </w:p>
    <w:p w14:paraId="3C1632E5" w14:textId="3C0339AB" w:rsidR="0081360F" w:rsidRPr="0081360F" w:rsidRDefault="0081360F" w:rsidP="009765CA">
      <w:pPr>
        <w:numPr>
          <w:ilvl w:val="0"/>
          <w:numId w:val="13"/>
        </w:numPr>
        <w:jc w:val="both"/>
        <w:rPr>
          <w:lang w:val="ru-RU"/>
        </w:rPr>
      </w:pPr>
      <w:r w:rsidRPr="0081360F">
        <w:rPr>
          <w:lang w:val="ru-RU"/>
        </w:rPr>
        <w:t>поддержка спринтов, бэклогов и гибких методологий разработки</w:t>
      </w:r>
      <w:r w:rsidR="00B83878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DB3F2E">
        <w:rPr>
          <w:lang w:val="ru-RU"/>
        </w:rPr>
        <w:instrText xml:space="preserve"> ADDIN ZOTERO_ITEM CSL_CITATION {"citationID":"kgDDimI9","properties":{"unsorted":false,"formattedCitation":"[6]","plainCitation":"[6]","noteIndex":0},"citationItems":[{"id":1147,"uris":["http://zotero.org/users/19789536/items/9EB8ZZ5S"],"itemData":{"id":1147,"type":"article-journal","container-title":"Азимут научных исследований: экономика и управление","issue":"2 (27)","page":"223-227","title":"Управление созданием образовательных продуктов с помощью метода Scrum","volume":"8","author":[{"family":"Лукашенко","given":"М. А."},{"family":"Телегина","given":"Т. В."}],"issued":{"date-parts":[["2019"]]}}}],"schema":"https://github.com/citation-style-language/schema/raw/master/csl-citation.json"}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[6]</w:t>
      </w:r>
      <w:r w:rsidR="00B83878">
        <w:rPr>
          <w:lang w:val="ru-RU"/>
        </w:rPr>
        <w:fldChar w:fldCharType="end"/>
      </w:r>
      <w:r w:rsidRPr="0081360F">
        <w:rPr>
          <w:lang w:val="ru-RU"/>
        </w:rPr>
        <w:t xml:space="preserve">; </w:t>
      </w:r>
    </w:p>
    <w:p w14:paraId="3AAB4320" w14:textId="636DD05B" w:rsidR="0081360F" w:rsidRPr="0081360F" w:rsidRDefault="0081360F" w:rsidP="009765CA">
      <w:pPr>
        <w:numPr>
          <w:ilvl w:val="0"/>
          <w:numId w:val="13"/>
        </w:numPr>
        <w:jc w:val="both"/>
        <w:rPr>
          <w:lang w:val="ru-RU"/>
        </w:rPr>
      </w:pPr>
      <w:r w:rsidRPr="0081360F">
        <w:rPr>
          <w:lang w:val="ru-RU"/>
        </w:rPr>
        <w:t>развитые инструменты аналитики</w:t>
      </w:r>
      <w:r>
        <w:t>;</w:t>
      </w:r>
    </w:p>
    <w:p w14:paraId="573AE47C" w14:textId="77777777" w:rsidR="0081360F" w:rsidRPr="0081360F" w:rsidRDefault="0081360F" w:rsidP="009765CA">
      <w:pPr>
        <w:numPr>
          <w:ilvl w:val="0"/>
          <w:numId w:val="13"/>
        </w:numPr>
        <w:jc w:val="both"/>
        <w:rPr>
          <w:lang w:val="ru-RU"/>
        </w:rPr>
      </w:pPr>
      <w:r w:rsidRPr="0081360F">
        <w:rPr>
          <w:lang w:val="ru-RU"/>
        </w:rPr>
        <w:t xml:space="preserve">гибкая настройка рабочих процессов и ролей; </w:t>
      </w:r>
    </w:p>
    <w:p w14:paraId="095C5C4A" w14:textId="77777777" w:rsidR="0081360F" w:rsidRPr="0081360F" w:rsidRDefault="0081360F" w:rsidP="009765CA">
      <w:pPr>
        <w:numPr>
          <w:ilvl w:val="0"/>
          <w:numId w:val="13"/>
        </w:numPr>
        <w:jc w:val="both"/>
        <w:rPr>
          <w:lang w:val="ru-RU"/>
        </w:rPr>
      </w:pPr>
      <w:r w:rsidRPr="0081360F">
        <w:rPr>
          <w:lang w:val="ru-RU"/>
        </w:rPr>
        <w:lastRenderedPageBreak/>
        <w:t xml:space="preserve">интеграция с системами контроля версий и другими инструментами разработки. </w:t>
      </w:r>
    </w:p>
    <w:p w14:paraId="0C4BE031" w14:textId="20541298" w:rsidR="009765CA" w:rsidRPr="009765CA" w:rsidRDefault="009765CA" w:rsidP="009765CA">
      <w:pPr>
        <w:ind w:firstLine="708"/>
        <w:jc w:val="both"/>
        <w:rPr>
          <w:lang w:val="ru-RU"/>
        </w:rPr>
      </w:pPr>
      <w:r w:rsidRPr="009765CA">
        <w:rPr>
          <w:lang w:val="ru-RU"/>
        </w:rPr>
        <w:t>В то же время высокая функциональная насыщенность системы сопровождается увеличением сложности её освоения. Интерфейс содержит значительное количество настроек, параметров и элементов управления, что формирует достаточно высокий порог входа для пользователей, не имеющих опыта работы с подобными инструментами. В результате использование данной системы может быть затруднительным для студентов на начальных этапах обучения, поскольку требует предварительного знакомства с принципами работы сложных систем управления проектами. Это в определённой степени ограничивает возможности её эффективного применения в образовательной среде.</w:t>
      </w:r>
    </w:p>
    <w:p w14:paraId="1F10B435" w14:textId="77777777" w:rsidR="009765CA" w:rsidRDefault="009765CA" w:rsidP="009765CA">
      <w:pPr>
        <w:ind w:firstLine="708"/>
        <w:jc w:val="both"/>
        <w:rPr>
          <w:lang w:val="ru-RU"/>
        </w:rPr>
      </w:pPr>
      <w:proofErr w:type="spellStart"/>
      <w:r w:rsidRPr="009765CA">
        <w:rPr>
          <w:lang w:val="ru-RU"/>
        </w:rPr>
        <w:t>GitLab</w:t>
      </w:r>
      <w:proofErr w:type="spellEnd"/>
      <w:r w:rsidRPr="009765CA">
        <w:rPr>
          <w:lang w:val="ru-RU"/>
        </w:rPr>
        <w:t xml:space="preserve"> представляет собой многофункциональную платформу, предназначенную для управления жизненным циклом разработки программного обеспечения и реализации практик </w:t>
      </w:r>
      <w:proofErr w:type="spellStart"/>
      <w:r w:rsidRPr="009765CA">
        <w:rPr>
          <w:lang w:val="ru-RU"/>
        </w:rPr>
        <w:t>DevOps</w:t>
      </w:r>
      <w:proofErr w:type="spellEnd"/>
      <w:r w:rsidRPr="009765CA">
        <w:rPr>
          <w:lang w:val="ru-RU"/>
        </w:rPr>
        <w:t xml:space="preserve">. Система объединяет инструменты контроля версий, управления задачами, организации совместной работы и автоматизации различных процессов разработки (см. рис. 3). В отличие от </w:t>
      </w:r>
      <w:proofErr w:type="spellStart"/>
      <w:r w:rsidRPr="009765CA">
        <w:rPr>
          <w:lang w:val="ru-RU"/>
        </w:rPr>
        <w:t>Trello</w:t>
      </w:r>
      <w:proofErr w:type="spellEnd"/>
      <w:r w:rsidRPr="009765CA">
        <w:rPr>
          <w:lang w:val="ru-RU"/>
        </w:rPr>
        <w:t xml:space="preserve"> и </w:t>
      </w:r>
      <w:proofErr w:type="spellStart"/>
      <w:r w:rsidRPr="009765CA">
        <w:rPr>
          <w:lang w:val="ru-RU"/>
        </w:rPr>
        <w:t>Jira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GitLab</w:t>
      </w:r>
      <w:proofErr w:type="spellEnd"/>
      <w:r w:rsidRPr="009765CA">
        <w:rPr>
          <w:lang w:val="ru-RU"/>
        </w:rPr>
        <w:t xml:space="preserve"> изначально разрабатывался как среда, интегрирующая процессы создания, тестирования и сопровождения программного кода, что определяет его функциональную направленность и архитектуру.</w:t>
      </w:r>
    </w:p>
    <w:p w14:paraId="140D14C6" w14:textId="46439DA9" w:rsidR="0081360F" w:rsidRDefault="00DF724F" w:rsidP="009765CA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FC2B81C" wp14:editId="345BF54A">
            <wp:extent cx="5939790" cy="2973070"/>
            <wp:effectExtent l="0" t="0" r="3810" b="0"/>
            <wp:docPr id="637625338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61D9" w14:textId="671D0697" w:rsidR="0081360F" w:rsidRPr="008011B3" w:rsidRDefault="0081360F" w:rsidP="0081360F">
      <w:pPr>
        <w:jc w:val="center"/>
        <w:rPr>
          <w:lang w:val="ru-RU"/>
        </w:rPr>
      </w:pPr>
      <w:r>
        <w:rPr>
          <w:lang w:val="ru-RU"/>
        </w:rPr>
        <w:t xml:space="preserve">Рисунок 3 – Интерфейс </w:t>
      </w:r>
      <w:r>
        <w:t>GitLab</w:t>
      </w:r>
    </w:p>
    <w:p w14:paraId="0F5EAB2C" w14:textId="77777777" w:rsidR="0081360F" w:rsidRPr="0081360F" w:rsidRDefault="0081360F" w:rsidP="0081360F">
      <w:pPr>
        <w:ind w:firstLine="708"/>
        <w:jc w:val="both"/>
        <w:rPr>
          <w:lang w:val="ru-RU"/>
        </w:rPr>
      </w:pPr>
      <w:r w:rsidRPr="0081360F">
        <w:rPr>
          <w:lang w:val="ru-RU"/>
        </w:rPr>
        <w:t>Основные функциональные возможности:</w:t>
      </w:r>
    </w:p>
    <w:p w14:paraId="3DD96331" w14:textId="77777777" w:rsidR="0081360F" w:rsidRPr="0081360F" w:rsidRDefault="0081360F" w:rsidP="009765CA">
      <w:pPr>
        <w:numPr>
          <w:ilvl w:val="0"/>
          <w:numId w:val="14"/>
        </w:numPr>
        <w:jc w:val="both"/>
        <w:rPr>
          <w:lang w:val="ru-RU"/>
        </w:rPr>
      </w:pPr>
      <w:r w:rsidRPr="0081360F">
        <w:rPr>
          <w:lang w:val="ru-RU"/>
        </w:rPr>
        <w:t xml:space="preserve">встроенная система контроля версий и управления репозиториями; </w:t>
      </w:r>
    </w:p>
    <w:p w14:paraId="57BF2F15" w14:textId="77777777" w:rsidR="0081360F" w:rsidRPr="0081360F" w:rsidRDefault="0081360F" w:rsidP="009765CA">
      <w:pPr>
        <w:numPr>
          <w:ilvl w:val="0"/>
          <w:numId w:val="14"/>
        </w:numPr>
        <w:jc w:val="both"/>
        <w:rPr>
          <w:lang w:val="ru-RU"/>
        </w:rPr>
      </w:pPr>
      <w:r w:rsidRPr="0081360F">
        <w:rPr>
          <w:lang w:val="ru-RU"/>
        </w:rPr>
        <w:t>поддержка задач (</w:t>
      </w:r>
      <w:proofErr w:type="spellStart"/>
      <w:r w:rsidRPr="0081360F">
        <w:rPr>
          <w:lang w:val="ru-RU"/>
        </w:rPr>
        <w:t>issues</w:t>
      </w:r>
      <w:proofErr w:type="spellEnd"/>
      <w:r w:rsidRPr="0081360F">
        <w:rPr>
          <w:lang w:val="ru-RU"/>
        </w:rPr>
        <w:t xml:space="preserve">), </w:t>
      </w:r>
      <w:proofErr w:type="spellStart"/>
      <w:r w:rsidRPr="0081360F">
        <w:rPr>
          <w:lang w:val="ru-RU"/>
        </w:rPr>
        <w:t>merge</w:t>
      </w:r>
      <w:proofErr w:type="spellEnd"/>
      <w:r w:rsidRPr="0081360F">
        <w:rPr>
          <w:lang w:val="ru-RU"/>
        </w:rPr>
        <w:t xml:space="preserve"> </w:t>
      </w:r>
      <w:proofErr w:type="spellStart"/>
      <w:r w:rsidRPr="0081360F">
        <w:rPr>
          <w:lang w:val="ru-RU"/>
        </w:rPr>
        <w:t>request</w:t>
      </w:r>
      <w:proofErr w:type="spellEnd"/>
      <w:r w:rsidRPr="0081360F">
        <w:rPr>
          <w:lang w:val="ru-RU"/>
        </w:rPr>
        <w:t xml:space="preserve"> и системы код-ревью; </w:t>
      </w:r>
    </w:p>
    <w:p w14:paraId="5C7E2220" w14:textId="77777777" w:rsidR="0081360F" w:rsidRPr="0081360F" w:rsidRDefault="0081360F" w:rsidP="009765CA">
      <w:pPr>
        <w:numPr>
          <w:ilvl w:val="0"/>
          <w:numId w:val="14"/>
        </w:numPr>
        <w:jc w:val="both"/>
        <w:rPr>
          <w:lang w:val="ru-RU"/>
        </w:rPr>
      </w:pPr>
      <w:r w:rsidRPr="0081360F">
        <w:rPr>
          <w:lang w:val="ru-RU"/>
        </w:rPr>
        <w:t xml:space="preserve">инструменты CI/CD для автоматизации сборки и тестирования; </w:t>
      </w:r>
    </w:p>
    <w:p w14:paraId="6DF01C3C" w14:textId="77777777" w:rsidR="0081360F" w:rsidRPr="0081360F" w:rsidRDefault="0081360F" w:rsidP="009765CA">
      <w:pPr>
        <w:numPr>
          <w:ilvl w:val="0"/>
          <w:numId w:val="14"/>
        </w:numPr>
        <w:jc w:val="both"/>
        <w:rPr>
          <w:lang w:val="ru-RU"/>
        </w:rPr>
      </w:pPr>
      <w:r w:rsidRPr="0081360F">
        <w:rPr>
          <w:lang w:val="ru-RU"/>
        </w:rPr>
        <w:t xml:space="preserve">средства совместной работы и обсуждения изменений. </w:t>
      </w:r>
    </w:p>
    <w:p w14:paraId="7ADCBA1C" w14:textId="13C59B8E" w:rsidR="009765CA" w:rsidRPr="00521E60" w:rsidRDefault="009765CA" w:rsidP="009765CA">
      <w:pPr>
        <w:ind w:firstLine="708"/>
        <w:jc w:val="both"/>
        <w:rPr>
          <w:lang w:val="ru-RU"/>
        </w:rPr>
      </w:pPr>
      <w:proofErr w:type="spellStart"/>
      <w:r w:rsidRPr="009765CA">
        <w:rPr>
          <w:lang w:val="ru-RU"/>
        </w:rPr>
        <w:lastRenderedPageBreak/>
        <w:t>GitLab</w:t>
      </w:r>
      <w:proofErr w:type="spellEnd"/>
      <w:r w:rsidRPr="009765CA">
        <w:rPr>
          <w:lang w:val="ru-RU"/>
        </w:rPr>
        <w:t xml:space="preserve"> обеспечивает тесную интеграцию процессов управления проектами с непосредственной разработкой программного обеспечения, что позволяет более точно отслеживать фактический вклад участников в выполнение задач и развитие проекта. Вместе с тем данная платформа в первую очередь ориентирована на технические команды и предполагает наличие у пользователей соответствующей подготовки и опыта работы с инструментами разработки, что может затруднять её применение в образовательной среде, особенно для студентов начальных курсов.</w:t>
      </w:r>
    </w:p>
    <w:p w14:paraId="31327F84" w14:textId="5E9EF90F" w:rsidR="009765CA" w:rsidRDefault="009765CA" w:rsidP="009765CA">
      <w:pPr>
        <w:ind w:firstLine="708"/>
        <w:jc w:val="both"/>
        <w:rPr>
          <w:lang w:val="ru-RU"/>
        </w:rPr>
      </w:pPr>
      <w:r w:rsidRPr="009765CA">
        <w:rPr>
          <w:lang w:val="ru-RU"/>
        </w:rPr>
        <w:t xml:space="preserve">Рассмотренные программные решения демонстрируют различные подходы к организации проектной деятельности. Так, </w:t>
      </w:r>
      <w:proofErr w:type="spellStart"/>
      <w:r w:rsidRPr="009765CA">
        <w:rPr>
          <w:lang w:val="ru-RU"/>
        </w:rPr>
        <w:t>Trello</w:t>
      </w:r>
      <w:proofErr w:type="spellEnd"/>
      <w:r w:rsidRPr="009765CA">
        <w:rPr>
          <w:lang w:val="ru-RU"/>
        </w:rPr>
        <w:t xml:space="preserve"> делает акцент на простоте использования и визуальной наглядности, однако обладает ограниченными возможностями аналитики и масштабирования. </w:t>
      </w:r>
      <w:proofErr w:type="spellStart"/>
      <w:r w:rsidRPr="009765CA">
        <w:rPr>
          <w:lang w:val="ru-RU"/>
        </w:rPr>
        <w:t>Jira</w:t>
      </w:r>
      <w:proofErr w:type="spellEnd"/>
      <w:r w:rsidRPr="009765CA">
        <w:rPr>
          <w:lang w:val="ru-RU"/>
        </w:rPr>
        <w:t xml:space="preserve">, напротив, предоставляет широкие возможности настройки, контроля и анализа, но характеризуется высокой сложностью и требует значительных усилий для освоения. </w:t>
      </w:r>
      <w:proofErr w:type="spellStart"/>
      <w:r w:rsidRPr="009765CA">
        <w:rPr>
          <w:lang w:val="ru-RU"/>
        </w:rPr>
        <w:t>GitLab</w:t>
      </w:r>
      <w:proofErr w:type="spellEnd"/>
      <w:r w:rsidRPr="009765CA">
        <w:rPr>
          <w:lang w:val="ru-RU"/>
        </w:rPr>
        <w:t xml:space="preserve"> объединяет управление проектами с процессами разработки, обеспечивая высокий уровень интеграции, однако предъявляет повышенные требования к технической подготовке пользователей.</w:t>
      </w:r>
    </w:p>
    <w:p w14:paraId="619332EE" w14:textId="48421552" w:rsidR="00DE3592" w:rsidRPr="00C16C65" w:rsidRDefault="00DE3592" w:rsidP="00DE3592">
      <w:pPr>
        <w:ind w:firstLine="708"/>
        <w:jc w:val="both"/>
        <w:rPr>
          <w:lang w:val="ru-RU"/>
        </w:rPr>
      </w:pPr>
      <w:r>
        <w:rPr>
          <w:lang w:val="ru-RU"/>
        </w:rPr>
        <w:t>Сравнение представлено в таблице 1</w:t>
      </w:r>
      <w:r w:rsidRPr="00C16C65">
        <w:rPr>
          <w:lang w:val="ru-RU"/>
        </w:rPr>
        <w:t>.</w:t>
      </w:r>
    </w:p>
    <w:p w14:paraId="61856782" w14:textId="0D6C2CFA" w:rsidR="00DE3592" w:rsidRDefault="00DE3592" w:rsidP="00DE3592">
      <w:pPr>
        <w:ind w:firstLine="708"/>
        <w:jc w:val="both"/>
        <w:rPr>
          <w:lang w:val="ru-RU"/>
        </w:rPr>
      </w:pPr>
      <w:r>
        <w:rPr>
          <w:lang w:val="ru-RU"/>
        </w:rPr>
        <w:t>Таблица 1 – Сравнение с готовыми решениями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1685"/>
        <w:gridCol w:w="1571"/>
        <w:gridCol w:w="2525"/>
        <w:gridCol w:w="1678"/>
        <w:gridCol w:w="1885"/>
      </w:tblGrid>
      <w:tr w:rsidR="00DE3592" w:rsidRPr="00AB5063" w14:paraId="79F517E6" w14:textId="77777777" w:rsidTr="00800980">
        <w:tc>
          <w:tcPr>
            <w:tcW w:w="1685" w:type="dxa"/>
            <w:hideMark/>
          </w:tcPr>
          <w:p w14:paraId="1C11EF80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Платформа</w:t>
            </w:r>
          </w:p>
        </w:tc>
        <w:tc>
          <w:tcPr>
            <w:tcW w:w="1571" w:type="dxa"/>
            <w:hideMark/>
          </w:tcPr>
          <w:p w14:paraId="771DC9BA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Тип</w:t>
            </w:r>
          </w:p>
        </w:tc>
        <w:tc>
          <w:tcPr>
            <w:tcW w:w="2525" w:type="dxa"/>
            <w:hideMark/>
          </w:tcPr>
          <w:p w14:paraId="4CD0E8AB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Стоимость</w:t>
            </w:r>
          </w:p>
        </w:tc>
        <w:tc>
          <w:tcPr>
            <w:tcW w:w="1678" w:type="dxa"/>
            <w:hideMark/>
          </w:tcPr>
          <w:p w14:paraId="057ACAF5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Временные затраты на внедрение / освоение</w:t>
            </w:r>
          </w:p>
        </w:tc>
        <w:tc>
          <w:tcPr>
            <w:tcW w:w="1885" w:type="dxa"/>
            <w:hideMark/>
          </w:tcPr>
          <w:p w14:paraId="52C8BC85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 xml:space="preserve">Интеграция с </w:t>
            </w:r>
            <w:proofErr w:type="spellStart"/>
            <w:r w:rsidRPr="00C16C65">
              <w:rPr>
                <w:lang w:val="ru-RU"/>
              </w:rPr>
              <w:t>Git</w:t>
            </w:r>
            <w:proofErr w:type="spellEnd"/>
            <w:r w:rsidRPr="00C16C65">
              <w:rPr>
                <w:lang w:val="ru-RU"/>
              </w:rPr>
              <w:t xml:space="preserve"> / CRM / внешними сервисами</w:t>
            </w:r>
          </w:p>
        </w:tc>
      </w:tr>
      <w:tr w:rsidR="00DE3592" w:rsidRPr="00AB5063" w14:paraId="17F807E1" w14:textId="77777777" w:rsidTr="00800980">
        <w:tc>
          <w:tcPr>
            <w:tcW w:w="1685" w:type="dxa"/>
            <w:hideMark/>
          </w:tcPr>
          <w:p w14:paraId="4AA2CDBD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proofErr w:type="spellStart"/>
            <w:r w:rsidRPr="00C16C65">
              <w:rPr>
                <w:lang w:val="ru-RU"/>
              </w:rPr>
              <w:t>Trello</w:t>
            </w:r>
            <w:proofErr w:type="spellEnd"/>
          </w:p>
        </w:tc>
        <w:tc>
          <w:tcPr>
            <w:tcW w:w="1571" w:type="dxa"/>
            <w:hideMark/>
          </w:tcPr>
          <w:p w14:paraId="62BB96D0" w14:textId="44AAD850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proofErr w:type="spellStart"/>
            <w:r w:rsidRPr="00C16C65">
              <w:rPr>
                <w:lang w:val="ru-RU"/>
              </w:rPr>
              <w:t>Kanban</w:t>
            </w:r>
            <w:proofErr w:type="spellEnd"/>
            <w:r w:rsidRPr="00C16C65">
              <w:rPr>
                <w:lang w:val="ru-RU"/>
              </w:rPr>
              <w:t>-система</w:t>
            </w:r>
          </w:p>
        </w:tc>
        <w:tc>
          <w:tcPr>
            <w:tcW w:w="2525" w:type="dxa"/>
            <w:hideMark/>
          </w:tcPr>
          <w:p w14:paraId="51958A85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Есть бесплатный тариф, платные тарифы от ~$5 за пользователя</w:t>
            </w:r>
          </w:p>
        </w:tc>
        <w:tc>
          <w:tcPr>
            <w:tcW w:w="1678" w:type="dxa"/>
            <w:hideMark/>
          </w:tcPr>
          <w:p w14:paraId="70EFEBCD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Низкие, интерфейс интуитивно понятен</w:t>
            </w:r>
          </w:p>
        </w:tc>
        <w:tc>
          <w:tcPr>
            <w:tcW w:w="1885" w:type="dxa"/>
            <w:hideMark/>
          </w:tcPr>
          <w:p w14:paraId="3F360F5C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Ограниченная, через Power-</w:t>
            </w:r>
            <w:proofErr w:type="spellStart"/>
            <w:r w:rsidRPr="00C16C65">
              <w:rPr>
                <w:lang w:val="ru-RU"/>
              </w:rPr>
              <w:t>Ups</w:t>
            </w:r>
            <w:proofErr w:type="spellEnd"/>
            <w:r w:rsidRPr="00C16C65">
              <w:rPr>
                <w:lang w:val="ru-RU"/>
              </w:rPr>
              <w:t xml:space="preserve"> и сторонние сервисы</w:t>
            </w:r>
          </w:p>
        </w:tc>
      </w:tr>
      <w:tr w:rsidR="00DE3592" w:rsidRPr="00AB5063" w14:paraId="3A628722" w14:textId="77777777" w:rsidTr="00800980">
        <w:tc>
          <w:tcPr>
            <w:tcW w:w="1685" w:type="dxa"/>
            <w:hideMark/>
          </w:tcPr>
          <w:p w14:paraId="2152F2D8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proofErr w:type="spellStart"/>
            <w:r w:rsidRPr="00C16C65">
              <w:rPr>
                <w:lang w:val="ru-RU"/>
              </w:rPr>
              <w:t>Jira</w:t>
            </w:r>
            <w:proofErr w:type="spellEnd"/>
          </w:p>
        </w:tc>
        <w:tc>
          <w:tcPr>
            <w:tcW w:w="1571" w:type="dxa"/>
            <w:hideMark/>
          </w:tcPr>
          <w:p w14:paraId="063B137A" w14:textId="69394383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proofErr w:type="spellStart"/>
            <w:r w:rsidRPr="00C16C65">
              <w:rPr>
                <w:lang w:val="ru-RU"/>
              </w:rPr>
              <w:t>Agile</w:t>
            </w:r>
            <w:proofErr w:type="spellEnd"/>
            <w:r w:rsidRPr="00C16C65">
              <w:rPr>
                <w:lang w:val="ru-RU"/>
              </w:rPr>
              <w:t>-платформа</w:t>
            </w:r>
          </w:p>
        </w:tc>
        <w:tc>
          <w:tcPr>
            <w:tcW w:w="2525" w:type="dxa"/>
            <w:hideMark/>
          </w:tcPr>
          <w:p w14:paraId="2366DBFB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Бесплатно для небольших команд, далее платные тарифы</w:t>
            </w:r>
          </w:p>
        </w:tc>
        <w:tc>
          <w:tcPr>
            <w:tcW w:w="1678" w:type="dxa"/>
            <w:hideMark/>
          </w:tcPr>
          <w:p w14:paraId="3C11E98D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Высокие, требуется обучение и настройка процессов</w:t>
            </w:r>
          </w:p>
        </w:tc>
        <w:tc>
          <w:tcPr>
            <w:tcW w:w="1885" w:type="dxa"/>
            <w:hideMark/>
          </w:tcPr>
          <w:p w14:paraId="16399700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 xml:space="preserve">Да, интеграция с </w:t>
            </w:r>
            <w:proofErr w:type="spellStart"/>
            <w:r w:rsidRPr="00C16C65">
              <w:rPr>
                <w:lang w:val="ru-RU"/>
              </w:rPr>
              <w:t>GitHub</w:t>
            </w:r>
            <w:proofErr w:type="spellEnd"/>
            <w:r w:rsidRPr="00C16C65">
              <w:rPr>
                <w:lang w:val="ru-RU"/>
              </w:rPr>
              <w:t xml:space="preserve">, </w:t>
            </w:r>
            <w:proofErr w:type="spellStart"/>
            <w:r w:rsidRPr="00C16C65">
              <w:rPr>
                <w:lang w:val="ru-RU"/>
              </w:rPr>
              <w:t>GitLab</w:t>
            </w:r>
            <w:proofErr w:type="spellEnd"/>
            <w:r w:rsidRPr="00C16C65">
              <w:rPr>
                <w:lang w:val="ru-RU"/>
              </w:rPr>
              <w:t xml:space="preserve"> и другими сервисами</w:t>
            </w:r>
          </w:p>
        </w:tc>
      </w:tr>
      <w:tr w:rsidR="00DE3592" w:rsidRPr="00AB5063" w14:paraId="15F2D33A" w14:textId="77777777" w:rsidTr="00800980">
        <w:tc>
          <w:tcPr>
            <w:tcW w:w="1685" w:type="dxa"/>
            <w:hideMark/>
          </w:tcPr>
          <w:p w14:paraId="70E6FCAA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proofErr w:type="spellStart"/>
            <w:r w:rsidRPr="00C16C65">
              <w:rPr>
                <w:lang w:val="ru-RU"/>
              </w:rPr>
              <w:t>GitLab</w:t>
            </w:r>
            <w:proofErr w:type="spellEnd"/>
          </w:p>
        </w:tc>
        <w:tc>
          <w:tcPr>
            <w:tcW w:w="1571" w:type="dxa"/>
            <w:hideMark/>
          </w:tcPr>
          <w:p w14:paraId="6877F360" w14:textId="65CEDA6E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proofErr w:type="spellStart"/>
            <w:r w:rsidRPr="00C16C65">
              <w:rPr>
                <w:lang w:val="ru-RU"/>
              </w:rPr>
              <w:t>DevOps</w:t>
            </w:r>
            <w:proofErr w:type="spellEnd"/>
            <w:r w:rsidRPr="00C16C65">
              <w:t>/VCS</w:t>
            </w:r>
            <w:r w:rsidRPr="00C16C65">
              <w:rPr>
                <w:lang w:val="ru-RU"/>
              </w:rPr>
              <w:t xml:space="preserve"> / Project Management</w:t>
            </w:r>
          </w:p>
        </w:tc>
        <w:tc>
          <w:tcPr>
            <w:tcW w:w="2525" w:type="dxa"/>
            <w:hideMark/>
          </w:tcPr>
          <w:p w14:paraId="5CC0A02F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Есть бесплатная Community Edition, платные Enterprise-тарифы</w:t>
            </w:r>
          </w:p>
        </w:tc>
        <w:tc>
          <w:tcPr>
            <w:tcW w:w="1678" w:type="dxa"/>
            <w:hideMark/>
          </w:tcPr>
          <w:p w14:paraId="64CE2402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Высокие, необходимы технические навыки</w:t>
            </w:r>
          </w:p>
        </w:tc>
        <w:tc>
          <w:tcPr>
            <w:tcW w:w="1885" w:type="dxa"/>
            <w:hideMark/>
          </w:tcPr>
          <w:p w14:paraId="53484102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 xml:space="preserve">Да, встроенная интеграция с </w:t>
            </w:r>
            <w:proofErr w:type="spellStart"/>
            <w:r w:rsidRPr="00C16C65">
              <w:rPr>
                <w:lang w:val="ru-RU"/>
              </w:rPr>
              <w:t>Git</w:t>
            </w:r>
            <w:proofErr w:type="spellEnd"/>
            <w:r w:rsidRPr="00C16C65">
              <w:rPr>
                <w:lang w:val="ru-RU"/>
              </w:rPr>
              <w:t xml:space="preserve">, CI/CD и </w:t>
            </w:r>
            <w:proofErr w:type="spellStart"/>
            <w:r w:rsidRPr="00C16C65">
              <w:rPr>
                <w:lang w:val="ru-RU"/>
              </w:rPr>
              <w:t>DevOps</w:t>
            </w:r>
            <w:proofErr w:type="spellEnd"/>
            <w:r w:rsidRPr="00C16C65">
              <w:rPr>
                <w:lang w:val="ru-RU"/>
              </w:rPr>
              <w:t>-инструментами</w:t>
            </w:r>
          </w:p>
        </w:tc>
      </w:tr>
      <w:tr w:rsidR="00DE3592" w:rsidRPr="00AB5063" w14:paraId="31B3D1C3" w14:textId="77777777" w:rsidTr="00800980">
        <w:tc>
          <w:tcPr>
            <w:tcW w:w="1685" w:type="dxa"/>
            <w:hideMark/>
          </w:tcPr>
          <w:p w14:paraId="1F9E2852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proofErr w:type="spellStart"/>
            <w:r w:rsidRPr="00C16C65">
              <w:rPr>
                <w:lang w:val="ru-RU"/>
              </w:rPr>
              <w:t>MadProjects</w:t>
            </w:r>
            <w:proofErr w:type="spellEnd"/>
            <w:r w:rsidRPr="00C16C65">
              <w:rPr>
                <w:lang w:val="ru-RU"/>
              </w:rPr>
              <w:t xml:space="preserve"> (разрабатываемая система)</w:t>
            </w:r>
          </w:p>
        </w:tc>
        <w:tc>
          <w:tcPr>
            <w:tcW w:w="1571" w:type="dxa"/>
            <w:hideMark/>
          </w:tcPr>
          <w:p w14:paraId="117D99E0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Специализированная образовательная система</w:t>
            </w:r>
          </w:p>
        </w:tc>
        <w:tc>
          <w:tcPr>
            <w:tcW w:w="2525" w:type="dxa"/>
            <w:hideMark/>
          </w:tcPr>
          <w:p w14:paraId="1A84CFD0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Собственная разработка</w:t>
            </w:r>
          </w:p>
        </w:tc>
        <w:tc>
          <w:tcPr>
            <w:tcW w:w="1678" w:type="dxa"/>
            <w:hideMark/>
          </w:tcPr>
          <w:p w14:paraId="74252332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Средние, интерфейс адаптирован под студентов и преподавателей</w:t>
            </w:r>
          </w:p>
        </w:tc>
        <w:tc>
          <w:tcPr>
            <w:tcW w:w="1885" w:type="dxa"/>
            <w:hideMark/>
          </w:tcPr>
          <w:p w14:paraId="4FC41DB0" w14:textId="76DD3C83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 xml:space="preserve">Да, интеграция с </w:t>
            </w:r>
            <w:proofErr w:type="spellStart"/>
            <w:r w:rsidRPr="00C16C65">
              <w:rPr>
                <w:lang w:val="ru-RU"/>
              </w:rPr>
              <w:t>GitHub</w:t>
            </w:r>
            <w:proofErr w:type="spellEnd"/>
            <w:r w:rsidRPr="00C16C65">
              <w:rPr>
                <w:lang w:val="ru-RU"/>
              </w:rPr>
              <w:t xml:space="preserve"> API</w:t>
            </w:r>
          </w:p>
        </w:tc>
      </w:tr>
    </w:tbl>
    <w:p w14:paraId="289647AE" w14:textId="77777777" w:rsidR="00DE3592" w:rsidRPr="00DE3592" w:rsidRDefault="00DE3592" w:rsidP="00DE3592">
      <w:pPr>
        <w:ind w:firstLine="708"/>
        <w:jc w:val="both"/>
        <w:rPr>
          <w:lang w:val="ru-RU"/>
        </w:rPr>
      </w:pPr>
    </w:p>
    <w:p w14:paraId="1326C4A0" w14:textId="7952BA3A" w:rsidR="00A9533B" w:rsidRPr="00521E60" w:rsidRDefault="009765CA" w:rsidP="009765CA">
      <w:pPr>
        <w:ind w:firstLine="708"/>
        <w:jc w:val="both"/>
        <w:rPr>
          <w:lang w:val="ru-RU"/>
        </w:rPr>
      </w:pPr>
      <w:r w:rsidRPr="009765CA">
        <w:rPr>
          <w:lang w:val="ru-RU"/>
        </w:rPr>
        <w:t>Таким образом, анализ существующих решений показывает, что они либо не в полной мере учитывают специфику учебного процесса, либо обладают избыточной функциональной сложностью, затрудняющей их использование в образовательной среде. Это обуславливает необходимость разработки специализированного мобильного приложения, ориентированного на управление жизненным циклом учебных проектов и автоматизацию взаимодействия между преподавателями и студентами с учётом особенностей образовательной деятельности и требований современной цифровой среды.</w:t>
      </w:r>
    </w:p>
    <w:p w14:paraId="5AAE4335" w14:textId="6A552EFA" w:rsidR="009765CA" w:rsidRPr="00521E60" w:rsidRDefault="00494B04" w:rsidP="00494B04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0E21FAE0" w14:textId="08726998" w:rsidR="003C4648" w:rsidRPr="003C4648" w:rsidRDefault="00C16C65" w:rsidP="00430F6C">
      <w:pPr>
        <w:pStyle w:val="1"/>
        <w:ind w:firstLine="708"/>
      </w:pPr>
      <w:bookmarkStart w:id="5" w:name="_Toc197039069"/>
      <w:bookmarkStart w:id="6" w:name="_Toc198644606"/>
      <w:bookmarkStart w:id="7" w:name="_Toc230897395"/>
      <w:r w:rsidRPr="003C4648">
        <w:lastRenderedPageBreak/>
        <w:t>2. РАЗРАБОТКА ТРЕБОВАНИЙ К ИНФОРМАЦИОННОЙ СИСТЕМЕ</w:t>
      </w:r>
      <w:bookmarkEnd w:id="5"/>
      <w:bookmarkEnd w:id="6"/>
      <w:bookmarkEnd w:id="7"/>
    </w:p>
    <w:p w14:paraId="590A1830" w14:textId="0E420185" w:rsidR="00F179B8" w:rsidRPr="00AA533A" w:rsidRDefault="0083673A" w:rsidP="00F179B8">
      <w:pPr>
        <w:pStyle w:val="1"/>
        <w:ind w:firstLine="708"/>
      </w:pPr>
      <w:bookmarkStart w:id="8" w:name="_Toc230897396"/>
      <w:r w:rsidRPr="0083673A">
        <w:t xml:space="preserve">2.1 </w:t>
      </w:r>
      <w:r>
        <w:t>Определение требований к системе</w:t>
      </w:r>
      <w:bookmarkEnd w:id="8"/>
    </w:p>
    <w:p w14:paraId="734ED016" w14:textId="77777777" w:rsidR="00F179B8" w:rsidRPr="00F179B8" w:rsidRDefault="00F179B8" w:rsidP="00F179B8">
      <w:pPr>
        <w:ind w:firstLine="709"/>
        <w:jc w:val="both"/>
        <w:rPr>
          <w:lang w:val="ru-RU"/>
        </w:rPr>
      </w:pPr>
      <w:r w:rsidRPr="00F179B8">
        <w:rPr>
          <w:lang w:val="ru-RU"/>
        </w:rPr>
        <w:t>Формирование требований к разрабатываемой информационной системе является ключевым этапом проектирования, поскольку именно на данном этапе определяется функциональная направленность системы, её архитектурные особенности и принципы взаимодействия с пользователями. В контексте разработки мобильного приложения для управления жизненным циклом учебных проектов особое внимание уделяется обеспечению удобства использования, поддержке командной работы и возможности объективного контроля результатов проектной деятельности.</w:t>
      </w:r>
    </w:p>
    <w:p w14:paraId="3191D65A" w14:textId="77777777" w:rsidR="00F179B8" w:rsidRPr="00F179B8" w:rsidRDefault="00F179B8" w:rsidP="00F179B8">
      <w:pPr>
        <w:ind w:firstLine="709"/>
        <w:jc w:val="both"/>
        <w:rPr>
          <w:lang w:val="ru-RU"/>
        </w:rPr>
      </w:pPr>
      <w:r w:rsidRPr="00F179B8">
        <w:rPr>
          <w:lang w:val="ru-RU"/>
        </w:rPr>
        <w:t>Разрабатываемая система должна учитывать особенности образовательной среды, включая необходимость работы с различными категориями пользователей (студенты и преподаватели), организацию совместной деятельности и обеспечение прозрачности процессов выполнения проектных задач.</w:t>
      </w:r>
    </w:p>
    <w:p w14:paraId="42D90600" w14:textId="77777777" w:rsidR="00F179B8" w:rsidRPr="00F179B8" w:rsidRDefault="00F179B8" w:rsidP="00F179B8">
      <w:pPr>
        <w:ind w:firstLine="709"/>
        <w:jc w:val="both"/>
        <w:rPr>
          <w:lang w:val="ru-RU"/>
        </w:rPr>
      </w:pPr>
      <w:r w:rsidRPr="00F179B8">
        <w:rPr>
          <w:lang w:val="ru-RU"/>
        </w:rPr>
        <w:t>К основным функциональным требованиям системы относятся:</w:t>
      </w:r>
    </w:p>
    <w:p w14:paraId="1AC7F688" w14:textId="60B7BA0B" w:rsidR="00F179B8" w:rsidRPr="00F179B8" w:rsidRDefault="00F179B8" w:rsidP="00F179B8">
      <w:pPr>
        <w:numPr>
          <w:ilvl w:val="0"/>
          <w:numId w:val="24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>Управление пользователями и ролями: система должна обеспечивать регистрацию, авторизацию и хранение данных пользователей, а также поддержку различных ролей (студент, преподаватель) с разграничением прав доступа;</w:t>
      </w:r>
    </w:p>
    <w:p w14:paraId="044992A8" w14:textId="77F5D221" w:rsidR="00F179B8" w:rsidRPr="00F179B8" w:rsidRDefault="00F179B8" w:rsidP="00F179B8">
      <w:pPr>
        <w:numPr>
          <w:ilvl w:val="0"/>
          <w:numId w:val="24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>Управление проектами: пользователи должны иметь возможность создавать проекты, присоединяться к ним, управлять составом участников и редактировать основные параметры проекта;</w:t>
      </w:r>
    </w:p>
    <w:p w14:paraId="158BE2F1" w14:textId="11C1128B" w:rsidR="00F179B8" w:rsidRPr="00F179B8" w:rsidRDefault="00F179B8" w:rsidP="00F179B8">
      <w:pPr>
        <w:numPr>
          <w:ilvl w:val="0"/>
          <w:numId w:val="24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>Организация командной работы: система должна предоставлять инструменты для распределения задач между участниками, фиксации их статуса и отслеживания прогресса выполнения;</w:t>
      </w:r>
    </w:p>
    <w:p w14:paraId="328DFBF6" w14:textId="4BF16780" w:rsidR="00F179B8" w:rsidRPr="00F179B8" w:rsidRDefault="00F179B8" w:rsidP="00F179B8">
      <w:pPr>
        <w:numPr>
          <w:ilvl w:val="0"/>
          <w:numId w:val="24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>Поддержка взаимодействия участников: необходимо обеспечить встроенные средства коммуникации между участниками проекта и преподавателем в рамках единой системы;</w:t>
      </w:r>
    </w:p>
    <w:p w14:paraId="0C07DFFE" w14:textId="71D79BB6" w:rsidR="00F179B8" w:rsidRPr="00F179B8" w:rsidRDefault="00F179B8" w:rsidP="00F179B8">
      <w:pPr>
        <w:numPr>
          <w:ilvl w:val="0"/>
          <w:numId w:val="24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>Мониторинг активности и прогресса: система должна фиксировать действия пользователей и изменения состояния проекта, обеспечивая возможность последующего анализа;</w:t>
      </w:r>
    </w:p>
    <w:p w14:paraId="2528BBA9" w14:textId="77777777" w:rsidR="00F179B8" w:rsidRPr="00F179B8" w:rsidRDefault="00F179B8" w:rsidP="00F179B8">
      <w:pPr>
        <w:numPr>
          <w:ilvl w:val="0"/>
          <w:numId w:val="24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 xml:space="preserve">Интеграция с внешними сервисами: необходимо предусмотреть возможность взаимодействия с внешними системами, используемыми в процессе выполнения проектов, с целью расширения функциональности и повышения информативности системы. </w:t>
      </w:r>
    </w:p>
    <w:p w14:paraId="26B41890" w14:textId="77777777" w:rsidR="00F179B8" w:rsidRPr="00F179B8" w:rsidRDefault="00F179B8" w:rsidP="00F179B8">
      <w:pPr>
        <w:ind w:firstLine="709"/>
        <w:jc w:val="both"/>
        <w:rPr>
          <w:lang w:val="ru-RU"/>
        </w:rPr>
      </w:pPr>
      <w:r w:rsidRPr="00F179B8">
        <w:rPr>
          <w:lang w:val="ru-RU"/>
        </w:rPr>
        <w:t>Нефункциональные требования определяют качественные характеристики системы и включают:</w:t>
      </w:r>
    </w:p>
    <w:p w14:paraId="661F21CE" w14:textId="1AE77346" w:rsidR="00F179B8" w:rsidRPr="00F179B8" w:rsidRDefault="00F179B8" w:rsidP="00F179B8">
      <w:pPr>
        <w:numPr>
          <w:ilvl w:val="0"/>
          <w:numId w:val="25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lastRenderedPageBreak/>
        <w:t>Удобство использования: интерфейс приложения должен быть интуитивно понятным, адаптированным для мобильных устройств и не требующим длительного обучения пользователей;</w:t>
      </w:r>
    </w:p>
    <w:p w14:paraId="5360BF57" w14:textId="14F3EB41" w:rsidR="00F179B8" w:rsidRPr="00F179B8" w:rsidRDefault="00F179B8" w:rsidP="00F179B8">
      <w:pPr>
        <w:numPr>
          <w:ilvl w:val="0"/>
          <w:numId w:val="25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>Производительность: система должна обеспечивать быстрое выполнение основных операций и обработку пользовательских действий без значительных задержек;</w:t>
      </w:r>
    </w:p>
    <w:p w14:paraId="41994ED6" w14:textId="4C3F9F99" w:rsidR="00F179B8" w:rsidRPr="00F179B8" w:rsidRDefault="00F179B8" w:rsidP="00F179B8">
      <w:pPr>
        <w:numPr>
          <w:ilvl w:val="0"/>
          <w:numId w:val="25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>Масштабируемость: архитектура системы должна предусматривать возможность увеличения числа пользователей и проектов без существенного снижения производительности</w:t>
      </w:r>
      <w:r w:rsidR="00DB3F2E">
        <w:rPr>
          <w:lang w:val="ru-RU"/>
        </w:rPr>
        <w:t xml:space="preserve"> </w:t>
      </w:r>
      <w:r w:rsidR="00DB3F2E">
        <w:rPr>
          <w:lang w:val="ru-RU"/>
        </w:rPr>
        <w:fldChar w:fldCharType="begin"/>
      </w:r>
      <w:r w:rsidR="00DB3F2E">
        <w:rPr>
          <w:lang w:val="ru-RU"/>
        </w:rPr>
        <w:instrText xml:space="preserve"> ADDIN ZOTERO_ITEM CSL_CITATION {"citationID":"IHgnqaJf","properties":{"unsorted":false,"formattedCitation":"[7]","plainCitation":"[7]","noteIndex":0},"citationItems":[{"id":1152,"uris":["http://zotero.org/users/19789536/items/KF4MWVW4"],"itemData":{"id":1152,"type":"article-journal","container-title":"Труды БГТУ. Серия 3: Физико-математические науки и информатика","issue":"2 (200)","page":"122-125","title":"Проектирование микросервисной архитектуры программного обеспечения","author":[{"family":"Шитько","given":"А. М."}],"issued":{"date-parts":[["2017"]]}}}],"schema":"https://github.com/citation-style-language/schema/raw/master/csl-citation.json"} </w:instrText>
      </w:r>
      <w:r w:rsidR="00DB3F2E">
        <w:rPr>
          <w:lang w:val="ru-RU"/>
        </w:rPr>
        <w:fldChar w:fldCharType="separate"/>
      </w:r>
      <w:r w:rsidR="000A7185" w:rsidRPr="000A7185">
        <w:rPr>
          <w:lang w:val="ru-RU"/>
        </w:rPr>
        <w:t>[7]</w:t>
      </w:r>
      <w:r w:rsidR="00DB3F2E">
        <w:rPr>
          <w:lang w:val="ru-RU"/>
        </w:rPr>
        <w:fldChar w:fldCharType="end"/>
      </w:r>
      <w:r w:rsidRPr="00F179B8">
        <w:rPr>
          <w:lang w:val="ru-RU"/>
        </w:rPr>
        <w:t>;</w:t>
      </w:r>
    </w:p>
    <w:p w14:paraId="3172469A" w14:textId="5E8BE18A" w:rsidR="00F179B8" w:rsidRPr="00F179B8" w:rsidRDefault="00F179B8" w:rsidP="00F179B8">
      <w:pPr>
        <w:numPr>
          <w:ilvl w:val="0"/>
          <w:numId w:val="25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>Надёжность: система должна обеспечивать корректную работу при различных сценариях использования, включая одновременную работу большого числа пользователей;</w:t>
      </w:r>
    </w:p>
    <w:p w14:paraId="080B5A24" w14:textId="104F1CFC" w:rsidR="00F179B8" w:rsidRPr="00F179B8" w:rsidRDefault="00F179B8" w:rsidP="00E77B83">
      <w:pPr>
        <w:numPr>
          <w:ilvl w:val="0"/>
          <w:numId w:val="25"/>
        </w:numPr>
        <w:tabs>
          <w:tab w:val="clear" w:pos="720"/>
          <w:tab w:val="num" w:pos="851"/>
        </w:tabs>
        <w:ind w:left="0" w:firstLine="709"/>
        <w:jc w:val="both"/>
        <w:rPr>
          <w:lang w:val="ru-RU"/>
        </w:rPr>
      </w:pPr>
      <w:r w:rsidRPr="00F179B8">
        <w:rPr>
          <w:lang w:val="ru-RU"/>
        </w:rPr>
        <w:t>Безопасность: необходимо обеспечить защиту пользовательских данных, включая механизмы аутентификации, авторизации и безопасного хранения информации;</w:t>
      </w:r>
    </w:p>
    <w:p w14:paraId="368DC28A" w14:textId="77777777" w:rsidR="00F179B8" w:rsidRPr="00F179B8" w:rsidRDefault="00F179B8" w:rsidP="00F179B8">
      <w:pPr>
        <w:numPr>
          <w:ilvl w:val="0"/>
          <w:numId w:val="25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 xml:space="preserve">Кроссплатформенность: приложение должно функционировать на различных мобильных платформах с сохранением единой логики работы. </w:t>
      </w:r>
    </w:p>
    <w:p w14:paraId="776CE918" w14:textId="77777777" w:rsidR="00F179B8" w:rsidRPr="00F179B8" w:rsidRDefault="00F179B8" w:rsidP="00F179B8">
      <w:pPr>
        <w:ind w:firstLine="709"/>
        <w:jc w:val="both"/>
        <w:rPr>
          <w:lang w:val="ru-RU"/>
        </w:rPr>
      </w:pPr>
      <w:r w:rsidRPr="00F179B8">
        <w:rPr>
          <w:lang w:val="ru-RU"/>
        </w:rPr>
        <w:t>Таким образом, сформулированные требования определяют основные направления проектирования системы и служат основой для выбора технологических решений, разработки архитектуры и реализации функциональных компонентов приложения. Они обеспечивают соответствие разрабатываемого программного продукта задачам образовательной среды и создают предпосылки для его дальнейшего развития и масштабирования.</w:t>
      </w:r>
    </w:p>
    <w:p w14:paraId="53D24C4E" w14:textId="28372A11" w:rsidR="0083673A" w:rsidRDefault="0083673A" w:rsidP="0083673A">
      <w:pPr>
        <w:rPr>
          <w:lang w:val="ru-RU"/>
        </w:rPr>
      </w:pPr>
    </w:p>
    <w:p w14:paraId="5C5D4D68" w14:textId="203813E6" w:rsidR="0083673A" w:rsidRDefault="0083673A" w:rsidP="00430F6C">
      <w:pPr>
        <w:pStyle w:val="1"/>
        <w:ind w:firstLine="708"/>
      </w:pPr>
      <w:bookmarkStart w:id="9" w:name="_Toc230897397"/>
      <w:r>
        <w:t>2.2 Выбор стека используемых технологий</w:t>
      </w:r>
      <w:bookmarkEnd w:id="9"/>
    </w:p>
    <w:p w14:paraId="37F7A7A3" w14:textId="77777777" w:rsidR="00430F6C" w:rsidRPr="00430F6C" w:rsidRDefault="0083673A" w:rsidP="00430F6C">
      <w:pPr>
        <w:pStyle w:val="1"/>
        <w:ind w:firstLine="708"/>
      </w:pPr>
      <w:bookmarkStart w:id="10" w:name="_Toc230897398"/>
      <w:r>
        <w:t xml:space="preserve">2.2.1 </w:t>
      </w:r>
      <w:r w:rsidR="00430F6C">
        <w:t>REST</w:t>
      </w:r>
      <w:r w:rsidR="00430F6C" w:rsidRPr="00430F6C">
        <w:t>-</w:t>
      </w:r>
      <w:r w:rsidR="00430F6C">
        <w:t>API</w:t>
      </w:r>
      <w:r w:rsidR="00430F6C" w:rsidRPr="00430F6C">
        <w:t xml:space="preserve"> и </w:t>
      </w:r>
      <w:proofErr w:type="spellStart"/>
      <w:r w:rsidR="00430F6C">
        <w:t>Websocket</w:t>
      </w:r>
      <w:bookmarkEnd w:id="10"/>
      <w:proofErr w:type="spellEnd"/>
    </w:p>
    <w:p w14:paraId="4898692D" w14:textId="637DCABD" w:rsidR="009765CA" w:rsidRPr="00521E60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В процессе разработки серверной части системы, включающей REST API и </w:t>
      </w:r>
      <w:proofErr w:type="spellStart"/>
      <w:r w:rsidRPr="009765CA">
        <w:rPr>
          <w:lang w:val="ru-RU"/>
        </w:rPr>
        <w:t>WebSocket</w:t>
      </w:r>
      <w:proofErr w:type="spellEnd"/>
      <w:r w:rsidRPr="009765CA">
        <w:rPr>
          <w:lang w:val="ru-RU"/>
        </w:rPr>
        <w:t xml:space="preserve"> API, был выбран фреймворк </w:t>
      </w:r>
      <w:proofErr w:type="spellStart"/>
      <w:r w:rsidRPr="009765CA">
        <w:rPr>
          <w:lang w:val="ru-RU"/>
        </w:rPr>
        <w:t>Ktor</w:t>
      </w:r>
      <w:proofErr w:type="spellEnd"/>
      <w:r w:rsidR="00B83878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DB3F2E">
        <w:rPr>
          <w:lang w:val="ru-RU"/>
        </w:rPr>
        <w:instrText xml:space="preserve"> ADDIN ZOTERO_ITEM CSL_CITATION {"citationID":"43Xa08CI","properties":{"unsorted":false,"formattedCitation":"[8; 9]","plainCitation":"[8; 9]","noteIndex":0},"citationItems":[{"id":1148,"uris":["http://zotero.org/users/19789536/items/YVYGQHNB"],"itemData":{"id":1148,"type":"article-journal","container-title":"Научный журнал КубГАУ","issue":"203 (09)","title":"Исследование и разработка серверной части для учебной мобильной информационной системы","URL":"https://cyberleninka.ru/article/n/issledovanie-i-razrabotka-servernoy-chasti-dlya-uchebnoy-mobilnoy-informatsionnoy-sistemy","author":[{"family":"Мурлин","given":"А. Г."},{"family":"Ярутин","given":"С. А."},{"family":"Шорвоглян","given":"Д. А."}],"accessed":{"date-parts":[["2026",5,23]]},"issued":{"date-parts":[["2024"]]}}},{"id":1158,"uris":["http://zotero.org/users/19789536/items/9JHGXUTD"],"itemData":{"id":1158,"type":"webpage","title":"Документация Ktor","URL":"https://ktor.io/docs/welcome.html","accessed":{"date-parts":[["2026",5,23]]}}}],"schema":"https://github.com/citation-style-language/schema/raw/master/csl-citation.json"}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[8; 9]</w:t>
      </w:r>
      <w:r w:rsidR="00B83878">
        <w:rPr>
          <w:lang w:val="ru-RU"/>
        </w:rPr>
        <w:fldChar w:fldCharType="end"/>
      </w:r>
      <w:r w:rsidRPr="009765CA">
        <w:rPr>
          <w:lang w:val="ru-RU"/>
        </w:rPr>
        <w:t xml:space="preserve">. Данный фреймворк предоставляет набор инструментов для создания серверных и клиентских приложений на языке </w:t>
      </w:r>
      <w:proofErr w:type="spellStart"/>
      <w:r w:rsidRPr="009765CA">
        <w:rPr>
          <w:lang w:val="ru-RU"/>
        </w:rPr>
        <w:t>Kotlin</w:t>
      </w:r>
      <w:proofErr w:type="spellEnd"/>
      <w:r w:rsidRPr="009765CA">
        <w:rPr>
          <w:lang w:val="ru-RU"/>
        </w:rPr>
        <w:t xml:space="preserve"> и широко применяется при разработке современных сетевых сервисов</w:t>
      </w:r>
      <w:r w:rsidR="000A7185" w:rsidRPr="000A7185">
        <w:rPr>
          <w:lang w:val="ru-RU"/>
        </w:rPr>
        <w:t xml:space="preserve"> </w:t>
      </w:r>
      <w:r w:rsidR="000A7185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{"citationID":"2CF1bkmT","properties":{"unsorted":false,"formattedCitation":"[9]","plainCitation":"[9]","noteIndex":0},"citationItems":[{"id":1158,"uris":["http://zotero.org/users/19789536/items/9JHGXUTD"],"itemData":{"id":1158,"type":"webpage","title":"Документация Ktor","URL":"https://ktor.io/docs/welcome.html","accessed":{"date-parts":[["2026",5,23]]}}}],"schema":"https://github.com/citation-style-language/schema/raw/master/csl-citation.json"} </w:instrText>
      </w:r>
      <w:r w:rsidR="000A7185">
        <w:rPr>
          <w:lang w:val="ru-RU"/>
        </w:rPr>
        <w:fldChar w:fldCharType="separate"/>
      </w:r>
      <w:r w:rsidR="000A7185" w:rsidRPr="000A7185">
        <w:rPr>
          <w:lang w:val="ru-RU"/>
        </w:rPr>
        <w:t>[9]</w:t>
      </w:r>
      <w:r w:rsidR="000A7185">
        <w:rPr>
          <w:lang w:val="ru-RU"/>
        </w:rPr>
        <w:fldChar w:fldCharType="end"/>
      </w:r>
      <w:r w:rsidRPr="009765CA">
        <w:rPr>
          <w:lang w:val="ru-RU"/>
        </w:rPr>
        <w:t xml:space="preserve">. Использование </w:t>
      </w:r>
      <w:proofErr w:type="spellStart"/>
      <w:r w:rsidRPr="009765CA">
        <w:rPr>
          <w:lang w:val="ru-RU"/>
        </w:rPr>
        <w:t>Ktor</w:t>
      </w:r>
      <w:proofErr w:type="spellEnd"/>
      <w:r w:rsidRPr="009765CA">
        <w:rPr>
          <w:lang w:val="ru-RU"/>
        </w:rPr>
        <w:t xml:space="preserve"> позволяет реализовать гибкую архитектуру серверной части приложения и обеспечить эффективное взаимодействие с клиентскими компонентами системы.</w:t>
      </w:r>
    </w:p>
    <w:p w14:paraId="382AD281" w14:textId="3CC5A859" w:rsidR="009765CA" w:rsidRPr="00521E60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Одним из ключевых преимуществ </w:t>
      </w:r>
      <w:proofErr w:type="spellStart"/>
      <w:r w:rsidRPr="009765CA">
        <w:rPr>
          <w:lang w:val="ru-RU"/>
        </w:rPr>
        <w:t>Ktor</w:t>
      </w:r>
      <w:proofErr w:type="spellEnd"/>
      <w:r w:rsidRPr="009765CA">
        <w:rPr>
          <w:lang w:val="ru-RU"/>
        </w:rPr>
        <w:t xml:space="preserve"> является его ориентированность на простоту и удобство использования. Архитектура фреймворка построена таким образом, чтобы минимизировать избыточные элементы и предоставить разработчику возможность гибко конфигурировать приложение в соответствии с конкретными требованиями проекта. API фреймворка отличается логичной структурой и хорошо интегрируется с возможностями </w:t>
      </w:r>
      <w:r w:rsidRPr="009765CA">
        <w:rPr>
          <w:lang w:val="ru-RU"/>
        </w:rPr>
        <w:lastRenderedPageBreak/>
        <w:t xml:space="preserve">языка </w:t>
      </w:r>
      <w:proofErr w:type="spellStart"/>
      <w:r w:rsidRPr="009765CA">
        <w:rPr>
          <w:lang w:val="ru-RU"/>
        </w:rPr>
        <w:t>Kotlin</w:t>
      </w:r>
      <w:proofErr w:type="spellEnd"/>
      <w:r w:rsidRPr="009765CA">
        <w:rPr>
          <w:lang w:val="ru-RU"/>
        </w:rPr>
        <w:t>, что позволяет создавать компактный, читаемый и легко поддерживаемый код. Это особенно важно при разработке проектов, которые предполагают дальнейшее развитие и расширение функциональности.</w:t>
      </w:r>
    </w:p>
    <w:p w14:paraId="1FB775B0" w14:textId="39F057D8" w:rsidR="009765CA" w:rsidRPr="00521E60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Дополнительным преимуществом </w:t>
      </w:r>
      <w:proofErr w:type="spellStart"/>
      <w:r w:rsidRPr="009765CA">
        <w:rPr>
          <w:lang w:val="ru-RU"/>
        </w:rPr>
        <w:t>Ktor</w:t>
      </w:r>
      <w:proofErr w:type="spellEnd"/>
      <w:r w:rsidRPr="009765CA">
        <w:rPr>
          <w:lang w:val="ru-RU"/>
        </w:rPr>
        <w:t xml:space="preserve"> является поддержка асинхронной обработки запросов на основе </w:t>
      </w:r>
      <w:proofErr w:type="spellStart"/>
      <w:r w:rsidRPr="009765CA">
        <w:rPr>
          <w:lang w:val="ru-RU"/>
        </w:rPr>
        <w:t>корутин</w:t>
      </w:r>
      <w:proofErr w:type="spellEnd"/>
      <w:r w:rsidRPr="009765CA">
        <w:rPr>
          <w:lang w:val="ru-RU"/>
        </w:rPr>
        <w:t xml:space="preserve"> </w:t>
      </w:r>
      <w:proofErr w:type="spellStart"/>
      <w:r w:rsidRPr="009765CA">
        <w:rPr>
          <w:lang w:val="ru-RU"/>
        </w:rPr>
        <w:t>Kotlin</w:t>
      </w:r>
      <w:proofErr w:type="spellEnd"/>
      <w:r w:rsidR="00DB3F2E" w:rsidRPr="00DB3F2E">
        <w:rPr>
          <w:lang w:val="ru-RU"/>
        </w:rPr>
        <w:t xml:space="preserve"> </w:t>
      </w:r>
      <w:r w:rsidR="00DB3F2E">
        <w:rPr>
          <w:lang w:val="ru-RU"/>
        </w:rPr>
        <w:fldChar w:fldCharType="begin"/>
      </w:r>
      <w:r w:rsidR="00DB3F2E">
        <w:rPr>
          <w:lang w:val="ru-RU"/>
        </w:rPr>
        <w:instrText xml:space="preserve"> ADDIN ZOTERO_ITEM CSL_CITATION {"citationID":"ASzwswcy","properties":{"unsorted":false,"formattedCitation":"[10]","plainCitation":"[10]","noteIndex":0},"citationItems":[{"id":1156,"uris":["http://zotero.org/users/19789536/items/6MVWV7XI"],"itemData":{"id":1156,"type":"webpage","title":"Документация Kotlin Coroutines","URL":"https://kotlinlang.org/docs/coroutines-overview.html","accessed":{"date-parts":[["2026",5,23]]}}}],"schema":"https://github.com/citation-style-language/schema/raw/master/csl-citation.json"} </w:instrText>
      </w:r>
      <w:r w:rsidR="00DB3F2E">
        <w:rPr>
          <w:lang w:val="ru-RU"/>
        </w:rPr>
        <w:fldChar w:fldCharType="separate"/>
      </w:r>
      <w:r w:rsidR="000A7185" w:rsidRPr="000A7185">
        <w:rPr>
          <w:lang w:val="ru-RU"/>
        </w:rPr>
        <w:t>[10]</w:t>
      </w:r>
      <w:r w:rsidR="00DB3F2E">
        <w:rPr>
          <w:lang w:val="ru-RU"/>
        </w:rPr>
        <w:fldChar w:fldCharType="end"/>
      </w:r>
      <w:r w:rsidRPr="009765CA">
        <w:rPr>
          <w:lang w:val="ru-RU"/>
        </w:rPr>
        <w:t xml:space="preserve">. Такой подход позволяет эффективно работать с большим количеством одновременных соединений и снижает нагрузку на серверные ресурсы. Это особенно актуально для REST API и </w:t>
      </w:r>
      <w:proofErr w:type="spellStart"/>
      <w:r w:rsidRPr="009765CA">
        <w:rPr>
          <w:lang w:val="ru-RU"/>
        </w:rPr>
        <w:t>WebSocket</w:t>
      </w:r>
      <w:proofErr w:type="spellEnd"/>
      <w:r w:rsidRPr="009765CA">
        <w:rPr>
          <w:lang w:val="ru-RU"/>
        </w:rPr>
        <w:t xml:space="preserve"> взаимодействия, где требуется обработка множества параллельных запросов от клиентских приложений</w:t>
      </w:r>
      <w:r w:rsidR="00DB3F2E">
        <w:rPr>
          <w:lang w:val="ru-RU"/>
        </w:rPr>
        <w:t xml:space="preserve"> </w:t>
      </w:r>
      <w:r w:rsidR="00DB3F2E">
        <w:rPr>
          <w:lang w:val="ru-RU"/>
        </w:rPr>
        <w:fldChar w:fldCharType="begin"/>
      </w:r>
      <w:r w:rsidR="00DB3F2E">
        <w:rPr>
          <w:lang w:val="ru-RU"/>
        </w:rPr>
        <w:instrText xml:space="preserve"> ADDIN ZOTERO_ITEM CSL_CITATION {"citationID":"0stHwef0","properties":{"unsorted":false,"formattedCitation":"[11]","plainCitation":"[11]","noteIndex":0},"citationItems":[{"id":1154,"uris":["http://zotero.org/users/19789536/items/7DARBJ6K"],"itemData":{"id":1154,"type":"webpage","title":"Документация WebSocket (RFC 6455)","URL":"https://datatracker.ietf.org/doc/html/rfc6455","accessed":{"date-parts":[["2026",5,23]]},"issued":{"date-parts":[["2011"]]}}}],"schema":"https://github.com/citation-style-language/schema/raw/master/csl-citation.json"} </w:instrText>
      </w:r>
      <w:r w:rsidR="00DB3F2E">
        <w:rPr>
          <w:lang w:val="ru-RU"/>
        </w:rPr>
        <w:fldChar w:fldCharType="separate"/>
      </w:r>
      <w:r w:rsidR="000A7185" w:rsidRPr="000A7185">
        <w:rPr>
          <w:lang w:val="ru-RU"/>
        </w:rPr>
        <w:t>[11]</w:t>
      </w:r>
      <w:r w:rsidR="00DB3F2E">
        <w:rPr>
          <w:lang w:val="ru-RU"/>
        </w:rPr>
        <w:fldChar w:fldCharType="end"/>
      </w:r>
      <w:r w:rsidRPr="009765CA">
        <w:rPr>
          <w:lang w:val="ru-RU"/>
        </w:rPr>
        <w:t xml:space="preserve">. Использование </w:t>
      </w:r>
      <w:proofErr w:type="spellStart"/>
      <w:r w:rsidRPr="009765CA">
        <w:rPr>
          <w:lang w:val="ru-RU"/>
        </w:rPr>
        <w:t>корутин</w:t>
      </w:r>
      <w:proofErr w:type="spellEnd"/>
      <w:r w:rsidRPr="009765CA">
        <w:rPr>
          <w:lang w:val="ru-RU"/>
        </w:rPr>
        <w:t xml:space="preserve"> упрощает разработку асинхронной логики и позволяет писать код, который по своей структуре остаётся близким к синхронному, что положительно влияет на его читаемость и сопровождение.</w:t>
      </w:r>
    </w:p>
    <w:p w14:paraId="6B2D19EA" w14:textId="39F73EB6" w:rsidR="009765CA" w:rsidRPr="00521E60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Фреймворк также поддерживает различные механизмы сериализации и </w:t>
      </w:r>
      <w:proofErr w:type="spellStart"/>
      <w:r w:rsidRPr="009765CA">
        <w:rPr>
          <w:lang w:val="ru-RU"/>
        </w:rPr>
        <w:t>десериализации</w:t>
      </w:r>
      <w:proofErr w:type="spellEnd"/>
      <w:r w:rsidRPr="009765CA">
        <w:rPr>
          <w:lang w:val="ru-RU"/>
        </w:rPr>
        <w:t xml:space="preserve"> данных, включая популярные форматы обмена информацией между сервером и клиентом. Наличие готовых решений для работы с такими форматами упрощает процесс разработки API и облегчает интеграцию с клиентскими приложениями, включая мобильные приложения и веб-клиенты.</w:t>
      </w:r>
    </w:p>
    <w:p w14:paraId="36144132" w14:textId="19E9D0AD" w:rsidR="009765CA" w:rsidRPr="00521E60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Ещё одной важной особенностью </w:t>
      </w:r>
      <w:proofErr w:type="spellStart"/>
      <w:r w:rsidRPr="009765CA">
        <w:rPr>
          <w:lang w:val="ru-RU"/>
        </w:rPr>
        <w:t>Ktor</w:t>
      </w:r>
      <w:proofErr w:type="spellEnd"/>
      <w:r w:rsidRPr="009765CA">
        <w:rPr>
          <w:lang w:val="ru-RU"/>
        </w:rPr>
        <w:t xml:space="preserve"> является его </w:t>
      </w:r>
      <w:proofErr w:type="spellStart"/>
      <w:r w:rsidRPr="009765CA">
        <w:rPr>
          <w:lang w:val="ru-RU"/>
        </w:rPr>
        <w:t>лёгковесность</w:t>
      </w:r>
      <w:proofErr w:type="spellEnd"/>
      <w:r w:rsidRPr="009765CA">
        <w:rPr>
          <w:lang w:val="ru-RU"/>
        </w:rPr>
        <w:t>. Фреймворк не накладывает избыточных зависимостей и предоставляет разработчику возможность подключать только необходимые модули. Такой модульный подход позволяет создавать приложения с относительно небольшим размером итогового артефакта и способствует повышению скорости запуска и выполнения серверной части системы.</w:t>
      </w:r>
    </w:p>
    <w:p w14:paraId="5B90C522" w14:textId="5F2FF77A" w:rsidR="009765CA" w:rsidRPr="00521E60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В качестве альтернативного решения рассматривался фреймворк Spring, который является одним из наиболее распространённых инструментов для разработки веб-приложений на платформах Java и </w:t>
      </w:r>
      <w:proofErr w:type="spellStart"/>
      <w:r w:rsidRPr="009765CA">
        <w:rPr>
          <w:lang w:val="ru-RU"/>
        </w:rPr>
        <w:t>Kotlin</w:t>
      </w:r>
      <w:proofErr w:type="spellEnd"/>
      <w:r w:rsidRPr="009765CA">
        <w:rPr>
          <w:lang w:val="ru-RU"/>
        </w:rPr>
        <w:t>. Несмотря на широкую функциональность и развитую экосистему, Spring обладает более сложной архитектурой и требует значительных усилий на этапе конфигурации и настройки проекта. Наличие большого количества компонентов и механизмов может приводить к избыточной сложности для проектов среднего масштаба.</w:t>
      </w:r>
    </w:p>
    <w:p w14:paraId="6B665AD2" w14:textId="5BE79AF1" w:rsidR="00D379E0" w:rsidRPr="00521E60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В отличие от Spring, </w:t>
      </w:r>
      <w:proofErr w:type="spellStart"/>
      <w:r w:rsidRPr="009765CA">
        <w:rPr>
          <w:lang w:val="ru-RU"/>
        </w:rPr>
        <w:t>Ktor</w:t>
      </w:r>
      <w:proofErr w:type="spellEnd"/>
      <w:r w:rsidRPr="009765CA">
        <w:rPr>
          <w:lang w:val="ru-RU"/>
        </w:rPr>
        <w:t xml:space="preserve"> предлагает более компактную и гибкую архитектуру, а также менее навязчивый подход к организации приложения. Это позволяет сосредоточиться на реализации основной бизнес-логики системы, не затрачивая значительных ресурсов на настройку инфраструктурных компонентов. По этой причине использование </w:t>
      </w:r>
      <w:proofErr w:type="spellStart"/>
      <w:r w:rsidRPr="009765CA">
        <w:rPr>
          <w:lang w:val="ru-RU"/>
        </w:rPr>
        <w:t>Ktor</w:t>
      </w:r>
      <w:proofErr w:type="spellEnd"/>
      <w:r w:rsidRPr="009765CA">
        <w:rPr>
          <w:lang w:val="ru-RU"/>
        </w:rPr>
        <w:t xml:space="preserve"> было признано наиболее целесообразным для разработки серверной части данного проекта.</w:t>
      </w:r>
    </w:p>
    <w:p w14:paraId="3D44E1DE" w14:textId="77777777" w:rsidR="009765CA" w:rsidRPr="00521E60" w:rsidRDefault="009765CA" w:rsidP="00F179B8">
      <w:pPr>
        <w:rPr>
          <w:lang w:val="ru-RU"/>
        </w:rPr>
      </w:pPr>
    </w:p>
    <w:p w14:paraId="293A81E9" w14:textId="77777777" w:rsidR="00CF3046" w:rsidRDefault="00CF3046" w:rsidP="00430F6C">
      <w:pPr>
        <w:pStyle w:val="1"/>
        <w:ind w:firstLine="708"/>
      </w:pPr>
      <w:bookmarkStart w:id="11" w:name="_Toc230897399"/>
    </w:p>
    <w:p w14:paraId="5FE98371" w14:textId="32BD74E7" w:rsidR="00430F6C" w:rsidRPr="00430F6C" w:rsidRDefault="00430F6C" w:rsidP="00430F6C">
      <w:pPr>
        <w:pStyle w:val="1"/>
        <w:ind w:firstLine="708"/>
      </w:pPr>
      <w:r w:rsidRPr="00430F6C">
        <w:lastRenderedPageBreak/>
        <w:t>2.</w:t>
      </w:r>
      <w:r w:rsidR="00A265FD" w:rsidRPr="008011B3">
        <w:t>2</w:t>
      </w:r>
      <w:r w:rsidRPr="00430F6C">
        <w:t>.2 База данных</w:t>
      </w:r>
      <w:bookmarkEnd w:id="11"/>
    </w:p>
    <w:p w14:paraId="5372D16E" w14:textId="75388C4C" w:rsidR="009765CA" w:rsidRPr="009765CA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В рамках реализации серверной части системы для хранения и управления данными была выбрана реляционная система управления базами данных </w:t>
      </w:r>
      <w:proofErr w:type="spellStart"/>
      <w:r w:rsidRPr="009765CA">
        <w:rPr>
          <w:lang w:val="ru-RU"/>
        </w:rPr>
        <w:t>PostgreSQL</w:t>
      </w:r>
      <w:proofErr w:type="spellEnd"/>
      <w:r w:rsidR="000A7185" w:rsidRPr="000A7185">
        <w:rPr>
          <w:lang w:val="ru-RU"/>
        </w:rPr>
        <w:t xml:space="preserve"> </w:t>
      </w:r>
      <w:r w:rsidR="000A7185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XglcC0Db","properties":{"unsorted":false,"formattedCitation":"[12]","plainCitation":"[12]","noteIndex":0},"citationItems":[{"id":1159,"uris":["http://zotero.org/users/19789536/items/XTVB4RKH"],"itemData":{"id":1159,"type":"webpage","title":"Документация PostgreSQL","URL":"https://www.postgresql.org/docs/","accessed":{"date-parts":[["2026",5,23]]}}}],"schema":"https://github.com/citation-style-language/schema/raw/master/csl-citation.json"} </w:instrText>
      </w:r>
      <w:r w:rsidR="000A7185">
        <w:rPr>
          <w:lang w:val="ru-RU"/>
        </w:rPr>
        <w:fldChar w:fldCharType="separate"/>
      </w:r>
      <w:r w:rsidR="000A7185" w:rsidRPr="000A7185">
        <w:rPr>
          <w:lang w:val="ru-RU"/>
        </w:rPr>
        <w:t>[12]</w:t>
      </w:r>
      <w:r w:rsidR="000A7185">
        <w:rPr>
          <w:lang w:val="ru-RU"/>
        </w:rPr>
        <w:fldChar w:fldCharType="end"/>
      </w:r>
      <w:r w:rsidRPr="009765CA">
        <w:rPr>
          <w:lang w:val="ru-RU"/>
        </w:rPr>
        <w:t xml:space="preserve">. Данная СУБД широко применяется при разработке современных информационных систем благодаря своей надежности, высокой производительности и широкому набору поддерживаемых возможностей. Использование </w:t>
      </w:r>
      <w:proofErr w:type="spellStart"/>
      <w:r w:rsidRPr="009765CA">
        <w:rPr>
          <w:lang w:val="ru-RU"/>
        </w:rPr>
        <w:t>PostgreSQL</w:t>
      </w:r>
      <w:proofErr w:type="spellEnd"/>
      <w:r w:rsidRPr="009765CA">
        <w:rPr>
          <w:lang w:val="ru-RU"/>
        </w:rPr>
        <w:t xml:space="preserve"> позволяет обеспечить эффективную организацию хранения данных, их целостность и удобство последующей обработки в рамках серверной логики приложения.</w:t>
      </w:r>
    </w:p>
    <w:p w14:paraId="76D93E9A" w14:textId="77777777" w:rsidR="009765CA" w:rsidRPr="009765CA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Одним из важных преимуществ </w:t>
      </w:r>
      <w:proofErr w:type="spellStart"/>
      <w:r w:rsidRPr="009765CA">
        <w:rPr>
          <w:lang w:val="ru-RU"/>
        </w:rPr>
        <w:t>PostgreSQL</w:t>
      </w:r>
      <w:proofErr w:type="spellEnd"/>
      <w:r w:rsidRPr="009765CA">
        <w:rPr>
          <w:lang w:val="ru-RU"/>
        </w:rPr>
        <w:t xml:space="preserve"> является поддержка расширенных типов данных и механизмов работы с ними. Система предоставляет возможность использовать такие структуры, как JSONB, массивы, пользовательские типы данных и хранимые процедуры. Это позволяет гибко организовывать структуру хранения информации и эффективно обрабатывать различные виды данных без необходимости усложнения архитектуры приложения. Подобные возможности особенно актуальны для проектов, в которых требуется хранение разнообразных сущностей и поддержка сложных взаимосвязей между ними.</w:t>
      </w:r>
    </w:p>
    <w:p w14:paraId="07438B64" w14:textId="77777777" w:rsidR="009765CA" w:rsidRPr="009765CA" w:rsidRDefault="009765CA" w:rsidP="009765CA">
      <w:pPr>
        <w:ind w:firstLine="709"/>
        <w:jc w:val="both"/>
        <w:rPr>
          <w:lang w:val="ru-RU"/>
        </w:rPr>
      </w:pPr>
      <w:proofErr w:type="spellStart"/>
      <w:r w:rsidRPr="009765CA">
        <w:rPr>
          <w:lang w:val="ru-RU"/>
        </w:rPr>
        <w:t>PostgreSQL</w:t>
      </w:r>
      <w:proofErr w:type="spellEnd"/>
      <w:r w:rsidRPr="009765CA">
        <w:rPr>
          <w:lang w:val="ru-RU"/>
        </w:rPr>
        <w:t xml:space="preserve"> также отличается высокой производительностью и эффективностью работы с большими объёмами данных. Система поддерживает механизмы оптимизации выполнения запросов, индексацию различных типов данных, а также параллельную обработку запросов. Благодаря этим возможностям обеспечивается высокая скорость обработки операций чтения и записи, что имеет важное значение для серверных приложений, обслуживающих большое количество запросов.</w:t>
      </w:r>
    </w:p>
    <w:p w14:paraId="45472F1B" w14:textId="77777777" w:rsidR="009765CA" w:rsidRPr="009765CA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Дополнительным преимуществом </w:t>
      </w:r>
      <w:proofErr w:type="spellStart"/>
      <w:r w:rsidRPr="009765CA">
        <w:rPr>
          <w:lang w:val="ru-RU"/>
        </w:rPr>
        <w:t>PostgreSQL</w:t>
      </w:r>
      <w:proofErr w:type="spellEnd"/>
      <w:r w:rsidRPr="009765CA">
        <w:rPr>
          <w:lang w:val="ru-RU"/>
        </w:rPr>
        <w:t xml:space="preserve"> является развитая система обеспечения целостности данных, включающая поддержку транзакций, ограничений целостности, триггеров и механизмов управления конкурентным доступом. Это позволяет гарантировать корректность и согласованность данных даже при одновременной работе большого числа пользователей.</w:t>
      </w:r>
    </w:p>
    <w:p w14:paraId="56E6E5FD" w14:textId="77777777" w:rsidR="009765CA" w:rsidRPr="009765CA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В качестве альтернативного решения рассматривалась система управления базами данных MySQL, которая также широко используется при разработке серверных приложений. Основным фактором при выборе являлась доступность используемого программного обеспечения. </w:t>
      </w:r>
      <w:proofErr w:type="spellStart"/>
      <w:r w:rsidRPr="009765CA">
        <w:rPr>
          <w:lang w:val="ru-RU"/>
        </w:rPr>
        <w:t>PostgreSQL</w:t>
      </w:r>
      <w:proofErr w:type="spellEnd"/>
      <w:r w:rsidRPr="009765CA">
        <w:rPr>
          <w:lang w:val="ru-RU"/>
        </w:rPr>
        <w:t xml:space="preserve"> распространяется как полностью открытый программный продукт, в то время как MySQL имеет более сложную систему лицензирования. При этом с точки зрения базовых функциональных возможностей и соответствия требованиям проекта обе системы обладают сопоставимыми характеристиками.</w:t>
      </w:r>
    </w:p>
    <w:p w14:paraId="73120A2D" w14:textId="77777777" w:rsidR="009765CA" w:rsidRPr="009765CA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lastRenderedPageBreak/>
        <w:t xml:space="preserve">С учётом перечисленных факторов использование </w:t>
      </w:r>
      <w:proofErr w:type="spellStart"/>
      <w:r w:rsidRPr="009765CA">
        <w:rPr>
          <w:lang w:val="ru-RU"/>
        </w:rPr>
        <w:t>PostgreSQL</w:t>
      </w:r>
      <w:proofErr w:type="spellEnd"/>
      <w:r w:rsidRPr="009765CA">
        <w:rPr>
          <w:lang w:val="ru-RU"/>
        </w:rPr>
        <w:t xml:space="preserve"> было признано наиболее целесообразным для реализации системы хранения данных в рамках данного проекта.</w:t>
      </w:r>
    </w:p>
    <w:p w14:paraId="10461D7D" w14:textId="77777777" w:rsidR="00D379E0" w:rsidRPr="00430F6C" w:rsidRDefault="00D379E0" w:rsidP="00430F6C">
      <w:pPr>
        <w:ind w:firstLine="709"/>
        <w:rPr>
          <w:lang w:val="ru-RU"/>
        </w:rPr>
      </w:pPr>
    </w:p>
    <w:p w14:paraId="097D49EA" w14:textId="4E2E3C99" w:rsidR="00A265FD" w:rsidRPr="00A265FD" w:rsidRDefault="00A265FD" w:rsidP="00A265FD">
      <w:pPr>
        <w:pStyle w:val="1"/>
        <w:ind w:firstLine="708"/>
      </w:pPr>
      <w:bookmarkStart w:id="12" w:name="_Toc230897400"/>
      <w:r w:rsidRPr="00A265FD">
        <w:t>2.2</w:t>
      </w:r>
      <w:r w:rsidRPr="008011B3">
        <w:t>.3</w:t>
      </w:r>
      <w:r w:rsidRPr="00A265FD">
        <w:t xml:space="preserve"> </w:t>
      </w:r>
      <w:r w:rsidR="00F179B8">
        <w:t>Приложение</w:t>
      </w:r>
      <w:bookmarkEnd w:id="12"/>
    </w:p>
    <w:p w14:paraId="327E1E61" w14:textId="275BC821" w:rsidR="009765CA" w:rsidRPr="009765CA" w:rsidRDefault="009765CA" w:rsidP="009765CA">
      <w:pPr>
        <w:ind w:firstLine="708"/>
        <w:jc w:val="both"/>
        <w:rPr>
          <w:lang w:val="ru-RU"/>
        </w:rPr>
      </w:pPr>
      <w:r w:rsidRPr="009765CA">
        <w:rPr>
          <w:lang w:val="ru-RU"/>
        </w:rPr>
        <w:t xml:space="preserve">Для клиентской части проекта была выбрана технология </w:t>
      </w:r>
      <w:proofErr w:type="spellStart"/>
      <w:r w:rsidRPr="009765CA">
        <w:rPr>
          <w:lang w:val="ru-RU"/>
        </w:rPr>
        <w:t>Kotlin</w:t>
      </w:r>
      <w:proofErr w:type="spellEnd"/>
      <w:r w:rsidRPr="009765CA">
        <w:rPr>
          <w:lang w:val="ru-RU"/>
        </w:rPr>
        <w:t xml:space="preserve"> </w:t>
      </w:r>
      <w:proofErr w:type="spellStart"/>
      <w:r w:rsidRPr="009765CA">
        <w:rPr>
          <w:lang w:val="ru-RU"/>
        </w:rPr>
        <w:t>Multiplatform</w:t>
      </w:r>
      <w:proofErr w:type="spellEnd"/>
      <w:r w:rsidRPr="009765CA">
        <w:rPr>
          <w:lang w:val="ru-RU"/>
        </w:rPr>
        <w:t xml:space="preserve"> (KMP) с использованием </w:t>
      </w:r>
      <w:proofErr w:type="spellStart"/>
      <w:r w:rsidRPr="009765CA">
        <w:rPr>
          <w:lang w:val="ru-RU"/>
        </w:rPr>
        <w:t>Compose</w:t>
      </w:r>
      <w:proofErr w:type="spellEnd"/>
      <w:r w:rsidRPr="009765CA">
        <w:rPr>
          <w:lang w:val="ru-RU"/>
        </w:rPr>
        <w:t xml:space="preserve"> </w:t>
      </w:r>
      <w:proofErr w:type="spellStart"/>
      <w:r w:rsidRPr="009765CA">
        <w:rPr>
          <w:lang w:val="ru-RU"/>
        </w:rPr>
        <w:t>Multiplatform</w:t>
      </w:r>
      <w:proofErr w:type="spellEnd"/>
      <w:r w:rsidR="000A7185" w:rsidRPr="000A7185">
        <w:rPr>
          <w:lang w:val="ru-RU"/>
        </w:rPr>
        <w:t xml:space="preserve"> </w:t>
      </w:r>
      <w:r w:rsidR="000A7185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{"citationID":"5mlUfy8l","properties":{"unsorted":false,"formattedCitation":"[13; 14]","plainCitation":"[13; 14]","noteIndex":0},"citationItems":[{"id":1161,"uris":["http://zotero.org/users/19789536/items/NHMA4BQW"],"itemData":{"id":1161,"type":"webpage","title":"Документация Compose Multiplatform","URL":"https://kotlinlang.org/compose-multiplatform/","accessed":{"date-parts":[["2026",5,23]]}}},{"id":1160,"uris":["http://zotero.org/users/19789536/items/LE3SAMM5"],"itemData":{"id":1160,"type":"webpage","title":"Документация Kotlin Multiplatform","URL":"https://kotlinlang.org/docs/multiplatform/get-started.html","accessed":{"date-parts":[["2026",5,23]]}}}],"schema":"https://github.com/citation-style-language/schema/raw/master/csl-citation.json"} </w:instrText>
      </w:r>
      <w:r w:rsidR="000A7185">
        <w:rPr>
          <w:lang w:val="ru-RU"/>
        </w:rPr>
        <w:fldChar w:fldCharType="separate"/>
      </w:r>
      <w:r w:rsidR="000A7185" w:rsidRPr="000A7185">
        <w:rPr>
          <w:lang w:val="ru-RU"/>
        </w:rPr>
        <w:t>[13; 14]</w:t>
      </w:r>
      <w:r w:rsidR="000A7185">
        <w:rPr>
          <w:lang w:val="ru-RU"/>
        </w:rPr>
        <w:fldChar w:fldCharType="end"/>
      </w:r>
      <w:r w:rsidRPr="009765CA">
        <w:rPr>
          <w:lang w:val="ru-RU"/>
        </w:rPr>
        <w:t xml:space="preserve">. Такой выбор обусловлен необходимостью поддерживать </w:t>
      </w:r>
      <w:proofErr w:type="spellStart"/>
      <w:r w:rsidRPr="009765CA">
        <w:rPr>
          <w:lang w:val="ru-RU"/>
        </w:rPr>
        <w:t>Android</w:t>
      </w:r>
      <w:proofErr w:type="spellEnd"/>
      <w:r w:rsidRPr="009765CA">
        <w:rPr>
          <w:lang w:val="ru-RU"/>
        </w:rPr>
        <w:t xml:space="preserve"> и </w:t>
      </w:r>
      <w:proofErr w:type="spellStart"/>
      <w:r w:rsidRPr="009765CA">
        <w:rPr>
          <w:lang w:val="ru-RU"/>
        </w:rPr>
        <w:t>iOS</w:t>
      </w:r>
      <w:proofErr w:type="spellEnd"/>
      <w:r w:rsidRPr="009765CA">
        <w:rPr>
          <w:lang w:val="ru-RU"/>
        </w:rPr>
        <w:t xml:space="preserve"> в рамках единой кодовой базы и при этом сохранить нативный подход к разработке. В приложении общий код вынесен в</w:t>
      </w:r>
      <w:r w:rsidR="00F179B8">
        <w:rPr>
          <w:lang w:val="ru-RU"/>
        </w:rPr>
        <w:t xml:space="preserve"> отдельный модуль</w:t>
      </w:r>
      <w:r w:rsidRPr="009765CA">
        <w:rPr>
          <w:lang w:val="ru-RU"/>
        </w:rPr>
        <w:t xml:space="preserve"> </w:t>
      </w:r>
      <w:proofErr w:type="spellStart"/>
      <w:r w:rsidRPr="009765CA">
        <w:rPr>
          <w:lang w:val="ru-RU"/>
        </w:rPr>
        <w:t>commonMain</w:t>
      </w:r>
      <w:proofErr w:type="spellEnd"/>
      <w:r w:rsidRPr="009765CA">
        <w:rPr>
          <w:lang w:val="ru-RU"/>
        </w:rPr>
        <w:t xml:space="preserve">, а платформенные особенности реализованы в </w:t>
      </w:r>
      <w:proofErr w:type="spellStart"/>
      <w:r w:rsidRPr="009765CA">
        <w:rPr>
          <w:lang w:val="ru-RU"/>
        </w:rPr>
        <w:t>androidMain</w:t>
      </w:r>
      <w:proofErr w:type="spellEnd"/>
      <w:r w:rsidRPr="009765CA">
        <w:rPr>
          <w:lang w:val="ru-RU"/>
        </w:rPr>
        <w:t xml:space="preserve"> и </w:t>
      </w:r>
      <w:proofErr w:type="spellStart"/>
      <w:r w:rsidRPr="009765CA">
        <w:rPr>
          <w:lang w:val="ru-RU"/>
        </w:rPr>
        <w:t>iosMain</w:t>
      </w:r>
      <w:proofErr w:type="spellEnd"/>
      <w:r w:rsidRPr="009765CA">
        <w:rPr>
          <w:lang w:val="ru-RU"/>
        </w:rPr>
        <w:t>. Это позволило переиспользовать бизнес-логику, сетевое взаимодействие, навигационные сценарии и значительную часть UI, сократив дублирование кода и упростив сопровождение проекта.</w:t>
      </w:r>
    </w:p>
    <w:p w14:paraId="254B33AF" w14:textId="79264140" w:rsidR="009765CA" w:rsidRPr="009765CA" w:rsidRDefault="009765CA" w:rsidP="009765CA">
      <w:pPr>
        <w:ind w:firstLine="708"/>
        <w:jc w:val="both"/>
        <w:rPr>
          <w:lang w:val="ru-RU"/>
        </w:rPr>
      </w:pPr>
      <w:r w:rsidRPr="009765CA">
        <w:rPr>
          <w:lang w:val="ru-RU"/>
        </w:rPr>
        <w:t xml:space="preserve">В качестве UI-стека используется </w:t>
      </w:r>
      <w:proofErr w:type="spellStart"/>
      <w:r w:rsidRPr="009765CA">
        <w:rPr>
          <w:lang w:val="ru-RU"/>
        </w:rPr>
        <w:t>Compose</w:t>
      </w:r>
      <w:proofErr w:type="spellEnd"/>
      <w:r w:rsidRPr="009765CA">
        <w:rPr>
          <w:lang w:val="ru-RU"/>
        </w:rPr>
        <w:t xml:space="preserve"> </w:t>
      </w:r>
      <w:proofErr w:type="spellStart"/>
      <w:r w:rsidRPr="009765CA">
        <w:rPr>
          <w:lang w:val="ru-RU"/>
        </w:rPr>
        <w:t>Multiplatform</w:t>
      </w:r>
      <w:proofErr w:type="spellEnd"/>
      <w:r w:rsidRPr="009765CA">
        <w:rPr>
          <w:lang w:val="ru-RU"/>
        </w:rPr>
        <w:t xml:space="preserve"> (</w:t>
      </w:r>
      <w:proofErr w:type="spellStart"/>
      <w:proofErr w:type="gramStart"/>
      <w:r w:rsidRPr="009765CA">
        <w:rPr>
          <w:lang w:val="ru-RU"/>
        </w:rPr>
        <w:t>compose.runtime</w:t>
      </w:r>
      <w:proofErr w:type="spellEnd"/>
      <w:proofErr w:type="gram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compose.ui</w:t>
      </w:r>
      <w:proofErr w:type="spellEnd"/>
      <w:r w:rsidRPr="009765CA">
        <w:rPr>
          <w:lang w:val="ru-RU"/>
        </w:rPr>
        <w:t xml:space="preserve">, </w:t>
      </w:r>
      <w:proofErr w:type="spellStart"/>
      <w:proofErr w:type="gramStart"/>
      <w:r w:rsidRPr="009765CA">
        <w:rPr>
          <w:lang w:val="ru-RU"/>
        </w:rPr>
        <w:t>compose.foundation</w:t>
      </w:r>
      <w:proofErr w:type="spellEnd"/>
      <w:proofErr w:type="gramEnd"/>
      <w:r w:rsidRPr="009765CA">
        <w:rPr>
          <w:lang w:val="ru-RU"/>
        </w:rPr>
        <w:t xml:space="preserve">, material3, </w:t>
      </w:r>
      <w:proofErr w:type="spellStart"/>
      <w:r w:rsidRPr="009765CA">
        <w:rPr>
          <w:lang w:val="ru-RU"/>
        </w:rPr>
        <w:t>components.resources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materialIconsExtended</w:t>
      </w:r>
      <w:proofErr w:type="spellEnd"/>
      <w:r w:rsidRPr="009765CA">
        <w:rPr>
          <w:lang w:val="ru-RU"/>
        </w:rPr>
        <w:t xml:space="preserve">), что обеспечивает декларативный подход и удобную композицию экранов. Для навигации применяется </w:t>
      </w:r>
      <w:proofErr w:type="spellStart"/>
      <w:r w:rsidRPr="009765CA">
        <w:rPr>
          <w:lang w:val="ru-RU"/>
        </w:rPr>
        <w:t>Navigation</w:t>
      </w:r>
      <w:proofErr w:type="spellEnd"/>
      <w:r w:rsidRPr="009765CA">
        <w:rPr>
          <w:lang w:val="ru-RU"/>
        </w:rPr>
        <w:t xml:space="preserve"> </w:t>
      </w:r>
      <w:proofErr w:type="spellStart"/>
      <w:r w:rsidRPr="009765CA">
        <w:rPr>
          <w:lang w:val="ru-RU"/>
        </w:rPr>
        <w:t>Compose</w:t>
      </w:r>
      <w:proofErr w:type="spellEnd"/>
      <w:r w:rsidRPr="009765CA">
        <w:rPr>
          <w:lang w:val="ru-RU"/>
        </w:rPr>
        <w:t xml:space="preserve">, а для управления зависимостями и жизненным циклом компонентов используется </w:t>
      </w:r>
      <w:proofErr w:type="spellStart"/>
      <w:r w:rsidRPr="009765CA">
        <w:rPr>
          <w:lang w:val="ru-RU"/>
        </w:rPr>
        <w:t>Koin</w:t>
      </w:r>
      <w:proofErr w:type="spellEnd"/>
      <w:r w:rsidRPr="009765CA">
        <w:rPr>
          <w:lang w:val="ru-RU"/>
        </w:rPr>
        <w:t xml:space="preserve"> (</w:t>
      </w:r>
      <w:proofErr w:type="spellStart"/>
      <w:r w:rsidRPr="009765CA">
        <w:rPr>
          <w:lang w:val="ru-RU"/>
        </w:rPr>
        <w:t>koin-core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koin-compose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koin-compose-viewmodel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koin-android</w:t>
      </w:r>
      <w:proofErr w:type="spellEnd"/>
      <w:r w:rsidRPr="009765CA">
        <w:rPr>
          <w:lang w:val="ru-RU"/>
        </w:rPr>
        <w:t>)</w:t>
      </w:r>
      <w:r w:rsidR="000A7185" w:rsidRPr="000A7185">
        <w:rPr>
          <w:lang w:val="ru-RU"/>
        </w:rPr>
        <w:t xml:space="preserve"> </w:t>
      </w:r>
      <w:r w:rsidR="000A7185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wstCnSWB","properties":{"unsorted":false,"formattedCitation":"[13]","plainCitation":"[13]","noteIndex":0},"citationItems":[{"id":1161,"uris":["http://zotero.org/users/19789536/items/NHMA4BQW"],"itemData":{"id":1161,"type":"webpage","title":"Документация Compose Multiplatform","URL":"https://kotlinlang.org/compose-multiplatform/","accessed":{"date-parts":[["2026",5,23]]}}}],"schema":"https://github.com/citation-style-language/schema/raw/master/csl-citation.json"} </w:instrText>
      </w:r>
      <w:r w:rsidR="000A7185">
        <w:rPr>
          <w:lang w:val="ru-RU"/>
        </w:rPr>
        <w:fldChar w:fldCharType="separate"/>
      </w:r>
      <w:r w:rsidR="000A7185" w:rsidRPr="000A7185">
        <w:rPr>
          <w:lang w:val="ru-RU"/>
        </w:rPr>
        <w:t>[13]</w:t>
      </w:r>
      <w:r w:rsidR="000A7185">
        <w:rPr>
          <w:lang w:val="ru-RU"/>
        </w:rPr>
        <w:fldChar w:fldCharType="end"/>
      </w:r>
      <w:r w:rsidRPr="009765CA">
        <w:rPr>
          <w:lang w:val="ru-RU"/>
        </w:rPr>
        <w:t>. Такой набор библиотек упростил модульную организацию приложения и изоляцию функциональных частей (авторизация, профиль, проекты, канбан, спринты, мессенджер, аналитика).</w:t>
      </w:r>
    </w:p>
    <w:p w14:paraId="1D123A5B" w14:textId="186C41B5" w:rsidR="009765CA" w:rsidRPr="00996A0E" w:rsidRDefault="009765CA" w:rsidP="009765CA">
      <w:pPr>
        <w:ind w:firstLine="708"/>
        <w:jc w:val="both"/>
        <w:rPr>
          <w:lang w:val="ru-RU"/>
        </w:rPr>
      </w:pPr>
      <w:r w:rsidRPr="009765CA">
        <w:rPr>
          <w:lang w:val="ru-RU"/>
        </w:rPr>
        <w:t xml:space="preserve">Сетевой слой построен на </w:t>
      </w:r>
      <w:proofErr w:type="spellStart"/>
      <w:r w:rsidRPr="009765CA">
        <w:rPr>
          <w:lang w:val="ru-RU"/>
        </w:rPr>
        <w:t>Ktor</w:t>
      </w:r>
      <w:proofErr w:type="spellEnd"/>
      <w:r w:rsidRPr="009765CA">
        <w:rPr>
          <w:lang w:val="ru-RU"/>
        </w:rPr>
        <w:t xml:space="preserve"> Client (</w:t>
      </w:r>
      <w:proofErr w:type="spellStart"/>
      <w:r w:rsidRPr="009765CA">
        <w:rPr>
          <w:lang w:val="ru-RU"/>
        </w:rPr>
        <w:t>core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content-negotiation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logging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websockets</w:t>
      </w:r>
      <w:proofErr w:type="spellEnd"/>
      <w:r w:rsidRPr="009765CA">
        <w:rPr>
          <w:lang w:val="ru-RU"/>
        </w:rPr>
        <w:t xml:space="preserve">) с платформенными движками CIO для </w:t>
      </w:r>
      <w:proofErr w:type="spellStart"/>
      <w:r w:rsidRPr="009765CA">
        <w:rPr>
          <w:lang w:val="ru-RU"/>
        </w:rPr>
        <w:t>Android</w:t>
      </w:r>
      <w:proofErr w:type="spellEnd"/>
      <w:r w:rsidRPr="009765CA">
        <w:rPr>
          <w:lang w:val="ru-RU"/>
        </w:rPr>
        <w:t xml:space="preserve"> и </w:t>
      </w:r>
      <w:proofErr w:type="spellStart"/>
      <w:r w:rsidRPr="009765CA">
        <w:rPr>
          <w:lang w:val="ru-RU"/>
        </w:rPr>
        <w:t>Darwin</w:t>
      </w:r>
      <w:proofErr w:type="spellEnd"/>
      <w:r w:rsidRPr="009765CA">
        <w:rPr>
          <w:lang w:val="ru-RU"/>
        </w:rPr>
        <w:t xml:space="preserve"> для </w:t>
      </w:r>
      <w:proofErr w:type="spellStart"/>
      <w:r w:rsidRPr="009765CA">
        <w:rPr>
          <w:lang w:val="ru-RU"/>
        </w:rPr>
        <w:t>iOS</w:t>
      </w:r>
      <w:proofErr w:type="spellEnd"/>
      <w:r w:rsidRPr="009765CA">
        <w:rPr>
          <w:lang w:val="ru-RU"/>
        </w:rPr>
        <w:t xml:space="preserve">. Для сериализации JSON используется </w:t>
      </w:r>
      <w:proofErr w:type="spellStart"/>
      <w:r w:rsidRPr="009765CA">
        <w:rPr>
          <w:lang w:val="ru-RU"/>
        </w:rPr>
        <w:t>kotlinx.serialization</w:t>
      </w:r>
      <w:proofErr w:type="spellEnd"/>
      <w:r w:rsidRPr="009765CA">
        <w:rPr>
          <w:lang w:val="ru-RU"/>
        </w:rPr>
        <w:t xml:space="preserve">, для работы с датой и временем - </w:t>
      </w:r>
      <w:proofErr w:type="spellStart"/>
      <w:r w:rsidRPr="009765CA">
        <w:rPr>
          <w:lang w:val="ru-RU"/>
        </w:rPr>
        <w:t>kotlinx-datetime</w:t>
      </w:r>
      <w:proofErr w:type="spellEnd"/>
      <w:r w:rsidR="000A7185" w:rsidRPr="000A7185">
        <w:rPr>
          <w:lang w:val="ru-RU"/>
        </w:rPr>
        <w:t xml:space="preserve"> </w:t>
      </w:r>
      <w:r w:rsidR="000A7185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EAwiDMFe","properties":{"unsorted":false,"formattedCitation":"[15]","plainCitation":"[15]","noteIndex":0},"citationItems":[{"id":1162,"uris":["http://zotero.org/users/19789536/items/RES6DNAG"],"itemData":{"id":1162,"type":"webpage","title":"Документация kotlinx.serialization","URL":"https://kotlinlang.org/docs/serialization.html","accessed":{"date-parts":[["2026",5,23]]}}}],"schema":"https://github.com/citation-style-language/schema/raw/master/csl-citation.json"} </w:instrText>
      </w:r>
      <w:r w:rsidR="000A7185">
        <w:rPr>
          <w:lang w:val="ru-RU"/>
        </w:rPr>
        <w:fldChar w:fldCharType="separate"/>
      </w:r>
      <w:r w:rsidR="000A7185" w:rsidRPr="000A7185">
        <w:rPr>
          <w:lang w:val="ru-RU"/>
        </w:rPr>
        <w:t>[15]</w:t>
      </w:r>
      <w:r w:rsidR="000A7185">
        <w:rPr>
          <w:lang w:val="ru-RU"/>
        </w:rPr>
        <w:fldChar w:fldCharType="end"/>
      </w:r>
      <w:r w:rsidRPr="009765CA">
        <w:rPr>
          <w:lang w:val="ru-RU"/>
        </w:rPr>
        <w:t xml:space="preserve">. </w:t>
      </w:r>
      <w:proofErr w:type="spellStart"/>
      <w:r w:rsidRPr="009765CA">
        <w:rPr>
          <w:lang w:val="ru-RU"/>
        </w:rPr>
        <w:t>Реалтайм</w:t>
      </w:r>
      <w:proofErr w:type="spellEnd"/>
      <w:r w:rsidRPr="009765CA">
        <w:rPr>
          <w:lang w:val="ru-RU"/>
        </w:rPr>
        <w:t xml:space="preserve">-функциональность (канбан и мессенджер) реализована через </w:t>
      </w:r>
      <w:proofErr w:type="spellStart"/>
      <w:r w:rsidRPr="009765CA">
        <w:rPr>
          <w:lang w:val="ru-RU"/>
        </w:rPr>
        <w:t>WebSocket</w:t>
      </w:r>
      <w:proofErr w:type="spellEnd"/>
      <w:r w:rsidRPr="009765CA">
        <w:rPr>
          <w:lang w:val="ru-RU"/>
        </w:rPr>
        <w:t xml:space="preserve">, что обеспечивает актуализацию состояния проекта без ручного обновления экрана. Дополнительно применяются </w:t>
      </w:r>
      <w:proofErr w:type="spellStart"/>
      <w:r w:rsidRPr="009765CA">
        <w:rPr>
          <w:lang w:val="ru-RU"/>
        </w:rPr>
        <w:t>Coil</w:t>
      </w:r>
      <w:proofErr w:type="spellEnd"/>
      <w:r w:rsidRPr="009765CA">
        <w:rPr>
          <w:lang w:val="ru-RU"/>
        </w:rPr>
        <w:t xml:space="preserve"> (загрузка изображений), </w:t>
      </w:r>
      <w:proofErr w:type="spellStart"/>
      <w:r w:rsidRPr="009765CA">
        <w:rPr>
          <w:lang w:val="ru-RU"/>
        </w:rPr>
        <w:t>Kermit</w:t>
      </w:r>
      <w:proofErr w:type="spellEnd"/>
      <w:r w:rsidRPr="009765CA">
        <w:rPr>
          <w:lang w:val="ru-RU"/>
        </w:rPr>
        <w:t xml:space="preserve"> (логирование), а на </w:t>
      </w:r>
      <w:proofErr w:type="spellStart"/>
      <w:r w:rsidRPr="009765CA">
        <w:rPr>
          <w:lang w:val="ru-RU"/>
        </w:rPr>
        <w:t>Android</w:t>
      </w:r>
      <w:proofErr w:type="spellEnd"/>
      <w:r w:rsidRPr="009765CA">
        <w:rPr>
          <w:lang w:val="ru-RU"/>
        </w:rPr>
        <w:t xml:space="preserve"> для безопасного хранения токенов используется </w:t>
      </w:r>
      <w:proofErr w:type="spellStart"/>
      <w:r w:rsidRPr="009765CA">
        <w:rPr>
          <w:lang w:val="ru-RU"/>
        </w:rPr>
        <w:t>AndroidX</w:t>
      </w:r>
      <w:proofErr w:type="spellEnd"/>
      <w:r w:rsidRPr="009765CA">
        <w:rPr>
          <w:lang w:val="ru-RU"/>
        </w:rPr>
        <w:t xml:space="preserve"> Security </w:t>
      </w:r>
      <w:proofErr w:type="spellStart"/>
      <w:r w:rsidRPr="009765CA">
        <w:rPr>
          <w:lang w:val="ru-RU"/>
        </w:rPr>
        <w:t>Crypto</w:t>
      </w:r>
      <w:proofErr w:type="spellEnd"/>
      <w:r w:rsidRPr="009765CA">
        <w:rPr>
          <w:lang w:val="ru-RU"/>
        </w:rPr>
        <w:t xml:space="preserve"> (</w:t>
      </w:r>
      <w:proofErr w:type="spellStart"/>
      <w:r w:rsidRPr="009765CA">
        <w:rPr>
          <w:lang w:val="ru-RU"/>
        </w:rPr>
        <w:t>EncryptedSharedPreferences</w:t>
      </w:r>
      <w:proofErr w:type="spellEnd"/>
      <w:r w:rsidRPr="009765CA">
        <w:rPr>
          <w:lang w:val="ru-RU"/>
        </w:rPr>
        <w:t>)</w:t>
      </w:r>
      <w:r w:rsidR="000A7185" w:rsidRPr="000A7185">
        <w:rPr>
          <w:lang w:val="ru-RU"/>
        </w:rPr>
        <w:t xml:space="preserve"> </w:t>
      </w:r>
      <w:r w:rsidR="000A7185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EQXJxFwG","properties":{"unsorted":false,"formattedCitation":"[16]","plainCitation":"[16]","noteIndex":0},"citationItems":[{"id":1163,"uris":["http://zotero.org/users/19789536/items/BKCEXYFC"],"itemData":{"id":1163,"type":"webpage","title":"Документация AndroidX Security Crypto","URL":"https://developer.android.com/jetpack/androidx/releases/security","accessed":{"date-parts":[["2026",5,23]]}}}],"schema":"https://github.com/citation-style-language/schema/raw/master/csl-citation.json"} </w:instrText>
      </w:r>
      <w:r w:rsidR="000A7185">
        <w:rPr>
          <w:lang w:val="ru-RU"/>
        </w:rPr>
        <w:fldChar w:fldCharType="separate"/>
      </w:r>
      <w:r w:rsidR="000A7185" w:rsidRPr="000A7185">
        <w:rPr>
          <w:lang w:val="ru-RU"/>
        </w:rPr>
        <w:t>[16]</w:t>
      </w:r>
      <w:r w:rsidR="000A7185">
        <w:rPr>
          <w:lang w:val="ru-RU"/>
        </w:rPr>
        <w:fldChar w:fldCharType="end"/>
      </w:r>
      <w:r w:rsidRPr="009765CA">
        <w:rPr>
          <w:lang w:val="ru-RU"/>
        </w:rPr>
        <w:t>.</w:t>
      </w:r>
    </w:p>
    <w:p w14:paraId="01EDB3E3" w14:textId="197B8371" w:rsidR="00055994" w:rsidRPr="005D0EB0" w:rsidRDefault="009765CA" w:rsidP="00AA533A">
      <w:pPr>
        <w:ind w:firstLine="708"/>
        <w:jc w:val="both"/>
        <w:rPr>
          <w:lang w:val="ru-RU"/>
        </w:rPr>
      </w:pPr>
      <w:r w:rsidRPr="009765CA">
        <w:rPr>
          <w:lang w:val="ru-RU"/>
        </w:rPr>
        <w:t xml:space="preserve">По сравнению с разработкой двух отдельных нативных приложений KMP снижает трудозатраты на реализацию и поддержку общей логики. По сравнению с кроссплатформенными решениями на других языках (например, </w:t>
      </w:r>
      <w:proofErr w:type="spellStart"/>
      <w:r w:rsidRPr="009765CA">
        <w:rPr>
          <w:lang w:val="ru-RU"/>
        </w:rPr>
        <w:t>Flutter</w:t>
      </w:r>
      <w:proofErr w:type="spellEnd"/>
      <w:r w:rsidRPr="009765CA">
        <w:rPr>
          <w:lang w:val="ru-RU"/>
        </w:rPr>
        <w:t>/</w:t>
      </w:r>
      <w:proofErr w:type="spellStart"/>
      <w:r w:rsidRPr="009765CA">
        <w:rPr>
          <w:lang w:val="ru-RU"/>
        </w:rPr>
        <w:t>React</w:t>
      </w:r>
      <w:proofErr w:type="spellEnd"/>
      <w:r w:rsidRPr="009765CA">
        <w:rPr>
          <w:lang w:val="ru-RU"/>
        </w:rPr>
        <w:t xml:space="preserve"> </w:t>
      </w:r>
      <w:proofErr w:type="spellStart"/>
      <w:r w:rsidRPr="009765CA">
        <w:rPr>
          <w:lang w:val="ru-RU"/>
        </w:rPr>
        <w:t>Native</w:t>
      </w:r>
      <w:proofErr w:type="spellEnd"/>
      <w:r w:rsidRPr="009765CA">
        <w:rPr>
          <w:lang w:val="ru-RU"/>
        </w:rPr>
        <w:t xml:space="preserve">) KMP позволяет сохранить единый технологический стек </w:t>
      </w:r>
      <w:proofErr w:type="spellStart"/>
      <w:r w:rsidRPr="009765CA">
        <w:rPr>
          <w:lang w:val="ru-RU"/>
        </w:rPr>
        <w:t>Kotlin</w:t>
      </w:r>
      <w:proofErr w:type="spellEnd"/>
      <w:r w:rsidRPr="009765CA">
        <w:rPr>
          <w:lang w:val="ru-RU"/>
        </w:rPr>
        <w:t xml:space="preserve"> и проще интегрироваться с существующим </w:t>
      </w:r>
      <w:proofErr w:type="spellStart"/>
      <w:r w:rsidRPr="009765CA">
        <w:rPr>
          <w:lang w:val="ru-RU"/>
        </w:rPr>
        <w:t>backend</w:t>
      </w:r>
      <w:proofErr w:type="spellEnd"/>
      <w:r w:rsidRPr="009765CA">
        <w:rPr>
          <w:lang w:val="ru-RU"/>
        </w:rPr>
        <w:t xml:space="preserve"> и общей доменной моделью проекта. Таким образом, выбор KMP и сопутствующих библиотек является обоснованным для создания масштабируемого, поддерживаемого и функционально насыщенного учебного приложения.</w:t>
      </w:r>
      <w:r w:rsidR="00055994" w:rsidRPr="005D0EB0">
        <w:rPr>
          <w:lang w:val="ru-RU"/>
        </w:rPr>
        <w:br w:type="page"/>
      </w:r>
    </w:p>
    <w:p w14:paraId="019A74C5" w14:textId="77777777" w:rsidR="00055994" w:rsidRPr="00055994" w:rsidRDefault="00055994" w:rsidP="00055994">
      <w:pPr>
        <w:pStyle w:val="1"/>
        <w:jc w:val="center"/>
      </w:pPr>
      <w:bookmarkStart w:id="13" w:name="_Toc230897401"/>
      <w:r w:rsidRPr="00055994">
        <w:lastRenderedPageBreak/>
        <w:t>ЗАКЛЮЧЕНИЕ</w:t>
      </w:r>
      <w:bookmarkEnd w:id="13"/>
    </w:p>
    <w:p w14:paraId="15792D04" w14:textId="1D865F9E" w:rsidR="00055994" w:rsidRPr="00055994" w:rsidRDefault="00055994" w:rsidP="00AA533A">
      <w:pPr>
        <w:ind w:firstLine="709"/>
        <w:jc w:val="both"/>
        <w:rPr>
          <w:lang w:val="ru-RU"/>
        </w:rPr>
      </w:pPr>
      <w:r w:rsidRPr="00055994">
        <w:rPr>
          <w:lang w:val="ru-RU"/>
        </w:rPr>
        <w:t xml:space="preserve">В ходе выполнения </w:t>
      </w:r>
      <w:r w:rsidR="00AA533A">
        <w:rPr>
          <w:lang w:val="ru-RU"/>
        </w:rPr>
        <w:t>практики была проведена работа по выполнению ВКР</w:t>
      </w:r>
      <w:r w:rsidR="00AA533A" w:rsidRPr="00AA533A">
        <w:rPr>
          <w:lang w:val="ru-RU"/>
        </w:rPr>
        <w:t xml:space="preserve">. </w:t>
      </w:r>
      <w:r w:rsidRPr="00055994">
        <w:rPr>
          <w:lang w:val="ru-RU"/>
        </w:rPr>
        <w:t>На начальном этапе были проанализированы предметная область и существующие решения для сопровождения проектной деятельности в образовании. Проведённый анализ позволил выделить ключевые требования к системе: поддержку ролей пользователей, прозрачный контроль прогресса, удобные средства командной работы и возможность объективной оценки вклада участников.</w:t>
      </w:r>
    </w:p>
    <w:p w14:paraId="64C0A464" w14:textId="40D97FD6" w:rsidR="00055994" w:rsidRPr="00AA533A" w:rsidRDefault="00055994" w:rsidP="00055994">
      <w:pPr>
        <w:ind w:firstLine="709"/>
        <w:jc w:val="both"/>
        <w:rPr>
          <w:lang w:val="ru-RU"/>
        </w:rPr>
      </w:pPr>
      <w:r w:rsidRPr="00055994">
        <w:rPr>
          <w:lang w:val="ru-RU"/>
        </w:rPr>
        <w:t xml:space="preserve">В процессе проектирования была сформирована клиент-серверная архитектура приложения, определены структура данных и состав модулей. </w:t>
      </w:r>
      <w:r w:rsidR="00AA533A">
        <w:rPr>
          <w:lang w:val="ru-RU"/>
        </w:rPr>
        <w:t>Также были определены основные технологии и библиотеки</w:t>
      </w:r>
      <w:r w:rsidR="00AA533A" w:rsidRPr="00AA533A">
        <w:rPr>
          <w:lang w:val="ru-RU"/>
        </w:rPr>
        <w:t xml:space="preserve">, </w:t>
      </w:r>
      <w:r w:rsidR="00AA533A">
        <w:rPr>
          <w:lang w:val="ru-RU"/>
        </w:rPr>
        <w:t>которые используются в рамках разработки программного продукта</w:t>
      </w:r>
      <w:r w:rsidR="00AA533A" w:rsidRPr="00AA533A">
        <w:rPr>
          <w:lang w:val="ru-RU"/>
        </w:rPr>
        <w:t>.</w:t>
      </w:r>
    </w:p>
    <w:p w14:paraId="5FD6D281" w14:textId="5444B822" w:rsidR="000B152A" w:rsidRPr="009175BA" w:rsidRDefault="00055994" w:rsidP="00AA533A">
      <w:pPr>
        <w:ind w:firstLine="709"/>
        <w:jc w:val="both"/>
        <w:rPr>
          <w:lang w:val="ru-RU"/>
        </w:rPr>
      </w:pPr>
      <w:r w:rsidRPr="00055994">
        <w:rPr>
          <w:lang w:val="ru-RU"/>
        </w:rPr>
        <w:t xml:space="preserve">В рамках реализации разработаны основные функциональные подсистемы: регистрация и авторизация пользователей, управление проектами и составом команд, канбан-доска, </w:t>
      </w:r>
      <w:proofErr w:type="spellStart"/>
      <w:r w:rsidRPr="00055994">
        <w:rPr>
          <w:lang w:val="ru-RU"/>
        </w:rPr>
        <w:t>спринтовое</w:t>
      </w:r>
      <w:proofErr w:type="spellEnd"/>
      <w:r w:rsidRPr="00055994">
        <w:rPr>
          <w:lang w:val="ru-RU"/>
        </w:rPr>
        <w:t xml:space="preserve"> планирование, встроенный мессенджер, а также просмотр информации о проекте и его участниках. Дополнительно реализована интеграция с </w:t>
      </w:r>
      <w:proofErr w:type="spellStart"/>
      <w:r w:rsidRPr="00055994">
        <w:rPr>
          <w:lang w:val="ru-RU"/>
        </w:rPr>
        <w:t>GitHub</w:t>
      </w:r>
      <w:proofErr w:type="spellEnd"/>
      <w:r w:rsidRPr="00055994">
        <w:rPr>
          <w:lang w:val="ru-RU"/>
        </w:rPr>
        <w:t xml:space="preserve"> для получения данных об активности и коммитах</w:t>
      </w:r>
      <w:r w:rsidR="00AA533A" w:rsidRPr="00AA533A">
        <w:rPr>
          <w:lang w:val="ru-RU"/>
        </w:rPr>
        <w:t>.</w:t>
      </w:r>
    </w:p>
    <w:p w14:paraId="519284F2" w14:textId="6495E178" w:rsidR="009175BA" w:rsidRPr="009175BA" w:rsidRDefault="009175BA" w:rsidP="00AA533A">
      <w:pPr>
        <w:ind w:firstLine="709"/>
        <w:jc w:val="both"/>
        <w:rPr>
          <w:lang w:val="ru-RU"/>
        </w:rPr>
      </w:pPr>
      <w:r>
        <w:rPr>
          <w:lang w:val="ru-RU"/>
        </w:rPr>
        <w:t>Отзыв научного руководителя представлен в приложении А</w:t>
      </w:r>
      <w:r w:rsidRPr="009175BA">
        <w:rPr>
          <w:lang w:val="ru-RU"/>
        </w:rPr>
        <w:t>.</w:t>
      </w:r>
    </w:p>
    <w:p w14:paraId="3A6B23C4" w14:textId="77777777" w:rsidR="00B150A7" w:rsidRPr="009175BA" w:rsidRDefault="00B150A7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512792B3" w14:textId="20FF8E15" w:rsidR="00055994" w:rsidRPr="00EF6239" w:rsidRDefault="00B150A7" w:rsidP="00C06688">
      <w:pPr>
        <w:pStyle w:val="1"/>
        <w:jc w:val="center"/>
      </w:pPr>
      <w:bookmarkStart w:id="14" w:name="_Toc230897402"/>
      <w:r w:rsidRPr="00EF6239">
        <w:lastRenderedPageBreak/>
        <w:t>СПИСОК ИСПОЛЬЗОВАННЫ</w:t>
      </w:r>
      <w:r w:rsidR="00EF6239">
        <w:t>Х</w:t>
      </w:r>
      <w:r w:rsidRPr="00EF6239">
        <w:t xml:space="preserve"> ИСТОЧНИКОВ</w:t>
      </w:r>
      <w:bookmarkEnd w:id="14"/>
    </w:p>
    <w:p w14:paraId="106021A7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ADDIN ZOTERO_BIBL {"uncited":[],"omitted":[],"custom":[]} CSL_BIBLIOGRAPHY </w:instrText>
      </w:r>
      <w:r>
        <w:rPr>
          <w:lang w:val="ru-RU"/>
        </w:rPr>
        <w:fldChar w:fldCharType="separate"/>
      </w:r>
      <w:r w:rsidRPr="000A7185">
        <w:rPr>
          <w:lang w:val="ru-RU"/>
        </w:rPr>
        <w:t>1.</w:t>
      </w:r>
      <w:r w:rsidRPr="000A7185">
        <w:rPr>
          <w:lang w:val="ru-RU"/>
        </w:rPr>
        <w:tab/>
        <w:t>Пономарева</w:t>
      </w:r>
      <w:r w:rsidRPr="000A7185">
        <w:t> </w:t>
      </w:r>
      <w:r w:rsidRPr="000A7185">
        <w:rPr>
          <w:lang w:val="ru-RU"/>
        </w:rPr>
        <w:t>Е.Ю. Организация проектной деятельности студентов в рамках цифровой образовательной среды / Е.Ю. Пономарева // Мир науки, культуры, образования. – 2024. – №</w:t>
      </w:r>
      <w:r w:rsidRPr="000A7185">
        <w:t> </w:t>
      </w:r>
      <w:r w:rsidRPr="000A7185">
        <w:rPr>
          <w:lang w:val="ru-RU"/>
        </w:rPr>
        <w:t>2 (105). – С.</w:t>
      </w:r>
      <w:r w:rsidRPr="000A7185">
        <w:t> </w:t>
      </w:r>
      <w:r w:rsidRPr="000A7185">
        <w:rPr>
          <w:lang w:val="ru-RU"/>
        </w:rPr>
        <w:t>151-153.</w:t>
      </w:r>
    </w:p>
    <w:p w14:paraId="52F7BD5D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2.</w:t>
      </w:r>
      <w:r w:rsidRPr="000A7185">
        <w:rPr>
          <w:lang w:val="ru-RU"/>
        </w:rPr>
        <w:tab/>
        <w:t>Лукин</w:t>
      </w:r>
      <w:r w:rsidRPr="000A7185">
        <w:t> </w:t>
      </w:r>
      <w:r w:rsidRPr="000A7185">
        <w:rPr>
          <w:lang w:val="ru-RU"/>
        </w:rPr>
        <w:t>В.Н. Управление проектной деятельностью в цифровой образовательной среде университета / В.Н. Лукин, Е.В. Папырина, В.Г. Когут // Вестник Санкт-Петербургского университета Государственной противопожарной службы МЧС России. – 2022. – №</w:t>
      </w:r>
      <w:r w:rsidRPr="000A7185">
        <w:t> </w:t>
      </w:r>
      <w:r w:rsidRPr="000A7185">
        <w:rPr>
          <w:lang w:val="ru-RU"/>
        </w:rPr>
        <w:t>2. – С.</w:t>
      </w:r>
      <w:r w:rsidRPr="000A7185">
        <w:t> </w:t>
      </w:r>
      <w:r w:rsidRPr="000A7185">
        <w:rPr>
          <w:lang w:val="ru-RU"/>
        </w:rPr>
        <w:t>144-153.</w:t>
      </w:r>
    </w:p>
    <w:p w14:paraId="05286D62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3.</w:t>
      </w:r>
      <w:r w:rsidRPr="000A7185">
        <w:rPr>
          <w:lang w:val="ru-RU"/>
        </w:rPr>
        <w:tab/>
        <w:t>Кряжева</w:t>
      </w:r>
      <w:r w:rsidRPr="000A7185">
        <w:t> </w:t>
      </w:r>
      <w:r w:rsidRPr="000A7185">
        <w:rPr>
          <w:lang w:val="ru-RU"/>
        </w:rPr>
        <w:t>Е.В. Проектирование мобильного приложения для упрощения взаимодействия студентов с университетом / Е.В. Кряжева, М.С. Новиков // Научные известия. – 2022. – С.</w:t>
      </w:r>
      <w:r w:rsidRPr="000A7185">
        <w:t> </w:t>
      </w:r>
      <w:r w:rsidRPr="000A7185">
        <w:rPr>
          <w:lang w:val="ru-RU"/>
        </w:rPr>
        <w:t>60-63.</w:t>
      </w:r>
    </w:p>
    <w:p w14:paraId="7AF8FED9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4.</w:t>
      </w:r>
      <w:r w:rsidRPr="000A7185">
        <w:rPr>
          <w:lang w:val="ru-RU"/>
        </w:rPr>
        <w:tab/>
        <w:t>Ильин</w:t>
      </w:r>
      <w:r w:rsidRPr="000A7185">
        <w:t> </w:t>
      </w:r>
      <w:r w:rsidRPr="000A7185">
        <w:rPr>
          <w:lang w:val="ru-RU"/>
        </w:rPr>
        <w:t xml:space="preserve">И.В. Практика реализации </w:t>
      </w:r>
      <w:r w:rsidRPr="000A7185">
        <w:t>Agile</w:t>
      </w:r>
      <w:r w:rsidRPr="000A7185">
        <w:rPr>
          <w:lang w:val="ru-RU"/>
        </w:rPr>
        <w:t xml:space="preserve">-методологий при разработке программного обеспечения в дисциплинах цикла «Программирование» при подготовке бакалавров </w:t>
      </w:r>
      <w:r w:rsidRPr="000A7185">
        <w:t>IT</w:t>
      </w:r>
      <w:r w:rsidRPr="000A7185">
        <w:rPr>
          <w:lang w:val="ru-RU"/>
        </w:rPr>
        <w:t>-направлений / И.В. Ильин, А.Ф. Кузаев // Педагогическое образование в России. – 2022. – №</w:t>
      </w:r>
      <w:r w:rsidRPr="000A7185">
        <w:t> </w:t>
      </w:r>
      <w:r w:rsidRPr="000A7185">
        <w:rPr>
          <w:lang w:val="ru-RU"/>
        </w:rPr>
        <w:t>5. – С.</w:t>
      </w:r>
      <w:r w:rsidRPr="000A7185">
        <w:t> </w:t>
      </w:r>
      <w:r w:rsidRPr="000A7185">
        <w:rPr>
          <w:lang w:val="ru-RU"/>
        </w:rPr>
        <w:t>104-110.</w:t>
      </w:r>
    </w:p>
    <w:p w14:paraId="3D55B827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5.</w:t>
      </w:r>
      <w:r w:rsidRPr="000A7185">
        <w:rPr>
          <w:lang w:val="ru-RU"/>
        </w:rPr>
        <w:tab/>
        <w:t>Степанов</w:t>
      </w:r>
      <w:r w:rsidRPr="000A7185">
        <w:t> </w:t>
      </w:r>
      <w:r w:rsidRPr="000A7185">
        <w:rPr>
          <w:lang w:val="ru-RU"/>
        </w:rPr>
        <w:t>М.А. Проектирование архитектуры программного обеспечения для анализа цифрового следа в образовательных системах / М.А. Степанов, С.А. Сластников, Н.А. Климин // Программные системы: теория и приложения. – 2025. – Т.</w:t>
      </w:r>
      <w:r w:rsidRPr="000A7185">
        <w:t> </w:t>
      </w:r>
      <w:r w:rsidRPr="000A7185">
        <w:rPr>
          <w:lang w:val="ru-RU"/>
        </w:rPr>
        <w:t>16. – №</w:t>
      </w:r>
      <w:r w:rsidRPr="000A7185">
        <w:t> </w:t>
      </w:r>
      <w:r w:rsidRPr="000A7185">
        <w:rPr>
          <w:lang w:val="ru-RU"/>
        </w:rPr>
        <w:t>4 (67). – С.</w:t>
      </w:r>
      <w:r w:rsidRPr="000A7185">
        <w:t> </w:t>
      </w:r>
      <w:r w:rsidRPr="000A7185">
        <w:rPr>
          <w:lang w:val="ru-RU"/>
        </w:rPr>
        <w:t>3-22.</w:t>
      </w:r>
    </w:p>
    <w:p w14:paraId="1C868A9C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6.</w:t>
      </w:r>
      <w:r w:rsidRPr="000A7185">
        <w:rPr>
          <w:lang w:val="ru-RU"/>
        </w:rPr>
        <w:tab/>
        <w:t>Лукашенко</w:t>
      </w:r>
      <w:r w:rsidRPr="000A7185">
        <w:t> </w:t>
      </w:r>
      <w:r w:rsidRPr="000A7185">
        <w:rPr>
          <w:lang w:val="ru-RU"/>
        </w:rPr>
        <w:t xml:space="preserve">М.А. Управление созданием образовательных продуктов с помощью метода </w:t>
      </w:r>
      <w:r w:rsidRPr="000A7185">
        <w:t>Scrum</w:t>
      </w:r>
      <w:r w:rsidRPr="000A7185">
        <w:rPr>
          <w:lang w:val="ru-RU"/>
        </w:rPr>
        <w:t xml:space="preserve"> / М.А. Лукашенко, Т.В. Телегина // Азимут научных исследований: экономика и управление. – 2019. – Т.</w:t>
      </w:r>
      <w:r w:rsidRPr="000A7185">
        <w:t> </w:t>
      </w:r>
      <w:r w:rsidRPr="000A7185">
        <w:rPr>
          <w:lang w:val="ru-RU"/>
        </w:rPr>
        <w:t>8. – №</w:t>
      </w:r>
      <w:r w:rsidRPr="000A7185">
        <w:t> </w:t>
      </w:r>
      <w:r w:rsidRPr="000A7185">
        <w:rPr>
          <w:lang w:val="ru-RU"/>
        </w:rPr>
        <w:t>2 (27). – С.</w:t>
      </w:r>
      <w:r w:rsidRPr="000A7185">
        <w:t> </w:t>
      </w:r>
      <w:r w:rsidRPr="000A7185">
        <w:rPr>
          <w:lang w:val="ru-RU"/>
        </w:rPr>
        <w:t>223-227.</w:t>
      </w:r>
    </w:p>
    <w:p w14:paraId="70803F5C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7.</w:t>
      </w:r>
      <w:r w:rsidRPr="000A7185">
        <w:rPr>
          <w:lang w:val="ru-RU"/>
        </w:rPr>
        <w:tab/>
        <w:t>Шитько</w:t>
      </w:r>
      <w:r w:rsidRPr="000A7185">
        <w:t> </w:t>
      </w:r>
      <w:r w:rsidRPr="000A7185">
        <w:rPr>
          <w:lang w:val="ru-RU"/>
        </w:rPr>
        <w:t>А.М. Проектирование микросервисной архитектуры программного обеспечения / А.М. Шитько // Труды БГТУ. Серия 3: Физико-математические науки и информатика. – 2017. – №</w:t>
      </w:r>
      <w:r w:rsidRPr="000A7185">
        <w:t> </w:t>
      </w:r>
      <w:r w:rsidRPr="000A7185">
        <w:rPr>
          <w:lang w:val="ru-RU"/>
        </w:rPr>
        <w:t>2 (200). – С.</w:t>
      </w:r>
      <w:r w:rsidRPr="000A7185">
        <w:t> </w:t>
      </w:r>
      <w:r w:rsidRPr="000A7185">
        <w:rPr>
          <w:lang w:val="ru-RU"/>
        </w:rPr>
        <w:t>122-125.</w:t>
      </w:r>
    </w:p>
    <w:p w14:paraId="030BB193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8.</w:t>
      </w:r>
      <w:r w:rsidRPr="000A7185">
        <w:rPr>
          <w:lang w:val="ru-RU"/>
        </w:rPr>
        <w:tab/>
        <w:t>Мурлин</w:t>
      </w:r>
      <w:r w:rsidRPr="000A7185">
        <w:t> </w:t>
      </w:r>
      <w:r w:rsidRPr="000A7185">
        <w:rPr>
          <w:lang w:val="ru-RU"/>
        </w:rPr>
        <w:t>А.Г. Исследование и разработка серверной части для учебной мобильной информационной системы / А.Г. Мурлин, С.А. Ярутин, Д.А. Шорвоглян // Научный журнал КубГАУ. – 2024. – №</w:t>
      </w:r>
      <w:r w:rsidRPr="000A7185">
        <w:t> </w:t>
      </w:r>
      <w:r w:rsidRPr="000A7185">
        <w:rPr>
          <w:lang w:val="ru-RU"/>
        </w:rPr>
        <w:t>203 (09).</w:t>
      </w:r>
    </w:p>
    <w:p w14:paraId="72A7FF55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9.</w:t>
      </w:r>
      <w:r w:rsidRPr="000A7185">
        <w:rPr>
          <w:lang w:val="ru-RU"/>
        </w:rPr>
        <w:tab/>
        <w:t xml:space="preserve">Документация </w:t>
      </w:r>
      <w:r w:rsidRPr="000A7185">
        <w:t>Ktor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ktor</w:t>
      </w:r>
      <w:r w:rsidRPr="000A7185">
        <w:rPr>
          <w:lang w:val="ru-RU"/>
        </w:rPr>
        <w:t>.</w:t>
      </w:r>
      <w:r w:rsidRPr="000A7185">
        <w:t>io</w:t>
      </w:r>
      <w:r w:rsidRPr="000A7185">
        <w:rPr>
          <w:lang w:val="ru-RU"/>
        </w:rPr>
        <w:t>/</w:t>
      </w:r>
      <w:r w:rsidRPr="000A7185">
        <w:t>docs</w:t>
      </w:r>
      <w:r w:rsidRPr="000A7185">
        <w:rPr>
          <w:lang w:val="ru-RU"/>
        </w:rPr>
        <w:t>/</w:t>
      </w:r>
      <w:r w:rsidRPr="000A7185">
        <w:t>welcome</w:t>
      </w:r>
      <w:r w:rsidRPr="000A7185">
        <w:rPr>
          <w:lang w:val="ru-RU"/>
        </w:rPr>
        <w:t>.</w:t>
      </w:r>
      <w:r w:rsidRPr="000A7185">
        <w:t>html</w:t>
      </w:r>
      <w:r w:rsidRPr="000A7185">
        <w:rPr>
          <w:lang w:val="ru-RU"/>
        </w:rPr>
        <w:t xml:space="preserve"> (дата обращения: 23.05.2026).</w:t>
      </w:r>
    </w:p>
    <w:p w14:paraId="31FB6328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10.</w:t>
      </w:r>
      <w:r w:rsidRPr="000A7185">
        <w:rPr>
          <w:lang w:val="ru-RU"/>
        </w:rPr>
        <w:tab/>
        <w:t xml:space="preserve">Документация </w:t>
      </w:r>
      <w:r w:rsidRPr="000A7185">
        <w:t>Kotlin</w:t>
      </w:r>
      <w:r w:rsidRPr="000A7185">
        <w:rPr>
          <w:lang w:val="ru-RU"/>
        </w:rPr>
        <w:t xml:space="preserve"> </w:t>
      </w:r>
      <w:r w:rsidRPr="000A7185">
        <w:t>Coroutines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kotlinlang</w:t>
      </w:r>
      <w:r w:rsidRPr="000A7185">
        <w:rPr>
          <w:lang w:val="ru-RU"/>
        </w:rPr>
        <w:t>.</w:t>
      </w:r>
      <w:r w:rsidRPr="000A7185">
        <w:t>org</w:t>
      </w:r>
      <w:r w:rsidRPr="000A7185">
        <w:rPr>
          <w:lang w:val="ru-RU"/>
        </w:rPr>
        <w:t>/</w:t>
      </w:r>
      <w:r w:rsidRPr="000A7185">
        <w:t>docs</w:t>
      </w:r>
      <w:r w:rsidRPr="000A7185">
        <w:rPr>
          <w:lang w:val="ru-RU"/>
        </w:rPr>
        <w:t>/</w:t>
      </w:r>
      <w:r w:rsidRPr="000A7185">
        <w:t>coroutines</w:t>
      </w:r>
      <w:r w:rsidRPr="000A7185">
        <w:rPr>
          <w:lang w:val="ru-RU"/>
        </w:rPr>
        <w:t>-</w:t>
      </w:r>
      <w:r w:rsidRPr="000A7185">
        <w:t>overview</w:t>
      </w:r>
      <w:r w:rsidRPr="000A7185">
        <w:rPr>
          <w:lang w:val="ru-RU"/>
        </w:rPr>
        <w:t>.</w:t>
      </w:r>
      <w:r w:rsidRPr="000A7185">
        <w:t>html</w:t>
      </w:r>
      <w:r w:rsidRPr="000A7185">
        <w:rPr>
          <w:lang w:val="ru-RU"/>
        </w:rPr>
        <w:t xml:space="preserve"> (дата обращения: 23.05.2026).</w:t>
      </w:r>
    </w:p>
    <w:p w14:paraId="1417C914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11.</w:t>
      </w:r>
      <w:r w:rsidRPr="000A7185">
        <w:rPr>
          <w:lang w:val="ru-RU"/>
        </w:rPr>
        <w:tab/>
        <w:t xml:space="preserve">Документация </w:t>
      </w:r>
      <w:r w:rsidRPr="000A7185">
        <w:t>WebSocket</w:t>
      </w:r>
      <w:r w:rsidRPr="000A7185">
        <w:rPr>
          <w:lang w:val="ru-RU"/>
        </w:rPr>
        <w:t xml:space="preserve"> (</w:t>
      </w:r>
      <w:r w:rsidRPr="000A7185">
        <w:t>RFC</w:t>
      </w:r>
      <w:r w:rsidRPr="000A7185">
        <w:rPr>
          <w:lang w:val="ru-RU"/>
        </w:rPr>
        <w:t xml:space="preserve"> 6455)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datatracker</w:t>
      </w:r>
      <w:r w:rsidRPr="000A7185">
        <w:rPr>
          <w:lang w:val="ru-RU"/>
        </w:rPr>
        <w:t>.</w:t>
      </w:r>
      <w:r w:rsidRPr="000A7185">
        <w:t>ietf</w:t>
      </w:r>
      <w:r w:rsidRPr="000A7185">
        <w:rPr>
          <w:lang w:val="ru-RU"/>
        </w:rPr>
        <w:t>.</w:t>
      </w:r>
      <w:r w:rsidRPr="000A7185">
        <w:t>org</w:t>
      </w:r>
      <w:r w:rsidRPr="000A7185">
        <w:rPr>
          <w:lang w:val="ru-RU"/>
        </w:rPr>
        <w:t>/</w:t>
      </w:r>
      <w:r w:rsidRPr="000A7185">
        <w:t>doc</w:t>
      </w:r>
      <w:r w:rsidRPr="000A7185">
        <w:rPr>
          <w:lang w:val="ru-RU"/>
        </w:rPr>
        <w:t>/</w:t>
      </w:r>
      <w:r w:rsidRPr="000A7185">
        <w:t>html</w:t>
      </w:r>
      <w:r w:rsidRPr="000A7185">
        <w:rPr>
          <w:lang w:val="ru-RU"/>
        </w:rPr>
        <w:t>/</w:t>
      </w:r>
      <w:r w:rsidRPr="000A7185">
        <w:t>rfc</w:t>
      </w:r>
      <w:r w:rsidRPr="000A7185">
        <w:rPr>
          <w:lang w:val="ru-RU"/>
        </w:rPr>
        <w:t>6455 (дата обращения: 23.05.2026).</w:t>
      </w:r>
    </w:p>
    <w:p w14:paraId="6F89CC0B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lastRenderedPageBreak/>
        <w:t>12.</w:t>
      </w:r>
      <w:r w:rsidRPr="000A7185">
        <w:rPr>
          <w:lang w:val="ru-RU"/>
        </w:rPr>
        <w:tab/>
        <w:t xml:space="preserve">Документация </w:t>
      </w:r>
      <w:r w:rsidRPr="000A7185">
        <w:t>PostgreSQL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www</w:t>
      </w:r>
      <w:r w:rsidRPr="000A7185">
        <w:rPr>
          <w:lang w:val="ru-RU"/>
        </w:rPr>
        <w:t>.</w:t>
      </w:r>
      <w:r w:rsidRPr="000A7185">
        <w:t>postgresql</w:t>
      </w:r>
      <w:r w:rsidRPr="000A7185">
        <w:rPr>
          <w:lang w:val="ru-RU"/>
        </w:rPr>
        <w:t>.</w:t>
      </w:r>
      <w:r w:rsidRPr="000A7185">
        <w:t>org</w:t>
      </w:r>
      <w:r w:rsidRPr="000A7185">
        <w:rPr>
          <w:lang w:val="ru-RU"/>
        </w:rPr>
        <w:t>/</w:t>
      </w:r>
      <w:r w:rsidRPr="000A7185">
        <w:t>docs</w:t>
      </w:r>
      <w:r w:rsidRPr="000A7185">
        <w:rPr>
          <w:lang w:val="ru-RU"/>
        </w:rPr>
        <w:t>/ (дата обращения: 23.05.2026).</w:t>
      </w:r>
    </w:p>
    <w:p w14:paraId="1465C2A7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13.</w:t>
      </w:r>
      <w:r w:rsidRPr="000A7185">
        <w:rPr>
          <w:lang w:val="ru-RU"/>
        </w:rPr>
        <w:tab/>
        <w:t xml:space="preserve">Документация </w:t>
      </w:r>
      <w:r w:rsidRPr="000A7185">
        <w:t>Compose</w:t>
      </w:r>
      <w:r w:rsidRPr="000A7185">
        <w:rPr>
          <w:lang w:val="ru-RU"/>
        </w:rPr>
        <w:t xml:space="preserve"> </w:t>
      </w:r>
      <w:r w:rsidRPr="000A7185">
        <w:t>Multiplatform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kotlinlang</w:t>
      </w:r>
      <w:r w:rsidRPr="000A7185">
        <w:rPr>
          <w:lang w:val="ru-RU"/>
        </w:rPr>
        <w:t>.</w:t>
      </w:r>
      <w:r w:rsidRPr="000A7185">
        <w:t>org</w:t>
      </w:r>
      <w:r w:rsidRPr="000A7185">
        <w:rPr>
          <w:lang w:val="ru-RU"/>
        </w:rPr>
        <w:t>/</w:t>
      </w:r>
      <w:r w:rsidRPr="000A7185">
        <w:t>compose</w:t>
      </w:r>
      <w:r w:rsidRPr="000A7185">
        <w:rPr>
          <w:lang w:val="ru-RU"/>
        </w:rPr>
        <w:t>-</w:t>
      </w:r>
      <w:r w:rsidRPr="000A7185">
        <w:t>multiplatform</w:t>
      </w:r>
      <w:r w:rsidRPr="000A7185">
        <w:rPr>
          <w:lang w:val="ru-RU"/>
        </w:rPr>
        <w:t>/ (дата обращения: 23.05.2026).</w:t>
      </w:r>
    </w:p>
    <w:p w14:paraId="1EE92F80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14.</w:t>
      </w:r>
      <w:r w:rsidRPr="000A7185">
        <w:rPr>
          <w:lang w:val="ru-RU"/>
        </w:rPr>
        <w:tab/>
        <w:t xml:space="preserve">Документация </w:t>
      </w:r>
      <w:r w:rsidRPr="000A7185">
        <w:t>Kotlin</w:t>
      </w:r>
      <w:r w:rsidRPr="000A7185">
        <w:rPr>
          <w:lang w:val="ru-RU"/>
        </w:rPr>
        <w:t xml:space="preserve"> </w:t>
      </w:r>
      <w:r w:rsidRPr="000A7185">
        <w:t>Multiplatform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kotlinlang</w:t>
      </w:r>
      <w:r w:rsidRPr="000A7185">
        <w:rPr>
          <w:lang w:val="ru-RU"/>
        </w:rPr>
        <w:t>.</w:t>
      </w:r>
      <w:r w:rsidRPr="000A7185">
        <w:t>org</w:t>
      </w:r>
      <w:r w:rsidRPr="000A7185">
        <w:rPr>
          <w:lang w:val="ru-RU"/>
        </w:rPr>
        <w:t>/</w:t>
      </w:r>
      <w:r w:rsidRPr="000A7185">
        <w:t>docs</w:t>
      </w:r>
      <w:r w:rsidRPr="000A7185">
        <w:rPr>
          <w:lang w:val="ru-RU"/>
        </w:rPr>
        <w:t>/</w:t>
      </w:r>
      <w:r w:rsidRPr="000A7185">
        <w:t>multiplatform</w:t>
      </w:r>
      <w:r w:rsidRPr="000A7185">
        <w:rPr>
          <w:lang w:val="ru-RU"/>
        </w:rPr>
        <w:t>/</w:t>
      </w:r>
      <w:r w:rsidRPr="000A7185">
        <w:t>get</w:t>
      </w:r>
      <w:r w:rsidRPr="000A7185">
        <w:rPr>
          <w:lang w:val="ru-RU"/>
        </w:rPr>
        <w:t>-</w:t>
      </w:r>
      <w:r w:rsidRPr="000A7185">
        <w:t>started</w:t>
      </w:r>
      <w:r w:rsidRPr="000A7185">
        <w:rPr>
          <w:lang w:val="ru-RU"/>
        </w:rPr>
        <w:t>.</w:t>
      </w:r>
      <w:r w:rsidRPr="000A7185">
        <w:t>html</w:t>
      </w:r>
      <w:r w:rsidRPr="000A7185">
        <w:rPr>
          <w:lang w:val="ru-RU"/>
        </w:rPr>
        <w:t xml:space="preserve"> (дата обращения: 23.05.2026).</w:t>
      </w:r>
    </w:p>
    <w:p w14:paraId="72D00921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15.</w:t>
      </w:r>
      <w:r w:rsidRPr="000A7185">
        <w:rPr>
          <w:lang w:val="ru-RU"/>
        </w:rPr>
        <w:tab/>
        <w:t xml:space="preserve">Документация </w:t>
      </w:r>
      <w:r w:rsidRPr="000A7185">
        <w:t>kotlinx</w:t>
      </w:r>
      <w:r w:rsidRPr="000A7185">
        <w:rPr>
          <w:lang w:val="ru-RU"/>
        </w:rPr>
        <w:t>.</w:t>
      </w:r>
      <w:r w:rsidRPr="000A7185">
        <w:t>serialization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kotlinlang</w:t>
      </w:r>
      <w:r w:rsidRPr="000A7185">
        <w:rPr>
          <w:lang w:val="ru-RU"/>
        </w:rPr>
        <w:t>.</w:t>
      </w:r>
      <w:r w:rsidRPr="000A7185">
        <w:t>org</w:t>
      </w:r>
      <w:r w:rsidRPr="000A7185">
        <w:rPr>
          <w:lang w:val="ru-RU"/>
        </w:rPr>
        <w:t>/</w:t>
      </w:r>
      <w:r w:rsidRPr="000A7185">
        <w:t>docs</w:t>
      </w:r>
      <w:r w:rsidRPr="000A7185">
        <w:rPr>
          <w:lang w:val="ru-RU"/>
        </w:rPr>
        <w:t>/</w:t>
      </w:r>
      <w:r w:rsidRPr="000A7185">
        <w:t>serialization</w:t>
      </w:r>
      <w:r w:rsidRPr="000A7185">
        <w:rPr>
          <w:lang w:val="ru-RU"/>
        </w:rPr>
        <w:t>.</w:t>
      </w:r>
      <w:r w:rsidRPr="000A7185">
        <w:t>html</w:t>
      </w:r>
      <w:r w:rsidRPr="000A7185">
        <w:rPr>
          <w:lang w:val="ru-RU"/>
        </w:rPr>
        <w:t xml:space="preserve"> (дата обращения: 23.05.2026).</w:t>
      </w:r>
    </w:p>
    <w:p w14:paraId="31FB29B4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16.</w:t>
      </w:r>
      <w:r w:rsidRPr="000A7185">
        <w:rPr>
          <w:lang w:val="ru-RU"/>
        </w:rPr>
        <w:tab/>
        <w:t xml:space="preserve">Документация </w:t>
      </w:r>
      <w:r w:rsidRPr="000A7185">
        <w:t>AndroidX</w:t>
      </w:r>
      <w:r w:rsidRPr="000A7185">
        <w:rPr>
          <w:lang w:val="ru-RU"/>
        </w:rPr>
        <w:t xml:space="preserve"> </w:t>
      </w:r>
      <w:r w:rsidRPr="000A7185">
        <w:t>Security</w:t>
      </w:r>
      <w:r w:rsidRPr="000A7185">
        <w:rPr>
          <w:lang w:val="ru-RU"/>
        </w:rPr>
        <w:t xml:space="preserve"> </w:t>
      </w:r>
      <w:r w:rsidRPr="000A7185">
        <w:t>Crypto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developer</w:t>
      </w:r>
      <w:r w:rsidRPr="000A7185">
        <w:rPr>
          <w:lang w:val="ru-RU"/>
        </w:rPr>
        <w:t>.</w:t>
      </w:r>
      <w:r w:rsidRPr="000A7185">
        <w:t>android</w:t>
      </w:r>
      <w:r w:rsidRPr="000A7185">
        <w:rPr>
          <w:lang w:val="ru-RU"/>
        </w:rPr>
        <w:t>.</w:t>
      </w:r>
      <w:r w:rsidRPr="000A7185">
        <w:t>com</w:t>
      </w:r>
      <w:r w:rsidRPr="000A7185">
        <w:rPr>
          <w:lang w:val="ru-RU"/>
        </w:rPr>
        <w:t>/</w:t>
      </w:r>
      <w:r w:rsidRPr="000A7185">
        <w:t>jetpack</w:t>
      </w:r>
      <w:r w:rsidRPr="000A7185">
        <w:rPr>
          <w:lang w:val="ru-RU"/>
        </w:rPr>
        <w:t>/</w:t>
      </w:r>
      <w:r w:rsidRPr="000A7185">
        <w:t>androidx</w:t>
      </w:r>
      <w:r w:rsidRPr="000A7185">
        <w:rPr>
          <w:lang w:val="ru-RU"/>
        </w:rPr>
        <w:t>/</w:t>
      </w:r>
      <w:r w:rsidRPr="000A7185">
        <w:t>releases</w:t>
      </w:r>
      <w:r w:rsidRPr="000A7185">
        <w:rPr>
          <w:lang w:val="ru-RU"/>
        </w:rPr>
        <w:t>/</w:t>
      </w:r>
      <w:r w:rsidRPr="000A7185">
        <w:t>security</w:t>
      </w:r>
      <w:r w:rsidRPr="000A7185">
        <w:rPr>
          <w:lang w:val="ru-RU"/>
        </w:rPr>
        <w:t xml:space="preserve"> (дата обращения: 23.05.2026).</w:t>
      </w:r>
    </w:p>
    <w:p w14:paraId="0B7BBBD4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17.</w:t>
      </w:r>
      <w:r w:rsidRPr="000A7185">
        <w:rPr>
          <w:lang w:val="ru-RU"/>
        </w:rPr>
        <w:tab/>
        <w:t>Осипов</w:t>
      </w:r>
      <w:r w:rsidRPr="000A7185">
        <w:t> </w:t>
      </w:r>
      <w:r w:rsidRPr="000A7185">
        <w:rPr>
          <w:lang w:val="ru-RU"/>
        </w:rPr>
        <w:t>Н.А. Архитектура программного обеспечения инфокоммуникационных систем: учебное пособие / Н.А. Осипов. – Санкт-Петербург: Университет ИТМО, 2022. – 63</w:t>
      </w:r>
      <w:r w:rsidRPr="000A7185">
        <w:t> </w:t>
      </w:r>
      <w:r w:rsidRPr="000A7185">
        <w:rPr>
          <w:lang w:val="ru-RU"/>
        </w:rPr>
        <w:t>с.</w:t>
      </w:r>
    </w:p>
    <w:p w14:paraId="24E17AE6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18.</w:t>
      </w:r>
      <w:r w:rsidRPr="000A7185">
        <w:rPr>
          <w:lang w:val="ru-RU"/>
        </w:rPr>
        <w:tab/>
      </w:r>
      <w:r w:rsidRPr="000A7185">
        <w:t>GitHub</w:t>
      </w:r>
      <w:r w:rsidRPr="000A7185">
        <w:rPr>
          <w:lang w:val="ru-RU"/>
        </w:rPr>
        <w:t xml:space="preserve"> </w:t>
      </w:r>
      <w:r w:rsidRPr="000A7185">
        <w:t>REST</w:t>
      </w:r>
      <w:r w:rsidRPr="000A7185">
        <w:rPr>
          <w:lang w:val="ru-RU"/>
        </w:rPr>
        <w:t xml:space="preserve"> </w:t>
      </w:r>
      <w:r w:rsidRPr="000A7185">
        <w:t>API</w:t>
      </w:r>
      <w:r w:rsidRPr="000A7185">
        <w:rPr>
          <w:lang w:val="ru-RU"/>
        </w:rPr>
        <w:t xml:space="preserve"> </w:t>
      </w:r>
      <w:r w:rsidRPr="000A7185">
        <w:t>Documentation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docs</w:t>
      </w:r>
      <w:r w:rsidRPr="000A7185">
        <w:rPr>
          <w:lang w:val="ru-RU"/>
        </w:rPr>
        <w:t>.</w:t>
      </w:r>
      <w:r w:rsidRPr="000A7185">
        <w:t>github</w:t>
      </w:r>
      <w:r w:rsidRPr="000A7185">
        <w:rPr>
          <w:lang w:val="ru-RU"/>
        </w:rPr>
        <w:t>.</w:t>
      </w:r>
      <w:r w:rsidRPr="000A7185">
        <w:t>com</w:t>
      </w:r>
      <w:r w:rsidRPr="000A7185">
        <w:rPr>
          <w:lang w:val="ru-RU"/>
        </w:rPr>
        <w:t>/</w:t>
      </w:r>
      <w:r w:rsidRPr="000A7185">
        <w:t>en</w:t>
      </w:r>
      <w:r w:rsidRPr="000A7185">
        <w:rPr>
          <w:lang w:val="ru-RU"/>
        </w:rPr>
        <w:t>/</w:t>
      </w:r>
      <w:r w:rsidRPr="000A7185">
        <w:t>rest</w:t>
      </w:r>
      <w:r w:rsidRPr="000A7185">
        <w:rPr>
          <w:lang w:val="ru-RU"/>
        </w:rPr>
        <w:t xml:space="preserve"> (дата обращения: 23.05.2026).</w:t>
      </w:r>
    </w:p>
    <w:p w14:paraId="79349CF2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19.</w:t>
      </w:r>
      <w:r w:rsidRPr="000A7185">
        <w:rPr>
          <w:lang w:val="ru-RU"/>
        </w:rPr>
        <w:tab/>
        <w:t>Яровая</w:t>
      </w:r>
      <w:r w:rsidRPr="000A7185">
        <w:t> </w:t>
      </w:r>
      <w:r w:rsidRPr="000A7185">
        <w:rPr>
          <w:lang w:val="ru-RU"/>
        </w:rPr>
        <w:t xml:space="preserve">Е.В. Принципы построения архитектуры программного обеспечения / Е.В. Яровая // </w:t>
      </w:r>
      <w:r w:rsidRPr="000A7185">
        <w:t>E</w:t>
      </w:r>
      <w:r w:rsidRPr="000A7185">
        <w:rPr>
          <w:lang w:val="ru-RU"/>
        </w:rPr>
        <w:t>-</w:t>
      </w:r>
      <w:r w:rsidRPr="000A7185">
        <w:t>Scio</w:t>
      </w:r>
      <w:r w:rsidRPr="000A7185">
        <w:rPr>
          <w:lang w:val="ru-RU"/>
        </w:rPr>
        <w:t>. – 2022. – №</w:t>
      </w:r>
      <w:r w:rsidRPr="000A7185">
        <w:t> </w:t>
      </w:r>
      <w:r w:rsidRPr="000A7185">
        <w:rPr>
          <w:lang w:val="ru-RU"/>
        </w:rPr>
        <w:t>8 (71). – С.</w:t>
      </w:r>
      <w:r w:rsidRPr="000A7185">
        <w:t> </w:t>
      </w:r>
      <w:r w:rsidRPr="000A7185">
        <w:rPr>
          <w:lang w:val="ru-RU"/>
        </w:rPr>
        <w:t>20-24.</w:t>
      </w:r>
    </w:p>
    <w:p w14:paraId="7275F67C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20.</w:t>
      </w:r>
      <w:r w:rsidRPr="000A7185">
        <w:rPr>
          <w:lang w:val="ru-RU"/>
        </w:rPr>
        <w:tab/>
        <w:t xml:space="preserve">Документация </w:t>
      </w:r>
      <w:r w:rsidRPr="000A7185">
        <w:t>Docker</w:t>
      </w:r>
      <w:r w:rsidRPr="000A7185">
        <w:rPr>
          <w:lang w:val="ru-RU"/>
        </w:rPr>
        <w:t xml:space="preserve"> </w:t>
      </w:r>
      <w:r w:rsidRPr="000A7185">
        <w:t>Compose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docs</w:t>
      </w:r>
      <w:r w:rsidRPr="000A7185">
        <w:rPr>
          <w:lang w:val="ru-RU"/>
        </w:rPr>
        <w:t>.</w:t>
      </w:r>
      <w:r w:rsidRPr="000A7185">
        <w:t>docker</w:t>
      </w:r>
      <w:r w:rsidRPr="000A7185">
        <w:rPr>
          <w:lang w:val="ru-RU"/>
        </w:rPr>
        <w:t>.</w:t>
      </w:r>
      <w:r w:rsidRPr="000A7185">
        <w:t>com</w:t>
      </w:r>
      <w:r w:rsidRPr="000A7185">
        <w:rPr>
          <w:lang w:val="ru-RU"/>
        </w:rPr>
        <w:t>/</w:t>
      </w:r>
      <w:r w:rsidRPr="000A7185">
        <w:t>compose</w:t>
      </w:r>
      <w:r w:rsidRPr="000A7185">
        <w:rPr>
          <w:lang w:val="ru-RU"/>
        </w:rPr>
        <w:t>/ (дата обращения: 23.05.2026).</w:t>
      </w:r>
    </w:p>
    <w:p w14:paraId="6C14BE43" w14:textId="51A05650" w:rsidR="009175BA" w:rsidRDefault="000A7185" w:rsidP="00AA533A">
      <w:pPr>
        <w:jc w:val="both"/>
        <w:rPr>
          <w:lang w:val="ru-RU"/>
        </w:rPr>
      </w:pPr>
      <w:r>
        <w:rPr>
          <w:lang w:val="ru-RU"/>
        </w:rPr>
        <w:fldChar w:fldCharType="end"/>
      </w:r>
    </w:p>
    <w:p w14:paraId="0F1C0E9C" w14:textId="77777777" w:rsidR="009175BA" w:rsidRDefault="009175BA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7AE22B34" w14:textId="675A3019" w:rsidR="00FF04CF" w:rsidRPr="009175BA" w:rsidRDefault="009175BA" w:rsidP="009175BA">
      <w:pPr>
        <w:jc w:val="center"/>
        <w:rPr>
          <w:b/>
          <w:bCs/>
          <w:lang w:val="ru-RU"/>
        </w:rPr>
      </w:pPr>
      <w:r w:rsidRPr="009175BA">
        <w:rPr>
          <w:b/>
          <w:bCs/>
          <w:lang w:val="ru-RU"/>
        </w:rPr>
        <w:lastRenderedPageBreak/>
        <w:t>ПРИЛОЖЕНИЕ А</w:t>
      </w:r>
      <w:r w:rsidRPr="009175BA">
        <w:rPr>
          <w:b/>
          <w:bCs/>
        </w:rPr>
        <w:t xml:space="preserve">. </w:t>
      </w:r>
      <w:r w:rsidRPr="009175BA">
        <w:rPr>
          <w:b/>
          <w:bCs/>
          <w:lang w:val="ru-RU"/>
        </w:rPr>
        <w:t>ОТЗЫВ</w:t>
      </w:r>
    </w:p>
    <w:p w14:paraId="7687C38B" w14:textId="2F6C54F9" w:rsidR="009175BA" w:rsidRPr="009175BA" w:rsidRDefault="009175BA" w:rsidP="00AA533A">
      <w:pPr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A04A53A" wp14:editId="7DC1632B">
            <wp:extent cx="5939790" cy="8581390"/>
            <wp:effectExtent l="0" t="0" r="3810" b="3810"/>
            <wp:docPr id="1141414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1484" name="Рисунок 1141414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8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5BA" w:rsidRPr="009175BA" w:rsidSect="001926BB">
      <w:footerReference w:type="default" r:id="rId1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2EAAA" w14:textId="77777777" w:rsidR="00E007EC" w:rsidRDefault="00E007EC" w:rsidP="001926BB">
      <w:pPr>
        <w:spacing w:line="240" w:lineRule="auto"/>
      </w:pPr>
      <w:r>
        <w:separator/>
      </w:r>
    </w:p>
  </w:endnote>
  <w:endnote w:type="continuationSeparator" w:id="0">
    <w:p w14:paraId="0913DE48" w14:textId="77777777" w:rsidR="00E007EC" w:rsidRDefault="00E007EC" w:rsidP="001926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2070552"/>
      <w:docPartObj>
        <w:docPartGallery w:val="Page Numbers (Bottom of Page)"/>
        <w:docPartUnique/>
      </w:docPartObj>
    </w:sdtPr>
    <w:sdtContent>
      <w:p w14:paraId="3F552646" w14:textId="77777777" w:rsidR="001926BB" w:rsidRDefault="001926BB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AA2438" w14:textId="77777777" w:rsidR="001926BB" w:rsidRDefault="001926B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77E55" w14:textId="77777777" w:rsidR="00E007EC" w:rsidRDefault="00E007EC" w:rsidP="001926BB">
      <w:pPr>
        <w:spacing w:line="240" w:lineRule="auto"/>
      </w:pPr>
      <w:r>
        <w:separator/>
      </w:r>
    </w:p>
  </w:footnote>
  <w:footnote w:type="continuationSeparator" w:id="0">
    <w:p w14:paraId="0D44784B" w14:textId="77777777" w:rsidR="00E007EC" w:rsidRDefault="00E007EC" w:rsidP="001926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732"/>
    <w:multiLevelType w:val="hybridMultilevel"/>
    <w:tmpl w:val="8A44D082"/>
    <w:lvl w:ilvl="0" w:tplc="26FE65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042394"/>
    <w:multiLevelType w:val="hybridMultilevel"/>
    <w:tmpl w:val="7A9AC58A"/>
    <w:lvl w:ilvl="0" w:tplc="ED766C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286EA7"/>
    <w:multiLevelType w:val="multilevel"/>
    <w:tmpl w:val="B7CC7D4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" w15:restartNumberingAfterBreak="0">
    <w:nsid w:val="06AE69C4"/>
    <w:multiLevelType w:val="hybridMultilevel"/>
    <w:tmpl w:val="7F64AC02"/>
    <w:lvl w:ilvl="0" w:tplc="26FE65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6ED5968"/>
    <w:multiLevelType w:val="multilevel"/>
    <w:tmpl w:val="4E0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9191C"/>
    <w:multiLevelType w:val="multilevel"/>
    <w:tmpl w:val="F72E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64321"/>
    <w:multiLevelType w:val="multilevel"/>
    <w:tmpl w:val="2362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27B81"/>
    <w:multiLevelType w:val="multilevel"/>
    <w:tmpl w:val="2B8E6F7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8" w15:restartNumberingAfterBreak="0">
    <w:nsid w:val="0F2E19C9"/>
    <w:multiLevelType w:val="multilevel"/>
    <w:tmpl w:val="E8F0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222FC7"/>
    <w:multiLevelType w:val="multilevel"/>
    <w:tmpl w:val="52589050"/>
    <w:lvl w:ilvl="0">
      <w:start w:val="1"/>
      <w:numFmt w:val="decimal"/>
      <w:lvlText w:val="%1."/>
      <w:lvlJc w:val="left"/>
      <w:pPr>
        <w:ind w:left="6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25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"/>
      <w:lvlJc w:val="left"/>
      <w:pPr>
        <w:ind w:left="2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1957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9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3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7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9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47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16086264"/>
    <w:multiLevelType w:val="multilevel"/>
    <w:tmpl w:val="9E58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95BD8"/>
    <w:multiLevelType w:val="multilevel"/>
    <w:tmpl w:val="2690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80E5D"/>
    <w:multiLevelType w:val="multilevel"/>
    <w:tmpl w:val="FC9A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451421"/>
    <w:multiLevelType w:val="hybridMultilevel"/>
    <w:tmpl w:val="BF906B1E"/>
    <w:lvl w:ilvl="0" w:tplc="3FBED4C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FE49B1"/>
    <w:multiLevelType w:val="multilevel"/>
    <w:tmpl w:val="7DA8F930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5" w15:restartNumberingAfterBreak="0">
    <w:nsid w:val="29EA3EE3"/>
    <w:multiLevelType w:val="hybridMultilevel"/>
    <w:tmpl w:val="EF92366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DEB3BC6"/>
    <w:multiLevelType w:val="hybridMultilevel"/>
    <w:tmpl w:val="9E14EEB0"/>
    <w:lvl w:ilvl="0" w:tplc="FFFFFFFF">
      <w:start w:val="1"/>
      <w:numFmt w:val="bullet"/>
      <w:lvlText w:val=""/>
      <w:lvlJc w:val="left"/>
      <w:pPr>
        <w:ind w:left="2520" w:hanging="360"/>
      </w:pPr>
      <w:rPr>
        <w:rFonts w:ascii="Symbol" w:hAnsi="Symbol"/>
      </w:rPr>
    </w:lvl>
    <w:lvl w:ilvl="1" w:tplc="FFFFFFFF">
      <w:start w:val="1"/>
      <w:numFmt w:val="bullet"/>
      <w:lvlText w:val=""/>
      <w:lvlJc w:val="left"/>
      <w:pPr>
        <w:ind w:left="1979" w:hanging="360"/>
      </w:pPr>
      <w:rPr>
        <w:rFonts w:ascii="Symbol" w:hAnsi="Symbol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7" w15:restartNumberingAfterBreak="0">
    <w:nsid w:val="359E3736"/>
    <w:multiLevelType w:val="multilevel"/>
    <w:tmpl w:val="BFA6C03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E43FE"/>
    <w:multiLevelType w:val="multilevel"/>
    <w:tmpl w:val="EBF6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B03F28"/>
    <w:multiLevelType w:val="multilevel"/>
    <w:tmpl w:val="68D2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D4517"/>
    <w:multiLevelType w:val="hybridMultilevel"/>
    <w:tmpl w:val="5E44D3B6"/>
    <w:lvl w:ilvl="0" w:tplc="FFFFFFFF">
      <w:start w:val="1"/>
      <w:numFmt w:val="decimal"/>
      <w:lvlText w:val="%1."/>
      <w:lvlJc w:val="left"/>
      <w:pPr>
        <w:ind w:left="1074" w:hanging="360"/>
      </w:pPr>
      <w:rPr>
        <w:rFonts w:ascii="Times New Roman" w:eastAsiaTheme="minorHAnsi" w:hAnsi="Times New Roman" w:cs="Times New Roman" w:hint="default"/>
        <w:color w:val="auto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794" w:hanging="360"/>
      </w:pPr>
    </w:lvl>
    <w:lvl w:ilvl="2" w:tplc="FFFFFFFF" w:tentative="1">
      <w:start w:val="1"/>
      <w:numFmt w:val="lowerRoman"/>
      <w:lvlText w:val="%3."/>
      <w:lvlJc w:val="right"/>
      <w:pPr>
        <w:ind w:left="2514" w:hanging="180"/>
      </w:pPr>
    </w:lvl>
    <w:lvl w:ilvl="3" w:tplc="FFFFFFFF" w:tentative="1">
      <w:start w:val="1"/>
      <w:numFmt w:val="decimal"/>
      <w:lvlText w:val="%4."/>
      <w:lvlJc w:val="left"/>
      <w:pPr>
        <w:ind w:left="3234" w:hanging="360"/>
      </w:pPr>
    </w:lvl>
    <w:lvl w:ilvl="4" w:tplc="FFFFFFFF" w:tentative="1">
      <w:start w:val="1"/>
      <w:numFmt w:val="lowerLetter"/>
      <w:lvlText w:val="%5."/>
      <w:lvlJc w:val="left"/>
      <w:pPr>
        <w:ind w:left="3954" w:hanging="360"/>
      </w:pPr>
    </w:lvl>
    <w:lvl w:ilvl="5" w:tplc="FFFFFFFF" w:tentative="1">
      <w:start w:val="1"/>
      <w:numFmt w:val="lowerRoman"/>
      <w:lvlText w:val="%6."/>
      <w:lvlJc w:val="right"/>
      <w:pPr>
        <w:ind w:left="4674" w:hanging="180"/>
      </w:pPr>
    </w:lvl>
    <w:lvl w:ilvl="6" w:tplc="FFFFFFFF" w:tentative="1">
      <w:start w:val="1"/>
      <w:numFmt w:val="decimal"/>
      <w:lvlText w:val="%7."/>
      <w:lvlJc w:val="left"/>
      <w:pPr>
        <w:ind w:left="5394" w:hanging="360"/>
      </w:pPr>
    </w:lvl>
    <w:lvl w:ilvl="7" w:tplc="FFFFFFFF" w:tentative="1">
      <w:start w:val="1"/>
      <w:numFmt w:val="lowerLetter"/>
      <w:lvlText w:val="%8."/>
      <w:lvlJc w:val="left"/>
      <w:pPr>
        <w:ind w:left="6114" w:hanging="360"/>
      </w:pPr>
    </w:lvl>
    <w:lvl w:ilvl="8" w:tplc="FFFFFFFF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1" w15:restartNumberingAfterBreak="0">
    <w:nsid w:val="3C83380F"/>
    <w:multiLevelType w:val="hybridMultilevel"/>
    <w:tmpl w:val="8B6A02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F1F4039"/>
    <w:multiLevelType w:val="hybridMultilevel"/>
    <w:tmpl w:val="F8DC92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46E6619"/>
    <w:multiLevelType w:val="hybridMultilevel"/>
    <w:tmpl w:val="A24A983A"/>
    <w:lvl w:ilvl="0" w:tplc="45C4E82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86051A1"/>
    <w:multiLevelType w:val="multilevel"/>
    <w:tmpl w:val="F110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17CF0"/>
    <w:multiLevelType w:val="multilevel"/>
    <w:tmpl w:val="C652E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3C665E"/>
    <w:multiLevelType w:val="multilevel"/>
    <w:tmpl w:val="69C8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675C6"/>
    <w:multiLevelType w:val="multilevel"/>
    <w:tmpl w:val="1E58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67B84"/>
    <w:multiLevelType w:val="singleLevel"/>
    <w:tmpl w:val="0419000F"/>
    <w:lvl w:ilvl="0">
      <w:start w:val="1"/>
      <w:numFmt w:val="decimal"/>
      <w:lvlText w:val="%1."/>
      <w:lvlJc w:val="left"/>
      <w:pPr>
        <w:ind w:left="1429" w:hanging="360"/>
      </w:pPr>
    </w:lvl>
  </w:abstractNum>
  <w:abstractNum w:abstractNumId="29" w15:restartNumberingAfterBreak="0">
    <w:nsid w:val="5710531E"/>
    <w:multiLevelType w:val="multilevel"/>
    <w:tmpl w:val="63182D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0" w15:restartNumberingAfterBreak="0">
    <w:nsid w:val="57174817"/>
    <w:multiLevelType w:val="multilevel"/>
    <w:tmpl w:val="7F92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9C7DF1"/>
    <w:multiLevelType w:val="multilevel"/>
    <w:tmpl w:val="B508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4170EC"/>
    <w:multiLevelType w:val="multilevel"/>
    <w:tmpl w:val="B9CE9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7C5D15"/>
    <w:multiLevelType w:val="multilevel"/>
    <w:tmpl w:val="E09A2F1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4" w15:restartNumberingAfterBreak="0">
    <w:nsid w:val="679A5C9A"/>
    <w:multiLevelType w:val="hybridMultilevel"/>
    <w:tmpl w:val="BCF8ED32"/>
    <w:lvl w:ilvl="0" w:tplc="BE52CD9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1C507C"/>
    <w:multiLevelType w:val="multilevel"/>
    <w:tmpl w:val="FF8A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D67687"/>
    <w:multiLevelType w:val="multilevel"/>
    <w:tmpl w:val="BD2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8815BD"/>
    <w:multiLevelType w:val="multilevel"/>
    <w:tmpl w:val="8842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9F40EF"/>
    <w:multiLevelType w:val="hybridMultilevel"/>
    <w:tmpl w:val="5E44D3B6"/>
    <w:lvl w:ilvl="0" w:tplc="E4AC3D34">
      <w:start w:val="1"/>
      <w:numFmt w:val="decimal"/>
      <w:lvlText w:val="%1."/>
      <w:lvlJc w:val="left"/>
      <w:pPr>
        <w:ind w:left="1074" w:hanging="360"/>
      </w:pPr>
      <w:rPr>
        <w:rFonts w:ascii="Times New Roman" w:eastAsiaTheme="minorHAnsi" w:hAnsi="Times New Roman" w:cs="Times New Roman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9" w15:restartNumberingAfterBreak="0">
    <w:nsid w:val="71AC13A5"/>
    <w:multiLevelType w:val="multilevel"/>
    <w:tmpl w:val="880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5D5938"/>
    <w:multiLevelType w:val="multilevel"/>
    <w:tmpl w:val="DFAAF79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1463AC"/>
    <w:multiLevelType w:val="multilevel"/>
    <w:tmpl w:val="797C1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E19F6"/>
    <w:multiLevelType w:val="multilevel"/>
    <w:tmpl w:val="E40A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E325C8"/>
    <w:multiLevelType w:val="multilevel"/>
    <w:tmpl w:val="34E2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08785">
    <w:abstractNumId w:val="36"/>
  </w:num>
  <w:num w:numId="2" w16cid:durableId="1189640748">
    <w:abstractNumId w:val="39"/>
  </w:num>
  <w:num w:numId="3" w16cid:durableId="1601327192">
    <w:abstractNumId w:val="19"/>
  </w:num>
  <w:num w:numId="4" w16cid:durableId="545529903">
    <w:abstractNumId w:val="10"/>
  </w:num>
  <w:num w:numId="5" w16cid:durableId="358359883">
    <w:abstractNumId w:val="23"/>
  </w:num>
  <w:num w:numId="6" w16cid:durableId="2088573593">
    <w:abstractNumId w:val="7"/>
  </w:num>
  <w:num w:numId="7" w16cid:durableId="1399357108">
    <w:abstractNumId w:val="0"/>
  </w:num>
  <w:num w:numId="8" w16cid:durableId="1450273086">
    <w:abstractNumId w:val="3"/>
  </w:num>
  <w:num w:numId="9" w16cid:durableId="660692680">
    <w:abstractNumId w:val="33"/>
  </w:num>
  <w:num w:numId="10" w16cid:durableId="1224364843">
    <w:abstractNumId w:val="2"/>
  </w:num>
  <w:num w:numId="11" w16cid:durableId="1493763409">
    <w:abstractNumId w:val="13"/>
  </w:num>
  <w:num w:numId="12" w16cid:durableId="657270124">
    <w:abstractNumId w:val="34"/>
  </w:num>
  <w:num w:numId="13" w16cid:durableId="1377703502">
    <w:abstractNumId w:val="17"/>
  </w:num>
  <w:num w:numId="14" w16cid:durableId="2130319127">
    <w:abstractNumId w:val="40"/>
  </w:num>
  <w:num w:numId="15" w16cid:durableId="1267152260">
    <w:abstractNumId w:val="43"/>
  </w:num>
  <w:num w:numId="16" w16cid:durableId="883055551">
    <w:abstractNumId w:val="18"/>
  </w:num>
  <w:num w:numId="17" w16cid:durableId="925576654">
    <w:abstractNumId w:val="12"/>
  </w:num>
  <w:num w:numId="18" w16cid:durableId="1973632907">
    <w:abstractNumId w:val="35"/>
  </w:num>
  <w:num w:numId="19" w16cid:durableId="1839418818">
    <w:abstractNumId w:val="30"/>
  </w:num>
  <w:num w:numId="20" w16cid:durableId="619461438">
    <w:abstractNumId w:val="8"/>
  </w:num>
  <w:num w:numId="21" w16cid:durableId="1446538993">
    <w:abstractNumId w:val="32"/>
  </w:num>
  <w:num w:numId="22" w16cid:durableId="59719261">
    <w:abstractNumId w:val="21"/>
  </w:num>
  <w:num w:numId="23" w16cid:durableId="989216758">
    <w:abstractNumId w:val="15"/>
  </w:num>
  <w:num w:numId="24" w16cid:durableId="455415804">
    <w:abstractNumId w:val="31"/>
  </w:num>
  <w:num w:numId="25" w16cid:durableId="2054305011">
    <w:abstractNumId w:val="25"/>
  </w:num>
  <w:num w:numId="26" w16cid:durableId="969167731">
    <w:abstractNumId w:val="4"/>
  </w:num>
  <w:num w:numId="27" w16cid:durableId="1151367466">
    <w:abstractNumId w:val="28"/>
  </w:num>
  <w:num w:numId="28" w16cid:durableId="996617118">
    <w:abstractNumId w:val="5"/>
  </w:num>
  <w:num w:numId="29" w16cid:durableId="682584707">
    <w:abstractNumId w:val="41"/>
  </w:num>
  <w:num w:numId="30" w16cid:durableId="1407144387">
    <w:abstractNumId w:val="37"/>
  </w:num>
  <w:num w:numId="31" w16cid:durableId="571817899">
    <w:abstractNumId w:val="42"/>
  </w:num>
  <w:num w:numId="32" w16cid:durableId="1317611991">
    <w:abstractNumId w:val="24"/>
  </w:num>
  <w:num w:numId="33" w16cid:durableId="472911342">
    <w:abstractNumId w:val="26"/>
  </w:num>
  <w:num w:numId="34" w16cid:durableId="368069458">
    <w:abstractNumId w:val="6"/>
  </w:num>
  <w:num w:numId="35" w16cid:durableId="32272438">
    <w:abstractNumId w:val="27"/>
  </w:num>
  <w:num w:numId="36" w16cid:durableId="387650095">
    <w:abstractNumId w:val="22"/>
  </w:num>
  <w:num w:numId="37" w16cid:durableId="1016617830">
    <w:abstractNumId w:val="11"/>
  </w:num>
  <w:num w:numId="38" w16cid:durableId="671567786">
    <w:abstractNumId w:val="1"/>
  </w:num>
  <w:num w:numId="39" w16cid:durableId="495730573">
    <w:abstractNumId w:val="9"/>
  </w:num>
  <w:num w:numId="40" w16cid:durableId="364869158">
    <w:abstractNumId w:val="38"/>
  </w:num>
  <w:num w:numId="41" w16cid:durableId="1149706495">
    <w:abstractNumId w:val="20"/>
  </w:num>
  <w:num w:numId="42" w16cid:durableId="7036798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1486582">
    <w:abstractNumId w:val="1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2490716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4B"/>
    <w:rsid w:val="00031F08"/>
    <w:rsid w:val="00044CA1"/>
    <w:rsid w:val="000472F9"/>
    <w:rsid w:val="00055994"/>
    <w:rsid w:val="00083CB1"/>
    <w:rsid w:val="000918F0"/>
    <w:rsid w:val="000A7185"/>
    <w:rsid w:val="000B152A"/>
    <w:rsid w:val="00111797"/>
    <w:rsid w:val="00117E8A"/>
    <w:rsid w:val="00144F13"/>
    <w:rsid w:val="00156A1F"/>
    <w:rsid w:val="001926BB"/>
    <w:rsid w:val="001B4FC2"/>
    <w:rsid w:val="001D0382"/>
    <w:rsid w:val="001E3DC9"/>
    <w:rsid w:val="00221C41"/>
    <w:rsid w:val="00246E75"/>
    <w:rsid w:val="00250B2E"/>
    <w:rsid w:val="00283F62"/>
    <w:rsid w:val="002934D1"/>
    <w:rsid w:val="002B2CC5"/>
    <w:rsid w:val="002E78FE"/>
    <w:rsid w:val="00352FF9"/>
    <w:rsid w:val="003C1C45"/>
    <w:rsid w:val="003C4648"/>
    <w:rsid w:val="003D0EBB"/>
    <w:rsid w:val="00405DAF"/>
    <w:rsid w:val="00430F6C"/>
    <w:rsid w:val="00493219"/>
    <w:rsid w:val="00494B04"/>
    <w:rsid w:val="00496D71"/>
    <w:rsid w:val="004B4927"/>
    <w:rsid w:val="004C3D3F"/>
    <w:rsid w:val="00502289"/>
    <w:rsid w:val="00521E60"/>
    <w:rsid w:val="00547E0E"/>
    <w:rsid w:val="00560DD4"/>
    <w:rsid w:val="005B37BB"/>
    <w:rsid w:val="005D0EB0"/>
    <w:rsid w:val="005D5AA0"/>
    <w:rsid w:val="005F0E40"/>
    <w:rsid w:val="00660825"/>
    <w:rsid w:val="0066087D"/>
    <w:rsid w:val="00675591"/>
    <w:rsid w:val="006A66EA"/>
    <w:rsid w:val="006C1F54"/>
    <w:rsid w:val="00703117"/>
    <w:rsid w:val="007372CF"/>
    <w:rsid w:val="007C63A5"/>
    <w:rsid w:val="007D7433"/>
    <w:rsid w:val="007E31D3"/>
    <w:rsid w:val="00800742"/>
    <w:rsid w:val="00800980"/>
    <w:rsid w:val="008011B3"/>
    <w:rsid w:val="0081360F"/>
    <w:rsid w:val="008262CC"/>
    <w:rsid w:val="0083223B"/>
    <w:rsid w:val="0083673A"/>
    <w:rsid w:val="00836C99"/>
    <w:rsid w:val="0085642C"/>
    <w:rsid w:val="008654C4"/>
    <w:rsid w:val="008C6A37"/>
    <w:rsid w:val="008F0E9C"/>
    <w:rsid w:val="009175BA"/>
    <w:rsid w:val="009374F3"/>
    <w:rsid w:val="00942593"/>
    <w:rsid w:val="00945F70"/>
    <w:rsid w:val="0096745A"/>
    <w:rsid w:val="00972865"/>
    <w:rsid w:val="009765CA"/>
    <w:rsid w:val="009858D4"/>
    <w:rsid w:val="00996A0E"/>
    <w:rsid w:val="009B22AD"/>
    <w:rsid w:val="009F2ADA"/>
    <w:rsid w:val="00A13F8B"/>
    <w:rsid w:val="00A16290"/>
    <w:rsid w:val="00A265FD"/>
    <w:rsid w:val="00A9533B"/>
    <w:rsid w:val="00AA533A"/>
    <w:rsid w:val="00AB5063"/>
    <w:rsid w:val="00AF3257"/>
    <w:rsid w:val="00B150A7"/>
    <w:rsid w:val="00B514F5"/>
    <w:rsid w:val="00B83878"/>
    <w:rsid w:val="00BB3E20"/>
    <w:rsid w:val="00BC3DF1"/>
    <w:rsid w:val="00BD32D6"/>
    <w:rsid w:val="00C06688"/>
    <w:rsid w:val="00C16C65"/>
    <w:rsid w:val="00C5518B"/>
    <w:rsid w:val="00C5598B"/>
    <w:rsid w:val="00C60F70"/>
    <w:rsid w:val="00CB6A80"/>
    <w:rsid w:val="00CC0139"/>
    <w:rsid w:val="00CF3046"/>
    <w:rsid w:val="00CF3AD8"/>
    <w:rsid w:val="00D20BAA"/>
    <w:rsid w:val="00D379E0"/>
    <w:rsid w:val="00D438E3"/>
    <w:rsid w:val="00D808CD"/>
    <w:rsid w:val="00D9188F"/>
    <w:rsid w:val="00DA7785"/>
    <w:rsid w:val="00DB3F2E"/>
    <w:rsid w:val="00DB4A4B"/>
    <w:rsid w:val="00DC6E29"/>
    <w:rsid w:val="00DE3592"/>
    <w:rsid w:val="00DE6CA3"/>
    <w:rsid w:val="00DE716B"/>
    <w:rsid w:val="00DF724F"/>
    <w:rsid w:val="00E007EC"/>
    <w:rsid w:val="00E07ADF"/>
    <w:rsid w:val="00E21FCF"/>
    <w:rsid w:val="00E42EC5"/>
    <w:rsid w:val="00E52B6B"/>
    <w:rsid w:val="00E6394F"/>
    <w:rsid w:val="00E63B69"/>
    <w:rsid w:val="00E77B83"/>
    <w:rsid w:val="00E77C4C"/>
    <w:rsid w:val="00E93A80"/>
    <w:rsid w:val="00EF6239"/>
    <w:rsid w:val="00F179B8"/>
    <w:rsid w:val="00F3535B"/>
    <w:rsid w:val="00F3573A"/>
    <w:rsid w:val="00F43328"/>
    <w:rsid w:val="00F53E04"/>
    <w:rsid w:val="00F93271"/>
    <w:rsid w:val="00FF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A18C2"/>
  <w15:chartTrackingRefBased/>
  <w15:docId w15:val="{CEEDB358-0090-4C95-B420-FDD5EFBE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7E0E"/>
    <w:pPr>
      <w:spacing w:after="0" w:line="360" w:lineRule="auto"/>
    </w:pPr>
    <w:rPr>
      <w:rFonts w:ascii="Times New Roman" w:hAnsi="Times New Roman" w:cs="Times New Roman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9533B"/>
    <w:pPr>
      <w:jc w:val="both"/>
      <w:outlineLvl w:val="0"/>
    </w:pPr>
    <w:rPr>
      <w:b/>
      <w:bCs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B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A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A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A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A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533B"/>
    <w:rPr>
      <w:rFonts w:ascii="Times New Roman" w:hAnsi="Times New Roman" w:cs="Times New Roman"/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DB4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4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4A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4A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4A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4A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4A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4A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99"/>
    <w:qFormat/>
    <w:rsid w:val="00DB4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99"/>
    <w:rsid w:val="00DB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4A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4A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4A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4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4A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4A4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rsid w:val="00547E0E"/>
    <w:pPr>
      <w:tabs>
        <w:tab w:val="center" w:pos="4677"/>
        <w:tab w:val="right" w:pos="9355"/>
      </w:tabs>
      <w:spacing w:line="240" w:lineRule="auto"/>
    </w:pPr>
    <w:rPr>
      <w:rFonts w:eastAsia="Times New Roman"/>
      <w:kern w:val="0"/>
      <w:sz w:val="22"/>
      <w:lang w:val="ru-RU" w:eastAsia="ru-RU"/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rsid w:val="00547E0E"/>
    <w:rPr>
      <w:rFonts w:ascii="Times New Roman" w:eastAsia="Times New Roman" w:hAnsi="Times New Roman" w:cs="Times New Roman"/>
      <w:kern w:val="0"/>
      <w:sz w:val="22"/>
      <w:lang w:eastAsia="ru-RU"/>
      <w14:ligatures w14:val="none"/>
    </w:rPr>
  </w:style>
  <w:style w:type="character" w:styleId="ae">
    <w:name w:val="page number"/>
    <w:basedOn w:val="a0"/>
    <w:rsid w:val="00547E0E"/>
  </w:style>
  <w:style w:type="paragraph" w:styleId="af">
    <w:name w:val="footer"/>
    <w:basedOn w:val="a"/>
    <w:link w:val="af0"/>
    <w:uiPriority w:val="99"/>
    <w:rsid w:val="00547E0E"/>
    <w:pPr>
      <w:tabs>
        <w:tab w:val="center" w:pos="4677"/>
        <w:tab w:val="right" w:pos="9355"/>
      </w:tabs>
      <w:spacing w:line="240" w:lineRule="auto"/>
    </w:pPr>
    <w:rPr>
      <w:rFonts w:eastAsia="Times New Roman"/>
      <w:kern w:val="0"/>
      <w:lang w:val="ru-RU" w:eastAsia="ru-RU"/>
      <w14:ligatures w14:val="none"/>
    </w:rPr>
  </w:style>
  <w:style w:type="character" w:customStyle="1" w:styleId="af0">
    <w:name w:val="Нижний колонтитул Знак"/>
    <w:basedOn w:val="a0"/>
    <w:link w:val="af"/>
    <w:uiPriority w:val="99"/>
    <w:rsid w:val="00547E0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Heading">
    <w:name w:val="Heading"/>
    <w:rsid w:val="00547E0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kern w:val="0"/>
      <w:sz w:val="22"/>
      <w:szCs w:val="22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352FF9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265FD"/>
    <w:pPr>
      <w:tabs>
        <w:tab w:val="right" w:leader="dot" w:pos="9344"/>
      </w:tabs>
    </w:pPr>
  </w:style>
  <w:style w:type="character" w:styleId="af2">
    <w:name w:val="Hyperlink"/>
    <w:basedOn w:val="a0"/>
    <w:uiPriority w:val="99"/>
    <w:unhideWhenUsed/>
    <w:rsid w:val="00352FF9"/>
    <w:rPr>
      <w:color w:val="467886" w:themeColor="hyperlink"/>
      <w:u w:val="single"/>
    </w:rPr>
  </w:style>
  <w:style w:type="paragraph" w:styleId="af3">
    <w:name w:val="endnote text"/>
    <w:basedOn w:val="a"/>
    <w:link w:val="af4"/>
    <w:uiPriority w:val="99"/>
    <w:semiHidden/>
    <w:unhideWhenUsed/>
    <w:rsid w:val="00352FF9"/>
    <w:pPr>
      <w:spacing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sid w:val="00352FF9"/>
    <w:rPr>
      <w:rFonts w:ascii="Times New Roman" w:hAnsi="Times New Roman" w:cs="Times New Roman"/>
      <w:sz w:val="20"/>
      <w:szCs w:val="20"/>
      <w:lang w:val="en-US"/>
    </w:rPr>
  </w:style>
  <w:style w:type="character" w:styleId="af5">
    <w:name w:val="endnote reference"/>
    <w:basedOn w:val="a0"/>
    <w:uiPriority w:val="99"/>
    <w:semiHidden/>
    <w:unhideWhenUsed/>
    <w:rsid w:val="00352FF9"/>
    <w:rPr>
      <w:vertAlign w:val="superscript"/>
    </w:rPr>
  </w:style>
  <w:style w:type="table" w:styleId="af6">
    <w:name w:val="Table Grid"/>
    <w:basedOn w:val="a1"/>
    <w:uiPriority w:val="39"/>
    <w:rsid w:val="00CB6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Unresolved Mention"/>
    <w:basedOn w:val="a0"/>
    <w:uiPriority w:val="99"/>
    <w:semiHidden/>
    <w:unhideWhenUsed/>
    <w:rsid w:val="00B150A7"/>
    <w:rPr>
      <w:color w:val="605E5C"/>
      <w:shd w:val="clear" w:color="auto" w:fill="E1DFDD"/>
    </w:rPr>
  </w:style>
  <w:style w:type="paragraph" w:styleId="af8">
    <w:name w:val="Normal (Web)"/>
    <w:basedOn w:val="a"/>
    <w:uiPriority w:val="99"/>
    <w:semiHidden/>
    <w:unhideWhenUsed/>
    <w:rsid w:val="00CF3AD8"/>
  </w:style>
  <w:style w:type="character" w:styleId="af9">
    <w:name w:val="FollowedHyperlink"/>
    <w:basedOn w:val="a0"/>
    <w:uiPriority w:val="99"/>
    <w:semiHidden/>
    <w:unhideWhenUsed/>
    <w:rsid w:val="00B83878"/>
    <w:rPr>
      <w:color w:val="96607D" w:themeColor="followedHyperlink"/>
      <w:u w:val="single"/>
    </w:rPr>
  </w:style>
  <w:style w:type="paragraph" w:styleId="afa">
    <w:name w:val="Bibliography"/>
    <w:basedOn w:val="a"/>
    <w:next w:val="a"/>
    <w:uiPriority w:val="37"/>
    <w:unhideWhenUsed/>
    <w:rsid w:val="000A7185"/>
    <w:pPr>
      <w:spacing w:line="240" w:lineRule="auto"/>
      <w:ind w:left="720" w:hanging="720"/>
    </w:pPr>
  </w:style>
  <w:style w:type="paragraph" w:styleId="afb">
    <w:name w:val="Body Text"/>
    <w:basedOn w:val="a"/>
    <w:link w:val="afc"/>
    <w:uiPriority w:val="1"/>
    <w:unhideWhenUsed/>
    <w:qFormat/>
    <w:rsid w:val="003C1C45"/>
    <w:pPr>
      <w:widowControl w:val="0"/>
      <w:autoSpaceDE w:val="0"/>
      <w:autoSpaceDN w:val="0"/>
      <w:spacing w:line="240" w:lineRule="auto"/>
    </w:pPr>
    <w:rPr>
      <w:rFonts w:eastAsia="Times New Roman"/>
      <w:kern w:val="0"/>
      <w:lang w:val="ru-RU" w:eastAsia="ru-RU" w:bidi="ru-RU"/>
      <w14:ligatures w14:val="none"/>
    </w:rPr>
  </w:style>
  <w:style w:type="character" w:customStyle="1" w:styleId="afc">
    <w:name w:val="Основной текст Знак"/>
    <w:basedOn w:val="a0"/>
    <w:link w:val="afb"/>
    <w:uiPriority w:val="1"/>
    <w:rsid w:val="003C1C45"/>
    <w:rPr>
      <w:rFonts w:ascii="Times New Roman" w:eastAsia="Times New Roman" w:hAnsi="Times New Roman" w:cs="Times New Roman"/>
      <w:kern w:val="0"/>
      <w:lang w:eastAsia="ru-RU" w:bidi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3C1C45"/>
    <w:pPr>
      <w:widowControl w:val="0"/>
      <w:autoSpaceDE w:val="0"/>
      <w:autoSpaceDN w:val="0"/>
      <w:spacing w:line="240" w:lineRule="auto"/>
    </w:pPr>
    <w:rPr>
      <w:rFonts w:eastAsia="Times New Roman"/>
      <w:kern w:val="0"/>
      <w:sz w:val="22"/>
      <w:szCs w:val="22"/>
      <w:lang w:val="ru-RU" w:eastAsia="ru-RU" w:bidi="ru-RU"/>
      <w14:ligatures w14:val="none"/>
    </w:rPr>
  </w:style>
  <w:style w:type="table" w:customStyle="1" w:styleId="TableNormal">
    <w:name w:val="Table Normal"/>
    <w:uiPriority w:val="2"/>
    <w:semiHidden/>
    <w:qFormat/>
    <w:rsid w:val="003C1C4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d">
    <w:name w:val="Body Text Indent"/>
    <w:basedOn w:val="a"/>
    <w:link w:val="afe"/>
    <w:uiPriority w:val="99"/>
    <w:semiHidden/>
    <w:unhideWhenUsed/>
    <w:rsid w:val="006A66EA"/>
    <w:pPr>
      <w:spacing w:after="120"/>
      <w:ind w:left="283"/>
    </w:pPr>
  </w:style>
  <w:style w:type="character" w:customStyle="1" w:styleId="afe">
    <w:name w:val="Основной текст с отступом Знак"/>
    <w:basedOn w:val="a0"/>
    <w:link w:val="afd"/>
    <w:uiPriority w:val="99"/>
    <w:semiHidden/>
    <w:rsid w:val="006A66EA"/>
    <w:rPr>
      <w:rFonts w:ascii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F3CA3-4BB9-4012-8037-5B9C8CC96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21</Pages>
  <Words>7143</Words>
  <Characters>40719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Бевз</dc:creator>
  <cp:keywords/>
  <dc:description/>
  <cp:lastModifiedBy>kaelesty</cp:lastModifiedBy>
  <cp:revision>55</cp:revision>
  <dcterms:created xsi:type="dcterms:W3CDTF">2026-03-12T18:40:00Z</dcterms:created>
  <dcterms:modified xsi:type="dcterms:W3CDTF">2026-05-28T18:50:00Z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zotero-version="9.0.4"&gt;&lt;session id="413BAW8Q"/&gt;&lt;style id="http://www.zotero.org/styles/GOST-R-7.0.5-2008%20numeric%20appearance" locale="ru-RU" hasBibliography="1" bibliographyStyleHasBeenSet="1"/&gt;&lt;prefs&gt;&lt;pref name="fieldType" value</vt:lpwstr>
  </property>
  <property fmtid="{D5CDD505-2E9C-101B-9397-08002B2CF9AE}" pid="3" name="ZOTERO_PREF_2">
    <vt:lpwstr>="Field"/&gt;&lt;pref name="automaticJournalAbbreviations" value="true"/&gt;&lt;/prefs&gt;&lt;/data&gt;</vt:lpwstr>
  </property>
</Properties>
</file>