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50AC" w14:textId="77777777" w:rsidR="003C1C45" w:rsidRPr="003A3952" w:rsidRDefault="003C1C45" w:rsidP="003C1C45">
      <w:pPr>
        <w:keepNext/>
        <w:keepLines/>
        <w:spacing w:line="240" w:lineRule="auto"/>
        <w:jc w:val="right"/>
        <w:outlineLvl w:val="0"/>
        <w:rPr>
          <w:rFonts w:eastAsiaTheme="majorEastAsia"/>
          <w:b/>
          <w:bCs/>
          <w:sz w:val="28"/>
          <w:szCs w:val="28"/>
        </w:rPr>
      </w:pPr>
    </w:p>
    <w:p w14:paraId="3F4B956D" w14:textId="77777777" w:rsidR="003C1C45" w:rsidRPr="003C1C45" w:rsidRDefault="003C1C45" w:rsidP="003C1C45">
      <w:pPr>
        <w:ind w:right="-1"/>
        <w:jc w:val="center"/>
        <w:rPr>
          <w:lang w:val="ru-RU"/>
        </w:rPr>
      </w:pPr>
      <w:r w:rsidRPr="003C1C45">
        <w:rPr>
          <w:lang w:val="ru-RU"/>
        </w:rPr>
        <w:t>МИНИСТЕРСТВО НАУКИ И ВЫСШЕГО ОБРАЗОВАНИЯ РОССИЙСКОЙ ФЕДЕРАЦИИ</w:t>
      </w:r>
    </w:p>
    <w:p w14:paraId="51B04040" w14:textId="77777777" w:rsidR="003C1C45" w:rsidRPr="003C1C45" w:rsidRDefault="003C1C45" w:rsidP="003C1C45">
      <w:pPr>
        <w:spacing w:before="1" w:line="252" w:lineRule="exact"/>
        <w:ind w:right="-1"/>
        <w:jc w:val="center"/>
        <w:rPr>
          <w:lang w:val="ru-RU"/>
        </w:rPr>
      </w:pPr>
      <w:r w:rsidRPr="003C1C45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19DC64B" w14:textId="77777777" w:rsidR="003C1C45" w:rsidRPr="003C1C45" w:rsidRDefault="003C1C45" w:rsidP="003C1C45">
      <w:pPr>
        <w:ind w:left="675" w:right="602"/>
        <w:jc w:val="center"/>
        <w:rPr>
          <w:lang w:val="ru-RU"/>
        </w:rPr>
      </w:pPr>
      <w:r w:rsidRPr="003C1C45">
        <w:rPr>
          <w:lang w:val="ru-RU"/>
        </w:rPr>
        <w:t>САНКТ-ПЕТЕРБУРГСКИЙ ГОСУДАРСТВЕННЫЙ УНИВЕРСИТЕТ АЭРОКОСМИЧЕСКОГО ПРИБОРОСТРОЕНИЯ</w:t>
      </w:r>
    </w:p>
    <w:p w14:paraId="4CCD0C6D" w14:textId="77777777" w:rsidR="003C1C45" w:rsidRPr="000B5140" w:rsidRDefault="003C1C45" w:rsidP="003C1C45">
      <w:pPr>
        <w:pStyle w:val="afb"/>
        <w:spacing w:line="275" w:lineRule="exact"/>
        <w:ind w:left="673" w:right="602"/>
        <w:jc w:val="center"/>
      </w:pPr>
      <w:r w:rsidRPr="000B5140">
        <w:t xml:space="preserve">Кафедра </w:t>
      </w:r>
      <w:r>
        <w:t>прикладной информатики</w:t>
      </w:r>
    </w:p>
    <w:p w14:paraId="7162A210" w14:textId="77777777" w:rsidR="003C1C45" w:rsidRDefault="003C1C45" w:rsidP="003C1C45">
      <w:pPr>
        <w:pStyle w:val="afb"/>
        <w:spacing w:before="178"/>
        <w:ind w:left="442"/>
        <w:jc w:val="center"/>
      </w:pPr>
      <w:r w:rsidRPr="000B5140">
        <w:t>ОТЧЁТ ПО ПРАКТИКЕ</w:t>
      </w:r>
    </w:p>
    <w:p w14:paraId="6FF0324D" w14:textId="77777777" w:rsidR="003C1C45" w:rsidRPr="000B5140" w:rsidRDefault="003C1C45" w:rsidP="003C1C45">
      <w:pPr>
        <w:pStyle w:val="afb"/>
        <w:spacing w:before="178"/>
        <w:ind w:left="442"/>
        <w:jc w:val="center"/>
      </w:pPr>
    </w:p>
    <w:p w14:paraId="6CC6A2CA" w14:textId="77777777" w:rsidR="003C1C45" w:rsidRDefault="003C1C45" w:rsidP="003C1C45">
      <w:pPr>
        <w:pStyle w:val="afb"/>
        <w:spacing w:before="202" w:after="12"/>
        <w:ind w:left="442" w:right="6983"/>
      </w:pPr>
      <w:r>
        <w:t>ЗАЩИЩЁН С ОЦЕНКОЙ</w:t>
      </w:r>
    </w:p>
    <w:p w14:paraId="1B60121A" w14:textId="77777777" w:rsidR="003C1C45" w:rsidRPr="000B5140" w:rsidRDefault="003C1C45" w:rsidP="003C1C45">
      <w:pPr>
        <w:pStyle w:val="afb"/>
        <w:spacing w:before="202" w:after="12"/>
        <w:ind w:left="442" w:right="6983"/>
      </w:pPr>
      <w:r w:rsidRPr="000B5140">
        <w:t>РУКОВОДИТЕЛЬ</w:t>
      </w:r>
    </w:p>
    <w:tbl>
      <w:tblPr>
        <w:tblStyle w:val="TableNormal"/>
        <w:tblW w:w="9049" w:type="dxa"/>
        <w:tblInd w:w="307" w:type="dxa"/>
        <w:tblLayout w:type="fixed"/>
        <w:tblLook w:val="01E0" w:firstRow="1" w:lastRow="1" w:firstColumn="1" w:lastColumn="1" w:noHBand="0" w:noVBand="0"/>
      </w:tblPr>
      <w:tblGrid>
        <w:gridCol w:w="3776"/>
        <w:gridCol w:w="241"/>
        <w:gridCol w:w="2055"/>
        <w:gridCol w:w="236"/>
        <w:gridCol w:w="2741"/>
      </w:tblGrid>
      <w:tr w:rsidR="003C1C45" w:rsidRPr="000B5140" w14:paraId="209D2500" w14:textId="77777777" w:rsidTr="00357DF2">
        <w:trPr>
          <w:trHeight w:val="472"/>
        </w:trPr>
        <w:tc>
          <w:tcPr>
            <w:tcW w:w="3776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4FA32684" w14:textId="77777777" w:rsidR="003C1C45" w:rsidRPr="00833AE1" w:rsidRDefault="003C1C45" w:rsidP="00357DF2">
            <w:pPr>
              <w:pStyle w:val="TableParagraph"/>
              <w:spacing w:line="266" w:lineRule="exact"/>
              <w:ind w:left="678" w:right="678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проф., д.т.н., проф.</w:t>
            </w:r>
          </w:p>
        </w:tc>
        <w:tc>
          <w:tcPr>
            <w:tcW w:w="241" w:type="dxa"/>
          </w:tcPr>
          <w:p w14:paraId="41098333" w14:textId="77777777" w:rsidR="003C1C45" w:rsidRPr="00833AE1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4FB0EED" w14:textId="77777777" w:rsidR="003C1C45" w:rsidRPr="00833AE1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36" w:type="dxa"/>
          </w:tcPr>
          <w:p w14:paraId="4E7853F1" w14:textId="77777777" w:rsidR="003C1C45" w:rsidRPr="00833AE1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741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79392714" w14:textId="77777777" w:rsidR="003C1C45" w:rsidRPr="00D64CC1" w:rsidRDefault="003C1C45" w:rsidP="00357DF2">
            <w:pPr>
              <w:pStyle w:val="TableParagraph"/>
              <w:spacing w:line="266" w:lineRule="exact"/>
              <w:ind w:left="529" w:right="535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 xml:space="preserve">А.П. </w:t>
            </w:r>
            <w:proofErr w:type="spellStart"/>
            <w:r>
              <w:rPr>
                <w:sz w:val="24"/>
                <w:lang w:eastAsia="en-US"/>
              </w:rPr>
              <w:t>Шепета</w:t>
            </w:r>
            <w:proofErr w:type="spellEnd"/>
          </w:p>
        </w:tc>
      </w:tr>
      <w:tr w:rsidR="003C1C45" w:rsidRPr="000B5140" w14:paraId="251AE2B1" w14:textId="77777777" w:rsidTr="00357DF2">
        <w:trPr>
          <w:trHeight w:val="201"/>
        </w:trPr>
        <w:tc>
          <w:tcPr>
            <w:tcW w:w="377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7A138B5" w14:textId="77777777" w:rsidR="003C1C45" w:rsidRPr="00D64CC1" w:rsidRDefault="003C1C45" w:rsidP="00357DF2">
            <w:pPr>
              <w:pStyle w:val="TableParagraph"/>
              <w:spacing w:line="182" w:lineRule="exact"/>
              <w:ind w:left="678" w:right="683"/>
              <w:jc w:val="center"/>
              <w:rPr>
                <w:sz w:val="18"/>
                <w:lang w:eastAsia="en-US"/>
              </w:rPr>
            </w:pPr>
            <w:r w:rsidRPr="00D64CC1">
              <w:rPr>
                <w:sz w:val="18"/>
                <w:lang w:eastAsia="en-US"/>
              </w:rPr>
              <w:t>должность, уч. степень, звание</w:t>
            </w:r>
          </w:p>
        </w:tc>
        <w:tc>
          <w:tcPr>
            <w:tcW w:w="241" w:type="dxa"/>
          </w:tcPr>
          <w:p w14:paraId="0F094B14" w14:textId="77777777" w:rsidR="003C1C45" w:rsidRPr="00D64CC1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2055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291F124" w14:textId="77777777" w:rsidR="003C1C45" w:rsidRPr="00D64CC1" w:rsidRDefault="003C1C45" w:rsidP="00357DF2">
            <w:pPr>
              <w:pStyle w:val="TableParagraph"/>
              <w:spacing w:line="182" w:lineRule="exact"/>
              <w:ind w:left="721"/>
              <w:rPr>
                <w:sz w:val="18"/>
                <w:lang w:eastAsia="en-US"/>
              </w:rPr>
            </w:pPr>
            <w:r w:rsidRPr="00D64CC1">
              <w:rPr>
                <w:sz w:val="18"/>
                <w:lang w:eastAsia="en-US"/>
              </w:rPr>
              <w:t>подпись, дата</w:t>
            </w:r>
          </w:p>
        </w:tc>
        <w:tc>
          <w:tcPr>
            <w:tcW w:w="236" w:type="dxa"/>
          </w:tcPr>
          <w:p w14:paraId="63DCD8BA" w14:textId="77777777" w:rsidR="003C1C45" w:rsidRPr="00D64CC1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274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2A7351EE" w14:textId="77777777" w:rsidR="003C1C45" w:rsidRPr="00D64CC1" w:rsidRDefault="003C1C45" w:rsidP="00357DF2">
            <w:pPr>
              <w:pStyle w:val="TableParagraph"/>
              <w:spacing w:line="182" w:lineRule="exact"/>
              <w:ind w:left="529" w:right="535"/>
              <w:jc w:val="center"/>
              <w:rPr>
                <w:sz w:val="18"/>
                <w:lang w:eastAsia="en-US"/>
              </w:rPr>
            </w:pPr>
            <w:r w:rsidRPr="00D64CC1">
              <w:rPr>
                <w:sz w:val="18"/>
                <w:lang w:eastAsia="en-US"/>
              </w:rPr>
              <w:t>инициалы, фамилия</w:t>
            </w:r>
          </w:p>
        </w:tc>
      </w:tr>
    </w:tbl>
    <w:p w14:paraId="137761DE" w14:textId="77777777" w:rsidR="003C1C45" w:rsidRPr="000B5140" w:rsidRDefault="003C1C45" w:rsidP="003C1C45">
      <w:pPr>
        <w:pStyle w:val="afb"/>
        <w:rPr>
          <w:sz w:val="26"/>
        </w:rPr>
      </w:pPr>
    </w:p>
    <w:p w14:paraId="65F232A6" w14:textId="77777777" w:rsidR="003C1C45" w:rsidRDefault="003C1C45" w:rsidP="003C1C45">
      <w:pPr>
        <w:spacing w:before="1"/>
        <w:ind w:right="600"/>
        <w:jc w:val="center"/>
      </w:pPr>
    </w:p>
    <w:p w14:paraId="178E0291" w14:textId="77777777" w:rsidR="003C1C45" w:rsidRPr="000B5140" w:rsidRDefault="003C1C45" w:rsidP="003C1C45">
      <w:pPr>
        <w:spacing w:before="1"/>
        <w:ind w:right="600"/>
        <w:jc w:val="center"/>
      </w:pPr>
      <w:r w:rsidRPr="000B5140">
        <w:t>ОТЧЁТ ПО ПРАКТИКЕ</w:t>
      </w:r>
    </w:p>
    <w:p w14:paraId="3E053C9B" w14:textId="77777777" w:rsidR="003C1C45" w:rsidRPr="000B5140" w:rsidRDefault="003C1C45" w:rsidP="003C1C45">
      <w:pPr>
        <w:pStyle w:val="afb"/>
        <w:spacing w:before="4"/>
        <w:rPr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4294967295" distB="4294967295" distL="0" distR="0" simplePos="0" relativeHeight="251659264" behindDoc="1" locked="0" layoutInCell="1" allowOverlap="1" wp14:anchorId="56D2D3D8" wp14:editId="7115D86A">
                <wp:simplePos x="0" y="0"/>
                <wp:positionH relativeFrom="page">
                  <wp:posOffset>953135</wp:posOffset>
                </wp:positionH>
                <wp:positionV relativeFrom="paragraph">
                  <wp:posOffset>1162684</wp:posOffset>
                </wp:positionV>
                <wp:extent cx="3307715" cy="0"/>
                <wp:effectExtent l="0" t="0" r="26035" b="19050"/>
                <wp:wrapTopAndBottom/>
                <wp:docPr id="3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307715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9C84B8" id="Прямая соединительная линия 1" o:spid="_x0000_s1026" style="position:absolute;z-index:-251657216;visibility:visible;mso-wrap-style:square;mso-width-percent:0;mso-height-percent:0;mso-wrap-distance-left:0;mso-wrap-distance-top:.ymm;mso-wrap-distance-right:0;mso-wrap-distance-bottom:.ymm;mso-position-horizontal:absolute;mso-position-horizontal-relative:page;mso-position-vertical:absolute;mso-position-vertical-relative:text;mso-width-percent:0;mso-height-percent:0;mso-width-relative:page;mso-height-relative:page" from="75.05pt,91.55pt" to="335.5pt,9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" strokeweight=".48pt">
                <w10:wrap type="topAndBottom" anchorx="page"/>
              </v:line>
            </w:pict>
          </mc:Fallback>
        </mc:AlternateContent>
      </w:r>
    </w:p>
    <w:tbl>
      <w:tblPr>
        <w:tblStyle w:val="TableNormal"/>
        <w:tblW w:w="9249" w:type="dxa"/>
        <w:tblInd w:w="107" w:type="dxa"/>
        <w:tblLayout w:type="fixed"/>
        <w:tblLook w:val="01E0" w:firstRow="1" w:lastRow="1" w:firstColumn="1" w:lastColumn="1" w:noHBand="0" w:noVBand="0"/>
      </w:tblPr>
      <w:tblGrid>
        <w:gridCol w:w="2034"/>
        <w:gridCol w:w="7215"/>
      </w:tblGrid>
      <w:tr w:rsidR="003C1C45" w:rsidRPr="000B5140" w14:paraId="042C03B9" w14:textId="77777777" w:rsidTr="00357DF2">
        <w:trPr>
          <w:trHeight w:val="470"/>
        </w:trPr>
        <w:tc>
          <w:tcPr>
            <w:tcW w:w="2034" w:type="dxa"/>
            <w:hideMark/>
          </w:tcPr>
          <w:p w14:paraId="69F2EE88" w14:textId="77777777" w:rsidR="003C1C45" w:rsidRPr="00D64CC1" w:rsidRDefault="003C1C45" w:rsidP="00357DF2">
            <w:pPr>
              <w:pStyle w:val="TableParagraph"/>
              <w:spacing w:line="266" w:lineRule="exact"/>
              <w:ind w:left="200"/>
              <w:rPr>
                <w:sz w:val="24"/>
                <w:lang w:eastAsia="en-US"/>
              </w:rPr>
            </w:pPr>
            <w:r w:rsidRPr="00D64CC1">
              <w:rPr>
                <w:sz w:val="24"/>
                <w:lang w:eastAsia="en-US"/>
              </w:rPr>
              <w:t>вид практики</w:t>
            </w:r>
          </w:p>
        </w:tc>
        <w:tc>
          <w:tcPr>
            <w:tcW w:w="721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27B5CAA6" w14:textId="77777777" w:rsidR="003C1C45" w:rsidRPr="00D64CC1" w:rsidRDefault="003C1C45" w:rsidP="00357DF2">
            <w:pPr>
              <w:pStyle w:val="TableParagraph"/>
              <w:spacing w:line="266" w:lineRule="exact"/>
              <w:ind w:left="107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П</w:t>
            </w:r>
            <w:r w:rsidRPr="00D64CC1">
              <w:rPr>
                <w:sz w:val="24"/>
                <w:lang w:eastAsia="en-US"/>
              </w:rPr>
              <w:t>роизводственная</w:t>
            </w:r>
          </w:p>
        </w:tc>
      </w:tr>
      <w:tr w:rsidR="003C1C45" w:rsidRPr="000B5140" w14:paraId="1C578E39" w14:textId="77777777" w:rsidTr="00357DF2">
        <w:trPr>
          <w:trHeight w:val="477"/>
        </w:trPr>
        <w:tc>
          <w:tcPr>
            <w:tcW w:w="2034" w:type="dxa"/>
            <w:hideMark/>
          </w:tcPr>
          <w:p w14:paraId="27977346" w14:textId="77777777" w:rsidR="003C1C45" w:rsidRPr="000B5140" w:rsidRDefault="003C1C45" w:rsidP="00357DF2">
            <w:pPr>
              <w:pStyle w:val="TableParagraph"/>
              <w:spacing w:line="270" w:lineRule="exact"/>
              <w:ind w:left="200"/>
              <w:rPr>
                <w:sz w:val="24"/>
                <w:lang w:eastAsia="en-US"/>
              </w:rPr>
            </w:pPr>
            <w:r w:rsidRPr="00D64CC1">
              <w:rPr>
                <w:sz w:val="24"/>
                <w:lang w:eastAsia="en-US"/>
              </w:rPr>
              <w:t>тип практ</w:t>
            </w:r>
            <w:r w:rsidRPr="000B5140">
              <w:rPr>
                <w:sz w:val="24"/>
                <w:lang w:eastAsia="en-US"/>
              </w:rPr>
              <w:t>ики</w:t>
            </w:r>
          </w:p>
        </w:tc>
        <w:tc>
          <w:tcPr>
            <w:tcW w:w="721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82E1E91" w14:textId="77777777" w:rsidR="003C1C45" w:rsidRPr="00D64CC1" w:rsidRDefault="003C1C45" w:rsidP="00357DF2">
            <w:pPr>
              <w:pStyle w:val="TableParagraph"/>
              <w:spacing w:line="270" w:lineRule="exact"/>
              <w:ind w:left="107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Преддипломная</w:t>
            </w:r>
          </w:p>
        </w:tc>
      </w:tr>
      <w:tr w:rsidR="003C1C45" w:rsidRPr="008A2BC5" w14:paraId="72C9FBC2" w14:textId="77777777" w:rsidTr="00357DF2">
        <w:trPr>
          <w:trHeight w:val="480"/>
        </w:trPr>
        <w:tc>
          <w:tcPr>
            <w:tcW w:w="9249" w:type="dxa"/>
            <w:gridSpan w:val="2"/>
            <w:hideMark/>
          </w:tcPr>
          <w:p w14:paraId="7233248A" w14:textId="094E23E5" w:rsidR="003C1C45" w:rsidRDefault="003C1C45" w:rsidP="00357DF2">
            <w:pPr>
              <w:pStyle w:val="TableParagraph"/>
              <w:spacing w:line="271" w:lineRule="exact"/>
              <w:ind w:left="200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на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тему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индивидуального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задания</w:t>
            </w:r>
          </w:p>
          <w:p w14:paraId="65F7E99C" w14:textId="026EB79F" w:rsidR="003C1C45" w:rsidRPr="000B5140" w:rsidRDefault="003C1C45" w:rsidP="00357DF2">
            <w:pPr>
              <w:pStyle w:val="TableParagraph"/>
              <w:spacing w:line="271" w:lineRule="exact"/>
              <w:ind w:left="200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Разработка мобильного приложения для управления жизненным циклом проектов</w:t>
            </w:r>
          </w:p>
        </w:tc>
      </w:tr>
    </w:tbl>
    <w:p w14:paraId="49CC2581" w14:textId="119BD947" w:rsidR="003C1C45" w:rsidRPr="000B5140" w:rsidRDefault="003C1C45" w:rsidP="003C1C45">
      <w:pPr>
        <w:pStyle w:val="afb"/>
        <w:rPr>
          <w:sz w:val="20"/>
        </w:rPr>
      </w:pPr>
    </w:p>
    <w:p w14:paraId="37C7B296" w14:textId="3F3AF3A1" w:rsidR="003C1C45" w:rsidRPr="003C1C45" w:rsidRDefault="003C1C45" w:rsidP="003C1C45">
      <w:pPr>
        <w:pStyle w:val="afb"/>
        <w:spacing w:before="10"/>
        <w:rPr>
          <w:szCs w:val="44"/>
        </w:rPr>
      </w:pPr>
      <w:r>
        <w:rPr>
          <w:szCs w:val="44"/>
        </w:rPr>
        <w:t xml:space="preserve">    </w:t>
      </w:r>
      <w:r w:rsidR="006A66EA">
        <w:rPr>
          <w:szCs w:val="44"/>
        </w:rPr>
        <w:t>и</w:t>
      </w:r>
      <w:r>
        <w:rPr>
          <w:szCs w:val="44"/>
        </w:rPr>
        <w:t xml:space="preserve"> автоматизации процессов взаимодействия преподавателей и студентов</w:t>
      </w:r>
    </w:p>
    <w:tbl>
      <w:tblPr>
        <w:tblStyle w:val="TableNormal"/>
        <w:tblW w:w="9844" w:type="dxa"/>
        <w:tblInd w:w="219" w:type="dxa"/>
        <w:tblLayout w:type="fixed"/>
        <w:tblLook w:val="01E0" w:firstRow="1" w:lastRow="1" w:firstColumn="1" w:lastColumn="1" w:noHBand="0" w:noVBand="0"/>
      </w:tblPr>
      <w:tblGrid>
        <w:gridCol w:w="9137"/>
        <w:gridCol w:w="707"/>
      </w:tblGrid>
      <w:tr w:rsidR="003C1C45" w:rsidRPr="000B5140" w14:paraId="326334A4" w14:textId="77777777" w:rsidTr="00357DF2">
        <w:trPr>
          <w:trHeight w:val="882"/>
        </w:trPr>
        <w:tc>
          <w:tcPr>
            <w:tcW w:w="913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31AED7A" w14:textId="77777777" w:rsidR="003C1C45" w:rsidRPr="000B5140" w:rsidRDefault="003C1C45" w:rsidP="00357DF2">
            <w:pPr>
              <w:pStyle w:val="TableParagraph"/>
              <w:spacing w:before="11"/>
              <w:rPr>
                <w:sz w:val="34"/>
                <w:lang w:eastAsia="en-US"/>
              </w:rPr>
            </w:pPr>
          </w:p>
          <w:p w14:paraId="3B1511A6" w14:textId="7D40FF07" w:rsidR="003C1C45" w:rsidRPr="00833AB5" w:rsidRDefault="003C1C45" w:rsidP="00357DF2">
            <w:pPr>
              <w:pStyle w:val="TableParagraph"/>
              <w:ind w:left="88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Выполнен</w:t>
            </w:r>
            <w:r>
              <w:rPr>
                <w:sz w:val="24"/>
                <w:lang w:eastAsia="en-US"/>
              </w:rPr>
              <w:t xml:space="preserve"> </w:t>
            </w:r>
            <w:proofErr w:type="spellStart"/>
            <w:r>
              <w:rPr>
                <w:sz w:val="24"/>
                <w:lang w:eastAsia="en-US"/>
              </w:rPr>
              <w:t>Бунделевым</w:t>
            </w:r>
            <w:proofErr w:type="spellEnd"/>
            <w:r>
              <w:rPr>
                <w:sz w:val="24"/>
                <w:lang w:eastAsia="en-US"/>
              </w:rPr>
              <w:t xml:space="preserve"> Ильей Алексеевичем</w:t>
            </w:r>
          </w:p>
        </w:tc>
        <w:tc>
          <w:tcPr>
            <w:tcW w:w="707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252ED37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</w:tr>
      <w:tr w:rsidR="003C1C45" w:rsidRPr="008A2BC5" w14:paraId="0D8B3A0C" w14:textId="77777777" w:rsidTr="00357DF2">
        <w:trPr>
          <w:trHeight w:val="201"/>
        </w:trPr>
        <w:tc>
          <w:tcPr>
            <w:tcW w:w="913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22E7535E" w14:textId="77777777" w:rsidR="003C1C45" w:rsidRPr="000B5140" w:rsidRDefault="003C1C45" w:rsidP="00357DF2">
            <w:pPr>
              <w:pStyle w:val="TableParagraph"/>
              <w:spacing w:line="182" w:lineRule="exact"/>
              <w:ind w:left="1341"/>
              <w:jc w:val="center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фамилия, имя, отчество обучающегося в творительном падеже</w:t>
            </w:r>
          </w:p>
        </w:tc>
        <w:tc>
          <w:tcPr>
            <w:tcW w:w="707" w:type="dxa"/>
          </w:tcPr>
          <w:p w14:paraId="1F76042F" w14:textId="77777777" w:rsidR="003C1C45" w:rsidRPr="000B5140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</w:tr>
    </w:tbl>
    <w:p w14:paraId="313E8FF7" w14:textId="77777777" w:rsidR="003C1C45" w:rsidRPr="000B5140" w:rsidRDefault="003C1C45" w:rsidP="003C1C45">
      <w:pPr>
        <w:pStyle w:val="afb"/>
        <w:rPr>
          <w:sz w:val="20"/>
        </w:rPr>
      </w:pPr>
    </w:p>
    <w:p w14:paraId="4825B3A6" w14:textId="77777777" w:rsidR="003C1C45" w:rsidRPr="000B5140" w:rsidRDefault="003C1C45" w:rsidP="003C1C45">
      <w:pPr>
        <w:pStyle w:val="afb"/>
        <w:rPr>
          <w:sz w:val="20"/>
        </w:rPr>
      </w:pPr>
    </w:p>
    <w:p w14:paraId="6969B4A1" w14:textId="77777777" w:rsidR="003C1C45" w:rsidRPr="000B5140" w:rsidRDefault="003C1C45" w:rsidP="003C1C45">
      <w:pPr>
        <w:pStyle w:val="afb"/>
        <w:spacing w:before="7"/>
        <w:rPr>
          <w:sz w:val="13"/>
        </w:rPr>
      </w:pPr>
    </w:p>
    <w:tbl>
      <w:tblPr>
        <w:tblStyle w:val="TableNormal"/>
        <w:tblW w:w="8931" w:type="dxa"/>
        <w:tblInd w:w="141" w:type="dxa"/>
        <w:tblLayout w:type="fixed"/>
        <w:tblLook w:val="01E0" w:firstRow="1" w:lastRow="1" w:firstColumn="1" w:lastColumn="1" w:noHBand="0" w:noVBand="0"/>
      </w:tblPr>
      <w:tblGrid>
        <w:gridCol w:w="2978"/>
        <w:gridCol w:w="1417"/>
        <w:gridCol w:w="286"/>
        <w:gridCol w:w="4250"/>
      </w:tblGrid>
      <w:tr w:rsidR="003C1C45" w:rsidRPr="000B5140" w14:paraId="0F8B4AE3" w14:textId="77777777" w:rsidTr="00357DF2">
        <w:trPr>
          <w:trHeight w:val="472"/>
        </w:trPr>
        <w:tc>
          <w:tcPr>
            <w:tcW w:w="2978" w:type="dxa"/>
            <w:hideMark/>
          </w:tcPr>
          <w:p w14:paraId="17436FB7" w14:textId="77777777" w:rsidR="003C1C45" w:rsidRPr="000B5140" w:rsidRDefault="003C1C45" w:rsidP="00357DF2">
            <w:pPr>
              <w:pStyle w:val="TableParagraph"/>
              <w:spacing w:line="266" w:lineRule="exact"/>
              <w:ind w:left="1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По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направлению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подготовки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1217030" w14:textId="77777777" w:rsidR="003C1C45" w:rsidRPr="000B5140" w:rsidRDefault="003C1C45" w:rsidP="00357DF2">
            <w:pPr>
              <w:pStyle w:val="TableParagraph"/>
              <w:spacing w:line="266" w:lineRule="exact"/>
              <w:ind w:left="267" w:right="269"/>
              <w:jc w:val="center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09.03.03</w:t>
            </w:r>
          </w:p>
        </w:tc>
        <w:tc>
          <w:tcPr>
            <w:tcW w:w="286" w:type="dxa"/>
          </w:tcPr>
          <w:p w14:paraId="4AD99776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4250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8946249" w14:textId="77777777" w:rsidR="003C1C45" w:rsidRPr="000B5140" w:rsidRDefault="003C1C45" w:rsidP="00357DF2">
            <w:pPr>
              <w:pStyle w:val="TableParagraph"/>
              <w:spacing w:line="266" w:lineRule="exact"/>
              <w:ind w:left="1041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Прикладная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информатика</w:t>
            </w:r>
          </w:p>
        </w:tc>
      </w:tr>
      <w:tr w:rsidR="003C1C45" w:rsidRPr="000B5140" w14:paraId="7818FBE0" w14:textId="77777777" w:rsidTr="00357DF2">
        <w:trPr>
          <w:trHeight w:val="307"/>
        </w:trPr>
        <w:tc>
          <w:tcPr>
            <w:tcW w:w="2978" w:type="dxa"/>
          </w:tcPr>
          <w:p w14:paraId="6DC49B10" w14:textId="77777777" w:rsidR="003C1C45" w:rsidRPr="000B5140" w:rsidRDefault="003C1C45" w:rsidP="00357DF2">
            <w:pPr>
              <w:pStyle w:val="TableParagraph"/>
              <w:ind w:left="1"/>
              <w:rPr>
                <w:sz w:val="20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2A7DA249" w14:textId="77777777" w:rsidR="003C1C45" w:rsidRPr="000B5140" w:rsidRDefault="003C1C45" w:rsidP="00357DF2">
            <w:pPr>
              <w:pStyle w:val="TableParagraph"/>
              <w:spacing w:line="202" w:lineRule="exact"/>
              <w:ind w:left="267" w:right="269"/>
              <w:jc w:val="center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код</w:t>
            </w:r>
          </w:p>
        </w:tc>
        <w:tc>
          <w:tcPr>
            <w:tcW w:w="286" w:type="dxa"/>
          </w:tcPr>
          <w:p w14:paraId="30C78C88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425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2671837" w14:textId="77777777" w:rsidR="003C1C45" w:rsidRPr="000B5140" w:rsidRDefault="003C1C45" w:rsidP="00357DF2">
            <w:pPr>
              <w:pStyle w:val="TableParagraph"/>
              <w:spacing w:line="202" w:lineRule="exact"/>
              <w:ind w:left="1317"/>
              <w:rPr>
                <w:sz w:val="18"/>
                <w:lang w:eastAsia="en-US"/>
              </w:rPr>
            </w:pPr>
            <w:r>
              <w:rPr>
                <w:sz w:val="18"/>
                <w:lang w:eastAsia="en-US"/>
              </w:rPr>
              <w:t>н</w:t>
            </w:r>
            <w:r w:rsidRPr="000B5140">
              <w:rPr>
                <w:sz w:val="18"/>
                <w:lang w:eastAsia="en-US"/>
              </w:rPr>
              <w:t>аименование</w:t>
            </w:r>
            <w:r>
              <w:rPr>
                <w:sz w:val="18"/>
                <w:lang w:eastAsia="en-US"/>
              </w:rPr>
              <w:t xml:space="preserve"> </w:t>
            </w:r>
            <w:r w:rsidRPr="000B5140">
              <w:rPr>
                <w:sz w:val="18"/>
                <w:lang w:eastAsia="en-US"/>
              </w:rPr>
              <w:t>направления</w:t>
            </w:r>
          </w:p>
        </w:tc>
      </w:tr>
      <w:tr w:rsidR="003C1C45" w:rsidRPr="000B5140" w14:paraId="1AC3D0DF" w14:textId="77777777" w:rsidTr="00357DF2">
        <w:trPr>
          <w:trHeight w:val="575"/>
        </w:trPr>
        <w:tc>
          <w:tcPr>
            <w:tcW w:w="2978" w:type="dxa"/>
            <w:hideMark/>
          </w:tcPr>
          <w:p w14:paraId="7183B0FD" w14:textId="77777777" w:rsidR="003C1C45" w:rsidRPr="000B5140" w:rsidRDefault="003C1C45" w:rsidP="00357DF2">
            <w:pPr>
              <w:pStyle w:val="TableParagraph"/>
              <w:spacing w:before="95"/>
              <w:ind w:left="1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429DA69" w14:textId="77777777" w:rsidR="003C1C45" w:rsidRPr="000B5140" w:rsidRDefault="003C1C45" w:rsidP="00357DF2">
            <w:pPr>
              <w:pStyle w:val="TableParagraph"/>
              <w:spacing w:before="95"/>
              <w:ind w:left="264" w:right="269"/>
              <w:jc w:val="center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(01)</w:t>
            </w:r>
          </w:p>
        </w:tc>
        <w:tc>
          <w:tcPr>
            <w:tcW w:w="286" w:type="dxa"/>
          </w:tcPr>
          <w:p w14:paraId="34ACDBC4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4250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677BE13" w14:textId="77777777" w:rsidR="003C1C45" w:rsidRPr="000B5140" w:rsidRDefault="003C1C45" w:rsidP="00357DF2">
            <w:pPr>
              <w:pStyle w:val="TableParagraph"/>
              <w:spacing w:before="95"/>
              <w:ind w:left="1065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Информационная сфера</w:t>
            </w:r>
          </w:p>
        </w:tc>
      </w:tr>
      <w:tr w:rsidR="003C1C45" w:rsidRPr="000B5140" w14:paraId="3FFDACC7" w14:textId="77777777" w:rsidTr="00357DF2">
        <w:trPr>
          <w:trHeight w:val="201"/>
        </w:trPr>
        <w:tc>
          <w:tcPr>
            <w:tcW w:w="2978" w:type="dxa"/>
          </w:tcPr>
          <w:p w14:paraId="6530B90D" w14:textId="77777777" w:rsidR="003C1C45" w:rsidRPr="000B5140" w:rsidRDefault="003C1C45" w:rsidP="00357DF2">
            <w:pPr>
              <w:pStyle w:val="TableParagraph"/>
              <w:ind w:left="1"/>
              <w:rPr>
                <w:sz w:val="14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93810DA" w14:textId="77777777" w:rsidR="003C1C45" w:rsidRPr="000B5140" w:rsidRDefault="003C1C45" w:rsidP="00357DF2">
            <w:pPr>
              <w:pStyle w:val="TableParagraph"/>
              <w:spacing w:line="182" w:lineRule="exact"/>
              <w:ind w:left="267" w:right="269"/>
              <w:jc w:val="center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код</w:t>
            </w:r>
          </w:p>
        </w:tc>
        <w:tc>
          <w:tcPr>
            <w:tcW w:w="286" w:type="dxa"/>
          </w:tcPr>
          <w:p w14:paraId="16EB289B" w14:textId="77777777" w:rsidR="003C1C45" w:rsidRPr="000B5140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425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68178A1" w14:textId="77777777" w:rsidR="003C1C45" w:rsidRPr="000B5140" w:rsidRDefault="003C1C45" w:rsidP="00357DF2">
            <w:pPr>
              <w:pStyle w:val="TableParagraph"/>
              <w:spacing w:line="182" w:lineRule="exact"/>
              <w:ind w:left="1185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Наименование</w:t>
            </w:r>
            <w:r>
              <w:rPr>
                <w:sz w:val="18"/>
                <w:lang w:eastAsia="en-US"/>
              </w:rPr>
              <w:t xml:space="preserve"> </w:t>
            </w:r>
            <w:r w:rsidRPr="000B5140">
              <w:rPr>
                <w:sz w:val="18"/>
                <w:lang w:eastAsia="en-US"/>
              </w:rPr>
              <w:t>направленности</w:t>
            </w:r>
          </w:p>
        </w:tc>
      </w:tr>
    </w:tbl>
    <w:p w14:paraId="01DA248A" w14:textId="77777777" w:rsidR="003C1C45" w:rsidRPr="000B5140" w:rsidRDefault="003C1C45" w:rsidP="003C1C45">
      <w:pPr>
        <w:pStyle w:val="afb"/>
        <w:rPr>
          <w:sz w:val="20"/>
        </w:rPr>
      </w:pPr>
    </w:p>
    <w:p w14:paraId="28B8783C" w14:textId="77777777" w:rsidR="003C1C45" w:rsidRPr="000B5140" w:rsidRDefault="003C1C45" w:rsidP="003C1C45">
      <w:pPr>
        <w:pStyle w:val="afb"/>
        <w:rPr>
          <w:sz w:val="20"/>
        </w:rPr>
      </w:pPr>
    </w:p>
    <w:p w14:paraId="47E94ED2" w14:textId="77777777" w:rsidR="003C1C45" w:rsidRPr="000B5140" w:rsidRDefault="003C1C45" w:rsidP="003C1C45">
      <w:pPr>
        <w:pStyle w:val="afb"/>
        <w:spacing w:before="6"/>
        <w:rPr>
          <w:sz w:val="17"/>
        </w:rPr>
      </w:pPr>
    </w:p>
    <w:tbl>
      <w:tblPr>
        <w:tblStyle w:val="TableNormal"/>
        <w:tblW w:w="9808" w:type="dxa"/>
        <w:tblInd w:w="141" w:type="dxa"/>
        <w:tblLayout w:type="fixed"/>
        <w:tblLook w:val="01E0" w:firstRow="1" w:lastRow="1" w:firstColumn="1" w:lastColumn="1" w:noHBand="0" w:noVBand="0"/>
      </w:tblPr>
      <w:tblGrid>
        <w:gridCol w:w="2987"/>
        <w:gridCol w:w="1267"/>
        <w:gridCol w:w="141"/>
        <w:gridCol w:w="1734"/>
        <w:gridCol w:w="235"/>
        <w:gridCol w:w="3444"/>
      </w:tblGrid>
      <w:tr w:rsidR="003C1C45" w:rsidRPr="003A3952" w14:paraId="66668614" w14:textId="77777777" w:rsidTr="00357DF2">
        <w:trPr>
          <w:trHeight w:val="472"/>
        </w:trPr>
        <w:tc>
          <w:tcPr>
            <w:tcW w:w="2987" w:type="dxa"/>
            <w:hideMark/>
          </w:tcPr>
          <w:p w14:paraId="5C81A188" w14:textId="77777777" w:rsidR="003C1C45" w:rsidRPr="003A3952" w:rsidRDefault="003C1C45" w:rsidP="00357DF2">
            <w:pPr>
              <w:pStyle w:val="TableParagraph"/>
              <w:spacing w:line="266" w:lineRule="exact"/>
              <w:ind w:left="200"/>
              <w:rPr>
                <w:sz w:val="24"/>
                <w:lang w:eastAsia="en-US"/>
              </w:rPr>
            </w:pPr>
            <w:r w:rsidRPr="003A3952">
              <w:rPr>
                <w:sz w:val="24"/>
                <w:lang w:eastAsia="en-US"/>
              </w:rPr>
              <w:t>Обучающийся</w:t>
            </w:r>
            <w:r>
              <w:rPr>
                <w:sz w:val="24"/>
                <w:lang w:eastAsia="en-US"/>
              </w:rPr>
              <w:t xml:space="preserve"> </w:t>
            </w:r>
            <w:r w:rsidRPr="003A3952">
              <w:rPr>
                <w:sz w:val="24"/>
                <w:lang w:eastAsia="en-US"/>
              </w:rPr>
              <w:t>группы №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741ED70A" w14:textId="6936133D" w:rsidR="003C1C45" w:rsidRPr="004779E3" w:rsidRDefault="003C1C45" w:rsidP="00357DF2">
            <w:pPr>
              <w:pStyle w:val="TableParagraph"/>
              <w:spacing w:line="266" w:lineRule="exact"/>
              <w:ind w:left="88" w:right="-212"/>
              <w:jc w:val="center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4215</w:t>
            </w:r>
          </w:p>
        </w:tc>
        <w:tc>
          <w:tcPr>
            <w:tcW w:w="141" w:type="dxa"/>
          </w:tcPr>
          <w:p w14:paraId="5E2C8567" w14:textId="77777777" w:rsidR="003C1C45" w:rsidRPr="003A3952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173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06BA79" w14:textId="77777777" w:rsidR="003C1C45" w:rsidRPr="003A3952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35" w:type="dxa"/>
          </w:tcPr>
          <w:p w14:paraId="362CB00A" w14:textId="77777777" w:rsidR="003C1C45" w:rsidRPr="003A3952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B6A41AD" w14:textId="0357A8E5" w:rsidR="003C1C45" w:rsidRPr="003C1C45" w:rsidRDefault="003C1C45" w:rsidP="00357DF2">
            <w:pPr>
              <w:pStyle w:val="TableParagraph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И</w:t>
            </w:r>
            <w:r>
              <w:rPr>
                <w:sz w:val="24"/>
                <w:szCs w:val="24"/>
                <w:lang w:val="en-US" w:eastAsia="en-US"/>
              </w:rPr>
              <w:t>.</w:t>
            </w:r>
            <w:r>
              <w:rPr>
                <w:sz w:val="24"/>
                <w:szCs w:val="24"/>
                <w:lang w:eastAsia="en-US"/>
              </w:rPr>
              <w:t>А</w:t>
            </w:r>
            <w:r>
              <w:rPr>
                <w:sz w:val="24"/>
                <w:szCs w:val="24"/>
                <w:lang w:val="en-US" w:eastAsia="en-US"/>
              </w:rPr>
              <w:t xml:space="preserve">. </w:t>
            </w:r>
            <w:proofErr w:type="spellStart"/>
            <w:r>
              <w:rPr>
                <w:sz w:val="24"/>
                <w:szCs w:val="24"/>
                <w:lang w:eastAsia="en-US"/>
              </w:rPr>
              <w:t>Бунделев</w:t>
            </w:r>
            <w:proofErr w:type="spellEnd"/>
          </w:p>
        </w:tc>
      </w:tr>
      <w:tr w:rsidR="003C1C45" w:rsidRPr="003A3952" w14:paraId="7634B68B" w14:textId="77777777" w:rsidTr="00357DF2">
        <w:trPr>
          <w:trHeight w:val="201"/>
        </w:trPr>
        <w:tc>
          <w:tcPr>
            <w:tcW w:w="2987" w:type="dxa"/>
          </w:tcPr>
          <w:p w14:paraId="06328D41" w14:textId="77777777" w:rsidR="003C1C45" w:rsidRPr="003A3952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12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C619DE0" w14:textId="77777777" w:rsidR="003C1C45" w:rsidRPr="003A3952" w:rsidRDefault="003C1C45" w:rsidP="00357DF2">
            <w:pPr>
              <w:pStyle w:val="TableParagraph"/>
              <w:spacing w:line="182" w:lineRule="exact"/>
              <w:ind w:left="87" w:right="88"/>
              <w:jc w:val="center"/>
              <w:rPr>
                <w:sz w:val="18"/>
                <w:lang w:eastAsia="en-US"/>
              </w:rPr>
            </w:pPr>
            <w:r w:rsidRPr="003A3952">
              <w:rPr>
                <w:sz w:val="18"/>
                <w:lang w:eastAsia="en-US"/>
              </w:rPr>
              <w:t>номер</w:t>
            </w:r>
          </w:p>
        </w:tc>
        <w:tc>
          <w:tcPr>
            <w:tcW w:w="141" w:type="dxa"/>
          </w:tcPr>
          <w:p w14:paraId="27F27B1C" w14:textId="77777777" w:rsidR="003C1C45" w:rsidRPr="003A3952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1734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C69A7C2" w14:textId="77777777" w:rsidR="003C1C45" w:rsidRPr="003A3952" w:rsidRDefault="003C1C45" w:rsidP="00357DF2">
            <w:pPr>
              <w:pStyle w:val="TableParagraph"/>
              <w:spacing w:line="182" w:lineRule="exact"/>
              <w:ind w:left="374"/>
              <w:rPr>
                <w:sz w:val="18"/>
                <w:lang w:eastAsia="en-US"/>
              </w:rPr>
            </w:pPr>
            <w:r w:rsidRPr="003A3952">
              <w:rPr>
                <w:sz w:val="18"/>
                <w:lang w:eastAsia="en-US"/>
              </w:rPr>
              <w:t>подпись, дата</w:t>
            </w:r>
          </w:p>
        </w:tc>
        <w:tc>
          <w:tcPr>
            <w:tcW w:w="235" w:type="dxa"/>
          </w:tcPr>
          <w:p w14:paraId="1C557500" w14:textId="77777777" w:rsidR="003C1C45" w:rsidRPr="003A3952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3444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5764B55" w14:textId="77777777" w:rsidR="003C1C45" w:rsidRPr="003A3952" w:rsidRDefault="003C1C45" w:rsidP="00357DF2">
            <w:pPr>
              <w:pStyle w:val="TableParagraph"/>
              <w:spacing w:line="182" w:lineRule="exact"/>
              <w:ind w:left="952"/>
              <w:rPr>
                <w:sz w:val="18"/>
                <w:lang w:eastAsia="en-US"/>
              </w:rPr>
            </w:pPr>
            <w:r w:rsidRPr="003A3952">
              <w:rPr>
                <w:sz w:val="18"/>
                <w:lang w:eastAsia="en-US"/>
              </w:rPr>
              <w:t>инициалы, фамилия</w:t>
            </w:r>
          </w:p>
        </w:tc>
      </w:tr>
    </w:tbl>
    <w:p w14:paraId="5F4BFB50" w14:textId="77777777" w:rsidR="003C1C45" w:rsidRPr="003A3952" w:rsidRDefault="003C1C45" w:rsidP="003C1C45">
      <w:pPr>
        <w:pStyle w:val="afb"/>
        <w:spacing w:before="198"/>
        <w:ind w:right="46"/>
      </w:pPr>
    </w:p>
    <w:p w14:paraId="5AB32634" w14:textId="1255C278" w:rsidR="00547E0E" w:rsidRPr="003C1C45" w:rsidRDefault="003C1C45" w:rsidP="003C1C45">
      <w:pPr>
        <w:jc w:val="center"/>
        <w:rPr>
          <w:lang w:val="ru-RU"/>
        </w:rPr>
      </w:pPr>
      <w:proofErr w:type="spellStart"/>
      <w:r w:rsidRPr="003A3952">
        <w:t>Санкт</w:t>
      </w:r>
      <w:proofErr w:type="spellEnd"/>
      <w:r w:rsidRPr="003A3952">
        <w:t>–</w:t>
      </w:r>
      <w:proofErr w:type="spellStart"/>
      <w:r w:rsidRPr="003A3952">
        <w:t>Петербург</w:t>
      </w:r>
      <w:proofErr w:type="spellEnd"/>
      <w:r w:rsidRPr="003A3952">
        <w:t xml:space="preserve"> 202</w:t>
      </w:r>
      <w:r>
        <w:t>6</w:t>
      </w:r>
    </w:p>
    <w:p w14:paraId="58737D71" w14:textId="77777777" w:rsidR="006A66EA" w:rsidRPr="006A66EA" w:rsidRDefault="006A66EA" w:rsidP="00502289">
      <w:pPr>
        <w:widowControl w:val="0"/>
        <w:autoSpaceDE w:val="0"/>
        <w:autoSpaceDN w:val="0"/>
        <w:spacing w:line="276" w:lineRule="auto"/>
        <w:ind w:left="709" w:right="601"/>
        <w:jc w:val="center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lastRenderedPageBreak/>
        <w:t>ИНДИВИДУАЛЬНОЕ ЗАДАНИЕ</w:t>
      </w:r>
    </w:p>
    <w:p w14:paraId="61A034E3" w14:textId="77777777" w:rsidR="006A66EA" w:rsidRPr="006A66EA" w:rsidRDefault="006A66EA" w:rsidP="00502289">
      <w:pPr>
        <w:widowControl w:val="0"/>
        <w:autoSpaceDE w:val="0"/>
        <w:autoSpaceDN w:val="0"/>
        <w:spacing w:line="276" w:lineRule="auto"/>
        <w:ind w:left="709" w:right="600"/>
        <w:jc w:val="center"/>
        <w:rPr>
          <w:rFonts w:eastAsia="Times New Roman"/>
          <w:kern w:val="0"/>
          <w:lang w:val="ru-RU" w:eastAsia="ru-RU"/>
          <w14:ligatures w14:val="none"/>
        </w:rPr>
      </w:pPr>
    </w:p>
    <w:p w14:paraId="5A19C453" w14:textId="77777777" w:rsidR="006A66EA" w:rsidRPr="006A66EA" w:rsidRDefault="006A66EA" w:rsidP="00502289">
      <w:pPr>
        <w:widowControl w:val="0"/>
        <w:tabs>
          <w:tab w:val="left" w:pos="5400"/>
          <w:tab w:val="left" w:pos="9354"/>
        </w:tabs>
        <w:autoSpaceDE w:val="0"/>
        <w:autoSpaceDN w:val="0"/>
        <w:spacing w:line="276" w:lineRule="auto"/>
        <w:ind w:right="-6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 xml:space="preserve">на прохождение 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>производственной преддипломной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lang w:val="ru-RU" w:eastAsia="ru-RU"/>
          <w14:ligatures w14:val="none"/>
        </w:rPr>
        <w:t xml:space="preserve"> практики обучающегося направления подготовки/ специальности 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>09.03.03 «Прикладная информатика»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298D9885" w14:textId="53892CE6" w:rsidR="006A66EA" w:rsidRPr="006A66EA" w:rsidRDefault="006A66EA" w:rsidP="00502289">
      <w:pPr>
        <w:numPr>
          <w:ilvl w:val="0"/>
          <w:numId w:val="42"/>
        </w:numPr>
        <w:tabs>
          <w:tab w:val="left" w:pos="9354"/>
        </w:tabs>
        <w:autoSpaceDN w:val="0"/>
        <w:spacing w:line="276" w:lineRule="auto"/>
        <w:ind w:left="0" w:firstLine="0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 xml:space="preserve">Фамилия, имя, отчество обучающегося: </w:t>
      </w:r>
      <w:proofErr w:type="spellStart"/>
      <w:r w:rsidR="004C3D3F">
        <w:rPr>
          <w:rFonts w:eastAsia="Times New Roman"/>
          <w:kern w:val="0"/>
          <w:u w:val="single"/>
          <w:lang w:val="ru-RU" w:eastAsia="ru-RU"/>
          <w14:ligatures w14:val="none"/>
        </w:rPr>
        <w:t>Бунделев</w:t>
      </w:r>
      <w:proofErr w:type="spellEnd"/>
      <w:r w:rsidR="004C3D3F">
        <w:rPr>
          <w:rFonts w:eastAsia="Times New Roman"/>
          <w:kern w:val="0"/>
          <w:u w:val="single"/>
          <w:lang w:val="ru-RU" w:eastAsia="ru-RU"/>
          <w14:ligatures w14:val="none"/>
        </w:rPr>
        <w:t xml:space="preserve"> Илья Алексеевич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3820DD2A" w14:textId="77777777" w:rsidR="006A66EA" w:rsidRPr="006A66EA" w:rsidRDefault="006A66EA" w:rsidP="00502289">
      <w:pPr>
        <w:tabs>
          <w:tab w:val="left" w:pos="9354"/>
        </w:tabs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5FD16C99" w14:textId="77777777" w:rsidR="006A66EA" w:rsidRPr="006A66EA" w:rsidRDefault="006A66EA" w:rsidP="00502289">
      <w:pPr>
        <w:numPr>
          <w:ilvl w:val="0"/>
          <w:numId w:val="42"/>
        </w:numPr>
        <w:tabs>
          <w:tab w:val="left" w:pos="9354"/>
        </w:tabs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Группа: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 xml:space="preserve"> 4215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00400958" w14:textId="77777777" w:rsidR="006A66EA" w:rsidRPr="006A66EA" w:rsidRDefault="006A66EA" w:rsidP="00502289">
      <w:pPr>
        <w:numPr>
          <w:ilvl w:val="0"/>
          <w:numId w:val="42"/>
        </w:numPr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Тема индивидуального задания:</w:t>
      </w:r>
    </w:p>
    <w:p w14:paraId="33B32DB1" w14:textId="0EB55BC5" w:rsidR="006A66EA" w:rsidRPr="006A66EA" w:rsidRDefault="004C3D3F" w:rsidP="00502289">
      <w:pPr>
        <w:widowControl w:val="0"/>
        <w:tabs>
          <w:tab w:val="left" w:pos="9354"/>
        </w:tabs>
        <w:autoSpaceDE w:val="0"/>
        <w:autoSpaceDN w:val="0"/>
        <w:spacing w:line="276" w:lineRule="auto"/>
        <w:ind w:right="600"/>
        <w:rPr>
          <w:rFonts w:eastAsia="Times New Roman"/>
          <w:kern w:val="0"/>
          <w:u w:val="single"/>
          <w:lang w:val="ru-RU" w:eastAsia="ru-RU"/>
          <w14:ligatures w14:val="none"/>
        </w:rPr>
      </w:pPr>
      <w:r>
        <w:rPr>
          <w:rFonts w:eastAsia="Times New Roman"/>
          <w:kern w:val="0"/>
          <w:u w:val="single"/>
          <w:lang w:val="ru-RU" w:eastAsia="ru-RU"/>
          <w14:ligatures w14:val="none"/>
        </w:rPr>
        <w:t>Разработка мобильного приложения для управления жизненным циклом проектов и автоматизации взаимодействия преподавателей и студентов</w:t>
      </w:r>
      <w:r w:rsidR="006A66EA"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7BECA608" w14:textId="44BD81EB" w:rsidR="006A66EA" w:rsidRPr="006A66EA" w:rsidRDefault="006A66EA" w:rsidP="00502289">
      <w:pPr>
        <w:widowControl w:val="0"/>
        <w:tabs>
          <w:tab w:val="left" w:pos="9354"/>
        </w:tabs>
        <w:autoSpaceDE w:val="0"/>
        <w:autoSpaceDN w:val="0"/>
        <w:spacing w:line="276" w:lineRule="auto"/>
        <w:ind w:right="600"/>
        <w:rPr>
          <w:rFonts w:eastAsia="Times New Roman"/>
          <w:kern w:val="0"/>
          <w:u w:val="single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40AA7B1D" w14:textId="77777777" w:rsidR="006A66EA" w:rsidRPr="006A66EA" w:rsidRDefault="006A66EA" w:rsidP="00502289">
      <w:pPr>
        <w:widowControl w:val="0"/>
        <w:tabs>
          <w:tab w:val="left" w:pos="9354"/>
        </w:tabs>
        <w:autoSpaceDE w:val="0"/>
        <w:autoSpaceDN w:val="0"/>
        <w:spacing w:line="276" w:lineRule="auto"/>
        <w:ind w:right="600"/>
        <w:rPr>
          <w:rFonts w:eastAsia="Times New Roman"/>
          <w:kern w:val="0"/>
          <w:u w:val="single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6741EB43" w14:textId="77777777" w:rsidR="006A66EA" w:rsidRPr="006A66EA" w:rsidRDefault="006A66EA" w:rsidP="00502289">
      <w:pPr>
        <w:numPr>
          <w:ilvl w:val="0"/>
          <w:numId w:val="42"/>
        </w:numPr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Исходные данные:</w:t>
      </w:r>
    </w:p>
    <w:p w14:paraId="66EB6079" w14:textId="6124ACB0" w:rsidR="006A66EA" w:rsidRPr="006A66EA" w:rsidRDefault="008A2BC5" w:rsidP="00502289">
      <w:pPr>
        <w:widowControl w:val="0"/>
        <w:tabs>
          <w:tab w:val="left" w:pos="9354"/>
        </w:tabs>
        <w:autoSpaceDE w:val="0"/>
        <w:autoSpaceDN w:val="0"/>
        <w:spacing w:line="276" w:lineRule="auto"/>
        <w:ind w:right="600"/>
        <w:rPr>
          <w:rFonts w:eastAsia="Times New Roman"/>
          <w:kern w:val="0"/>
          <w:u w:val="single"/>
          <w:lang w:val="ru-RU" w:eastAsia="ru-RU"/>
          <w14:ligatures w14:val="none"/>
        </w:rPr>
      </w:pPr>
      <w:r>
        <w:rPr>
          <w:rFonts w:eastAsia="Times New Roman"/>
          <w:kern w:val="0"/>
          <w:u w:val="single"/>
          <w:lang w:val="ru-RU" w:eastAsia="ru-RU"/>
          <w14:ligatures w14:val="none"/>
        </w:rPr>
        <w:t xml:space="preserve">Реализованный </w:t>
      </w:r>
      <w:proofErr w:type="spellStart"/>
      <w:r>
        <w:rPr>
          <w:rFonts w:eastAsia="Times New Roman"/>
          <w:kern w:val="0"/>
          <w:u w:val="single"/>
          <w:lang w:val="ru-RU" w:eastAsia="ru-RU"/>
          <w14:ligatures w14:val="none"/>
        </w:rPr>
        <w:t>бекенд</w:t>
      </w:r>
      <w:proofErr w:type="spellEnd"/>
      <w:r>
        <w:rPr>
          <w:rFonts w:eastAsia="Times New Roman"/>
          <w:kern w:val="0"/>
          <w:u w:val="single"/>
          <w:lang w:val="ru-RU" w:eastAsia="ru-RU"/>
          <w14:ligatures w14:val="none"/>
        </w:rPr>
        <w:t>-сервис</w:t>
      </w:r>
      <w:r w:rsidRPr="008A2BC5">
        <w:rPr>
          <w:rFonts w:eastAsia="Times New Roman"/>
          <w:kern w:val="0"/>
          <w:u w:val="single"/>
          <w:lang w:val="ru-RU" w:eastAsia="ru-RU"/>
          <w14:ligatures w14:val="none"/>
        </w:rPr>
        <w:t xml:space="preserve">, </w:t>
      </w:r>
      <w:r>
        <w:rPr>
          <w:rFonts w:eastAsia="Times New Roman"/>
          <w:kern w:val="0"/>
          <w:u w:val="single"/>
          <w:lang w:val="ru-RU" w:eastAsia="ru-RU"/>
          <w14:ligatures w14:val="none"/>
        </w:rPr>
        <w:t xml:space="preserve">развернутый на </w:t>
      </w:r>
      <w:r>
        <w:rPr>
          <w:rFonts w:eastAsia="Times New Roman"/>
          <w:kern w:val="0"/>
          <w:u w:val="single"/>
          <w:lang w:eastAsia="ru-RU"/>
          <w14:ligatures w14:val="none"/>
        </w:rPr>
        <w:t>VPS</w:t>
      </w:r>
      <w:r>
        <w:rPr>
          <w:rFonts w:eastAsia="Times New Roman"/>
          <w:kern w:val="0"/>
          <w:u w:val="single"/>
          <w:lang w:val="ru-RU" w:eastAsia="ru-RU"/>
          <w14:ligatures w14:val="none"/>
        </w:rPr>
        <w:t>-сервере</w:t>
      </w:r>
      <w:r w:rsidRPr="008A2BC5">
        <w:rPr>
          <w:rFonts w:eastAsia="Times New Roman"/>
          <w:kern w:val="0"/>
          <w:u w:val="single"/>
          <w:lang w:val="ru-RU" w:eastAsia="ru-RU"/>
          <w14:ligatures w14:val="none"/>
        </w:rPr>
        <w:t xml:space="preserve">. </w:t>
      </w:r>
      <w:r w:rsidR="006A66EA"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6EE0FAD0" w14:textId="77777777" w:rsidR="006A66EA" w:rsidRPr="006A66EA" w:rsidRDefault="006A66EA" w:rsidP="00502289">
      <w:pPr>
        <w:widowControl w:val="0"/>
        <w:tabs>
          <w:tab w:val="left" w:pos="9354"/>
        </w:tabs>
        <w:autoSpaceDE w:val="0"/>
        <w:autoSpaceDN w:val="0"/>
        <w:spacing w:line="276" w:lineRule="auto"/>
        <w:ind w:right="600"/>
        <w:rPr>
          <w:rFonts w:eastAsia="Times New Roman"/>
          <w:kern w:val="0"/>
          <w:u w:val="single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4802FD3D" w14:textId="77777777" w:rsidR="006A66EA" w:rsidRPr="006A66EA" w:rsidRDefault="006A66EA" w:rsidP="00502289">
      <w:pPr>
        <w:widowControl w:val="0"/>
        <w:tabs>
          <w:tab w:val="left" w:pos="9354"/>
        </w:tabs>
        <w:autoSpaceDE w:val="0"/>
        <w:autoSpaceDN w:val="0"/>
        <w:spacing w:line="276" w:lineRule="auto"/>
        <w:ind w:right="600"/>
        <w:rPr>
          <w:rFonts w:eastAsia="Times New Roman"/>
          <w:kern w:val="0"/>
          <w:u w:val="single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</w:p>
    <w:p w14:paraId="35B9FAC8" w14:textId="77777777" w:rsidR="006A66EA" w:rsidRPr="006A66EA" w:rsidRDefault="006A66EA" w:rsidP="00502289">
      <w:pPr>
        <w:numPr>
          <w:ilvl w:val="0"/>
          <w:numId w:val="42"/>
        </w:numPr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Содержание отчетной документации:</w:t>
      </w:r>
    </w:p>
    <w:p w14:paraId="3AD69A88" w14:textId="77777777" w:rsidR="006A66EA" w:rsidRPr="006A66EA" w:rsidRDefault="006A66EA" w:rsidP="00502289">
      <w:pPr>
        <w:numPr>
          <w:ilvl w:val="1"/>
          <w:numId w:val="43"/>
        </w:numPr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индивидуальное задание;</w:t>
      </w:r>
    </w:p>
    <w:p w14:paraId="55F31F02" w14:textId="77777777" w:rsidR="006A66EA" w:rsidRPr="006A66EA" w:rsidRDefault="006A66EA" w:rsidP="00502289">
      <w:pPr>
        <w:numPr>
          <w:ilvl w:val="1"/>
          <w:numId w:val="43"/>
        </w:numPr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отчёт, включающий в себя:</w:t>
      </w:r>
    </w:p>
    <w:p w14:paraId="6AF97421" w14:textId="77777777" w:rsidR="006A66EA" w:rsidRPr="006A66EA" w:rsidRDefault="006A66EA" w:rsidP="00502289">
      <w:pPr>
        <w:numPr>
          <w:ilvl w:val="1"/>
          <w:numId w:val="44"/>
        </w:numPr>
        <w:tabs>
          <w:tab w:val="left" w:pos="900"/>
          <w:tab w:val="num" w:pos="1320"/>
          <w:tab w:val="num" w:pos="1979"/>
        </w:tabs>
        <w:spacing w:line="276" w:lineRule="auto"/>
        <w:ind w:left="0" w:firstLine="540"/>
        <w:jc w:val="both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титульный лист;</w:t>
      </w:r>
    </w:p>
    <w:p w14:paraId="7EE8FF1C" w14:textId="77777777" w:rsidR="006A66EA" w:rsidRPr="006A66EA" w:rsidRDefault="006A66EA" w:rsidP="00502289">
      <w:pPr>
        <w:numPr>
          <w:ilvl w:val="1"/>
          <w:numId w:val="44"/>
        </w:numPr>
        <w:tabs>
          <w:tab w:val="left" w:pos="900"/>
          <w:tab w:val="num" w:pos="1320"/>
          <w:tab w:val="num" w:pos="1979"/>
        </w:tabs>
        <w:spacing w:line="276" w:lineRule="auto"/>
        <w:ind w:left="0" w:firstLine="540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материалы о выполнении индивидуального задания (содержание определяется кафедрой);</w:t>
      </w:r>
    </w:p>
    <w:p w14:paraId="4B8FCF61" w14:textId="77777777" w:rsidR="006A66EA" w:rsidRPr="006A66EA" w:rsidRDefault="006A66EA" w:rsidP="00502289">
      <w:pPr>
        <w:numPr>
          <w:ilvl w:val="1"/>
          <w:numId w:val="44"/>
        </w:numPr>
        <w:tabs>
          <w:tab w:val="left" w:pos="900"/>
          <w:tab w:val="num" w:pos="1320"/>
          <w:tab w:val="num" w:pos="1979"/>
        </w:tabs>
        <w:spacing w:line="276" w:lineRule="auto"/>
        <w:ind w:left="0" w:firstLine="540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выводы по результатам практики</w:t>
      </w:r>
      <w:r w:rsidRPr="006A66EA">
        <w:rPr>
          <w:rFonts w:eastAsia="Times New Roman"/>
          <w:kern w:val="0"/>
          <w:lang w:eastAsia="ru-RU"/>
          <w14:ligatures w14:val="none"/>
        </w:rPr>
        <w:t>;</w:t>
      </w:r>
    </w:p>
    <w:p w14:paraId="67139FF7" w14:textId="77777777" w:rsidR="006A66EA" w:rsidRPr="006A66EA" w:rsidRDefault="006A66EA" w:rsidP="00502289">
      <w:pPr>
        <w:numPr>
          <w:ilvl w:val="1"/>
          <w:numId w:val="44"/>
        </w:numPr>
        <w:tabs>
          <w:tab w:val="left" w:pos="900"/>
          <w:tab w:val="num" w:pos="1320"/>
          <w:tab w:val="num" w:pos="1979"/>
        </w:tabs>
        <w:spacing w:line="276" w:lineRule="auto"/>
        <w:ind w:left="0" w:firstLine="540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 xml:space="preserve">список использованных источников. </w:t>
      </w:r>
    </w:p>
    <w:p w14:paraId="733CC024" w14:textId="7C0A842C" w:rsidR="006A66EA" w:rsidRPr="00502289" w:rsidRDefault="006A66EA" w:rsidP="00502289">
      <w:pPr>
        <w:numPr>
          <w:ilvl w:val="1"/>
          <w:numId w:val="43"/>
        </w:numPr>
        <w:autoSpaceDN w:val="0"/>
        <w:spacing w:line="276" w:lineRule="auto"/>
        <w:jc w:val="both"/>
        <w:rPr>
          <w:rFonts w:eastAsia="Times New Roman"/>
          <w:kern w:val="0"/>
          <w:sz w:val="28"/>
          <w:szCs w:val="28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отзыв руководителя от профильной организации (при прохождении практики в профильной организации).</w:t>
      </w:r>
    </w:p>
    <w:p w14:paraId="7CA424D4" w14:textId="77777777" w:rsidR="006A66EA" w:rsidRPr="006A66EA" w:rsidRDefault="006A66EA" w:rsidP="00502289">
      <w:pPr>
        <w:numPr>
          <w:ilvl w:val="0"/>
          <w:numId w:val="42"/>
        </w:numPr>
        <w:autoSpaceDN w:val="0"/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Срок представления отчета на кафедру: «_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>29</w:t>
      </w:r>
      <w:r w:rsidRPr="006A66EA">
        <w:rPr>
          <w:rFonts w:eastAsia="Times New Roman"/>
          <w:kern w:val="0"/>
          <w:lang w:val="ru-RU" w:eastAsia="ru-RU"/>
          <w14:ligatures w14:val="none"/>
        </w:rPr>
        <w:t>_» _____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>мая</w:t>
      </w:r>
      <w:r w:rsidRPr="006A66EA">
        <w:rPr>
          <w:rFonts w:eastAsia="Times New Roman"/>
          <w:kern w:val="0"/>
          <w:lang w:val="ru-RU" w:eastAsia="ru-RU"/>
          <w14:ligatures w14:val="none"/>
        </w:rPr>
        <w:t xml:space="preserve">______2026 г. </w:t>
      </w:r>
    </w:p>
    <w:p w14:paraId="4025CDAE" w14:textId="77777777" w:rsidR="006A66EA" w:rsidRPr="006A66EA" w:rsidRDefault="006A66EA" w:rsidP="00502289">
      <w:pPr>
        <w:shd w:val="clear" w:color="auto" w:fill="FFFFFF"/>
        <w:tabs>
          <w:tab w:val="left" w:pos="6120"/>
        </w:tabs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</w:p>
    <w:p w14:paraId="05505F03" w14:textId="77777777" w:rsidR="006A66EA" w:rsidRPr="006A66EA" w:rsidRDefault="006A66EA" w:rsidP="00502289">
      <w:pPr>
        <w:shd w:val="clear" w:color="auto" w:fill="FFFFFF"/>
        <w:tabs>
          <w:tab w:val="left" w:pos="6120"/>
        </w:tabs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 xml:space="preserve">Руководитель практики </w:t>
      </w:r>
    </w:p>
    <w:p w14:paraId="77599E8C" w14:textId="77777777" w:rsidR="006A66EA" w:rsidRPr="006A66EA" w:rsidRDefault="006A66EA" w:rsidP="00502289">
      <w:pPr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line="276" w:lineRule="auto"/>
        <w:ind w:firstLine="540"/>
        <w:rPr>
          <w:rFonts w:eastAsia="Times New Roman"/>
          <w:kern w:val="0"/>
          <w:sz w:val="28"/>
          <w:szCs w:val="28"/>
          <w:u w:val="single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>доцент, к.т.н.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lang w:val="ru-RU" w:eastAsia="ru-RU"/>
          <w14:ligatures w14:val="none"/>
        </w:rPr>
        <w:tab/>
        <w:t xml:space="preserve">         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 xml:space="preserve">    Б. К. Акопян__</w:t>
      </w:r>
    </w:p>
    <w:p w14:paraId="36065133" w14:textId="0CB18026" w:rsidR="006A66EA" w:rsidRPr="006A66EA" w:rsidRDefault="006A66EA" w:rsidP="00502289">
      <w:pPr>
        <w:tabs>
          <w:tab w:val="left" w:pos="3780"/>
          <w:tab w:val="left" w:pos="6660"/>
          <w:tab w:val="left" w:pos="8460"/>
        </w:tabs>
        <w:spacing w:line="276" w:lineRule="auto"/>
        <w:ind w:firstLine="540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  <w:r w:rsidRPr="006A66EA">
        <w:rPr>
          <w:rFonts w:eastAsia="Times New Roman"/>
          <w:kern w:val="0"/>
          <w:sz w:val="18"/>
          <w:szCs w:val="18"/>
          <w:lang w:val="ru-RU" w:eastAsia="ru-RU"/>
          <w14:ligatures w14:val="none"/>
        </w:rPr>
        <w:t>должность, уч. степень, звание</w:t>
      </w:r>
      <w:r w:rsidRPr="006A66EA">
        <w:rPr>
          <w:rFonts w:eastAsia="Times New Roman"/>
          <w:kern w:val="0"/>
          <w:sz w:val="18"/>
          <w:szCs w:val="18"/>
          <w:lang w:val="ru-RU" w:eastAsia="ru-RU"/>
          <w14:ligatures w14:val="none"/>
        </w:rPr>
        <w:tab/>
        <w:t>подпись, дата</w:t>
      </w:r>
      <w:r w:rsidRPr="006A66EA">
        <w:rPr>
          <w:rFonts w:eastAsia="Times New Roman"/>
          <w:kern w:val="0"/>
          <w:sz w:val="18"/>
          <w:szCs w:val="18"/>
          <w:lang w:val="ru-RU" w:eastAsia="ru-RU"/>
          <w14:ligatures w14:val="none"/>
        </w:rPr>
        <w:tab/>
        <w:t>инициалы, фамилия</w:t>
      </w:r>
    </w:p>
    <w:p w14:paraId="7F84CC82" w14:textId="77777777" w:rsidR="006A66EA" w:rsidRPr="006A66EA" w:rsidRDefault="006A66EA" w:rsidP="00502289">
      <w:pPr>
        <w:widowControl w:val="0"/>
        <w:autoSpaceDE w:val="0"/>
        <w:autoSpaceDN w:val="0"/>
        <w:spacing w:line="276" w:lineRule="auto"/>
        <w:ind w:right="600"/>
        <w:rPr>
          <w:rFonts w:eastAsia="Times New Roman"/>
          <w:kern w:val="0"/>
          <w:lang w:val="ru-RU" w:eastAsia="ru-RU"/>
          <w14:ligatures w14:val="none"/>
        </w:rPr>
      </w:pPr>
    </w:p>
    <w:p w14:paraId="24A68C7E" w14:textId="77777777" w:rsidR="006A66EA" w:rsidRPr="006A66EA" w:rsidRDefault="006A66EA" w:rsidP="00502289">
      <w:pPr>
        <w:widowControl w:val="0"/>
        <w:autoSpaceDE w:val="0"/>
        <w:autoSpaceDN w:val="0"/>
        <w:spacing w:line="276" w:lineRule="auto"/>
        <w:ind w:right="600"/>
        <w:rPr>
          <w:rFonts w:eastAsia="Times New Roman"/>
          <w:kern w:val="0"/>
          <w:sz w:val="14"/>
          <w:lang w:val="ru-RU" w:eastAsia="ru-RU"/>
          <w14:ligatures w14:val="none"/>
        </w:rPr>
      </w:pPr>
    </w:p>
    <w:p w14:paraId="24687B97" w14:textId="77777777" w:rsidR="006A66EA" w:rsidRPr="006A66EA" w:rsidRDefault="006A66EA" w:rsidP="00502289">
      <w:pPr>
        <w:widowControl w:val="0"/>
        <w:autoSpaceDE w:val="0"/>
        <w:autoSpaceDN w:val="0"/>
        <w:spacing w:line="276" w:lineRule="auto"/>
        <w:ind w:right="600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Задание принял к исполнению</w:t>
      </w:r>
    </w:p>
    <w:p w14:paraId="575A2413" w14:textId="77777777" w:rsidR="006A66EA" w:rsidRPr="006A66EA" w:rsidRDefault="006A66EA" w:rsidP="00502289">
      <w:pPr>
        <w:shd w:val="clear" w:color="auto" w:fill="FFFFFF"/>
        <w:tabs>
          <w:tab w:val="left" w:pos="6120"/>
        </w:tabs>
        <w:spacing w:line="276" w:lineRule="auto"/>
        <w:jc w:val="both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 xml:space="preserve">обучающийся </w:t>
      </w:r>
    </w:p>
    <w:p w14:paraId="3826CD09" w14:textId="6909E1CA" w:rsidR="006A66EA" w:rsidRPr="006A66EA" w:rsidRDefault="006A66EA" w:rsidP="00502289">
      <w:pPr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line="276" w:lineRule="auto"/>
        <w:ind w:firstLine="540"/>
        <w:rPr>
          <w:rFonts w:eastAsia="Times New Roman"/>
          <w:kern w:val="0"/>
          <w:sz w:val="28"/>
          <w:szCs w:val="28"/>
          <w:u w:val="single"/>
          <w:lang w:val="ru-RU" w:eastAsia="ru-RU"/>
          <w14:ligatures w14:val="none"/>
        </w:rPr>
      </w:pP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ab/>
      </w:r>
      <w:r w:rsidRPr="006A66EA">
        <w:rPr>
          <w:rFonts w:eastAsia="Times New Roman"/>
          <w:kern w:val="0"/>
          <w:lang w:val="ru-RU" w:eastAsia="ru-RU"/>
          <w14:ligatures w14:val="none"/>
        </w:rPr>
        <w:tab/>
        <w:t xml:space="preserve">         </w:t>
      </w:r>
      <w:r w:rsidRPr="006A66EA">
        <w:rPr>
          <w:rFonts w:eastAsia="Times New Roman"/>
          <w:kern w:val="0"/>
          <w:u w:val="single"/>
          <w:lang w:val="ru-RU" w:eastAsia="ru-RU"/>
          <w14:ligatures w14:val="none"/>
        </w:rPr>
        <w:t xml:space="preserve">   </w:t>
      </w:r>
      <w:r w:rsidR="00502289">
        <w:rPr>
          <w:rFonts w:eastAsia="Times New Roman"/>
          <w:kern w:val="0"/>
          <w:u w:val="single"/>
          <w:lang w:val="ru-RU" w:eastAsia="ru-RU"/>
          <w14:ligatures w14:val="none"/>
        </w:rPr>
        <w:t>И</w:t>
      </w:r>
      <w:r w:rsidR="00502289" w:rsidRPr="00AB5063">
        <w:rPr>
          <w:rFonts w:eastAsia="Times New Roman"/>
          <w:kern w:val="0"/>
          <w:u w:val="single"/>
          <w:lang w:val="ru-RU" w:eastAsia="ru-RU"/>
          <w14:ligatures w14:val="none"/>
        </w:rPr>
        <w:t>.</w:t>
      </w:r>
      <w:r w:rsidR="00502289">
        <w:rPr>
          <w:rFonts w:eastAsia="Times New Roman"/>
          <w:kern w:val="0"/>
          <w:u w:val="single"/>
          <w:lang w:val="ru-RU" w:eastAsia="ru-RU"/>
          <w14:ligatures w14:val="none"/>
        </w:rPr>
        <w:t>А</w:t>
      </w:r>
      <w:r w:rsidR="00502289" w:rsidRPr="00AB5063">
        <w:rPr>
          <w:rFonts w:eastAsia="Times New Roman"/>
          <w:kern w:val="0"/>
          <w:u w:val="single"/>
          <w:lang w:val="ru-RU" w:eastAsia="ru-RU"/>
          <w14:ligatures w14:val="none"/>
        </w:rPr>
        <w:t xml:space="preserve">. </w:t>
      </w:r>
      <w:proofErr w:type="spellStart"/>
      <w:r w:rsidR="00502289">
        <w:rPr>
          <w:rFonts w:eastAsia="Times New Roman"/>
          <w:kern w:val="0"/>
          <w:u w:val="single"/>
          <w:lang w:val="ru-RU" w:eastAsia="ru-RU"/>
          <w14:ligatures w14:val="none"/>
        </w:rPr>
        <w:t>Бунделев</w:t>
      </w:r>
      <w:proofErr w:type="spellEnd"/>
      <w:r w:rsidRPr="006A66EA">
        <w:rPr>
          <w:rFonts w:eastAsia="Times New Roman"/>
          <w:kern w:val="0"/>
          <w:lang w:val="ru-RU" w:eastAsia="ru-RU"/>
          <w14:ligatures w14:val="none"/>
        </w:rPr>
        <w:t>__</w:t>
      </w:r>
    </w:p>
    <w:p w14:paraId="4394ADD5" w14:textId="77777777" w:rsidR="006A66EA" w:rsidRPr="006A66EA" w:rsidRDefault="006A66EA" w:rsidP="00502289">
      <w:pPr>
        <w:tabs>
          <w:tab w:val="left" w:pos="3960"/>
          <w:tab w:val="left" w:pos="6660"/>
          <w:tab w:val="left" w:pos="8460"/>
        </w:tabs>
        <w:spacing w:line="276" w:lineRule="auto"/>
        <w:ind w:firstLine="1440"/>
        <w:rPr>
          <w:rFonts w:eastAsia="Times New Roman"/>
          <w:kern w:val="0"/>
          <w:sz w:val="18"/>
          <w:szCs w:val="18"/>
          <w:lang w:val="ru-RU" w:eastAsia="ru-RU"/>
          <w14:ligatures w14:val="none"/>
        </w:rPr>
      </w:pPr>
      <w:r w:rsidRPr="006A66EA">
        <w:rPr>
          <w:rFonts w:eastAsia="Times New Roman"/>
          <w:kern w:val="0"/>
          <w:sz w:val="18"/>
          <w:szCs w:val="18"/>
          <w:lang w:val="ru-RU" w:eastAsia="ru-RU"/>
          <w14:ligatures w14:val="none"/>
        </w:rPr>
        <w:t>дата</w:t>
      </w:r>
      <w:r w:rsidRPr="006A66EA">
        <w:rPr>
          <w:rFonts w:eastAsia="Times New Roman"/>
          <w:kern w:val="0"/>
          <w:sz w:val="18"/>
          <w:szCs w:val="18"/>
          <w:lang w:val="ru-RU" w:eastAsia="ru-RU"/>
          <w14:ligatures w14:val="none"/>
        </w:rPr>
        <w:tab/>
        <w:t>подпись</w:t>
      </w:r>
      <w:r w:rsidRPr="006A66EA">
        <w:rPr>
          <w:rFonts w:eastAsia="Times New Roman"/>
          <w:kern w:val="0"/>
          <w:sz w:val="18"/>
          <w:szCs w:val="18"/>
          <w:lang w:val="ru-RU" w:eastAsia="ru-RU"/>
          <w14:ligatures w14:val="none"/>
        </w:rPr>
        <w:tab/>
        <w:t>инициалы, фамилия</w:t>
      </w:r>
    </w:p>
    <w:p w14:paraId="39DD9CDF" w14:textId="77777777" w:rsidR="006A66EA" w:rsidRPr="006A66EA" w:rsidRDefault="006A66EA" w:rsidP="00502289">
      <w:pPr>
        <w:widowControl w:val="0"/>
        <w:autoSpaceDE w:val="0"/>
        <w:autoSpaceDN w:val="0"/>
        <w:adjustRightInd w:val="0"/>
        <w:spacing w:before="600" w:line="276" w:lineRule="auto"/>
        <w:ind w:firstLine="561"/>
        <w:jc w:val="center"/>
        <w:rPr>
          <w:rFonts w:eastAsia="Times New Roman"/>
          <w:kern w:val="0"/>
          <w:lang w:val="ru-RU" w:eastAsia="ru-RU"/>
          <w14:ligatures w14:val="none"/>
        </w:rPr>
      </w:pPr>
      <w:r w:rsidRPr="006A66EA">
        <w:rPr>
          <w:rFonts w:eastAsia="Times New Roman"/>
          <w:kern w:val="0"/>
          <w:lang w:val="ru-RU" w:eastAsia="ru-RU"/>
          <w14:ligatures w14:val="none"/>
        </w:rPr>
        <w:t>Санкт–Петербург 2026</w:t>
      </w:r>
    </w:p>
    <w:p w14:paraId="6014B804" w14:textId="3B27FDB7" w:rsidR="00560DD4" w:rsidRPr="00502289" w:rsidRDefault="00560DD4" w:rsidP="00502289">
      <w:pPr>
        <w:pStyle w:val="2"/>
        <w:rPr>
          <w:rFonts w:eastAsia="Times New Roman"/>
          <w:kern w:val="0"/>
          <w:sz w:val="22"/>
          <w:szCs w:val="22"/>
          <w:lang w:val="ru-RU"/>
          <w14:ligatures w14:val="none"/>
        </w:rPr>
      </w:pPr>
      <w:r w:rsidRPr="006A66EA">
        <w:rPr>
          <w:lang w:val="ru-RU"/>
        </w:rPr>
        <w:br w:type="page"/>
      </w:r>
    </w:p>
    <w:p w14:paraId="4131A48E" w14:textId="72D13CC1" w:rsidR="001926BB" w:rsidRPr="00C16C65" w:rsidRDefault="001926BB" w:rsidP="00C16C65">
      <w:pPr>
        <w:pStyle w:val="1"/>
        <w:jc w:val="center"/>
      </w:pPr>
      <w:bookmarkStart w:id="0" w:name="_Toc230897391"/>
      <w:r w:rsidRPr="00C16C65">
        <w:lastRenderedPageBreak/>
        <w:t>СО</w:t>
      </w:r>
      <w:r w:rsidRPr="00C16C65">
        <w:rPr>
          <w:rStyle w:val="10"/>
          <w:b/>
          <w:bCs/>
        </w:rPr>
        <w:t>ДЕР</w:t>
      </w:r>
      <w:r w:rsidRPr="00C16C65">
        <w:t>ЖАНИЕ</w:t>
      </w:r>
      <w:bookmarkEnd w:id="0"/>
    </w:p>
    <w:sdt>
      <w:sdtPr>
        <w:id w:val="-1795356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4F8B65" w14:textId="1D55B735" w:rsidR="0083223B" w:rsidRDefault="00352FF9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97391" w:history="1">
            <w:r w:rsidR="0083223B" w:rsidRPr="00D012B0">
              <w:rPr>
                <w:rStyle w:val="af2"/>
                <w:noProof/>
              </w:rPr>
              <w:t>СОДЕРЖАНИЕ</w:t>
            </w:r>
            <w:r w:rsidR="0083223B">
              <w:rPr>
                <w:noProof/>
                <w:webHidden/>
              </w:rPr>
              <w:tab/>
            </w:r>
            <w:r w:rsidR="0083223B">
              <w:rPr>
                <w:noProof/>
                <w:webHidden/>
              </w:rPr>
              <w:fldChar w:fldCharType="begin"/>
            </w:r>
            <w:r w:rsidR="0083223B">
              <w:rPr>
                <w:noProof/>
                <w:webHidden/>
              </w:rPr>
              <w:instrText xml:space="preserve"> PAGEREF _Toc230897391 \h </w:instrText>
            </w:r>
            <w:r w:rsidR="0083223B">
              <w:rPr>
                <w:noProof/>
                <w:webHidden/>
              </w:rPr>
            </w:r>
            <w:r w:rsidR="0083223B">
              <w:rPr>
                <w:noProof/>
                <w:webHidden/>
              </w:rPr>
              <w:fldChar w:fldCharType="separate"/>
            </w:r>
            <w:r w:rsidR="0083223B">
              <w:rPr>
                <w:noProof/>
                <w:webHidden/>
              </w:rPr>
              <w:t>3</w:t>
            </w:r>
            <w:r w:rsidR="0083223B">
              <w:rPr>
                <w:noProof/>
                <w:webHidden/>
              </w:rPr>
              <w:fldChar w:fldCharType="end"/>
            </w:r>
          </w:hyperlink>
        </w:p>
        <w:p w14:paraId="47A3693F" w14:textId="5D36E5C8" w:rsidR="0083223B" w:rsidRDefault="0083223B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2" w:history="1">
            <w:r w:rsidRPr="00D012B0">
              <w:rPr>
                <w:rStyle w:val="af2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D012B0">
              <w:rPr>
                <w:rStyle w:val="af2"/>
                <w:noProof/>
              </w:rPr>
              <w:t>АНАЛИЗ ПРЕДМЕТНОЙ ОБЛАСТИ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981A2" w14:textId="6B0442C4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3" w:history="1">
            <w:r w:rsidRPr="00D012B0">
              <w:rPr>
                <w:rStyle w:val="af2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F0554" w14:textId="2B370D58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4" w:history="1">
            <w:r w:rsidRPr="00D012B0">
              <w:rPr>
                <w:rStyle w:val="af2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C73C9" w14:textId="11CFEA2A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5" w:history="1">
            <w:r w:rsidRPr="00D012B0">
              <w:rPr>
                <w:rStyle w:val="af2"/>
                <w:noProof/>
              </w:rPr>
              <w:t>2. РАЗРАБОТКА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29AB3" w14:textId="5816D7B0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6" w:history="1">
            <w:r w:rsidRPr="00D012B0">
              <w:rPr>
                <w:rStyle w:val="af2"/>
                <w:noProof/>
              </w:rPr>
              <w:t>2.1 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6CBE" w14:textId="3BA99B08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7" w:history="1">
            <w:r w:rsidRPr="00D012B0">
              <w:rPr>
                <w:rStyle w:val="af2"/>
                <w:noProof/>
              </w:rPr>
              <w:t>2.2 Выбор стека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97E57" w14:textId="3B156F81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8" w:history="1">
            <w:r w:rsidRPr="00D012B0">
              <w:rPr>
                <w:rStyle w:val="af2"/>
                <w:noProof/>
              </w:rPr>
              <w:t>2.2.1 REST-API и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0B283" w14:textId="45D81807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399" w:history="1">
            <w:r w:rsidRPr="00D012B0">
              <w:rPr>
                <w:rStyle w:val="af2"/>
                <w:noProof/>
              </w:rPr>
              <w:t>2.2.2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D1C70" w14:textId="45C63D42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400" w:history="1">
            <w:r w:rsidRPr="00D012B0">
              <w:rPr>
                <w:rStyle w:val="af2"/>
                <w:noProof/>
              </w:rPr>
              <w:t>2.2.3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8CE27" w14:textId="7A9BA10A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401" w:history="1">
            <w:r w:rsidRPr="00D012B0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835C" w14:textId="60B81FB6" w:rsidR="0083223B" w:rsidRDefault="0083223B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897402" w:history="1">
            <w:r w:rsidRPr="00D012B0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E979" w14:textId="42914E6B" w:rsidR="00352FF9" w:rsidRPr="003C1C45" w:rsidRDefault="00352FF9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68C94A2C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711ED8BA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48C758EF" w14:textId="2FC26BF4" w:rsidR="001926BB" w:rsidRDefault="001926BB" w:rsidP="001926BB">
      <w:pPr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38AE10A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ВВЕДЕНИЕ</w:t>
      </w:r>
    </w:p>
    <w:p w14:paraId="126C50BE" w14:textId="699230FA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деятельности. В современных образовательных практиках учебные проекты выступают важным инструментом практико-ориентированного обучения, позволяющим студентам применять теоретические знания на практике, развивать профессиональные компетенции, а также формировать навыки самостоятельной исследовательской работы и коллективного взаимодействия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{"citationID":"sC6eGupN","properties":{"unsorted":false,"formattedCitation":"[1]","plainCitation":"[1]","noteIndex":0},"citationItems":[{"id":1145,"uris":["http://zotero.org/users/19789536/items/D47HPLAA"],"itemData":{"id":1145,"type":"article-journal","container-title":"Мир науки, культуры, образования","issue":"2 (105)","page":"151-153","title":"Организация проектной деятельности студентов в рамках цифровой образовательной среды","author":[{"family":"Пономарева","given":"Е. Ю."}],"issued":{"date-parts":[["2024"]]}}}],"schema":"https://github.com/citation-style-language/schema/raw/master/csl-citation.json"}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[1]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Вместе с тем увеличение количества учебных проектов, вовлечённых студентов и преподавателей приводит к усложнению процессов координации, контроля выполнения задач и объективной оценки результатов проектной деятельности. В таких условиях возрастает потребность в использовании специализированных цифровых инструментов, способных обеспечить структурирование, формализацию и систематизацию процессов управления учебными проектами, а также повысить прозрачность и управляемость всех этапов их реализации</w:t>
      </w:r>
      <w:r w:rsidR="001D0382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FOajSb49","properties":{"unsorted":false,"formattedCitation":"[2]","plainCitation":"[2]","noteIndex":0},"citationItems":[{"id":1144,"uris":["http://zotero.org/users/19789536/items/IT6N5TTX"],"itemData":{"id":1144,"type":"article-journal","container-title":"Вестник Санкт-Петербургского университета Государственной противопожарной службы МЧС России","issue":"2","page":"144-153","title":"Управление проектной деятельностью в цифровой образовательной среде университета","author":[{"family":"Лукин","given":"В. Н."},{"family":"Папырина","given":"Е. В."},{"family":"Когут","given":"В. Г."}],"issued":{"date-parts":[["2022"]]}}}],"schema":"https://github.com/citation-style-language/schema/raw/master/csl-citation.json"}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[2]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</w:t>
      </w:r>
    </w:p>
    <w:p w14:paraId="60623A40" w14:textId="3D38BF16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Разработка мобильного приложения, предназначенного для управления жизненным циклом учебных проектов и автоматизации взаимодействия между преподавателями и студентами, соответствует современным тенденциям развития цифровой образовательной среды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h8wOglgb","properties":{"unsorted":false,"formattedCitation":"[3]","plainCitation":"[3]","noteIndex":0},"citationItems":[{"id":1149,"uris":["http://zotero.org/users/19789536/items/HLPQ6PEC"],"itemData":{"id":1149,"type":"article-journal","container-title":"Научные известия","page":"60-63","title":"Проектирование мобильного приложения для упрощения взаимодействия студентов с университетом","author":[{"family":"Кряжева","given":"Е. В."},{"family":"Новиков","given":"М. С."}],"issued":{"date-parts":[["2022"]]}}}],"schema":"https://github.com/citation-style-language/schema/raw/master/csl-citation.json"}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[3]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Предлагаемое решение ориентировано на создание единой технологической платформы, объединяющей инструменты планирования, контроля, координации и коммуникации участников образовательного процесса. Использование подобной системы позволяет организовать проектную деятельность в более структурированном и наглядном виде, что способствует повышению эффективности управления проектами и улучшению взаимодействия между их участниками.</w:t>
      </w:r>
    </w:p>
    <w:p w14:paraId="3361900D" w14:textId="26BD7AE2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проектов, распределения задач между участниками команды и контроля выполнения запланированных этапов работы. Для повышения наглядности управления проектами используются современные визуальные методы организации задач, включая канбан-доски и элементы </w:t>
      </w:r>
      <w:proofErr w:type="spellStart"/>
      <w:r w:rsidRPr="00836C99">
        <w:rPr>
          <w:lang w:val="ru-RU"/>
        </w:rPr>
        <w:t>спринтового</w:t>
      </w:r>
      <w:proofErr w:type="spellEnd"/>
      <w:r w:rsidRPr="00836C99">
        <w:rPr>
          <w:lang w:val="ru-RU"/>
        </w:rPr>
        <w:t xml:space="preserve"> планирования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f8YWGXrC","properties":{"unsorted":false,"formattedCitation":"[4]","plainCitation":"[4]","noteIndex":0},"citationItems":[{"id":1146,"uris":["http://zotero.org/users/19789536/items/9SABPLKW"],"itemData":{"id":1146,"type":"article-journal","container-title":"Педагогическое образование в России","issue":"5","page":"104-110","title":"Практика реализации Agile-методологий при разработке программного обеспечения в дисциплинах цикла «Программирование» при подготовке бакалавров IT-направлений","author":[{"family":"Ильин","given":"И. В."},{"family":"Кузаев","given":"А. Ф."}],"issued":{"date-parts":[["2022"]]}}}],"schema":"https://github.com/citation-style-language/schema/raw/master/csl-citation.json"}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[4]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Такой подход способствует развитию у студентов навыков планирования деятельности, рационального распределения времени, а также формирует ответственное отношение к коллективному результату и повышает уровень командного взаимодействия.</w:t>
      </w:r>
    </w:p>
    <w:p w14:paraId="40E024A7" w14:textId="468B77D0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Дополнительным важным элементом функциональности является возможность интеграции системы с инструментами контроля версий. Подобная интеграция позволяет </w:t>
      </w:r>
      <w:r w:rsidRPr="00836C99">
        <w:rPr>
          <w:lang w:val="ru-RU"/>
        </w:rPr>
        <w:lastRenderedPageBreak/>
        <w:t>фиксировать активность участников проекта, отслеживать историю изменений и анализировать вклад каждого участника в общий результат работы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5XACllvM","properties":{"unsorted":false,"formattedCitation":"[5]","plainCitation":"[5]","noteIndex":0},"citationItems":[{"id":1150,"uris":["http://zotero.org/users/19789536/items/XGTSNYW6"],"itemData":{"id":1150,"type":"article-journal","container-title":"Программные системы: теория и приложения","issue":"4 (67)","page":"3-22","title":"Проектирование архитектуры программного обеспечения для анализа цифрового следа в образовательных системах","volume":"16","author":[{"family":"Степанов","given":"М. А."},{"family":"Сластников","given":"С. А."},{"family":"Климин","given":"Н. А."}],"issued":{"date-parts":[["2025"]]}}}],"schema":"https://github.com/citation-style-language/schema/raw/master/csl-citation.json"}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[5]</w:t>
      </w:r>
      <w:r w:rsidR="00DB3F2E">
        <w:rPr>
          <w:lang w:val="ru-RU"/>
        </w:rPr>
        <w:fldChar w:fldCharType="end"/>
      </w:r>
      <w:r w:rsidRPr="00836C99">
        <w:rPr>
          <w:lang w:val="ru-RU"/>
        </w:rPr>
        <w:t>.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данных, связанных с процессом реализации учебных проектов.</w:t>
      </w:r>
    </w:p>
    <w:p w14:paraId="71EB0404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Для преподавателей мобильное приложение предоставляет инструменты централизованного управления проектной деятельностью, позволяющие контролировать текущий статус задач, анализировать динамику выполнения проектов и отслеживать активность студентов. Система формирует единое информационное пространство взаимодействия, в рамках которого фиксируются основные этапы работы над проектами, результаты выполнения задач и коммуникация между участниками.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решений.</w:t>
      </w:r>
    </w:p>
    <w:p w14:paraId="6005F62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Целью данного проекта является разработка мобильного приложения,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студентами. Реализация подобного решения направлена на повышение эффективности организации проектной деятельности в образовательной среде, улучшение качества контроля и оценки результатов работы, а также формирование устойчивой цифровой инфраструктуры, способствующей развитию современных форм обучения и поддержке образовательного процесса.</w:t>
      </w:r>
    </w:p>
    <w:p w14:paraId="50B442CF" w14:textId="0D18C3DF" w:rsidR="00352FF9" w:rsidRPr="00C5598B" w:rsidRDefault="00352FF9" w:rsidP="00C5598B">
      <w:pPr>
        <w:ind w:firstLine="708"/>
        <w:jc w:val="both"/>
        <w:rPr>
          <w:lang w:val="ru-RU"/>
        </w:rPr>
      </w:pPr>
      <w:r w:rsidRPr="00C5598B">
        <w:rPr>
          <w:lang w:val="ru-RU"/>
        </w:rPr>
        <w:br w:type="page"/>
      </w:r>
    </w:p>
    <w:p w14:paraId="4AE7DD86" w14:textId="152B93B7" w:rsidR="001926BB" w:rsidRDefault="00C16C65" w:rsidP="00A9533B">
      <w:pPr>
        <w:pStyle w:val="1"/>
        <w:numPr>
          <w:ilvl w:val="0"/>
          <w:numId w:val="5"/>
        </w:numPr>
      </w:pPr>
      <w:bookmarkStart w:id="1" w:name="_Toc197039063"/>
      <w:bookmarkStart w:id="2" w:name="_Toc230897392"/>
      <w:r w:rsidRPr="00352FF9">
        <w:lastRenderedPageBreak/>
        <w:t xml:space="preserve">АНАЛИЗ ПРЕДМЕТНОЙ ОБЛАСТИ И </w:t>
      </w:r>
      <w:bookmarkEnd w:id="1"/>
      <w:r>
        <w:t>КОНКУРЕНТОВ</w:t>
      </w:r>
      <w:bookmarkEnd w:id="2"/>
    </w:p>
    <w:p w14:paraId="15117A17" w14:textId="17F1BEF0" w:rsidR="00A9533B" w:rsidRPr="00AA533A" w:rsidRDefault="00A9533B" w:rsidP="00A9533B">
      <w:pPr>
        <w:pStyle w:val="1"/>
        <w:ind w:firstLine="708"/>
      </w:pPr>
      <w:bookmarkStart w:id="3" w:name="_Toc230897393"/>
      <w:r w:rsidRPr="00A9533B">
        <w:t>1.1 Анализ предметной области</w:t>
      </w:r>
      <w:bookmarkEnd w:id="3"/>
    </w:p>
    <w:p w14:paraId="39A0BDEB" w14:textId="6ECDF9CC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Управление студенческими проектами в образовательной среде представляет собой многогранный и комплексный процесс, включающий планирование, организацию, координацию действий участников, мониторинг хода выполнения задач и последующую оценку полученных результатов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{"citationID":"yDIshiPA","properties":{"unsorted":false,"formattedCitation":"[1]","plainCitation":"[1]","noteIndex":0},"citationItems":[{"id":1145,"uris":["http://zotero.org/users/19789536/items/D47HPLAA"],"itemData":{"id":1145,"type":"article-journal","container-title":"Мир науки, культуры, образования","issue":"2 (105)","page":"151-153","title":"Организация проектной деятельности студентов в рамках цифровой образовательной среды","author":[{"family":"Пономарева","given":"Е. Ю."}],"issued":{"date-parts":[["2024"]]}}}],"schema":"https://github.com/citation-style-language/schema/raw/master/csl-citation.json"}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[1]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По мере увеличения числа студентов, вовлечённых в проектную деятельность, а также роста объёма и сложности самих проектов существенно возрастает нагрузка на процессы взаимодействия и управления. Это, в свою очередь, повышает требования к используемым инструментам, которые должны обеспечивать оперативную обработку информации, своевременное обновление данных и поддержку принятия управленческих решений в режиме, максимально приближенном к реальному времени.</w:t>
      </w:r>
    </w:p>
    <w:p w14:paraId="66A2C081" w14:textId="336F6B75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таких условиях особую значимость приобретают цифровые решения, ориентированные на формализацию и автоматизацию процессов взаимодействия между участниками образовательной деятельности. Применение подобных систем позволяет упорядочить рабочие процессы, обеспечить централизованный доступ к актуальной информации о состоянии проектов и повысить прозрачность всех этапов управления</w:t>
      </w:r>
      <w:r w:rsidR="001D0382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94S0ZJgX","properties":{"unsorted":false,"formattedCitation":"[2]","plainCitation":"[2]","noteIndex":0},"citationItems":[{"id":1144,"uris":["http://zotero.org/users/19789536/items/IT6N5TTX"],"itemData":{"id":1144,"type":"article-journal","container-title":"Вестник Санкт-Петербургского университета Государственной противопожарной службы МЧС России","issue":"2","page":"144-153","title":"Управление проектной деятельностью в цифровой образовательной среде университета","author":[{"family":"Лукин","given":"В. Н."},{"family":"Папырина","given":"Е. В."},{"family":"Когут","given":"В. Г."}],"issued":{"date-parts":[["2022"]]}}}],"schema":"https://github.com/citation-style-language/schema/raw/master/csl-citation.json"}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[2]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Это создаёт более предсказуемую и контролируемую среду выполнения проектных задач, снижая влияние человеческого фактора и минимизируя риски потери или искажения данных.</w:t>
      </w:r>
    </w:p>
    <w:p w14:paraId="0CBFF06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CRM-системы (Customer </w:t>
      </w:r>
      <w:proofErr w:type="spellStart"/>
      <w:r w:rsidRPr="00836C99">
        <w:rPr>
          <w:lang w:val="ru-RU"/>
        </w:rPr>
        <w:t>Relationship</w:t>
      </w:r>
      <w:proofErr w:type="spellEnd"/>
      <w:r w:rsidRPr="00836C99">
        <w:rPr>
          <w:lang w:val="ru-RU"/>
        </w:rPr>
        <w:t xml:space="preserve"> Management) представляют собой класс информационных решений, предназначенных для управления взаимодействием между участниками различных процессов на основе систематического сбора, хранения и анализа данных. Традиционно такие системы применяются в сфере управления взаимоотношениями с клиентами, однако их концептуальные и функциональные возможности могут быть успешно адаптированы и к другим областям, в том числе к образовательной среде. Ключевая идея CRM-подхода заключается в объединении данных, процессов и инструментов коммуникации в рамках единого информационного пространства, что обеспечивает целостность и согласованность всех элементов системы.</w:t>
      </w:r>
    </w:p>
    <w:p w14:paraId="3A775E1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Функциональная архитектура CRM-подобных решений включает в себя механизмы накопления и обработки данных, инструменты аналитики, средства автоматизации типовых операций, управление коммуникациями между участниками, а также формирование отчётности и прогнозных показателей. В совокупности это позволяет повысить обоснованность принимаемых решений, оптимизировать рабочие процессы и сократить временные затраты на выполнение рутинных задач.</w:t>
      </w:r>
    </w:p>
    <w:p w14:paraId="10615FB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lastRenderedPageBreak/>
        <w:t>В контексте учебной проектной деятельности применение CRM-подхода, реализованного в формате мобильного приложения, позволяет организовать централизованное управление взаимодействием между студентами и преподавателями. Такое приложение обеспечивает отслеживание текущего состояния проектов, фиксацию промежуточных и итоговых результатов, поддержку коммуникации и предоставление необходимых ресурсов в рамках единой среды. Это способствует более чёткому структурированию проектной работы и снижает вероятность возникновения информационных разрывов.</w:t>
      </w:r>
    </w:p>
    <w:p w14:paraId="02A0B9C9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Важным аспектом является также возможность анализа активности участников и объективной оценки их вклада в выполнение проектных задач. Сбор и накопление данных о сроках выполнения, объёме выполненных работ, результатах и характере взаимодействия формируют основу для последующей аналитической обработки. На базе этих данных становится возможным выявление закономерностей в учебной деятельности, а также формирование прогнозных оценок успешности реализации проектов, что открывает дополнительные возможности для повышения эффективности образовательного процесса.</w:t>
      </w:r>
    </w:p>
    <w:p w14:paraId="1DEE9536" w14:textId="77777777" w:rsidR="00D379E0" w:rsidRDefault="00D379E0" w:rsidP="00F93271">
      <w:pPr>
        <w:ind w:firstLine="708"/>
        <w:jc w:val="both"/>
        <w:rPr>
          <w:lang w:val="ru-RU"/>
        </w:rPr>
      </w:pPr>
    </w:p>
    <w:p w14:paraId="0B2FBCEB" w14:textId="0BEFB66B" w:rsidR="00A9533B" w:rsidRPr="00C16C65" w:rsidRDefault="00A9533B" w:rsidP="00A9533B">
      <w:pPr>
        <w:pStyle w:val="1"/>
        <w:ind w:firstLine="708"/>
      </w:pPr>
      <w:bookmarkStart w:id="4" w:name="_Toc230897394"/>
      <w:r>
        <w:t>1.2 Анализ</w:t>
      </w:r>
      <w:r w:rsidR="00C16C65" w:rsidRPr="00494B04">
        <w:t xml:space="preserve"> </w:t>
      </w:r>
      <w:r w:rsidR="00C16C65">
        <w:t>существующих решений</w:t>
      </w:r>
      <w:bookmarkEnd w:id="4"/>
    </w:p>
    <w:p w14:paraId="45A5DB96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Современные программные решения, предназначенные для управления проектной деятельностью, предоставляют широкий спектр инструментов, ориентированных на планирование, визуализацию структуры проекта и контроль выполнения задач. Использование подобных систем позволяет организовать проектную работу более системно и прозрачно, обеспечивая удобные средства распределения задач, отслеживания их статуса и анализа текущего состояния проекта. В частности, системы, реализующие принципы канбан-методологии, позволяют наглядно представлять структуру проекта и этапы выполнения задач,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проекта.</w:t>
      </w:r>
    </w:p>
    <w:p w14:paraId="06E5D9F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Среди существующих программных решений, применяемых для управления проектной деятельностью, можно выделить ряд широко распространённых инструментов, отличающихся функциональными возможностями, уровнем сложности и ориентацией на различные категории пользователей. Наиболее показательными примерами подобных систем являются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, </w:t>
      </w: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GitLab</w:t>
      </w:r>
      <w:proofErr w:type="spellEnd"/>
      <w:r w:rsidRPr="00836C99">
        <w:rPr>
          <w:lang w:val="ru-RU"/>
        </w:rPr>
        <w:t>, которые получили широкое распространение как в профессиональной разработке программного обеспечения, так и в организации коллективной работы над проектами.</w:t>
      </w:r>
    </w:p>
    <w:p w14:paraId="3AE7B5B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lastRenderedPageBreak/>
        <w:t>Trello</w:t>
      </w:r>
      <w:proofErr w:type="spellEnd"/>
      <w:r w:rsidRPr="00836C99">
        <w:rPr>
          <w:lang w:val="ru-RU"/>
        </w:rPr>
        <w:t xml:space="preserve"> представляет собой инструмент визуального управления задачами, основанный на использовании канбан-подхода. Основу интерфейса системы составляют доски, списки и карточки, которые отражают различные этапы выполнения задач и позволяют структурировать рабочий процесс (см. рис. 1). Каждая карточка может содержать описание задачи, список подзадач, вложения, комментарии и сроки выполнения.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работ, а также оперативно реагировать на изменения в ходе реализации проекта.</w:t>
      </w:r>
    </w:p>
    <w:p w14:paraId="72416EEA" w14:textId="61F59499" w:rsidR="00F93271" w:rsidRPr="00DF724F" w:rsidRDefault="00DF724F" w:rsidP="0081360F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78C68AE" wp14:editId="568B6853">
            <wp:extent cx="5939790" cy="3990340"/>
            <wp:effectExtent l="0" t="0" r="3810" b="0"/>
            <wp:docPr id="392305365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36B9" w14:textId="3F63142E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1 – Интерфейс </w:t>
      </w:r>
      <w:r>
        <w:t>Trello</w:t>
      </w:r>
    </w:p>
    <w:p w14:paraId="19471578" w14:textId="77777777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>К числу основных особенностей данной системы можно отнести следующие характеристики:</w:t>
      </w:r>
    </w:p>
    <w:p w14:paraId="570F58D6" w14:textId="7EF5A17D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интуитивно понятный пользовательский интерфейс, обеспечивающий низкий порог освоения для новых пользователей;</w:t>
      </w:r>
    </w:p>
    <w:p w14:paraId="02CFE515" w14:textId="5AEDD9C0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использование механизма перемещения задач между этапами проекта посредством функции «перетаскивания»;</w:t>
      </w:r>
    </w:p>
    <w:p w14:paraId="7C941A36" w14:textId="70A7F659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наличие базовых инструментов для совместной работы участников, включая комментарии, прикрепление файлов и использование меток;</w:t>
      </w:r>
    </w:p>
    <w:p w14:paraId="1FCE7092" w14:textId="25318988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lastRenderedPageBreak/>
        <w:t>возможность расширения функциональных возможностей системы за счёт интеграции со сторонними сервисами и дополнительными модулями.</w:t>
      </w:r>
    </w:p>
    <w:p w14:paraId="0DA74883" w14:textId="40617503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Несмотря на перечисленные преимущества,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имеет и ряд ограничений. В частности, система располагает сравнительно ограниченными средствами аналитики и формирования отчётности, а реализация более сложных сценариев управления проектами зачастую требует подключения дополнительных расширений или сторонних сервисов. Кроме того, функциональность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изначально не ориентирована на использование в образовательной среде, что может затруднять её применение для организации и сопровождения учебных проектов.</w:t>
      </w:r>
    </w:p>
    <w:p w14:paraId="5B394D90" w14:textId="34232C06" w:rsidR="009765CA" w:rsidRDefault="00836C99" w:rsidP="009765CA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представляет собой более функционально насыщенную систему управления проектами, ориентированную преимущественно на разработку программного обеспечения и использование гибких методологий управления, таких как </w:t>
      </w:r>
      <w:proofErr w:type="spellStart"/>
      <w:r w:rsidRPr="00836C99">
        <w:rPr>
          <w:lang w:val="ru-RU"/>
        </w:rPr>
        <w:t>Agile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Scrum</w:t>
      </w:r>
      <w:proofErr w:type="spellEnd"/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XxdNby4L","properties":{"unsorted":false,"formattedCitation":"[4]","plainCitation":"[4]","noteIndex":0},"citationItems":[{"id":1146,"uris":["http://zotero.org/users/19789536/items/9SABPLKW"],"itemData":{"id":1146,"type":"article-journal","container-title":"Педагогическое образование в России","issue":"5","page":"104-110","title":"Практика реализации Agile-методологий при разработке программного обеспечения в дисциплинах цикла «Программирование» при подготовке бакалавров IT-направлений","author":[{"family":"Ильин","given":"И. В."},{"family":"Кузаев","given":"А. Ф."}],"issued":{"date-parts":[["2022"]]}}}],"schema":"https://github.com/citation-style-language/schema/raw/master/csl-citation.json"}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[4]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Интерфейс системы включает развитую систему задач (</w:t>
      </w:r>
      <w:proofErr w:type="spellStart"/>
      <w:r w:rsidRPr="00836C99">
        <w:rPr>
          <w:lang w:val="ru-RU"/>
        </w:rPr>
        <w:t>issues</w:t>
      </w:r>
      <w:proofErr w:type="spellEnd"/>
      <w:r w:rsidRPr="00836C99">
        <w:rPr>
          <w:lang w:val="ru-RU"/>
        </w:rPr>
        <w:t>), специализированные доски для управления рабочим процессом, бэклоги задач, а также разнообразные инструменты</w:t>
      </w:r>
      <w:r w:rsidR="009765CA">
        <w:rPr>
          <w:lang w:val="ru-RU"/>
        </w:rPr>
        <w:t xml:space="preserve"> </w:t>
      </w:r>
      <w:r w:rsidRPr="00836C99">
        <w:rPr>
          <w:lang w:val="ru-RU"/>
        </w:rPr>
        <w:t>отчётности и аналитики (см. рис. 2).</w:t>
      </w:r>
    </w:p>
    <w:p w14:paraId="59D4FB3D" w14:textId="2460E3F2" w:rsidR="0081360F" w:rsidRDefault="00DF724F" w:rsidP="00836C99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080A8B25" wp14:editId="1B9FBA8A">
            <wp:extent cx="5939790" cy="3711575"/>
            <wp:effectExtent l="0" t="0" r="3810" b="3175"/>
            <wp:docPr id="262702119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C2309" w14:textId="163BBF3D" w:rsidR="0081360F" w:rsidRPr="0081360F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2 – Интерфейс </w:t>
      </w:r>
      <w:r>
        <w:t>Jira</w:t>
      </w:r>
    </w:p>
    <w:p w14:paraId="23D4F70B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Ключевые возможности:</w:t>
      </w:r>
    </w:p>
    <w:p w14:paraId="3C1632E5" w14:textId="3C0339A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поддержка спринтов, бэклогов и гибких методологий разработки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kgDDimI9","properties":{"unsorted":false,"formattedCitation":"[6]","plainCitation":"[6]","noteIndex":0},"citationItems":[{"id":1147,"uris":["http://zotero.org/users/19789536/items/9EB8ZZ5S"],"itemData":{"id":1147,"type":"article-journal","container-title":"Азимут научных исследований: экономика и управление","issue":"2 (27)","page":"223-227","title":"Управление созданием образовательных продуктов с помощью метода Scrum","volume":"8","author":[{"family":"Лукашенко","given":"М. А."},{"family":"Телегина","given":"Т. В."}],"issued":{"date-parts":[["2019"]]}}}],"schema":"https://github.com/citation-style-language/schema/raw/master/csl-citation.json"}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[6]</w:t>
      </w:r>
      <w:r w:rsidR="00B83878">
        <w:rPr>
          <w:lang w:val="ru-RU"/>
        </w:rPr>
        <w:fldChar w:fldCharType="end"/>
      </w:r>
      <w:r w:rsidRPr="0081360F">
        <w:rPr>
          <w:lang w:val="ru-RU"/>
        </w:rPr>
        <w:t xml:space="preserve">; </w:t>
      </w:r>
    </w:p>
    <w:p w14:paraId="3AAB4320" w14:textId="636DD05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развитые инструменты аналитики</w:t>
      </w:r>
      <w:r>
        <w:t>;</w:t>
      </w:r>
    </w:p>
    <w:p w14:paraId="573AE47C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гибкая настройка рабочих процессов и ролей; </w:t>
      </w:r>
    </w:p>
    <w:p w14:paraId="095C5C4A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lastRenderedPageBreak/>
        <w:t xml:space="preserve">интеграция с системами контроля версий и другими инструментами разработки. </w:t>
      </w:r>
    </w:p>
    <w:p w14:paraId="0C4BE031" w14:textId="20541298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В то же время высокая функциональная насыщенность системы сопровождается увеличением сложности её освоения. Интерфейс содержит значительное количество настроек, параметров и элементов управления, что формирует достаточно высокий порог входа для пользователей, не имеющих опыта работы с подобными инструментами. В результате использование данной системы может быть затруднительным для студентов на начальных этапах обучения, поскольку требует предварительного знакомства с принципами работы сложных систем управления проектами. Это в определённой степени ограничивает возможности её эффективного применения в образовательной среде.</w:t>
      </w:r>
    </w:p>
    <w:p w14:paraId="1F10B435" w14:textId="77777777" w:rsidR="009765CA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представляет собой многофункциональную платформу, предназначенную для управления жизненным циклом разработки программного обеспечения и реализации практик </w:t>
      </w:r>
      <w:proofErr w:type="spellStart"/>
      <w:r w:rsidRPr="009765CA">
        <w:rPr>
          <w:lang w:val="ru-RU"/>
        </w:rPr>
        <w:t>DevOps</w:t>
      </w:r>
      <w:proofErr w:type="spellEnd"/>
      <w:r w:rsidRPr="009765CA">
        <w:rPr>
          <w:lang w:val="ru-RU"/>
        </w:rPr>
        <w:t xml:space="preserve">. Система объединяет инструменты контроля версий, управления задачами, организации совместной работы и автоматизации различных процессов разработки (см. рис. 3). В отличие от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изначально разрабатывался как среда, интегрирующая процессы создания, тестирования и сопровождения программного кода, что определяет его функциональную направленность и архитектуру.</w:t>
      </w:r>
    </w:p>
    <w:p w14:paraId="140D14C6" w14:textId="46439DA9" w:rsidR="0081360F" w:rsidRDefault="00DF724F" w:rsidP="009765CA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FC2B81C" wp14:editId="5701B39A">
            <wp:extent cx="5939790" cy="2973070"/>
            <wp:effectExtent l="0" t="0" r="3810" b="0"/>
            <wp:docPr id="637625338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61D9" w14:textId="671D0697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3 – Интерфейс </w:t>
      </w:r>
      <w:r>
        <w:t>GitLab</w:t>
      </w:r>
    </w:p>
    <w:p w14:paraId="0F5EAB2C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Основные функциональные возможности:</w:t>
      </w:r>
    </w:p>
    <w:p w14:paraId="3DD96331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встроенная система контроля версий и управления репозиториями; </w:t>
      </w:r>
    </w:p>
    <w:p w14:paraId="57BF2F15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>поддержка задач (</w:t>
      </w:r>
      <w:proofErr w:type="spellStart"/>
      <w:r w:rsidRPr="0081360F">
        <w:rPr>
          <w:lang w:val="ru-RU"/>
        </w:rPr>
        <w:t>issues</w:t>
      </w:r>
      <w:proofErr w:type="spellEnd"/>
      <w:r w:rsidRPr="0081360F">
        <w:rPr>
          <w:lang w:val="ru-RU"/>
        </w:rPr>
        <w:t xml:space="preserve">), </w:t>
      </w:r>
      <w:proofErr w:type="spellStart"/>
      <w:r w:rsidRPr="0081360F">
        <w:rPr>
          <w:lang w:val="ru-RU"/>
        </w:rPr>
        <w:t>merge</w:t>
      </w:r>
      <w:proofErr w:type="spellEnd"/>
      <w:r w:rsidRPr="0081360F">
        <w:rPr>
          <w:lang w:val="ru-RU"/>
        </w:rPr>
        <w:t xml:space="preserve"> </w:t>
      </w:r>
      <w:proofErr w:type="spellStart"/>
      <w:r w:rsidRPr="0081360F">
        <w:rPr>
          <w:lang w:val="ru-RU"/>
        </w:rPr>
        <w:t>request</w:t>
      </w:r>
      <w:proofErr w:type="spellEnd"/>
      <w:r w:rsidRPr="0081360F">
        <w:rPr>
          <w:lang w:val="ru-RU"/>
        </w:rPr>
        <w:t xml:space="preserve"> и системы код-ревью; </w:t>
      </w:r>
    </w:p>
    <w:p w14:paraId="5C7E2220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инструменты CI/CD для автоматизации сборки и тестирования; </w:t>
      </w:r>
    </w:p>
    <w:p w14:paraId="6DF01C3C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средства совместной работы и обсуждения изменений. </w:t>
      </w:r>
    </w:p>
    <w:p w14:paraId="7ADCBA1C" w14:textId="13C59B8E" w:rsidR="009765CA" w:rsidRPr="00521E60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lastRenderedPageBreak/>
        <w:t>GitLab</w:t>
      </w:r>
      <w:proofErr w:type="spellEnd"/>
      <w:r w:rsidRPr="009765CA">
        <w:rPr>
          <w:lang w:val="ru-RU"/>
        </w:rPr>
        <w:t xml:space="preserve"> обеспечивает тесную интеграцию процессов управления проектами с непосредственной разработкой программного обеспечения, что позволяет более точно отслеживать фактический вклад участников в выполнение задач и развитие проекта.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инструментами разработки, что может затруднять её применение в образовательной среде, особенно для студентов начальных курсов.</w:t>
      </w:r>
    </w:p>
    <w:p w14:paraId="31327F84" w14:textId="5E9EF90F" w:rsid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Рассмотренные программные решения демонстрируют различные подходы к организации проектной деятельности. Так,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делает акцент на простоте использования и визуальной наглядности, однако обладает ограниченными возможностями аналитики и масштабирования.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напротив, предоставляет широкие возможности настройки, контроля и анализа, но характеризуется высокой сложностью и требует значительных усилий для освоения.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объединяет управление проектами с процессами разработки, обеспечивая высокий уровень интеграции, однако предъявляет повышенные требования к технической подготовке пользователей.</w:t>
      </w:r>
    </w:p>
    <w:p w14:paraId="619332EE" w14:textId="48421552" w:rsidR="00DE3592" w:rsidRPr="00C16C65" w:rsidRDefault="00DE3592" w:rsidP="00DE3592">
      <w:pPr>
        <w:ind w:firstLine="708"/>
        <w:jc w:val="both"/>
        <w:rPr>
          <w:lang w:val="ru-RU"/>
        </w:rPr>
      </w:pPr>
      <w:r>
        <w:rPr>
          <w:lang w:val="ru-RU"/>
        </w:rPr>
        <w:t>Сравнение представлено в таблице 1</w:t>
      </w:r>
      <w:r w:rsidRPr="00C16C65">
        <w:rPr>
          <w:lang w:val="ru-RU"/>
        </w:rPr>
        <w:t>.</w:t>
      </w:r>
    </w:p>
    <w:p w14:paraId="61856782" w14:textId="0D6C2CFA" w:rsidR="00DE3592" w:rsidRDefault="00DE3592" w:rsidP="00DE3592">
      <w:pPr>
        <w:ind w:firstLine="708"/>
        <w:jc w:val="both"/>
        <w:rPr>
          <w:lang w:val="ru-RU"/>
        </w:rPr>
      </w:pPr>
      <w:r>
        <w:rPr>
          <w:lang w:val="ru-RU"/>
        </w:rPr>
        <w:t>Таблица 1 – Сравнение с готовыми решениями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685"/>
        <w:gridCol w:w="1571"/>
        <w:gridCol w:w="2525"/>
        <w:gridCol w:w="1678"/>
        <w:gridCol w:w="1885"/>
      </w:tblGrid>
      <w:tr w:rsidR="00DE3592" w:rsidRPr="008A2BC5" w14:paraId="79F517E6" w14:textId="77777777" w:rsidTr="00800980">
        <w:tc>
          <w:tcPr>
            <w:tcW w:w="1685" w:type="dxa"/>
            <w:hideMark/>
          </w:tcPr>
          <w:p w14:paraId="1C11EF8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Платформа</w:t>
            </w:r>
          </w:p>
        </w:tc>
        <w:tc>
          <w:tcPr>
            <w:tcW w:w="1571" w:type="dxa"/>
            <w:hideMark/>
          </w:tcPr>
          <w:p w14:paraId="771DC9BA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Тип</w:t>
            </w:r>
          </w:p>
        </w:tc>
        <w:tc>
          <w:tcPr>
            <w:tcW w:w="2525" w:type="dxa"/>
            <w:hideMark/>
          </w:tcPr>
          <w:p w14:paraId="4CD0E8AB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Стоимость</w:t>
            </w:r>
          </w:p>
        </w:tc>
        <w:tc>
          <w:tcPr>
            <w:tcW w:w="1678" w:type="dxa"/>
            <w:hideMark/>
          </w:tcPr>
          <w:p w14:paraId="057ACAF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Временные затраты на внедрение / освоение</w:t>
            </w:r>
          </w:p>
        </w:tc>
        <w:tc>
          <w:tcPr>
            <w:tcW w:w="1885" w:type="dxa"/>
            <w:hideMark/>
          </w:tcPr>
          <w:p w14:paraId="52C8BC8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Интеграция с </w:t>
            </w:r>
            <w:proofErr w:type="spellStart"/>
            <w:r w:rsidRPr="00C16C65">
              <w:rPr>
                <w:lang w:val="ru-RU"/>
              </w:rPr>
              <w:t>Git</w:t>
            </w:r>
            <w:proofErr w:type="spellEnd"/>
            <w:r w:rsidRPr="00C16C65">
              <w:rPr>
                <w:lang w:val="ru-RU"/>
              </w:rPr>
              <w:t xml:space="preserve"> / CRM / внешними сервисами</w:t>
            </w:r>
          </w:p>
        </w:tc>
      </w:tr>
      <w:tr w:rsidR="00DE3592" w:rsidRPr="008A2BC5" w14:paraId="17F807E1" w14:textId="77777777" w:rsidTr="00800980">
        <w:tc>
          <w:tcPr>
            <w:tcW w:w="1685" w:type="dxa"/>
            <w:hideMark/>
          </w:tcPr>
          <w:p w14:paraId="4AA2CDB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Trello</w:t>
            </w:r>
            <w:proofErr w:type="spellEnd"/>
          </w:p>
        </w:tc>
        <w:tc>
          <w:tcPr>
            <w:tcW w:w="1571" w:type="dxa"/>
            <w:hideMark/>
          </w:tcPr>
          <w:p w14:paraId="62BB96D0" w14:textId="44AAD850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Kanban</w:t>
            </w:r>
            <w:proofErr w:type="spellEnd"/>
            <w:r w:rsidRPr="00C16C65">
              <w:rPr>
                <w:lang w:val="ru-RU"/>
              </w:rPr>
              <w:t>-система</w:t>
            </w:r>
          </w:p>
        </w:tc>
        <w:tc>
          <w:tcPr>
            <w:tcW w:w="2525" w:type="dxa"/>
            <w:hideMark/>
          </w:tcPr>
          <w:p w14:paraId="51958A8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Есть бесплатный тариф, платные тарифы от ~$5 за пользователя</w:t>
            </w:r>
          </w:p>
        </w:tc>
        <w:tc>
          <w:tcPr>
            <w:tcW w:w="1678" w:type="dxa"/>
            <w:hideMark/>
          </w:tcPr>
          <w:p w14:paraId="70EFEBC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Низкие, интерфейс интуитивно понятен</w:t>
            </w:r>
          </w:p>
        </w:tc>
        <w:tc>
          <w:tcPr>
            <w:tcW w:w="1885" w:type="dxa"/>
            <w:hideMark/>
          </w:tcPr>
          <w:p w14:paraId="3F360F5C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Ограниченная, через Power-</w:t>
            </w:r>
            <w:proofErr w:type="spellStart"/>
            <w:r w:rsidRPr="00C16C65">
              <w:rPr>
                <w:lang w:val="ru-RU"/>
              </w:rPr>
              <w:t>Ups</w:t>
            </w:r>
            <w:proofErr w:type="spellEnd"/>
            <w:r w:rsidRPr="00C16C65">
              <w:rPr>
                <w:lang w:val="ru-RU"/>
              </w:rPr>
              <w:t xml:space="preserve"> и сторонние сервисы</w:t>
            </w:r>
          </w:p>
        </w:tc>
      </w:tr>
      <w:tr w:rsidR="00DE3592" w:rsidRPr="008A2BC5" w14:paraId="3A628722" w14:textId="77777777" w:rsidTr="00800980">
        <w:tc>
          <w:tcPr>
            <w:tcW w:w="1685" w:type="dxa"/>
            <w:hideMark/>
          </w:tcPr>
          <w:p w14:paraId="2152F2D8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Jira</w:t>
            </w:r>
            <w:proofErr w:type="spellEnd"/>
          </w:p>
        </w:tc>
        <w:tc>
          <w:tcPr>
            <w:tcW w:w="1571" w:type="dxa"/>
            <w:hideMark/>
          </w:tcPr>
          <w:p w14:paraId="063B137A" w14:textId="69394383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Agile</w:t>
            </w:r>
            <w:proofErr w:type="spellEnd"/>
            <w:r w:rsidRPr="00C16C65">
              <w:rPr>
                <w:lang w:val="ru-RU"/>
              </w:rPr>
              <w:t>-платформа</w:t>
            </w:r>
          </w:p>
        </w:tc>
        <w:tc>
          <w:tcPr>
            <w:tcW w:w="2525" w:type="dxa"/>
            <w:hideMark/>
          </w:tcPr>
          <w:p w14:paraId="2366DBFB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Бесплатно для небольших команд, далее платные тарифы</w:t>
            </w:r>
          </w:p>
        </w:tc>
        <w:tc>
          <w:tcPr>
            <w:tcW w:w="1678" w:type="dxa"/>
            <w:hideMark/>
          </w:tcPr>
          <w:p w14:paraId="3C11E98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Высокие, требуется обучение и настройка процессов</w:t>
            </w:r>
          </w:p>
        </w:tc>
        <w:tc>
          <w:tcPr>
            <w:tcW w:w="1885" w:type="dxa"/>
            <w:hideMark/>
          </w:tcPr>
          <w:p w14:paraId="1639970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интеграция с </w:t>
            </w:r>
            <w:proofErr w:type="spellStart"/>
            <w:r w:rsidRPr="00C16C65">
              <w:rPr>
                <w:lang w:val="ru-RU"/>
              </w:rPr>
              <w:t>GitHub</w:t>
            </w:r>
            <w:proofErr w:type="spellEnd"/>
            <w:r w:rsidRPr="00C16C65">
              <w:rPr>
                <w:lang w:val="ru-RU"/>
              </w:rPr>
              <w:t xml:space="preserve">, </w:t>
            </w:r>
            <w:proofErr w:type="spellStart"/>
            <w:r w:rsidRPr="00C16C65">
              <w:rPr>
                <w:lang w:val="ru-RU"/>
              </w:rPr>
              <w:t>GitLab</w:t>
            </w:r>
            <w:proofErr w:type="spellEnd"/>
            <w:r w:rsidRPr="00C16C65">
              <w:rPr>
                <w:lang w:val="ru-RU"/>
              </w:rPr>
              <w:t xml:space="preserve"> и другими сервисами</w:t>
            </w:r>
          </w:p>
        </w:tc>
      </w:tr>
      <w:tr w:rsidR="00DE3592" w:rsidRPr="008A2BC5" w14:paraId="15F2D33A" w14:textId="77777777" w:rsidTr="00800980">
        <w:tc>
          <w:tcPr>
            <w:tcW w:w="1685" w:type="dxa"/>
            <w:hideMark/>
          </w:tcPr>
          <w:p w14:paraId="70E6FCAA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GitLab</w:t>
            </w:r>
            <w:proofErr w:type="spellEnd"/>
          </w:p>
        </w:tc>
        <w:tc>
          <w:tcPr>
            <w:tcW w:w="1571" w:type="dxa"/>
            <w:hideMark/>
          </w:tcPr>
          <w:p w14:paraId="6877F360" w14:textId="65CEDA6E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DevOps</w:t>
            </w:r>
            <w:proofErr w:type="spellEnd"/>
            <w:r w:rsidRPr="00C16C65">
              <w:t>/VCS</w:t>
            </w:r>
            <w:r w:rsidRPr="00C16C65">
              <w:rPr>
                <w:lang w:val="ru-RU"/>
              </w:rPr>
              <w:t xml:space="preserve"> / Project Management</w:t>
            </w:r>
          </w:p>
        </w:tc>
        <w:tc>
          <w:tcPr>
            <w:tcW w:w="2525" w:type="dxa"/>
            <w:hideMark/>
          </w:tcPr>
          <w:p w14:paraId="5CC0A02F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Есть бесплатная Community Edition, платные Enterprise-тарифы</w:t>
            </w:r>
          </w:p>
        </w:tc>
        <w:tc>
          <w:tcPr>
            <w:tcW w:w="1678" w:type="dxa"/>
            <w:hideMark/>
          </w:tcPr>
          <w:p w14:paraId="64CE240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Высокие, необходимы технические навыки</w:t>
            </w:r>
          </w:p>
        </w:tc>
        <w:tc>
          <w:tcPr>
            <w:tcW w:w="1885" w:type="dxa"/>
            <w:hideMark/>
          </w:tcPr>
          <w:p w14:paraId="5348410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встроенная интеграция с </w:t>
            </w:r>
            <w:proofErr w:type="spellStart"/>
            <w:r w:rsidRPr="00C16C65">
              <w:rPr>
                <w:lang w:val="ru-RU"/>
              </w:rPr>
              <w:t>Git</w:t>
            </w:r>
            <w:proofErr w:type="spellEnd"/>
            <w:r w:rsidRPr="00C16C65">
              <w:rPr>
                <w:lang w:val="ru-RU"/>
              </w:rPr>
              <w:t xml:space="preserve">, CI/CD и </w:t>
            </w:r>
            <w:proofErr w:type="spellStart"/>
            <w:r w:rsidRPr="00C16C65">
              <w:rPr>
                <w:lang w:val="ru-RU"/>
              </w:rPr>
              <w:t>DevOps</w:t>
            </w:r>
            <w:proofErr w:type="spellEnd"/>
            <w:r w:rsidRPr="00C16C65">
              <w:rPr>
                <w:lang w:val="ru-RU"/>
              </w:rPr>
              <w:t>-инструментами</w:t>
            </w:r>
          </w:p>
        </w:tc>
      </w:tr>
      <w:tr w:rsidR="00DE3592" w:rsidRPr="008A2BC5" w14:paraId="31B3D1C3" w14:textId="77777777" w:rsidTr="00800980">
        <w:tc>
          <w:tcPr>
            <w:tcW w:w="1685" w:type="dxa"/>
            <w:hideMark/>
          </w:tcPr>
          <w:p w14:paraId="1F9E285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MadProjects</w:t>
            </w:r>
            <w:proofErr w:type="spellEnd"/>
            <w:r w:rsidRPr="00C16C65">
              <w:rPr>
                <w:lang w:val="ru-RU"/>
              </w:rPr>
              <w:t xml:space="preserve"> (разрабатываемая система)</w:t>
            </w:r>
          </w:p>
        </w:tc>
        <w:tc>
          <w:tcPr>
            <w:tcW w:w="1571" w:type="dxa"/>
            <w:hideMark/>
          </w:tcPr>
          <w:p w14:paraId="117D99E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Специализированная образовательная система</w:t>
            </w:r>
          </w:p>
        </w:tc>
        <w:tc>
          <w:tcPr>
            <w:tcW w:w="2525" w:type="dxa"/>
            <w:hideMark/>
          </w:tcPr>
          <w:p w14:paraId="1A84CFD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Собственная разработка</w:t>
            </w:r>
          </w:p>
        </w:tc>
        <w:tc>
          <w:tcPr>
            <w:tcW w:w="1678" w:type="dxa"/>
            <w:hideMark/>
          </w:tcPr>
          <w:p w14:paraId="7425233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Средние, интерфейс адаптирован под студентов и преподавателей</w:t>
            </w:r>
          </w:p>
        </w:tc>
        <w:tc>
          <w:tcPr>
            <w:tcW w:w="1885" w:type="dxa"/>
            <w:hideMark/>
          </w:tcPr>
          <w:p w14:paraId="4FC41DB0" w14:textId="76DD3C83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интеграция с </w:t>
            </w:r>
            <w:proofErr w:type="spellStart"/>
            <w:r w:rsidRPr="00C16C65">
              <w:rPr>
                <w:lang w:val="ru-RU"/>
              </w:rPr>
              <w:t>GitHub</w:t>
            </w:r>
            <w:proofErr w:type="spellEnd"/>
            <w:r w:rsidRPr="00C16C65">
              <w:rPr>
                <w:lang w:val="ru-RU"/>
              </w:rPr>
              <w:t xml:space="preserve"> API</w:t>
            </w:r>
          </w:p>
        </w:tc>
      </w:tr>
    </w:tbl>
    <w:p w14:paraId="289647AE" w14:textId="77777777" w:rsidR="00DE3592" w:rsidRPr="00DE3592" w:rsidRDefault="00DE3592" w:rsidP="00DE3592">
      <w:pPr>
        <w:ind w:firstLine="708"/>
        <w:jc w:val="both"/>
        <w:rPr>
          <w:lang w:val="ru-RU"/>
        </w:rPr>
      </w:pPr>
    </w:p>
    <w:p w14:paraId="1326C4A0" w14:textId="7952BA3A" w:rsidR="00A9533B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Таким образом, анализ существующих решений показывает, что они либо не в полной мере учитывают специфику учебного процесса, либо обладают избыточной функциональной сложностью, затрудняющей их использование в образовательной среде. Это обуславливает необходимость разработки специализированного мобильного приложения,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среды.</w:t>
      </w:r>
    </w:p>
    <w:p w14:paraId="5AAE4335" w14:textId="6A552EFA" w:rsidR="009765CA" w:rsidRPr="00521E60" w:rsidRDefault="00494B04" w:rsidP="00494B04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0E21FAE0" w14:textId="08726998" w:rsidR="003C4648" w:rsidRPr="003C4648" w:rsidRDefault="00C16C65" w:rsidP="00430F6C">
      <w:pPr>
        <w:pStyle w:val="1"/>
        <w:ind w:firstLine="708"/>
      </w:pPr>
      <w:bookmarkStart w:id="5" w:name="_Toc197039069"/>
      <w:bookmarkStart w:id="6" w:name="_Toc198644606"/>
      <w:bookmarkStart w:id="7" w:name="_Toc230897395"/>
      <w:r w:rsidRPr="003C4648">
        <w:lastRenderedPageBreak/>
        <w:t>2. РАЗРАБОТКА ТРЕБОВАНИЙ К ИНФОРМАЦИОННОЙ СИСТЕМЕ</w:t>
      </w:r>
      <w:bookmarkEnd w:id="5"/>
      <w:bookmarkEnd w:id="6"/>
      <w:bookmarkEnd w:id="7"/>
    </w:p>
    <w:p w14:paraId="590A1830" w14:textId="0E420185" w:rsidR="00F179B8" w:rsidRPr="00AA533A" w:rsidRDefault="0083673A" w:rsidP="00F179B8">
      <w:pPr>
        <w:pStyle w:val="1"/>
        <w:ind w:firstLine="708"/>
      </w:pPr>
      <w:bookmarkStart w:id="8" w:name="_Toc230897396"/>
      <w:r w:rsidRPr="0083673A">
        <w:t xml:space="preserve">2.1 </w:t>
      </w:r>
      <w:r>
        <w:t>Определение требований к системе</w:t>
      </w:r>
      <w:bookmarkEnd w:id="8"/>
    </w:p>
    <w:p w14:paraId="734ED016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Формирование требований к разрабатываемой информационной системе является ключевым этапом проектирования, поскольку именно на данном этапе определяется функциональная направленность системы, её архитектурные особенности и принципы взаимодействия с пользователями. В контексте разработки мобильного приложения для управления жизненным циклом учебных проектов особое внимание уделяется обеспечению удобства использования, поддержке командной работы и возможности объективного контроля результатов проектной деятельности.</w:t>
      </w:r>
    </w:p>
    <w:p w14:paraId="3191D65A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Разрабатываемая система должна учитывать особенности образовательной среды, включая необходимость работы с различными категориями пользователей (студенты и преподаватели), организацию совместной деятельности и обеспечение прозрачности процессов выполнения проектных задач.</w:t>
      </w:r>
    </w:p>
    <w:p w14:paraId="42D9060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К основным функциональным требованиям системы относятся:</w:t>
      </w:r>
    </w:p>
    <w:p w14:paraId="1AC7F688" w14:textId="60B7BA0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пользователями и ролями: система должна обеспечивать регистрацию, авторизацию и хранение данных пользователей, а также поддержку различных ролей (студент, преподаватель) с разграничением прав доступа;</w:t>
      </w:r>
    </w:p>
    <w:p w14:paraId="044992A8" w14:textId="77F5D221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проектами: пользователи должны иметь возможность создавать проекты, присоединяться к ним, управлять составом участников и редактировать основные параметры проекта;</w:t>
      </w:r>
    </w:p>
    <w:p w14:paraId="158BE2F1" w14:textId="11C1128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Организация командной работы: система должна предоставлять инструменты для распределения задач между участниками, фиксации их статуса и отслеживания прогресса выполнения;</w:t>
      </w:r>
    </w:p>
    <w:p w14:paraId="328DFBF6" w14:textId="4BF16780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Поддержка взаимодействия участников: необходимо обеспечить встроенные средства коммуникации между участниками проекта и преподавателем в рамках единой системы;</w:t>
      </w:r>
    </w:p>
    <w:p w14:paraId="0C07DFFE" w14:textId="71D79BB6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Мониторинг активности и прогресса: система должна фиксировать действия пользователей и изменения состояния проекта, обеспечивая возможность последующего анализа;</w:t>
      </w:r>
    </w:p>
    <w:p w14:paraId="2528BBA9" w14:textId="77777777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Интеграция с внешними сервисами: необходимо предусмотреть возможность взаимодействия с внешними системами, используемыми в процессе выполнения проектов, с целью расширения функциональности и повышения информативности системы. </w:t>
      </w:r>
    </w:p>
    <w:p w14:paraId="26B4189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Нефункциональные требования определяют качественные характеристики системы и включают:</w:t>
      </w:r>
    </w:p>
    <w:p w14:paraId="661F21CE" w14:textId="1AE77346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lastRenderedPageBreak/>
        <w:t>Удобство использования: интерфейс приложения должен быть интуитивно понятным, адаптированным для мобильных устройств и не требующим длительного обучения пользователей;</w:t>
      </w:r>
    </w:p>
    <w:p w14:paraId="5360BF57" w14:textId="14F3EB41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Производительность: система должна обеспечивать быстрое выполнение основных операций и обработку пользовательских действий без значительных задержек;</w:t>
      </w:r>
    </w:p>
    <w:p w14:paraId="41994ED6" w14:textId="4C3F9F99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Масштабируемость: архитектура системы должна предусматривать возможность увеличения числа пользователей и проектов без существенного снижения производительности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IHgnqaJf","properties":{"unsorted":false,"formattedCitation":"[7]","plainCitation":"[7]","noteIndex":0},"citationItems":[{"id":1152,"uris":["http://zotero.org/users/19789536/items/KF4MWVW4"],"itemData":{"id":1152,"type":"article-journal","container-title":"Труды БГТУ. Серия 3: Физико-математические науки и информатика","issue":"2 (200)","page":"122-125","title":"Проектирование микросервисной архитектуры программного обеспечения","author":[{"family":"Шитько","given":"А. М."}],"issued":{"date-parts":[["2017"]]}}}],"schema":"https://github.com/citation-style-language/schema/raw/master/csl-citation.json"}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[7]</w:t>
      </w:r>
      <w:r w:rsidR="00DB3F2E">
        <w:rPr>
          <w:lang w:val="ru-RU"/>
        </w:rPr>
        <w:fldChar w:fldCharType="end"/>
      </w:r>
      <w:r w:rsidRPr="00F179B8">
        <w:rPr>
          <w:lang w:val="ru-RU"/>
        </w:rPr>
        <w:t>;</w:t>
      </w:r>
    </w:p>
    <w:p w14:paraId="3172469A" w14:textId="5E8BE18A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Надёжность: система должна обеспечивать корректную работу при различных сценариях использования, включая одновременную работу большого числа пользователей;</w:t>
      </w:r>
    </w:p>
    <w:p w14:paraId="080B5A24" w14:textId="104F1CFC" w:rsidR="00F179B8" w:rsidRPr="00F179B8" w:rsidRDefault="00F179B8" w:rsidP="00E77B83">
      <w:pPr>
        <w:numPr>
          <w:ilvl w:val="0"/>
          <w:numId w:val="25"/>
        </w:numPr>
        <w:tabs>
          <w:tab w:val="clear" w:pos="720"/>
          <w:tab w:val="num" w:pos="851"/>
        </w:tabs>
        <w:ind w:left="0" w:firstLine="709"/>
        <w:jc w:val="both"/>
        <w:rPr>
          <w:lang w:val="ru-RU"/>
        </w:rPr>
      </w:pPr>
      <w:r w:rsidRPr="00F179B8">
        <w:rPr>
          <w:lang w:val="ru-RU"/>
        </w:rPr>
        <w:t>Безопасность: необходимо обеспечить защиту пользовательских данных, включая механизмы аутентификации, авторизации и безопасного хранения информации;</w:t>
      </w:r>
    </w:p>
    <w:p w14:paraId="368DC28A" w14:textId="77777777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Кроссплатформенность: приложение должно функционировать на различных мобильных платформах с сохранением единой логики работы. </w:t>
      </w:r>
    </w:p>
    <w:p w14:paraId="776CE918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Таким образом, сформулированные требования определяют основные направления проектирования системы и служат основой для выбора технологических решений, разработки архитектуры и реализации функциональных компонентов приложения. Они обеспечивают соответствие разрабатываемого программного продукта задачам образовательной среды и создают предпосылки для его дальнейшего развития и масштабирования.</w:t>
      </w:r>
    </w:p>
    <w:p w14:paraId="53D24C4E" w14:textId="28372A11" w:rsidR="0083673A" w:rsidRDefault="0083673A" w:rsidP="0083673A">
      <w:pPr>
        <w:rPr>
          <w:lang w:val="ru-RU"/>
        </w:rPr>
      </w:pPr>
    </w:p>
    <w:p w14:paraId="5C5D4D68" w14:textId="203813E6" w:rsidR="0083673A" w:rsidRDefault="0083673A" w:rsidP="00430F6C">
      <w:pPr>
        <w:pStyle w:val="1"/>
        <w:ind w:firstLine="708"/>
      </w:pPr>
      <w:bookmarkStart w:id="9" w:name="_Toc230897397"/>
      <w:r>
        <w:t>2.2 Выбор стека используемых технологий</w:t>
      </w:r>
      <w:bookmarkEnd w:id="9"/>
    </w:p>
    <w:p w14:paraId="37F7A7A3" w14:textId="77777777" w:rsidR="00430F6C" w:rsidRPr="00430F6C" w:rsidRDefault="0083673A" w:rsidP="00430F6C">
      <w:pPr>
        <w:pStyle w:val="1"/>
        <w:ind w:firstLine="708"/>
      </w:pPr>
      <w:bookmarkStart w:id="10" w:name="_Toc230897398"/>
      <w:r>
        <w:t xml:space="preserve">2.2.1 </w:t>
      </w:r>
      <w:r w:rsidR="00430F6C">
        <w:t>REST</w:t>
      </w:r>
      <w:r w:rsidR="00430F6C" w:rsidRPr="00430F6C">
        <w:t>-</w:t>
      </w:r>
      <w:r w:rsidR="00430F6C">
        <w:t>API</w:t>
      </w:r>
      <w:r w:rsidR="00430F6C" w:rsidRPr="00430F6C">
        <w:t xml:space="preserve"> и </w:t>
      </w:r>
      <w:proofErr w:type="spellStart"/>
      <w:r w:rsidR="00430F6C">
        <w:t>Websocket</w:t>
      </w:r>
      <w:bookmarkEnd w:id="10"/>
      <w:proofErr w:type="spellEnd"/>
    </w:p>
    <w:p w14:paraId="4898692D" w14:textId="637DCAB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процессе разработки серверной части системы, включающей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API, был выбран фреймворк </w:t>
      </w:r>
      <w:proofErr w:type="spellStart"/>
      <w:r w:rsidRPr="009765CA">
        <w:rPr>
          <w:lang w:val="ru-RU"/>
        </w:rPr>
        <w:t>Ktor</w:t>
      </w:r>
      <w:proofErr w:type="spellEnd"/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{"citationID":"43Xa08CI","properties":{"unsorted":false,"formattedCitation":"[8; 9]","plainCitation":"[8; 9]","noteIndex":0},"citationItems":[{"id":1148,"uris":["http://zotero.org/users/19789536/items/YVYGQHNB"],"itemData":{"id":1148,"type":"article-journal","container-title":"Научный журнал КубГАУ","issue":"203 (09)","title":"Исследование и разработка серверной части для учебной мобильной информационной системы","URL":"https://cyberleninka.ru/article/n/issledovanie-i-razrabotka-servernoy-chasti-dlya-uchebnoy-mobilnoy-informatsionnoy-sistemy","author":[{"family":"Мурлин","given":"А. Г."},{"family":"Ярутин","given":"С. А."},{"family":"Шорвоглян","given":"Д. А."}],"accessed":{"date-parts":[["2026",5,23]]},"issued":{"date-parts":[["2024"]]}}},{"id":1158,"uris":["http://zotero.org/users/19789536/items/9JHGXUTD"],"itemData":{"id":1158,"type":"webpage","title":"Документация Ktor","URL":"https://ktor.io/docs/welcome.html","accessed":{"date-parts":[["2026",5,23]]}}}],"schema":"https://github.com/citation-style-language/schema/raw/master/csl-citation.json"}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[8; 9]</w:t>
      </w:r>
      <w:r w:rsidR="00B83878">
        <w:rPr>
          <w:lang w:val="ru-RU"/>
        </w:rPr>
        <w:fldChar w:fldCharType="end"/>
      </w:r>
      <w:r w:rsidRPr="009765CA">
        <w:rPr>
          <w:lang w:val="ru-RU"/>
        </w:rPr>
        <w:t xml:space="preserve">. Данный фреймворк предоставляет набор инструментов для создания серверных и клиентских приложений на языке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широко применяется при разработке современных сетевых сервисов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{"citationID":"2CF1bkmT","properties":{"unsorted":false,"formattedCitation":"[9]","plainCitation":"[9]","noteIndex":0},"citationItems":[{"id":1158,"uris":["http://zotero.org/users/19789536/items/9JHGXUTD"],"itemData":{"id":1158,"type":"webpage","title":"Документация Ktor","URL":"https://ktor.io/docs/welcome.html","accessed":{"date-parts":[["2026",5,23]]}}}],"schema":"https://github.com/citation-style-language/schema/raw/master/csl-citation.json"}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[9]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позволяет реализовать гибкую архитектуру серверной части приложения и обеспечить эффективное взаимодействие с клиентскими компонентами системы.</w:t>
      </w:r>
    </w:p>
    <w:p w14:paraId="382AD281" w14:textId="3CC5A859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ключевых преимуществ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ориентированность на простоту и удобство использования. Архитектура фреймворка построена таким образом,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проекта. API фреймворка отличается логичной структурой и хорошо интегрируется с возможностями </w:t>
      </w:r>
      <w:r w:rsidRPr="009765CA">
        <w:rPr>
          <w:lang w:val="ru-RU"/>
        </w:rPr>
        <w:lastRenderedPageBreak/>
        <w:t xml:space="preserve">языка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, что позволяет создавать компактный, читаемый и легко поддерживаемый код. Это особенно важно при разработке проектов, которые предполагают дальнейшее развитие и расширение функциональности.</w:t>
      </w:r>
    </w:p>
    <w:p w14:paraId="1FB775B0" w14:textId="39F057D8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поддержка асинхронной обработки запросов на основе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Kotlin</w:t>
      </w:r>
      <w:proofErr w:type="spellEnd"/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ASzwswcy","properties":{"unsorted":false,"formattedCitation":"[10]","plainCitation":"[10]","noteIndex":0},"citationItems":[{"id":1156,"uris":["http://zotero.org/users/19789536/items/6MVWV7XI"],"itemData":{"id":1156,"type":"webpage","title":"Документация Kotlin Coroutines","URL":"https://kotlinlang.org/docs/coroutines-overview.html","accessed":{"date-parts":[["2026",5,23]]}}}],"schema":"https://github.com/citation-style-language/schema/raw/master/csl-citation.json"}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[10]</w:t>
      </w:r>
      <w:r w:rsidR="00DB3F2E">
        <w:rPr>
          <w:lang w:val="ru-RU"/>
        </w:rPr>
        <w:fldChar w:fldCharType="end"/>
      </w:r>
      <w:r w:rsidRPr="009765CA">
        <w:rPr>
          <w:lang w:val="ru-RU"/>
        </w:rPr>
        <w:t xml:space="preserve">. Такой подход позволяет эффективно работать с большим количеством одновременных соединений и снижает нагрузку на серверные ресурсы. Это особенно актуально для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взаимодействия, где требуется обработка множества параллельных запросов от клиентских приложений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0stHwef0","properties":{"unsorted":false,"formattedCitation":"[11]","plainCitation":"[11]","noteIndex":0},"citationItems":[{"id":1154,"uris":["http://zotero.org/users/19789536/items/7DARBJ6K"],"itemData":{"id":1154,"type":"webpage","title":"Документация WebSocket (RFC 6455)","URL":"https://datatracker.ietf.org/doc/html/rfc6455","accessed":{"date-parts":[["2026",5,23]]},"issued":{"date-parts":[["2011"]]}}}],"schema":"https://github.com/citation-style-language/schema/raw/master/csl-citation.json"}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[11]</w:t>
      </w:r>
      <w:r w:rsidR="00DB3F2E">
        <w:rPr>
          <w:lang w:val="ru-RU"/>
        </w:rPr>
        <w:fldChar w:fldCharType="end"/>
      </w:r>
      <w:r w:rsidRPr="009765CA">
        <w:rPr>
          <w:lang w:val="ru-RU"/>
        </w:rPr>
        <w:t xml:space="preserve">. Использование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упрощает разработку асинхронной логики и позволяет писать код, который по своей структуре остаётся близким к синхронному, что положительно влияет на его читаемость и сопровождение.</w:t>
      </w:r>
    </w:p>
    <w:p w14:paraId="6B2D19EA" w14:textId="39F73EB6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Фреймворк также поддерживает различные механизмы сериализации и </w:t>
      </w:r>
      <w:proofErr w:type="spellStart"/>
      <w:r w:rsidRPr="009765CA">
        <w:rPr>
          <w:lang w:val="ru-RU"/>
        </w:rPr>
        <w:t>десериализации</w:t>
      </w:r>
      <w:proofErr w:type="spellEnd"/>
      <w:r w:rsidRPr="009765CA">
        <w:rPr>
          <w:lang w:val="ru-RU"/>
        </w:rPr>
        <w:t xml:space="preserve"> данных, включая популярные форматы обмена информацией между сервером и клиентом. Наличие готовых решений для работы с такими форматами упрощает процесс разработки API и облегчает интеграцию с клиентскими приложениями, включая мобильные приложения и веб-клиенты.</w:t>
      </w:r>
    </w:p>
    <w:p w14:paraId="36144132" w14:textId="19E9D0A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Ещё одной важной особенностью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</w:t>
      </w:r>
      <w:proofErr w:type="spellStart"/>
      <w:r w:rsidRPr="009765CA">
        <w:rPr>
          <w:lang w:val="ru-RU"/>
        </w:rPr>
        <w:t>лёгковесность</w:t>
      </w:r>
      <w:proofErr w:type="spellEnd"/>
      <w:r w:rsidRPr="009765CA">
        <w:rPr>
          <w:lang w:val="ru-RU"/>
        </w:rPr>
        <w:t>. Фреймворк не накладывает избыточных зависимостей и предоставляет разработчику возможность подключать только необходимые модули.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системы.</w:t>
      </w:r>
    </w:p>
    <w:p w14:paraId="5B90C522" w14:textId="5F2FF77A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рассматривался фреймворк Spring, который является одним из наиболее распространённых инструментов для разработки веб-приложений на платформах Java и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. Несмотря на широкую функциональность и развитую экосистему, Spring обладает более сложной архитектурой и требует значительных усилий на этапе конфигурации и настройки проекта. Наличие большого количества компонентов и механизмов может приводить к избыточной сложности для проектов среднего масштаба.</w:t>
      </w:r>
    </w:p>
    <w:p w14:paraId="6B665AD2" w14:textId="5BE79AF1" w:rsidR="00D379E0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отличие от Spring,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предлагает более компактную и гибкую архитектуру, а также менее навязчивый подход к организации приложения. Это позволяет сосредоточиться на реализации основной бизнес-логики системы, не затрачивая значительных ресурсов на настройку инфраструктурных компонентов. По этой причине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было признано наиболее целесообразным для разработки серверной части данного проекта.</w:t>
      </w:r>
    </w:p>
    <w:p w14:paraId="3D44E1DE" w14:textId="77777777" w:rsidR="009765CA" w:rsidRPr="00521E60" w:rsidRDefault="009765CA" w:rsidP="00F179B8">
      <w:pPr>
        <w:rPr>
          <w:lang w:val="ru-RU"/>
        </w:rPr>
      </w:pPr>
    </w:p>
    <w:p w14:paraId="293A81E9" w14:textId="77777777" w:rsidR="00CF3046" w:rsidRDefault="00CF3046" w:rsidP="00430F6C">
      <w:pPr>
        <w:pStyle w:val="1"/>
        <w:ind w:firstLine="708"/>
      </w:pPr>
      <w:bookmarkStart w:id="11" w:name="_Toc230897399"/>
    </w:p>
    <w:p w14:paraId="5FE98371" w14:textId="32BD74E7" w:rsidR="00430F6C" w:rsidRPr="00430F6C" w:rsidRDefault="00430F6C" w:rsidP="00430F6C">
      <w:pPr>
        <w:pStyle w:val="1"/>
        <w:ind w:firstLine="708"/>
      </w:pPr>
      <w:r w:rsidRPr="00430F6C">
        <w:lastRenderedPageBreak/>
        <w:t>2.</w:t>
      </w:r>
      <w:r w:rsidR="00A265FD" w:rsidRPr="008011B3">
        <w:t>2</w:t>
      </w:r>
      <w:r w:rsidRPr="00430F6C">
        <w:t>.2 База данных</w:t>
      </w:r>
      <w:bookmarkEnd w:id="11"/>
    </w:p>
    <w:p w14:paraId="5372D16E" w14:textId="75388C4C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рамках реализации серверной части системы для хранения и управления данными была выбрана реляционная система управления базами данных </w:t>
      </w:r>
      <w:proofErr w:type="spellStart"/>
      <w:r w:rsidRPr="009765CA">
        <w:rPr>
          <w:lang w:val="ru-RU"/>
        </w:rPr>
        <w:t>PostgreSQL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XglcC0Db","properties":{"unsorted":false,"formattedCitation":"[12]","plainCitation":"[12]","noteIndex":0},"citationItems":[{"id":1159,"uris":["http://zotero.org/users/19789536/items/XTVB4RKH"],"itemData":{"id":1159,"type":"webpage","title":"Документация PostgreSQL","URL":"https://www.postgresql.org/docs/","accessed":{"date-parts":[["2026",5,23]]}}}],"schema":"https://github.com/citation-style-language/schema/raw/master/csl-citation.json"}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[12]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Данная СУБД широко применяется при разработке современных информационных систем благодаря своей надежности, высокой производительности и широкому набору поддерживаемых возможностей.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позволяет обеспечить эффективную организацию хранения данных, их целостность и удобство последующей обработки в рамках серверной логики приложения.</w:t>
      </w:r>
    </w:p>
    <w:p w14:paraId="76D93E9A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важных преимуществ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поддержка расширенных типов данных и механизмов работы с ними. Система предоставляет возможность использовать такие структуры, как JSONB, массивы, пользовательские типы данных и хранимые процедуры. Это позволяет гибко организовывать структуру хранения информации и эффективно обрабатывать различные виды данных без необходимости усложнения архитектуры приложения. Подобные возможности особенно актуальны для проектов, в которых требуется хранение разнообразных сущностей и поддержка сложных взаимосвязей между ними.</w:t>
      </w:r>
    </w:p>
    <w:p w14:paraId="07438B64" w14:textId="77777777" w:rsidR="009765CA" w:rsidRPr="009765CA" w:rsidRDefault="009765CA" w:rsidP="009765CA">
      <w:pPr>
        <w:ind w:firstLine="709"/>
        <w:jc w:val="both"/>
        <w:rPr>
          <w:lang w:val="ru-RU"/>
        </w:rPr>
      </w:pP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также отличается высокой производительностью и эффективностью работы с большими объёмами данных. Система поддерживает механизмы оптимизации выполнения запросов, индексацию различных типов данных, а также параллельную обработку запросов. Благодаря этим возможностям обеспечивается высокая скорость обработки операций чтения и записи, что имеет важное значение для серверных приложений, обслуживающих большое количество запросов.</w:t>
      </w:r>
    </w:p>
    <w:p w14:paraId="45472F1B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развитая система обеспечения целостности данных, включающая поддержку транзакций, ограничений целостности, триггеров и механизмов управления конкурентным доступом. Это позволяет гарантировать корректность и согласованность данных даже при одновременной работе большого числа пользователей.</w:t>
      </w:r>
    </w:p>
    <w:p w14:paraId="56E6E5F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рассматривалась система управления базами данных MySQL, которая также широко используется при разработке серверных приложений. Основным фактором при выборе являлась доступность используемого программного обеспечения.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распространяется как полностью открытый программный продукт, в то время как MySQL имеет более сложную систему лицензирования. При этом с точки зрения базовых функциональных возможностей и соответствия требованиям проекта обе системы обладают сопоставимыми характеристиками.</w:t>
      </w:r>
    </w:p>
    <w:p w14:paraId="73120A2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С учётом перечисленных факторов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было признано наиболее целесообразным для реализации системы хранения данных в рамках данного проекта.</w:t>
      </w:r>
    </w:p>
    <w:p w14:paraId="10461D7D" w14:textId="77777777" w:rsidR="00D379E0" w:rsidRPr="00430F6C" w:rsidRDefault="00D379E0" w:rsidP="00430F6C">
      <w:pPr>
        <w:ind w:firstLine="709"/>
        <w:rPr>
          <w:lang w:val="ru-RU"/>
        </w:rPr>
      </w:pPr>
    </w:p>
    <w:p w14:paraId="097D49EA" w14:textId="4E2E3C99" w:rsidR="00A265FD" w:rsidRPr="00A265FD" w:rsidRDefault="00A265FD" w:rsidP="00A265FD">
      <w:pPr>
        <w:pStyle w:val="1"/>
        <w:ind w:firstLine="708"/>
      </w:pPr>
      <w:bookmarkStart w:id="12" w:name="_Toc230897400"/>
      <w:r w:rsidRPr="00A265FD">
        <w:t>2.2</w:t>
      </w:r>
      <w:r w:rsidRPr="008011B3">
        <w:t>.3</w:t>
      </w:r>
      <w:r w:rsidRPr="00A265FD">
        <w:t xml:space="preserve"> </w:t>
      </w:r>
      <w:r w:rsidR="00F179B8">
        <w:t>Приложение</w:t>
      </w:r>
      <w:bookmarkEnd w:id="12"/>
    </w:p>
    <w:p w14:paraId="327E1E61" w14:textId="275BC821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Для клиентской части проекта была выбрана технология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(KMP) с использованием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{"citationID":"5mlUfy8l","properties":{"unsorted":false,"formattedCitation":"[13; 14]","plainCitation":"[13; 14]","noteIndex":0},"citationItems":[{"id":1161,"uris":["http://zotero.org/users/19789536/items/NHMA4BQW"],"itemData":{"id":1161,"type":"webpage","title":"Документация Compose Multiplatform","URL":"https://kotlinlang.org/compose-multiplatform/","accessed":{"date-parts":[["2026",5,23]]}}},{"id":1160,"uris":["http://zotero.org/users/19789536/items/LE3SAMM5"],"itemData":{"id":1160,"type":"webpage","title":"Документация Kotlin Multiplatform","URL":"https://kotlinlang.org/docs/multiplatform/get-started.html","accessed":{"date-parts":[["2026",5,23]]}}}],"schema":"https://github.com/citation-style-language/schema/raw/master/csl-citation.json"}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[13; 14]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Такой выбор обусловлен необходимостью поддерживать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 в рамках единой кодовой базы и при этом сохранить нативный подход к разработке. В приложении общий код вынесен в</w:t>
      </w:r>
      <w:r w:rsidR="00F179B8">
        <w:rPr>
          <w:lang w:val="ru-RU"/>
        </w:rPr>
        <w:t xml:space="preserve"> отдельный модуль</w:t>
      </w:r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commonMain</w:t>
      </w:r>
      <w:proofErr w:type="spellEnd"/>
      <w:r w:rsidRPr="009765CA">
        <w:rPr>
          <w:lang w:val="ru-RU"/>
        </w:rPr>
        <w:t xml:space="preserve">, а платформенные особенности реализованы в </w:t>
      </w:r>
      <w:proofErr w:type="spellStart"/>
      <w:r w:rsidRPr="009765CA">
        <w:rPr>
          <w:lang w:val="ru-RU"/>
        </w:rPr>
        <w:t>androidMain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iosMain</w:t>
      </w:r>
      <w:proofErr w:type="spellEnd"/>
      <w:r w:rsidRPr="009765CA">
        <w:rPr>
          <w:lang w:val="ru-RU"/>
        </w:rPr>
        <w:t>. Это позволило переиспользовать бизнес-логику, сетевое взаимодействие, навигационные сценарии и значительную часть UI, сократив дублирование кода и упростив сопровождение проекта.</w:t>
      </w:r>
    </w:p>
    <w:p w14:paraId="254B33AF" w14:textId="79264140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качестве UI-стека используется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compose.runtime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compose.ui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compose.foundation</w:t>
      </w:r>
      <w:proofErr w:type="spellEnd"/>
      <w:r w:rsidRPr="009765CA">
        <w:rPr>
          <w:lang w:val="ru-RU"/>
        </w:rPr>
        <w:t xml:space="preserve">, material3, </w:t>
      </w:r>
      <w:proofErr w:type="spellStart"/>
      <w:r w:rsidRPr="009765CA">
        <w:rPr>
          <w:lang w:val="ru-RU"/>
        </w:rPr>
        <w:t>components.resources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materialIconsExtended</w:t>
      </w:r>
      <w:proofErr w:type="spellEnd"/>
      <w:r w:rsidRPr="009765CA">
        <w:rPr>
          <w:lang w:val="ru-RU"/>
        </w:rPr>
        <w:t xml:space="preserve">), что обеспечивает декларативный подход и удобную композицию экранов. Для навигации применяется </w:t>
      </w:r>
      <w:proofErr w:type="spellStart"/>
      <w:r w:rsidRPr="009765CA">
        <w:rPr>
          <w:lang w:val="ru-RU"/>
        </w:rPr>
        <w:t>Navigation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, а для управления зависимостями и жизненным циклом компонентов используется </w:t>
      </w:r>
      <w:proofErr w:type="spellStart"/>
      <w:r w:rsidRPr="009765CA">
        <w:rPr>
          <w:lang w:val="ru-RU"/>
        </w:rPr>
        <w:t>Koin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koin-core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koin-compose-viewmodel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koin-android</w:t>
      </w:r>
      <w:proofErr w:type="spellEnd"/>
      <w:r w:rsidRPr="009765CA">
        <w:rPr>
          <w:lang w:val="ru-RU"/>
        </w:rPr>
        <w:t>)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wstCnSWB","properties":{"unsorted":false,"formattedCitation":"[13]","plainCitation":"[13]","noteIndex":0},"citationItems":[{"id":1161,"uris":["http://zotero.org/users/19789536/items/NHMA4BQW"],"itemData":{"id":1161,"type":"webpage","title":"Документация Compose Multiplatform","URL":"https://kotlinlang.org/compose-multiplatform/","accessed":{"date-parts":[["2026",5,23]]}}}],"schema":"https://github.com/citation-style-language/schema/raw/master/csl-citation.json"}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[13]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>. Такой набор библиотек упростил модульную организацию приложения и изоляцию функциональных частей (авторизация, профиль, проекты, канбан, спринты, мессенджер, аналитика).</w:t>
      </w:r>
    </w:p>
    <w:p w14:paraId="1D123A5B" w14:textId="186C41B5" w:rsidR="009765CA" w:rsidRPr="00996A0E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Сетевой слой построен на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Client (</w:t>
      </w:r>
      <w:proofErr w:type="spellStart"/>
      <w:r w:rsidRPr="009765CA">
        <w:rPr>
          <w:lang w:val="ru-RU"/>
        </w:rPr>
        <w:t>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content-negotiation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logging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websockets</w:t>
      </w:r>
      <w:proofErr w:type="spellEnd"/>
      <w:r w:rsidRPr="009765CA">
        <w:rPr>
          <w:lang w:val="ru-RU"/>
        </w:rPr>
        <w:t xml:space="preserve">) с платформенными движками CIO для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Darwin</w:t>
      </w:r>
      <w:proofErr w:type="spellEnd"/>
      <w:r w:rsidRPr="009765CA">
        <w:rPr>
          <w:lang w:val="ru-RU"/>
        </w:rPr>
        <w:t xml:space="preserve"> для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. Для сериализации JSON используется </w:t>
      </w:r>
      <w:proofErr w:type="spellStart"/>
      <w:r w:rsidRPr="009765CA">
        <w:rPr>
          <w:lang w:val="ru-RU"/>
        </w:rPr>
        <w:t>kotlinx.serialization</w:t>
      </w:r>
      <w:proofErr w:type="spellEnd"/>
      <w:r w:rsidRPr="009765CA">
        <w:rPr>
          <w:lang w:val="ru-RU"/>
        </w:rPr>
        <w:t xml:space="preserve">, для работы с датой и временем - </w:t>
      </w:r>
      <w:proofErr w:type="spellStart"/>
      <w:r w:rsidRPr="009765CA">
        <w:rPr>
          <w:lang w:val="ru-RU"/>
        </w:rPr>
        <w:t>kotlinx-datetime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EAwiDMFe","properties":{"unsorted":false,"formattedCitation":"[15]","plainCitation":"[15]","noteIndex":0},"citationItems":[{"id":1162,"uris":["http://zotero.org/users/19789536/items/RES6DNAG"],"itemData":{"id":1162,"type":"webpage","title":"Документация kotlinx.serialization","URL":"https://kotlinlang.org/docs/serialization.html","accessed":{"date-parts":[["2026",5,23]]}}}],"schema":"https://github.com/citation-style-language/schema/raw/master/csl-citation.json"}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[15]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</w:t>
      </w:r>
      <w:proofErr w:type="spellStart"/>
      <w:r w:rsidRPr="009765CA">
        <w:rPr>
          <w:lang w:val="ru-RU"/>
        </w:rPr>
        <w:t>Реалтайм</w:t>
      </w:r>
      <w:proofErr w:type="spellEnd"/>
      <w:r w:rsidRPr="009765CA">
        <w:rPr>
          <w:lang w:val="ru-RU"/>
        </w:rPr>
        <w:t xml:space="preserve">-функциональность (канбан и мессенджер) реализована через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, что обеспечивает актуализацию состояния проекта без ручного обновления экрана. Дополнительно применяются </w:t>
      </w:r>
      <w:proofErr w:type="spellStart"/>
      <w:r w:rsidRPr="009765CA">
        <w:rPr>
          <w:lang w:val="ru-RU"/>
        </w:rPr>
        <w:t>Coil</w:t>
      </w:r>
      <w:proofErr w:type="spellEnd"/>
      <w:r w:rsidRPr="009765CA">
        <w:rPr>
          <w:lang w:val="ru-RU"/>
        </w:rPr>
        <w:t xml:space="preserve"> (загрузка изображений), </w:t>
      </w:r>
      <w:proofErr w:type="spellStart"/>
      <w:r w:rsidRPr="009765CA">
        <w:rPr>
          <w:lang w:val="ru-RU"/>
        </w:rPr>
        <w:t>Kermit</w:t>
      </w:r>
      <w:proofErr w:type="spellEnd"/>
      <w:r w:rsidRPr="009765CA">
        <w:rPr>
          <w:lang w:val="ru-RU"/>
        </w:rPr>
        <w:t xml:space="preserve"> (логирование), а на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для безопасного хранения токенов используется </w:t>
      </w:r>
      <w:proofErr w:type="spellStart"/>
      <w:r w:rsidRPr="009765CA">
        <w:rPr>
          <w:lang w:val="ru-RU"/>
        </w:rPr>
        <w:t>AndroidX</w:t>
      </w:r>
      <w:proofErr w:type="spellEnd"/>
      <w:r w:rsidRPr="009765CA">
        <w:rPr>
          <w:lang w:val="ru-RU"/>
        </w:rPr>
        <w:t xml:space="preserve"> Security </w:t>
      </w:r>
      <w:proofErr w:type="spellStart"/>
      <w:r w:rsidRPr="009765CA">
        <w:rPr>
          <w:lang w:val="ru-RU"/>
        </w:rPr>
        <w:t>Crypto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EncryptedSharedPreferences</w:t>
      </w:r>
      <w:proofErr w:type="spellEnd"/>
      <w:r w:rsidRPr="009765CA">
        <w:rPr>
          <w:lang w:val="ru-RU"/>
        </w:rPr>
        <w:t>)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EQXJxFwG","properties":{"unsorted":false,"formattedCitation":"[16]","plainCitation":"[16]","noteIndex":0},"citationItems":[{"id":1163,"uris":["http://zotero.org/users/19789536/items/BKCEXYFC"],"itemData":{"id":1163,"type":"webpage","title":"Документация AndroidX Security Crypto","URL":"https://developer.android.com/jetpack/androidx/releases/security","accessed":{"date-parts":[["2026",5,23]]}}}],"schema":"https://github.com/citation-style-language/schema/raw/master/csl-citation.json"}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[16]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>.</w:t>
      </w:r>
    </w:p>
    <w:p w14:paraId="01EDB3E3" w14:textId="197B8371" w:rsidR="00055994" w:rsidRPr="005D0EB0" w:rsidRDefault="009765CA" w:rsidP="00AA533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По сравнению с разработкой двух отдельных нативных приложений KMP снижает трудозатраты на реализацию и поддержку общей логики. По сравнению с кроссплатформенными решениями на других языках (например, </w:t>
      </w:r>
      <w:proofErr w:type="spellStart"/>
      <w:r w:rsidRPr="009765CA">
        <w:rPr>
          <w:lang w:val="ru-RU"/>
        </w:rPr>
        <w:t>Flutter</w:t>
      </w:r>
      <w:proofErr w:type="spellEnd"/>
      <w:r w:rsidRPr="009765CA">
        <w:rPr>
          <w:lang w:val="ru-RU"/>
        </w:rPr>
        <w:t>/</w:t>
      </w:r>
      <w:proofErr w:type="spellStart"/>
      <w:r w:rsidRPr="009765CA">
        <w:rPr>
          <w:lang w:val="ru-RU"/>
        </w:rPr>
        <w:t>React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Native</w:t>
      </w:r>
      <w:proofErr w:type="spellEnd"/>
      <w:r w:rsidRPr="009765CA">
        <w:rPr>
          <w:lang w:val="ru-RU"/>
        </w:rPr>
        <w:t xml:space="preserve">) KMP позволяет сохранить единый технологический стек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проще интегрироваться с существующим </w:t>
      </w:r>
      <w:proofErr w:type="spellStart"/>
      <w:r w:rsidRPr="009765CA">
        <w:rPr>
          <w:lang w:val="ru-RU"/>
        </w:rPr>
        <w:t>backend</w:t>
      </w:r>
      <w:proofErr w:type="spellEnd"/>
      <w:r w:rsidRPr="009765CA">
        <w:rPr>
          <w:lang w:val="ru-RU"/>
        </w:rPr>
        <w:t xml:space="preserve"> и общей доменной моделью проекта. Таким образом, выбор KMP и сопутствующих библиотек является обоснованным для создания масштабируемого, поддерживаемого и функционально насыщенного учебного приложения.</w:t>
      </w:r>
      <w:r w:rsidR="00055994" w:rsidRPr="005D0EB0">
        <w:rPr>
          <w:lang w:val="ru-RU"/>
        </w:rPr>
        <w:br w:type="page"/>
      </w:r>
    </w:p>
    <w:p w14:paraId="019A74C5" w14:textId="77777777" w:rsidR="00055994" w:rsidRPr="00055994" w:rsidRDefault="00055994" w:rsidP="00055994">
      <w:pPr>
        <w:pStyle w:val="1"/>
        <w:jc w:val="center"/>
      </w:pPr>
      <w:bookmarkStart w:id="13" w:name="_Toc230897401"/>
      <w:r w:rsidRPr="00055994">
        <w:lastRenderedPageBreak/>
        <w:t>ЗАКЛЮЧЕНИЕ</w:t>
      </w:r>
      <w:bookmarkEnd w:id="13"/>
    </w:p>
    <w:p w14:paraId="15792D04" w14:textId="1D865F9E" w:rsidR="00055994" w:rsidRPr="00055994" w:rsidRDefault="00055994" w:rsidP="00AA533A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ходе выполнения </w:t>
      </w:r>
      <w:r w:rsidR="00AA533A">
        <w:rPr>
          <w:lang w:val="ru-RU"/>
        </w:rPr>
        <w:t>практики была проведена работа по выполнению ВКР</w:t>
      </w:r>
      <w:r w:rsidR="00AA533A" w:rsidRPr="00AA533A">
        <w:rPr>
          <w:lang w:val="ru-RU"/>
        </w:rPr>
        <w:t xml:space="preserve">. </w:t>
      </w:r>
      <w:r w:rsidRPr="00055994">
        <w:rPr>
          <w:lang w:val="ru-RU"/>
        </w:rPr>
        <w:t>На начальном этапе были проанализированы предметная область и существующие решения для сопровождения проектной деятельности в образовании. Проведённый анализ позволил выделить ключевые требования к системе: поддержку ролей пользователей, прозрачный контроль прогресса, удобные средства командной работы и возможность объективной оценки вклада участников.</w:t>
      </w:r>
    </w:p>
    <w:p w14:paraId="64C0A464" w14:textId="40D97FD6" w:rsidR="00055994" w:rsidRPr="00AA533A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процессе проектирования была сформирована клиент-серверная архитектура приложения, определены структура данных и состав модулей. </w:t>
      </w:r>
      <w:r w:rsidR="00AA533A">
        <w:rPr>
          <w:lang w:val="ru-RU"/>
        </w:rPr>
        <w:t>Также были определены основные технологии и библиотеки</w:t>
      </w:r>
      <w:r w:rsidR="00AA533A" w:rsidRPr="00AA533A">
        <w:rPr>
          <w:lang w:val="ru-RU"/>
        </w:rPr>
        <w:t xml:space="preserve">, </w:t>
      </w:r>
      <w:r w:rsidR="00AA533A">
        <w:rPr>
          <w:lang w:val="ru-RU"/>
        </w:rPr>
        <w:t>которые используются в рамках разработки программного продукта</w:t>
      </w:r>
      <w:r w:rsidR="00AA533A" w:rsidRPr="00AA533A">
        <w:rPr>
          <w:lang w:val="ru-RU"/>
        </w:rPr>
        <w:t>.</w:t>
      </w:r>
    </w:p>
    <w:p w14:paraId="5FD6D281" w14:textId="5444B822" w:rsidR="000B152A" w:rsidRPr="009175BA" w:rsidRDefault="00055994" w:rsidP="00AA533A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рамках реализации разработаны основные функциональные подсистемы: регистрация и авторизация пользователей, управление проектами и составом команд, канбан-доска, </w:t>
      </w:r>
      <w:proofErr w:type="spellStart"/>
      <w:r w:rsidRPr="00055994">
        <w:rPr>
          <w:lang w:val="ru-RU"/>
        </w:rPr>
        <w:t>спринтовое</w:t>
      </w:r>
      <w:proofErr w:type="spellEnd"/>
      <w:r w:rsidRPr="00055994">
        <w:rPr>
          <w:lang w:val="ru-RU"/>
        </w:rPr>
        <w:t xml:space="preserve"> планирование, встроенный мессенджер, а также просмотр информации о проекте и его участниках. Дополнительно реализована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получения данных об активности и коммитах</w:t>
      </w:r>
      <w:r w:rsidR="00AA533A" w:rsidRPr="00AA533A">
        <w:rPr>
          <w:lang w:val="ru-RU"/>
        </w:rPr>
        <w:t>.</w:t>
      </w:r>
    </w:p>
    <w:p w14:paraId="519284F2" w14:textId="6495E178" w:rsidR="009175BA" w:rsidRPr="009175BA" w:rsidRDefault="009175BA" w:rsidP="00AA533A">
      <w:pPr>
        <w:ind w:firstLine="709"/>
        <w:jc w:val="both"/>
        <w:rPr>
          <w:lang w:val="ru-RU"/>
        </w:rPr>
      </w:pPr>
      <w:r>
        <w:rPr>
          <w:lang w:val="ru-RU"/>
        </w:rPr>
        <w:t>Отзыв научного руководителя представлен в приложении А</w:t>
      </w:r>
      <w:r w:rsidRPr="009175BA">
        <w:rPr>
          <w:lang w:val="ru-RU"/>
        </w:rPr>
        <w:t>.</w:t>
      </w:r>
    </w:p>
    <w:p w14:paraId="3A6B23C4" w14:textId="77777777" w:rsidR="00B150A7" w:rsidRPr="009175BA" w:rsidRDefault="00B150A7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512792B3" w14:textId="20FF8E15" w:rsidR="00055994" w:rsidRPr="00EF6239" w:rsidRDefault="00B150A7" w:rsidP="00C06688">
      <w:pPr>
        <w:pStyle w:val="1"/>
        <w:jc w:val="center"/>
      </w:pPr>
      <w:bookmarkStart w:id="14" w:name="_Toc230897402"/>
      <w:r w:rsidRPr="00EF6239">
        <w:lastRenderedPageBreak/>
        <w:t>СПИСОК ИСПОЛЬЗОВАННЫ</w:t>
      </w:r>
      <w:r w:rsidR="00EF6239">
        <w:t>Х</w:t>
      </w:r>
      <w:r w:rsidRPr="00EF6239">
        <w:t xml:space="preserve"> ИСТОЧНИКОВ</w:t>
      </w:r>
      <w:bookmarkEnd w:id="14"/>
    </w:p>
    <w:p w14:paraId="106021A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ADDIN ZOTERO_BIBL {"uncited":[],"omitted":[],"custom":[]} CSL_BIBLIOGRAPHY </w:instrText>
      </w:r>
      <w:r>
        <w:rPr>
          <w:lang w:val="ru-RU"/>
        </w:rPr>
        <w:fldChar w:fldCharType="separate"/>
      </w:r>
      <w:r w:rsidRPr="000A7185">
        <w:rPr>
          <w:lang w:val="ru-RU"/>
        </w:rPr>
        <w:t>1.</w:t>
      </w:r>
      <w:r w:rsidRPr="000A7185">
        <w:rPr>
          <w:lang w:val="ru-RU"/>
        </w:rPr>
        <w:tab/>
        <w:t>Пономарева</w:t>
      </w:r>
      <w:r w:rsidRPr="000A7185">
        <w:t> </w:t>
      </w:r>
      <w:r w:rsidRPr="000A7185">
        <w:rPr>
          <w:lang w:val="ru-RU"/>
        </w:rPr>
        <w:t>Е.Ю. Организация проектной деятельности студентов в рамках цифровой образовательной среды / Е.Ю. Пономарева // Мир науки, культуры, образования. – 2024. – №</w:t>
      </w:r>
      <w:r w:rsidRPr="000A7185">
        <w:t> </w:t>
      </w:r>
      <w:r w:rsidRPr="000A7185">
        <w:rPr>
          <w:lang w:val="ru-RU"/>
        </w:rPr>
        <w:t>2 (105). – С.</w:t>
      </w:r>
      <w:r w:rsidRPr="000A7185">
        <w:t> </w:t>
      </w:r>
      <w:r w:rsidRPr="000A7185">
        <w:rPr>
          <w:lang w:val="ru-RU"/>
        </w:rPr>
        <w:t>151-153.</w:t>
      </w:r>
    </w:p>
    <w:p w14:paraId="52F7BD5D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2.</w:t>
      </w:r>
      <w:r w:rsidRPr="000A7185">
        <w:rPr>
          <w:lang w:val="ru-RU"/>
        </w:rPr>
        <w:tab/>
        <w:t>Лукин</w:t>
      </w:r>
      <w:r w:rsidRPr="000A7185">
        <w:t> </w:t>
      </w:r>
      <w:r w:rsidRPr="000A7185">
        <w:rPr>
          <w:lang w:val="ru-RU"/>
        </w:rPr>
        <w:t>В.Н. Управление проектной деятельностью в цифровой образовательной среде университета / В.Н. Лукин, Е.В. Папырина, В.Г. Когут // Вестник Санкт-Петербургского университета Государственной противопожарной службы МЧС России. – 2022. – №</w:t>
      </w:r>
      <w:r w:rsidRPr="000A7185">
        <w:t> </w:t>
      </w:r>
      <w:r w:rsidRPr="000A7185">
        <w:rPr>
          <w:lang w:val="ru-RU"/>
        </w:rPr>
        <w:t>2. – С.</w:t>
      </w:r>
      <w:r w:rsidRPr="000A7185">
        <w:t> </w:t>
      </w:r>
      <w:r w:rsidRPr="000A7185">
        <w:rPr>
          <w:lang w:val="ru-RU"/>
        </w:rPr>
        <w:t>144-153.</w:t>
      </w:r>
    </w:p>
    <w:p w14:paraId="05286D62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3.</w:t>
      </w:r>
      <w:r w:rsidRPr="000A7185">
        <w:rPr>
          <w:lang w:val="ru-RU"/>
        </w:rPr>
        <w:tab/>
        <w:t>Кряжева</w:t>
      </w:r>
      <w:r w:rsidRPr="000A7185">
        <w:t> </w:t>
      </w:r>
      <w:r w:rsidRPr="000A7185">
        <w:rPr>
          <w:lang w:val="ru-RU"/>
        </w:rPr>
        <w:t>Е.В. Проектирование мобильного приложения для упрощения взаимодействия студентов с университетом / Е.В. Кряжева, М.С. Новиков // Научные известия. – 2022. – С.</w:t>
      </w:r>
      <w:r w:rsidRPr="000A7185">
        <w:t> </w:t>
      </w:r>
      <w:r w:rsidRPr="000A7185">
        <w:rPr>
          <w:lang w:val="ru-RU"/>
        </w:rPr>
        <w:t>60-63.</w:t>
      </w:r>
    </w:p>
    <w:p w14:paraId="7AF8FED9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4.</w:t>
      </w:r>
      <w:r w:rsidRPr="000A7185">
        <w:rPr>
          <w:lang w:val="ru-RU"/>
        </w:rPr>
        <w:tab/>
        <w:t>Ильин</w:t>
      </w:r>
      <w:r w:rsidRPr="000A7185">
        <w:t> </w:t>
      </w:r>
      <w:r w:rsidRPr="000A7185">
        <w:rPr>
          <w:lang w:val="ru-RU"/>
        </w:rPr>
        <w:t xml:space="preserve">И.В. Практика реализации </w:t>
      </w:r>
      <w:r w:rsidRPr="000A7185">
        <w:t>Agile</w:t>
      </w:r>
      <w:r w:rsidRPr="000A7185">
        <w:rPr>
          <w:lang w:val="ru-RU"/>
        </w:rPr>
        <w:t xml:space="preserve">-методологий при разработке программного обеспечения в дисциплинах цикла «Программирование» при подготовке бакалавров </w:t>
      </w:r>
      <w:r w:rsidRPr="000A7185">
        <w:t>IT</w:t>
      </w:r>
      <w:r w:rsidRPr="000A7185">
        <w:rPr>
          <w:lang w:val="ru-RU"/>
        </w:rPr>
        <w:t>-направлений / И.В. Ильин, А.Ф. Кузаев // Педагогическое образование в России. – 2022. – №</w:t>
      </w:r>
      <w:r w:rsidRPr="000A7185">
        <w:t> </w:t>
      </w:r>
      <w:r w:rsidRPr="000A7185">
        <w:rPr>
          <w:lang w:val="ru-RU"/>
        </w:rPr>
        <w:t>5. – С.</w:t>
      </w:r>
      <w:r w:rsidRPr="000A7185">
        <w:t> </w:t>
      </w:r>
      <w:r w:rsidRPr="000A7185">
        <w:rPr>
          <w:lang w:val="ru-RU"/>
        </w:rPr>
        <w:t>104-110.</w:t>
      </w:r>
    </w:p>
    <w:p w14:paraId="3D55B82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5.</w:t>
      </w:r>
      <w:r w:rsidRPr="000A7185">
        <w:rPr>
          <w:lang w:val="ru-RU"/>
        </w:rPr>
        <w:tab/>
        <w:t>Степанов</w:t>
      </w:r>
      <w:r w:rsidRPr="000A7185">
        <w:t> </w:t>
      </w:r>
      <w:r w:rsidRPr="000A7185">
        <w:rPr>
          <w:lang w:val="ru-RU"/>
        </w:rPr>
        <w:t>М.А. Проектирование архитектуры программного обеспечения для анализа цифрового следа в образовательных системах / М.А. Степанов, С.А. Сластников, Н.А. Климин // Программные системы: теория и приложения. – 2025. – Т.</w:t>
      </w:r>
      <w:r w:rsidRPr="000A7185">
        <w:t> </w:t>
      </w:r>
      <w:r w:rsidRPr="000A7185">
        <w:rPr>
          <w:lang w:val="ru-RU"/>
        </w:rPr>
        <w:t>16. – №</w:t>
      </w:r>
      <w:r w:rsidRPr="000A7185">
        <w:t> </w:t>
      </w:r>
      <w:r w:rsidRPr="000A7185">
        <w:rPr>
          <w:lang w:val="ru-RU"/>
        </w:rPr>
        <w:t>4 (67). – С.</w:t>
      </w:r>
      <w:r w:rsidRPr="000A7185">
        <w:t> </w:t>
      </w:r>
      <w:r w:rsidRPr="000A7185">
        <w:rPr>
          <w:lang w:val="ru-RU"/>
        </w:rPr>
        <w:t>3-22.</w:t>
      </w:r>
    </w:p>
    <w:p w14:paraId="1C868A9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6.</w:t>
      </w:r>
      <w:r w:rsidRPr="000A7185">
        <w:rPr>
          <w:lang w:val="ru-RU"/>
        </w:rPr>
        <w:tab/>
        <w:t>Лукашенко</w:t>
      </w:r>
      <w:r w:rsidRPr="000A7185">
        <w:t> </w:t>
      </w:r>
      <w:r w:rsidRPr="000A7185">
        <w:rPr>
          <w:lang w:val="ru-RU"/>
        </w:rPr>
        <w:t xml:space="preserve">М.А. Управление созданием образовательных продуктов с помощью метода </w:t>
      </w:r>
      <w:r w:rsidRPr="000A7185">
        <w:t>Scrum</w:t>
      </w:r>
      <w:r w:rsidRPr="000A7185">
        <w:rPr>
          <w:lang w:val="ru-RU"/>
        </w:rPr>
        <w:t xml:space="preserve"> / М.А. Лукашенко, Т.В. Телегина // Азимут научных исследований: экономика и управление. – 2019. – Т.</w:t>
      </w:r>
      <w:r w:rsidRPr="000A7185">
        <w:t> </w:t>
      </w:r>
      <w:r w:rsidRPr="000A7185">
        <w:rPr>
          <w:lang w:val="ru-RU"/>
        </w:rPr>
        <w:t>8. – №</w:t>
      </w:r>
      <w:r w:rsidRPr="000A7185">
        <w:t> </w:t>
      </w:r>
      <w:r w:rsidRPr="000A7185">
        <w:rPr>
          <w:lang w:val="ru-RU"/>
        </w:rPr>
        <w:t>2 (27). – С.</w:t>
      </w:r>
      <w:r w:rsidRPr="000A7185">
        <w:t> </w:t>
      </w:r>
      <w:r w:rsidRPr="000A7185">
        <w:rPr>
          <w:lang w:val="ru-RU"/>
        </w:rPr>
        <w:t>223-227.</w:t>
      </w:r>
    </w:p>
    <w:p w14:paraId="70803F5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7.</w:t>
      </w:r>
      <w:r w:rsidRPr="000A7185">
        <w:rPr>
          <w:lang w:val="ru-RU"/>
        </w:rPr>
        <w:tab/>
        <w:t>Шитько</w:t>
      </w:r>
      <w:r w:rsidRPr="000A7185">
        <w:t> </w:t>
      </w:r>
      <w:r w:rsidRPr="000A7185">
        <w:rPr>
          <w:lang w:val="ru-RU"/>
        </w:rPr>
        <w:t>А.М. Проектирование микросервисной архитектуры программного обеспечения / А.М. Шитько // Труды БГТУ. Серия 3: Физико-математические науки и информатика. – 2017. – №</w:t>
      </w:r>
      <w:r w:rsidRPr="000A7185">
        <w:t> </w:t>
      </w:r>
      <w:r w:rsidRPr="000A7185">
        <w:rPr>
          <w:lang w:val="ru-RU"/>
        </w:rPr>
        <w:t>2 (200). – С.</w:t>
      </w:r>
      <w:r w:rsidRPr="000A7185">
        <w:t> </w:t>
      </w:r>
      <w:r w:rsidRPr="000A7185">
        <w:rPr>
          <w:lang w:val="ru-RU"/>
        </w:rPr>
        <w:t>122-125.</w:t>
      </w:r>
    </w:p>
    <w:p w14:paraId="030BB193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8.</w:t>
      </w:r>
      <w:r w:rsidRPr="000A7185">
        <w:rPr>
          <w:lang w:val="ru-RU"/>
        </w:rPr>
        <w:tab/>
        <w:t>Мурлин</w:t>
      </w:r>
      <w:r w:rsidRPr="000A7185">
        <w:t> </w:t>
      </w:r>
      <w:r w:rsidRPr="000A7185">
        <w:rPr>
          <w:lang w:val="ru-RU"/>
        </w:rPr>
        <w:t>А.Г. Исследование и разработка серверной части для учебной мобильной информационной системы / А.Г. Мурлин, С.А. Ярутин, Д.А. Шорвоглян // Научный журнал КубГАУ. – 2024. – №</w:t>
      </w:r>
      <w:r w:rsidRPr="000A7185">
        <w:t> </w:t>
      </w:r>
      <w:r w:rsidRPr="000A7185">
        <w:rPr>
          <w:lang w:val="ru-RU"/>
        </w:rPr>
        <w:t>203 (09).</w:t>
      </w:r>
    </w:p>
    <w:p w14:paraId="72A7FF55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9.</w:t>
      </w:r>
      <w:r w:rsidRPr="000A7185">
        <w:rPr>
          <w:lang w:val="ru-RU"/>
        </w:rPr>
        <w:tab/>
        <w:t xml:space="preserve">Документация </w:t>
      </w:r>
      <w:r w:rsidRPr="000A7185">
        <w:t>Ktor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ktor</w:t>
      </w:r>
      <w:r w:rsidRPr="000A7185">
        <w:rPr>
          <w:lang w:val="ru-RU"/>
        </w:rPr>
        <w:t>.</w:t>
      </w:r>
      <w:r w:rsidRPr="000A7185">
        <w:t>io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welcome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31FB6328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10.</w:t>
      </w:r>
      <w:r w:rsidRPr="000A7185">
        <w:rPr>
          <w:lang w:val="ru-RU"/>
        </w:rPr>
        <w:tab/>
        <w:t xml:space="preserve">Документация </w:t>
      </w:r>
      <w:r w:rsidRPr="000A7185">
        <w:t>Kotlin</w:t>
      </w:r>
      <w:r w:rsidRPr="000A7185">
        <w:rPr>
          <w:lang w:val="ru-RU"/>
        </w:rPr>
        <w:t xml:space="preserve"> </w:t>
      </w:r>
      <w:r w:rsidRPr="000A7185">
        <w:t>Coroutines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coroutines</w:t>
      </w:r>
      <w:r w:rsidRPr="000A7185">
        <w:rPr>
          <w:lang w:val="ru-RU"/>
        </w:rPr>
        <w:t>-</w:t>
      </w:r>
      <w:r w:rsidRPr="000A7185">
        <w:t>overview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1417C91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11.</w:t>
      </w:r>
      <w:r w:rsidRPr="000A7185">
        <w:rPr>
          <w:lang w:val="ru-RU"/>
        </w:rPr>
        <w:tab/>
        <w:t xml:space="preserve">Документация </w:t>
      </w:r>
      <w:r w:rsidRPr="000A7185">
        <w:t>WebSocket</w:t>
      </w:r>
      <w:r w:rsidRPr="000A7185">
        <w:rPr>
          <w:lang w:val="ru-RU"/>
        </w:rPr>
        <w:t xml:space="preserve"> (</w:t>
      </w:r>
      <w:r w:rsidRPr="000A7185">
        <w:t>RFC</w:t>
      </w:r>
      <w:r w:rsidRPr="000A7185">
        <w:rPr>
          <w:lang w:val="ru-RU"/>
        </w:rPr>
        <w:t xml:space="preserve"> 6455)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datatracker</w:t>
      </w:r>
      <w:r w:rsidRPr="000A7185">
        <w:rPr>
          <w:lang w:val="ru-RU"/>
        </w:rPr>
        <w:t>.</w:t>
      </w:r>
      <w:r w:rsidRPr="000A7185">
        <w:t>ietf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</w:t>
      </w:r>
      <w:r w:rsidRPr="000A7185">
        <w:rPr>
          <w:lang w:val="ru-RU"/>
        </w:rPr>
        <w:t>/</w:t>
      </w:r>
      <w:r w:rsidRPr="000A7185">
        <w:t>html</w:t>
      </w:r>
      <w:r w:rsidRPr="000A7185">
        <w:rPr>
          <w:lang w:val="ru-RU"/>
        </w:rPr>
        <w:t>/</w:t>
      </w:r>
      <w:r w:rsidRPr="000A7185">
        <w:t>rfc</w:t>
      </w:r>
      <w:r w:rsidRPr="000A7185">
        <w:rPr>
          <w:lang w:val="ru-RU"/>
        </w:rPr>
        <w:t>6455 (дата обращения: 23.05.2026).</w:t>
      </w:r>
    </w:p>
    <w:p w14:paraId="6F89CC0B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lastRenderedPageBreak/>
        <w:t>12.</w:t>
      </w:r>
      <w:r w:rsidRPr="000A7185">
        <w:rPr>
          <w:lang w:val="ru-RU"/>
        </w:rPr>
        <w:tab/>
        <w:t xml:space="preserve">Документация </w:t>
      </w:r>
      <w:r w:rsidRPr="000A7185">
        <w:t>PostgreSQL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www</w:t>
      </w:r>
      <w:r w:rsidRPr="000A7185">
        <w:rPr>
          <w:lang w:val="ru-RU"/>
        </w:rPr>
        <w:t>.</w:t>
      </w:r>
      <w:r w:rsidRPr="000A7185">
        <w:t>postgresql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 (дата обращения: 23.05.2026).</w:t>
      </w:r>
    </w:p>
    <w:p w14:paraId="1465C2A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13.</w:t>
      </w:r>
      <w:r w:rsidRPr="000A7185">
        <w:rPr>
          <w:lang w:val="ru-RU"/>
        </w:rPr>
        <w:tab/>
        <w:t xml:space="preserve">Документация </w:t>
      </w:r>
      <w:r w:rsidRPr="000A7185">
        <w:t>Compose</w:t>
      </w:r>
      <w:r w:rsidRPr="000A7185">
        <w:rPr>
          <w:lang w:val="ru-RU"/>
        </w:rPr>
        <w:t xml:space="preserve"> </w:t>
      </w:r>
      <w:r w:rsidRPr="000A7185">
        <w:t>Multiplatform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compose</w:t>
      </w:r>
      <w:r w:rsidRPr="000A7185">
        <w:rPr>
          <w:lang w:val="ru-RU"/>
        </w:rPr>
        <w:t>-</w:t>
      </w:r>
      <w:r w:rsidRPr="000A7185">
        <w:t>multiplatform</w:t>
      </w:r>
      <w:r w:rsidRPr="000A7185">
        <w:rPr>
          <w:lang w:val="ru-RU"/>
        </w:rPr>
        <w:t>/ (дата обращения: 23.05.2026).</w:t>
      </w:r>
    </w:p>
    <w:p w14:paraId="1EE92F80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14.</w:t>
      </w:r>
      <w:r w:rsidRPr="000A7185">
        <w:rPr>
          <w:lang w:val="ru-RU"/>
        </w:rPr>
        <w:tab/>
        <w:t xml:space="preserve">Документация </w:t>
      </w:r>
      <w:r w:rsidRPr="000A7185">
        <w:t>Kotlin</w:t>
      </w:r>
      <w:r w:rsidRPr="000A7185">
        <w:rPr>
          <w:lang w:val="ru-RU"/>
        </w:rPr>
        <w:t xml:space="preserve"> </w:t>
      </w:r>
      <w:r w:rsidRPr="000A7185">
        <w:t>Multiplatform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multiplatform</w:t>
      </w:r>
      <w:r w:rsidRPr="000A7185">
        <w:rPr>
          <w:lang w:val="ru-RU"/>
        </w:rPr>
        <w:t>/</w:t>
      </w:r>
      <w:r w:rsidRPr="000A7185">
        <w:t>get</w:t>
      </w:r>
      <w:r w:rsidRPr="000A7185">
        <w:rPr>
          <w:lang w:val="ru-RU"/>
        </w:rPr>
        <w:t>-</w:t>
      </w:r>
      <w:r w:rsidRPr="000A7185">
        <w:t>started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72D00921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15.</w:t>
      </w:r>
      <w:r w:rsidRPr="000A7185">
        <w:rPr>
          <w:lang w:val="ru-RU"/>
        </w:rPr>
        <w:tab/>
        <w:t xml:space="preserve">Документация </w:t>
      </w:r>
      <w:r w:rsidRPr="000A7185">
        <w:t>kotlinx</w:t>
      </w:r>
      <w:r w:rsidRPr="000A7185">
        <w:rPr>
          <w:lang w:val="ru-RU"/>
        </w:rPr>
        <w:t>.</w:t>
      </w:r>
      <w:r w:rsidRPr="000A7185">
        <w:t>serialization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kotlinlang</w:t>
      </w:r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serialization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31FB29B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16.</w:t>
      </w:r>
      <w:r w:rsidRPr="000A7185">
        <w:rPr>
          <w:lang w:val="ru-RU"/>
        </w:rPr>
        <w:tab/>
        <w:t xml:space="preserve">Документация </w:t>
      </w:r>
      <w:r w:rsidRPr="000A7185">
        <w:t>AndroidX</w:t>
      </w:r>
      <w:r w:rsidRPr="000A7185">
        <w:rPr>
          <w:lang w:val="ru-RU"/>
        </w:rPr>
        <w:t xml:space="preserve"> </w:t>
      </w:r>
      <w:r w:rsidRPr="000A7185">
        <w:t>Security</w:t>
      </w:r>
      <w:r w:rsidRPr="000A7185">
        <w:rPr>
          <w:lang w:val="ru-RU"/>
        </w:rPr>
        <w:t xml:space="preserve"> </w:t>
      </w:r>
      <w:r w:rsidRPr="000A7185">
        <w:t>Crypto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developer</w:t>
      </w:r>
      <w:r w:rsidRPr="000A7185">
        <w:rPr>
          <w:lang w:val="ru-RU"/>
        </w:rPr>
        <w:t>.</w:t>
      </w:r>
      <w:r w:rsidRPr="000A7185">
        <w:t>android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jetpack</w:t>
      </w:r>
      <w:r w:rsidRPr="000A7185">
        <w:rPr>
          <w:lang w:val="ru-RU"/>
        </w:rPr>
        <w:t>/</w:t>
      </w:r>
      <w:r w:rsidRPr="000A7185">
        <w:t>androidx</w:t>
      </w:r>
      <w:r w:rsidRPr="000A7185">
        <w:rPr>
          <w:lang w:val="ru-RU"/>
        </w:rPr>
        <w:t>/</w:t>
      </w:r>
      <w:r w:rsidRPr="000A7185">
        <w:t>releases</w:t>
      </w:r>
      <w:r w:rsidRPr="000A7185">
        <w:rPr>
          <w:lang w:val="ru-RU"/>
        </w:rPr>
        <w:t>/</w:t>
      </w:r>
      <w:r w:rsidRPr="000A7185">
        <w:t>security</w:t>
      </w:r>
      <w:r w:rsidRPr="000A7185">
        <w:rPr>
          <w:lang w:val="ru-RU"/>
        </w:rPr>
        <w:t xml:space="preserve"> (дата обращения: 23.05.2026).</w:t>
      </w:r>
    </w:p>
    <w:p w14:paraId="0B7BBBD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17.</w:t>
      </w:r>
      <w:r w:rsidRPr="000A7185">
        <w:rPr>
          <w:lang w:val="ru-RU"/>
        </w:rPr>
        <w:tab/>
        <w:t>Осипов</w:t>
      </w:r>
      <w:r w:rsidRPr="000A7185">
        <w:t> </w:t>
      </w:r>
      <w:r w:rsidRPr="000A7185">
        <w:rPr>
          <w:lang w:val="ru-RU"/>
        </w:rPr>
        <w:t>Н.А. Архитектура программного обеспечения инфокоммуникационных систем: учебное пособие / Н.А. Осипов. – Санкт-Петербург: Университет ИТМО, 2022. – 63</w:t>
      </w:r>
      <w:r w:rsidRPr="000A7185">
        <w:t> </w:t>
      </w:r>
      <w:r w:rsidRPr="000A7185">
        <w:rPr>
          <w:lang w:val="ru-RU"/>
        </w:rPr>
        <w:t>с.</w:t>
      </w:r>
    </w:p>
    <w:p w14:paraId="24E17AE6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18.</w:t>
      </w:r>
      <w:r w:rsidRPr="000A7185">
        <w:rPr>
          <w:lang w:val="ru-RU"/>
        </w:rPr>
        <w:tab/>
      </w:r>
      <w:r w:rsidRPr="000A7185">
        <w:t>GitHub</w:t>
      </w:r>
      <w:r w:rsidRPr="000A7185">
        <w:rPr>
          <w:lang w:val="ru-RU"/>
        </w:rPr>
        <w:t xml:space="preserve"> </w:t>
      </w:r>
      <w:r w:rsidRPr="000A7185">
        <w:t>REST</w:t>
      </w:r>
      <w:r w:rsidRPr="000A7185">
        <w:rPr>
          <w:lang w:val="ru-RU"/>
        </w:rPr>
        <w:t xml:space="preserve"> </w:t>
      </w:r>
      <w:r w:rsidRPr="000A7185">
        <w:t>API</w:t>
      </w:r>
      <w:r w:rsidRPr="000A7185">
        <w:rPr>
          <w:lang w:val="ru-RU"/>
        </w:rPr>
        <w:t xml:space="preserve"> </w:t>
      </w:r>
      <w:r w:rsidRPr="000A7185">
        <w:t>Documentation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docs</w:t>
      </w:r>
      <w:r w:rsidRPr="000A7185">
        <w:rPr>
          <w:lang w:val="ru-RU"/>
        </w:rPr>
        <w:t>.</w:t>
      </w:r>
      <w:r w:rsidRPr="000A7185">
        <w:t>github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en</w:t>
      </w:r>
      <w:r w:rsidRPr="000A7185">
        <w:rPr>
          <w:lang w:val="ru-RU"/>
        </w:rPr>
        <w:t>/</w:t>
      </w:r>
      <w:r w:rsidRPr="000A7185">
        <w:t>rest</w:t>
      </w:r>
      <w:r w:rsidRPr="000A7185">
        <w:rPr>
          <w:lang w:val="ru-RU"/>
        </w:rPr>
        <w:t xml:space="preserve"> (дата обращения: 23.05.2026).</w:t>
      </w:r>
    </w:p>
    <w:p w14:paraId="79349CF2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19.</w:t>
      </w:r>
      <w:r w:rsidRPr="000A7185">
        <w:rPr>
          <w:lang w:val="ru-RU"/>
        </w:rPr>
        <w:tab/>
        <w:t>Яровая</w:t>
      </w:r>
      <w:r w:rsidRPr="000A7185">
        <w:t> </w:t>
      </w:r>
      <w:r w:rsidRPr="000A7185">
        <w:rPr>
          <w:lang w:val="ru-RU"/>
        </w:rPr>
        <w:t xml:space="preserve">Е.В. Принципы построения архитектуры программного обеспечения / Е.В. Яровая // </w:t>
      </w:r>
      <w:r w:rsidRPr="000A7185">
        <w:t>E</w:t>
      </w:r>
      <w:r w:rsidRPr="000A7185">
        <w:rPr>
          <w:lang w:val="ru-RU"/>
        </w:rPr>
        <w:t>-</w:t>
      </w:r>
      <w:r w:rsidRPr="000A7185">
        <w:t>Scio</w:t>
      </w:r>
      <w:r w:rsidRPr="000A7185">
        <w:rPr>
          <w:lang w:val="ru-RU"/>
        </w:rPr>
        <w:t>. – 2022. – №</w:t>
      </w:r>
      <w:r w:rsidRPr="000A7185">
        <w:t> </w:t>
      </w:r>
      <w:r w:rsidRPr="000A7185">
        <w:rPr>
          <w:lang w:val="ru-RU"/>
        </w:rPr>
        <w:t>8 (71). – С.</w:t>
      </w:r>
      <w:r w:rsidRPr="000A7185">
        <w:t> </w:t>
      </w:r>
      <w:r w:rsidRPr="000A7185">
        <w:rPr>
          <w:lang w:val="ru-RU"/>
        </w:rPr>
        <w:t>20-24.</w:t>
      </w:r>
    </w:p>
    <w:p w14:paraId="7275F67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20.</w:t>
      </w:r>
      <w:r w:rsidRPr="000A7185">
        <w:rPr>
          <w:lang w:val="ru-RU"/>
        </w:rPr>
        <w:tab/>
        <w:t xml:space="preserve">Документация </w:t>
      </w:r>
      <w:r w:rsidRPr="000A7185">
        <w:t>Docker</w:t>
      </w:r>
      <w:r w:rsidRPr="000A7185">
        <w:rPr>
          <w:lang w:val="ru-RU"/>
        </w:rPr>
        <w:t xml:space="preserve"> </w:t>
      </w:r>
      <w:r w:rsidRPr="000A7185">
        <w:t>Compose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docs</w:t>
      </w:r>
      <w:r w:rsidRPr="000A7185">
        <w:rPr>
          <w:lang w:val="ru-RU"/>
        </w:rPr>
        <w:t>.</w:t>
      </w:r>
      <w:r w:rsidRPr="000A7185">
        <w:t>docker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compose</w:t>
      </w:r>
      <w:r w:rsidRPr="000A7185">
        <w:rPr>
          <w:lang w:val="ru-RU"/>
        </w:rPr>
        <w:t>/ (дата обращения: 23.05.2026).</w:t>
      </w:r>
    </w:p>
    <w:p w14:paraId="6C14BE43" w14:textId="51A05650" w:rsidR="009175BA" w:rsidRDefault="000A7185" w:rsidP="00AA533A">
      <w:pPr>
        <w:jc w:val="both"/>
        <w:rPr>
          <w:lang w:val="ru-RU"/>
        </w:rPr>
      </w:pPr>
      <w:r>
        <w:rPr>
          <w:lang w:val="ru-RU"/>
        </w:rPr>
        <w:fldChar w:fldCharType="end"/>
      </w:r>
    </w:p>
    <w:p w14:paraId="0F1C0E9C" w14:textId="77777777" w:rsidR="009175BA" w:rsidRDefault="009175BA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7AE22B34" w14:textId="675A3019" w:rsidR="00FF04CF" w:rsidRPr="009175BA" w:rsidRDefault="009175BA" w:rsidP="009175BA">
      <w:pPr>
        <w:jc w:val="center"/>
        <w:rPr>
          <w:b/>
          <w:bCs/>
          <w:lang w:val="ru-RU"/>
        </w:rPr>
      </w:pPr>
      <w:r w:rsidRPr="009175BA">
        <w:rPr>
          <w:b/>
          <w:bCs/>
          <w:lang w:val="ru-RU"/>
        </w:rPr>
        <w:lastRenderedPageBreak/>
        <w:t>ПРИЛОЖЕНИЕ А</w:t>
      </w:r>
      <w:r w:rsidRPr="009175BA">
        <w:rPr>
          <w:b/>
          <w:bCs/>
        </w:rPr>
        <w:t xml:space="preserve">. </w:t>
      </w:r>
      <w:r w:rsidRPr="009175BA">
        <w:rPr>
          <w:b/>
          <w:bCs/>
          <w:lang w:val="ru-RU"/>
        </w:rPr>
        <w:t>ОТЗЫВ</w:t>
      </w:r>
    </w:p>
    <w:p w14:paraId="7687C38B" w14:textId="2F6C54F9" w:rsidR="009175BA" w:rsidRPr="009175BA" w:rsidRDefault="009175BA" w:rsidP="00AA533A">
      <w:pPr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A04A53A" wp14:editId="7DC1632B">
            <wp:extent cx="5939790" cy="8581390"/>
            <wp:effectExtent l="0" t="0" r="3810" b="3810"/>
            <wp:docPr id="1141414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1484" name="Рисунок 11414148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8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75BA" w:rsidRPr="009175BA" w:rsidSect="001926BB">
      <w:footerReference w:type="default" r:id="rId12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21073" w14:textId="77777777" w:rsidR="005518B8" w:rsidRDefault="005518B8" w:rsidP="001926BB">
      <w:pPr>
        <w:spacing w:line="240" w:lineRule="auto"/>
      </w:pPr>
      <w:r>
        <w:separator/>
      </w:r>
    </w:p>
  </w:endnote>
  <w:endnote w:type="continuationSeparator" w:id="0">
    <w:p w14:paraId="6CED7D25" w14:textId="77777777" w:rsidR="005518B8" w:rsidRDefault="005518B8" w:rsidP="00192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070552"/>
      <w:docPartObj>
        <w:docPartGallery w:val="Page Numbers (Bottom of Page)"/>
        <w:docPartUnique/>
      </w:docPartObj>
    </w:sdtPr>
    <w:sdtContent>
      <w:p w14:paraId="3F552646" w14:textId="77777777" w:rsidR="001926BB" w:rsidRDefault="001926B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A2438" w14:textId="77777777" w:rsidR="001926BB" w:rsidRDefault="001926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22DAD" w14:textId="77777777" w:rsidR="005518B8" w:rsidRDefault="005518B8" w:rsidP="001926BB">
      <w:pPr>
        <w:spacing w:line="240" w:lineRule="auto"/>
      </w:pPr>
      <w:r>
        <w:separator/>
      </w:r>
    </w:p>
  </w:footnote>
  <w:footnote w:type="continuationSeparator" w:id="0">
    <w:p w14:paraId="133E03CD" w14:textId="77777777" w:rsidR="005518B8" w:rsidRDefault="005518B8" w:rsidP="001926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732"/>
    <w:multiLevelType w:val="hybridMultilevel"/>
    <w:tmpl w:val="8A44D08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042394"/>
    <w:multiLevelType w:val="hybridMultilevel"/>
    <w:tmpl w:val="7A9AC58A"/>
    <w:lvl w:ilvl="0" w:tplc="ED766C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286EA7"/>
    <w:multiLevelType w:val="multilevel"/>
    <w:tmpl w:val="B7CC7D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6AE69C4"/>
    <w:multiLevelType w:val="hybridMultilevel"/>
    <w:tmpl w:val="7F64AC0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ED5968"/>
    <w:multiLevelType w:val="multilevel"/>
    <w:tmpl w:val="4E0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9191C"/>
    <w:multiLevelType w:val="multilevel"/>
    <w:tmpl w:val="F72E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64321"/>
    <w:multiLevelType w:val="multilevel"/>
    <w:tmpl w:val="2362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27B81"/>
    <w:multiLevelType w:val="multilevel"/>
    <w:tmpl w:val="2B8E6F7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0F2E19C9"/>
    <w:multiLevelType w:val="multilevel"/>
    <w:tmpl w:val="E8F0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3222FC7"/>
    <w:multiLevelType w:val="multilevel"/>
    <w:tmpl w:val="52589050"/>
    <w:lvl w:ilvl="0">
      <w:start w:val="1"/>
      <w:numFmt w:val="decimal"/>
      <w:lvlText w:val="%1."/>
      <w:lvlJc w:val="left"/>
      <w:pPr>
        <w:ind w:left="6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25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"/>
      <w:lvlJc w:val="left"/>
      <w:pPr>
        <w:ind w:left="2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1957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95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3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7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9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47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16086264"/>
    <w:multiLevelType w:val="multilevel"/>
    <w:tmpl w:val="9E58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95BD8"/>
    <w:multiLevelType w:val="multilevel"/>
    <w:tmpl w:val="2690D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80E5D"/>
    <w:multiLevelType w:val="multilevel"/>
    <w:tmpl w:val="FC9A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451421"/>
    <w:multiLevelType w:val="hybridMultilevel"/>
    <w:tmpl w:val="BF906B1E"/>
    <w:lvl w:ilvl="0" w:tplc="3FBED4C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FE49B1"/>
    <w:multiLevelType w:val="multilevel"/>
    <w:tmpl w:val="7DA8F930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5" w15:restartNumberingAfterBreak="0">
    <w:nsid w:val="29EA3EE3"/>
    <w:multiLevelType w:val="hybridMultilevel"/>
    <w:tmpl w:val="EF923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DEB3BC6"/>
    <w:multiLevelType w:val="hybridMultilevel"/>
    <w:tmpl w:val="9E14EEB0"/>
    <w:lvl w:ilvl="0" w:tplc="FFFFFFFF">
      <w:start w:val="1"/>
      <w:numFmt w:val="bullet"/>
      <w:lvlText w:val=""/>
      <w:lvlJc w:val="left"/>
      <w:pPr>
        <w:ind w:left="2520" w:hanging="360"/>
      </w:pPr>
      <w:rPr>
        <w:rFonts w:ascii="Symbol" w:hAnsi="Symbol"/>
      </w:rPr>
    </w:lvl>
    <w:lvl w:ilvl="1" w:tplc="FFFFFFFF">
      <w:start w:val="1"/>
      <w:numFmt w:val="bullet"/>
      <w:lvlText w:val=""/>
      <w:lvlJc w:val="left"/>
      <w:pPr>
        <w:ind w:left="1979" w:hanging="360"/>
      </w:pPr>
      <w:rPr>
        <w:rFonts w:ascii="Symbol" w:hAnsi="Symbol"/>
      </w:rPr>
    </w:lvl>
    <w:lvl w:ilvl="2" w:tplc="FFFFFFFF">
      <w:start w:val="1"/>
      <w:numFmt w:val="bullet"/>
      <w:lvlText w:val=""/>
      <w:lvlJc w:val="left"/>
      <w:pPr>
        <w:ind w:left="324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ind w:left="396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/>
      </w:rPr>
    </w:lvl>
    <w:lvl w:ilvl="5" w:tplc="FFFFFFFF">
      <w:start w:val="1"/>
      <w:numFmt w:val="bullet"/>
      <w:lvlText w:val=""/>
      <w:lvlJc w:val="left"/>
      <w:pPr>
        <w:ind w:left="540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ind w:left="612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/>
      </w:rPr>
    </w:lvl>
    <w:lvl w:ilvl="8" w:tplc="FFFFFFFF">
      <w:start w:val="1"/>
      <w:numFmt w:val="bullet"/>
      <w:lvlText w:val=""/>
      <w:lvlJc w:val="left"/>
      <w:pPr>
        <w:ind w:left="7560" w:hanging="360"/>
      </w:pPr>
      <w:rPr>
        <w:rFonts w:ascii="Wingdings" w:hAnsi="Wingdings"/>
      </w:rPr>
    </w:lvl>
  </w:abstractNum>
  <w:abstractNum w:abstractNumId="17" w15:restartNumberingAfterBreak="0">
    <w:nsid w:val="359E3736"/>
    <w:multiLevelType w:val="multilevel"/>
    <w:tmpl w:val="BFA6C0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E43FE"/>
    <w:multiLevelType w:val="multilevel"/>
    <w:tmpl w:val="EBF6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B03F28"/>
    <w:multiLevelType w:val="multilevel"/>
    <w:tmpl w:val="68D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9D4517"/>
    <w:multiLevelType w:val="hybridMultilevel"/>
    <w:tmpl w:val="5E44D3B6"/>
    <w:lvl w:ilvl="0" w:tplc="FFFFFFFF">
      <w:start w:val="1"/>
      <w:numFmt w:val="decimal"/>
      <w:lvlText w:val="%1."/>
      <w:lvlJc w:val="left"/>
      <w:pPr>
        <w:ind w:left="1074" w:hanging="360"/>
      </w:pPr>
      <w:rPr>
        <w:rFonts w:ascii="Times New Roman" w:eastAsiaTheme="minorHAnsi" w:hAnsi="Times New Roman" w:cs="Times New Roman" w:hint="default"/>
        <w:color w:val="auto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1" w15:restartNumberingAfterBreak="0">
    <w:nsid w:val="3C83380F"/>
    <w:multiLevelType w:val="hybridMultilevel"/>
    <w:tmpl w:val="8B6A02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F1F4039"/>
    <w:multiLevelType w:val="hybridMultilevel"/>
    <w:tmpl w:val="F8DC92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46E6619"/>
    <w:multiLevelType w:val="hybridMultilevel"/>
    <w:tmpl w:val="A24A983A"/>
    <w:lvl w:ilvl="0" w:tplc="45C4E8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86051A1"/>
    <w:multiLevelType w:val="multilevel"/>
    <w:tmpl w:val="F110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A17CF0"/>
    <w:multiLevelType w:val="multilevel"/>
    <w:tmpl w:val="C652E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3C665E"/>
    <w:multiLevelType w:val="multilevel"/>
    <w:tmpl w:val="69C8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675C6"/>
    <w:multiLevelType w:val="multilevel"/>
    <w:tmpl w:val="1E58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67B84"/>
    <w:multiLevelType w:val="singleLevel"/>
    <w:tmpl w:val="0419000F"/>
    <w:lvl w:ilvl="0">
      <w:start w:val="1"/>
      <w:numFmt w:val="decimal"/>
      <w:lvlText w:val="%1."/>
      <w:lvlJc w:val="left"/>
      <w:pPr>
        <w:ind w:left="1429" w:hanging="360"/>
      </w:pPr>
    </w:lvl>
  </w:abstractNum>
  <w:abstractNum w:abstractNumId="29" w15:restartNumberingAfterBreak="0">
    <w:nsid w:val="5710531E"/>
    <w:multiLevelType w:val="multilevel"/>
    <w:tmpl w:val="63182D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0" w15:restartNumberingAfterBreak="0">
    <w:nsid w:val="57174817"/>
    <w:multiLevelType w:val="multilevel"/>
    <w:tmpl w:val="7F92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99C7DF1"/>
    <w:multiLevelType w:val="multilevel"/>
    <w:tmpl w:val="B5087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4170EC"/>
    <w:multiLevelType w:val="multilevel"/>
    <w:tmpl w:val="B9CE97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F7C5D15"/>
    <w:multiLevelType w:val="multilevel"/>
    <w:tmpl w:val="E09A2F1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4" w15:restartNumberingAfterBreak="0">
    <w:nsid w:val="679A5C9A"/>
    <w:multiLevelType w:val="hybridMultilevel"/>
    <w:tmpl w:val="BCF8ED32"/>
    <w:lvl w:ilvl="0" w:tplc="BE52CD9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1C507C"/>
    <w:multiLevelType w:val="multilevel"/>
    <w:tmpl w:val="FF8A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D67687"/>
    <w:multiLevelType w:val="multilevel"/>
    <w:tmpl w:val="BD2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8815BD"/>
    <w:multiLevelType w:val="multilevel"/>
    <w:tmpl w:val="8842D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9F40EF"/>
    <w:multiLevelType w:val="hybridMultilevel"/>
    <w:tmpl w:val="5E44D3B6"/>
    <w:lvl w:ilvl="0" w:tplc="E4AC3D34">
      <w:start w:val="1"/>
      <w:numFmt w:val="decimal"/>
      <w:lvlText w:val="%1."/>
      <w:lvlJc w:val="left"/>
      <w:pPr>
        <w:ind w:left="1074" w:hanging="360"/>
      </w:pPr>
      <w:rPr>
        <w:rFonts w:ascii="Times New Roman" w:eastAsiaTheme="minorHAnsi" w:hAnsi="Times New Roman" w:cs="Times New Roman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94" w:hanging="360"/>
      </w:pPr>
    </w:lvl>
    <w:lvl w:ilvl="2" w:tplc="0419001B" w:tentative="1">
      <w:start w:val="1"/>
      <w:numFmt w:val="lowerRoman"/>
      <w:lvlText w:val="%3."/>
      <w:lvlJc w:val="right"/>
      <w:pPr>
        <w:ind w:left="2514" w:hanging="180"/>
      </w:pPr>
    </w:lvl>
    <w:lvl w:ilvl="3" w:tplc="0419000F" w:tentative="1">
      <w:start w:val="1"/>
      <w:numFmt w:val="decimal"/>
      <w:lvlText w:val="%4."/>
      <w:lvlJc w:val="left"/>
      <w:pPr>
        <w:ind w:left="3234" w:hanging="360"/>
      </w:pPr>
    </w:lvl>
    <w:lvl w:ilvl="4" w:tplc="04190019" w:tentative="1">
      <w:start w:val="1"/>
      <w:numFmt w:val="lowerLetter"/>
      <w:lvlText w:val="%5."/>
      <w:lvlJc w:val="left"/>
      <w:pPr>
        <w:ind w:left="3954" w:hanging="360"/>
      </w:pPr>
    </w:lvl>
    <w:lvl w:ilvl="5" w:tplc="0419001B" w:tentative="1">
      <w:start w:val="1"/>
      <w:numFmt w:val="lowerRoman"/>
      <w:lvlText w:val="%6."/>
      <w:lvlJc w:val="right"/>
      <w:pPr>
        <w:ind w:left="4674" w:hanging="180"/>
      </w:pPr>
    </w:lvl>
    <w:lvl w:ilvl="6" w:tplc="0419000F" w:tentative="1">
      <w:start w:val="1"/>
      <w:numFmt w:val="decimal"/>
      <w:lvlText w:val="%7."/>
      <w:lvlJc w:val="left"/>
      <w:pPr>
        <w:ind w:left="5394" w:hanging="360"/>
      </w:pPr>
    </w:lvl>
    <w:lvl w:ilvl="7" w:tplc="04190019" w:tentative="1">
      <w:start w:val="1"/>
      <w:numFmt w:val="lowerLetter"/>
      <w:lvlText w:val="%8."/>
      <w:lvlJc w:val="left"/>
      <w:pPr>
        <w:ind w:left="6114" w:hanging="360"/>
      </w:pPr>
    </w:lvl>
    <w:lvl w:ilvl="8" w:tplc="0419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9" w15:restartNumberingAfterBreak="0">
    <w:nsid w:val="71AC13A5"/>
    <w:multiLevelType w:val="multilevel"/>
    <w:tmpl w:val="880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5D5938"/>
    <w:multiLevelType w:val="multilevel"/>
    <w:tmpl w:val="DFAAF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1463AC"/>
    <w:multiLevelType w:val="multilevel"/>
    <w:tmpl w:val="797C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5E19F6"/>
    <w:multiLevelType w:val="multilevel"/>
    <w:tmpl w:val="E40AF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E325C8"/>
    <w:multiLevelType w:val="multilevel"/>
    <w:tmpl w:val="34E2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408785">
    <w:abstractNumId w:val="36"/>
  </w:num>
  <w:num w:numId="2" w16cid:durableId="1189640748">
    <w:abstractNumId w:val="39"/>
  </w:num>
  <w:num w:numId="3" w16cid:durableId="1601327192">
    <w:abstractNumId w:val="19"/>
  </w:num>
  <w:num w:numId="4" w16cid:durableId="545529903">
    <w:abstractNumId w:val="10"/>
  </w:num>
  <w:num w:numId="5" w16cid:durableId="358359883">
    <w:abstractNumId w:val="23"/>
  </w:num>
  <w:num w:numId="6" w16cid:durableId="2088573593">
    <w:abstractNumId w:val="7"/>
  </w:num>
  <w:num w:numId="7" w16cid:durableId="1399357108">
    <w:abstractNumId w:val="0"/>
  </w:num>
  <w:num w:numId="8" w16cid:durableId="1450273086">
    <w:abstractNumId w:val="3"/>
  </w:num>
  <w:num w:numId="9" w16cid:durableId="660692680">
    <w:abstractNumId w:val="33"/>
  </w:num>
  <w:num w:numId="10" w16cid:durableId="1224364843">
    <w:abstractNumId w:val="2"/>
  </w:num>
  <w:num w:numId="11" w16cid:durableId="1493763409">
    <w:abstractNumId w:val="13"/>
  </w:num>
  <w:num w:numId="12" w16cid:durableId="657270124">
    <w:abstractNumId w:val="34"/>
  </w:num>
  <w:num w:numId="13" w16cid:durableId="1377703502">
    <w:abstractNumId w:val="17"/>
  </w:num>
  <w:num w:numId="14" w16cid:durableId="2130319127">
    <w:abstractNumId w:val="40"/>
  </w:num>
  <w:num w:numId="15" w16cid:durableId="1267152260">
    <w:abstractNumId w:val="43"/>
  </w:num>
  <w:num w:numId="16" w16cid:durableId="883055551">
    <w:abstractNumId w:val="18"/>
  </w:num>
  <w:num w:numId="17" w16cid:durableId="925576654">
    <w:abstractNumId w:val="12"/>
  </w:num>
  <w:num w:numId="18" w16cid:durableId="1973632907">
    <w:abstractNumId w:val="35"/>
  </w:num>
  <w:num w:numId="19" w16cid:durableId="1839418818">
    <w:abstractNumId w:val="30"/>
  </w:num>
  <w:num w:numId="20" w16cid:durableId="619461438">
    <w:abstractNumId w:val="8"/>
  </w:num>
  <w:num w:numId="21" w16cid:durableId="1446538993">
    <w:abstractNumId w:val="32"/>
  </w:num>
  <w:num w:numId="22" w16cid:durableId="59719261">
    <w:abstractNumId w:val="21"/>
  </w:num>
  <w:num w:numId="23" w16cid:durableId="989216758">
    <w:abstractNumId w:val="15"/>
  </w:num>
  <w:num w:numId="24" w16cid:durableId="455415804">
    <w:abstractNumId w:val="31"/>
  </w:num>
  <w:num w:numId="25" w16cid:durableId="2054305011">
    <w:abstractNumId w:val="25"/>
  </w:num>
  <w:num w:numId="26" w16cid:durableId="969167731">
    <w:abstractNumId w:val="4"/>
  </w:num>
  <w:num w:numId="27" w16cid:durableId="1151367466">
    <w:abstractNumId w:val="28"/>
  </w:num>
  <w:num w:numId="28" w16cid:durableId="996617118">
    <w:abstractNumId w:val="5"/>
  </w:num>
  <w:num w:numId="29" w16cid:durableId="682584707">
    <w:abstractNumId w:val="41"/>
  </w:num>
  <w:num w:numId="30" w16cid:durableId="1407144387">
    <w:abstractNumId w:val="37"/>
  </w:num>
  <w:num w:numId="31" w16cid:durableId="571817899">
    <w:abstractNumId w:val="42"/>
  </w:num>
  <w:num w:numId="32" w16cid:durableId="1317611991">
    <w:abstractNumId w:val="24"/>
  </w:num>
  <w:num w:numId="33" w16cid:durableId="472911342">
    <w:abstractNumId w:val="26"/>
  </w:num>
  <w:num w:numId="34" w16cid:durableId="368069458">
    <w:abstractNumId w:val="6"/>
  </w:num>
  <w:num w:numId="35" w16cid:durableId="32272438">
    <w:abstractNumId w:val="27"/>
  </w:num>
  <w:num w:numId="36" w16cid:durableId="387650095">
    <w:abstractNumId w:val="22"/>
  </w:num>
  <w:num w:numId="37" w16cid:durableId="1016617830">
    <w:abstractNumId w:val="11"/>
  </w:num>
  <w:num w:numId="38" w16cid:durableId="671567786">
    <w:abstractNumId w:val="1"/>
  </w:num>
  <w:num w:numId="39" w16cid:durableId="495730573">
    <w:abstractNumId w:val="9"/>
  </w:num>
  <w:num w:numId="40" w16cid:durableId="364869158">
    <w:abstractNumId w:val="38"/>
  </w:num>
  <w:num w:numId="41" w16cid:durableId="1149706495">
    <w:abstractNumId w:val="20"/>
  </w:num>
  <w:num w:numId="42" w16cid:durableId="70367981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1486582">
    <w:abstractNumId w:val="14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490716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4B"/>
    <w:rsid w:val="00031F08"/>
    <w:rsid w:val="00044CA1"/>
    <w:rsid w:val="000472F9"/>
    <w:rsid w:val="00051DBF"/>
    <w:rsid w:val="00055994"/>
    <w:rsid w:val="00083CB1"/>
    <w:rsid w:val="000918F0"/>
    <w:rsid w:val="000A7185"/>
    <w:rsid w:val="000B152A"/>
    <w:rsid w:val="00111797"/>
    <w:rsid w:val="00117E8A"/>
    <w:rsid w:val="00144F13"/>
    <w:rsid w:val="00156A1F"/>
    <w:rsid w:val="001926BB"/>
    <w:rsid w:val="001B4FC2"/>
    <w:rsid w:val="001D0382"/>
    <w:rsid w:val="001E3DC9"/>
    <w:rsid w:val="00221C41"/>
    <w:rsid w:val="00246E75"/>
    <w:rsid w:val="00250B2E"/>
    <w:rsid w:val="00283F62"/>
    <w:rsid w:val="002934D1"/>
    <w:rsid w:val="002B2CC5"/>
    <w:rsid w:val="002E78FE"/>
    <w:rsid w:val="00352FF9"/>
    <w:rsid w:val="003C1C45"/>
    <w:rsid w:val="003C4648"/>
    <w:rsid w:val="003D0EBB"/>
    <w:rsid w:val="00405DAF"/>
    <w:rsid w:val="00430F6C"/>
    <w:rsid w:val="00493219"/>
    <w:rsid w:val="00494B04"/>
    <w:rsid w:val="00496D71"/>
    <w:rsid w:val="004B4927"/>
    <w:rsid w:val="004C3D3F"/>
    <w:rsid w:val="00502289"/>
    <w:rsid w:val="00521E60"/>
    <w:rsid w:val="00547E0E"/>
    <w:rsid w:val="005518B8"/>
    <w:rsid w:val="00560DD4"/>
    <w:rsid w:val="005B37BB"/>
    <w:rsid w:val="005D0EB0"/>
    <w:rsid w:val="005D5AA0"/>
    <w:rsid w:val="005F0E40"/>
    <w:rsid w:val="00660825"/>
    <w:rsid w:val="0066087D"/>
    <w:rsid w:val="00675591"/>
    <w:rsid w:val="006A66EA"/>
    <w:rsid w:val="006C1F54"/>
    <w:rsid w:val="00703117"/>
    <w:rsid w:val="007372CF"/>
    <w:rsid w:val="007C63A5"/>
    <w:rsid w:val="007D7433"/>
    <w:rsid w:val="007E31D3"/>
    <w:rsid w:val="00800742"/>
    <w:rsid w:val="00800980"/>
    <w:rsid w:val="008011B3"/>
    <w:rsid w:val="0081360F"/>
    <w:rsid w:val="008262CC"/>
    <w:rsid w:val="0083223B"/>
    <w:rsid w:val="0083673A"/>
    <w:rsid w:val="00836C99"/>
    <w:rsid w:val="0085642C"/>
    <w:rsid w:val="008654C4"/>
    <w:rsid w:val="008A2BC5"/>
    <w:rsid w:val="008C6A37"/>
    <w:rsid w:val="008F0E9C"/>
    <w:rsid w:val="009175BA"/>
    <w:rsid w:val="009374F3"/>
    <w:rsid w:val="00942593"/>
    <w:rsid w:val="00945F70"/>
    <w:rsid w:val="0096745A"/>
    <w:rsid w:val="00972865"/>
    <w:rsid w:val="009765CA"/>
    <w:rsid w:val="009858D4"/>
    <w:rsid w:val="00996A0E"/>
    <w:rsid w:val="009B22AD"/>
    <w:rsid w:val="009F2ADA"/>
    <w:rsid w:val="00A13F8B"/>
    <w:rsid w:val="00A16290"/>
    <w:rsid w:val="00A265FD"/>
    <w:rsid w:val="00A9533B"/>
    <w:rsid w:val="00AA533A"/>
    <w:rsid w:val="00AB5063"/>
    <w:rsid w:val="00AF3257"/>
    <w:rsid w:val="00B150A7"/>
    <w:rsid w:val="00B514F5"/>
    <w:rsid w:val="00B83878"/>
    <w:rsid w:val="00BB3E20"/>
    <w:rsid w:val="00BC3DF1"/>
    <w:rsid w:val="00BD32D6"/>
    <w:rsid w:val="00C06688"/>
    <w:rsid w:val="00C16C65"/>
    <w:rsid w:val="00C5518B"/>
    <w:rsid w:val="00C5598B"/>
    <w:rsid w:val="00C60F70"/>
    <w:rsid w:val="00CB6A80"/>
    <w:rsid w:val="00CC0139"/>
    <w:rsid w:val="00CF3046"/>
    <w:rsid w:val="00CF3AD8"/>
    <w:rsid w:val="00D20BAA"/>
    <w:rsid w:val="00D379E0"/>
    <w:rsid w:val="00D438E3"/>
    <w:rsid w:val="00D808CD"/>
    <w:rsid w:val="00D9188F"/>
    <w:rsid w:val="00DA7785"/>
    <w:rsid w:val="00DB3F2E"/>
    <w:rsid w:val="00DB4A4B"/>
    <w:rsid w:val="00DC6E29"/>
    <w:rsid w:val="00DE3592"/>
    <w:rsid w:val="00DE6CA3"/>
    <w:rsid w:val="00DE716B"/>
    <w:rsid w:val="00DF724F"/>
    <w:rsid w:val="00E007EC"/>
    <w:rsid w:val="00E07ADF"/>
    <w:rsid w:val="00E21FCF"/>
    <w:rsid w:val="00E42EC5"/>
    <w:rsid w:val="00E52B6B"/>
    <w:rsid w:val="00E6394F"/>
    <w:rsid w:val="00E63B69"/>
    <w:rsid w:val="00E77B83"/>
    <w:rsid w:val="00E77C4C"/>
    <w:rsid w:val="00E93A80"/>
    <w:rsid w:val="00EF6239"/>
    <w:rsid w:val="00F179B8"/>
    <w:rsid w:val="00F3535B"/>
    <w:rsid w:val="00F3573A"/>
    <w:rsid w:val="00F43328"/>
    <w:rsid w:val="00F53E04"/>
    <w:rsid w:val="00F93271"/>
    <w:rsid w:val="00FF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A18C2"/>
  <w15:chartTrackingRefBased/>
  <w15:docId w15:val="{CEEDB358-0090-4C95-B420-FDD5EFBE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E0E"/>
    <w:pPr>
      <w:spacing w:after="0" w:line="360" w:lineRule="auto"/>
    </w:pPr>
    <w:rPr>
      <w:rFonts w:ascii="Times New Roman" w:hAnsi="Times New Roman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A9533B"/>
    <w:pPr>
      <w:jc w:val="both"/>
      <w:outlineLvl w:val="0"/>
    </w:pPr>
    <w:rPr>
      <w:b/>
      <w:bCs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B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33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B4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99"/>
    <w:qFormat/>
    <w:rsid w:val="00DB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99"/>
    <w:rsid w:val="00DB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4A4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sz w:val="22"/>
      <w:lang w:val="ru-RU" w:eastAsia="ru-RU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547E0E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character" w:styleId="ae">
    <w:name w:val="page number"/>
    <w:basedOn w:val="a0"/>
    <w:rsid w:val="00547E0E"/>
  </w:style>
  <w:style w:type="paragraph" w:styleId="af">
    <w:name w:val="footer"/>
    <w:basedOn w:val="a"/>
    <w:link w:val="af0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lang w:val="ru-RU" w:eastAsia="ru-RU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547E0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Heading">
    <w:name w:val="Heading"/>
    <w:rsid w:val="00547E0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352FF9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5FD"/>
    <w:pPr>
      <w:tabs>
        <w:tab w:val="right" w:leader="dot" w:pos="9344"/>
      </w:tabs>
    </w:pPr>
  </w:style>
  <w:style w:type="character" w:styleId="af2">
    <w:name w:val="Hyperlink"/>
    <w:basedOn w:val="a0"/>
    <w:uiPriority w:val="99"/>
    <w:unhideWhenUsed/>
    <w:rsid w:val="00352FF9"/>
    <w:rPr>
      <w:color w:val="467886" w:themeColor="hyperlink"/>
      <w:u w:val="single"/>
    </w:rPr>
  </w:style>
  <w:style w:type="paragraph" w:styleId="af3">
    <w:name w:val="endnote text"/>
    <w:basedOn w:val="a"/>
    <w:link w:val="af4"/>
    <w:uiPriority w:val="99"/>
    <w:semiHidden/>
    <w:unhideWhenUsed/>
    <w:rsid w:val="00352FF9"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52FF9"/>
    <w:rPr>
      <w:rFonts w:ascii="Times New Roman" w:hAnsi="Times New Roman" w:cs="Times New Roman"/>
      <w:sz w:val="20"/>
      <w:szCs w:val="20"/>
      <w:lang w:val="en-US"/>
    </w:rPr>
  </w:style>
  <w:style w:type="character" w:styleId="af5">
    <w:name w:val="endnote reference"/>
    <w:basedOn w:val="a0"/>
    <w:uiPriority w:val="99"/>
    <w:semiHidden/>
    <w:unhideWhenUsed/>
    <w:rsid w:val="00352FF9"/>
    <w:rPr>
      <w:vertAlign w:val="superscript"/>
    </w:rPr>
  </w:style>
  <w:style w:type="table" w:styleId="af6">
    <w:name w:val="Table Grid"/>
    <w:basedOn w:val="a1"/>
    <w:uiPriority w:val="39"/>
    <w:rsid w:val="00CB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Unresolved Mention"/>
    <w:basedOn w:val="a0"/>
    <w:uiPriority w:val="99"/>
    <w:semiHidden/>
    <w:unhideWhenUsed/>
    <w:rsid w:val="00B150A7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CF3AD8"/>
  </w:style>
  <w:style w:type="character" w:styleId="af9">
    <w:name w:val="FollowedHyperlink"/>
    <w:basedOn w:val="a0"/>
    <w:uiPriority w:val="99"/>
    <w:semiHidden/>
    <w:unhideWhenUsed/>
    <w:rsid w:val="00B83878"/>
    <w:rPr>
      <w:color w:val="96607D" w:themeColor="followedHyperlink"/>
      <w:u w:val="single"/>
    </w:rPr>
  </w:style>
  <w:style w:type="paragraph" w:styleId="afa">
    <w:name w:val="Bibliography"/>
    <w:basedOn w:val="a"/>
    <w:next w:val="a"/>
    <w:uiPriority w:val="37"/>
    <w:unhideWhenUsed/>
    <w:rsid w:val="000A7185"/>
    <w:pPr>
      <w:spacing w:line="240" w:lineRule="auto"/>
      <w:ind w:left="720" w:hanging="720"/>
    </w:pPr>
  </w:style>
  <w:style w:type="paragraph" w:styleId="afb">
    <w:name w:val="Body Text"/>
    <w:basedOn w:val="a"/>
    <w:link w:val="afc"/>
    <w:uiPriority w:val="1"/>
    <w:unhideWhenUsed/>
    <w:qFormat/>
    <w:rsid w:val="003C1C45"/>
    <w:pPr>
      <w:widowControl w:val="0"/>
      <w:autoSpaceDE w:val="0"/>
      <w:autoSpaceDN w:val="0"/>
      <w:spacing w:line="240" w:lineRule="auto"/>
    </w:pPr>
    <w:rPr>
      <w:rFonts w:eastAsia="Times New Roman"/>
      <w:kern w:val="0"/>
      <w:lang w:val="ru-RU" w:eastAsia="ru-RU" w:bidi="ru-RU"/>
      <w14:ligatures w14:val="none"/>
    </w:rPr>
  </w:style>
  <w:style w:type="character" w:customStyle="1" w:styleId="afc">
    <w:name w:val="Основной текст Знак"/>
    <w:basedOn w:val="a0"/>
    <w:link w:val="afb"/>
    <w:uiPriority w:val="1"/>
    <w:rsid w:val="003C1C45"/>
    <w:rPr>
      <w:rFonts w:ascii="Times New Roman" w:eastAsia="Times New Roman" w:hAnsi="Times New Roman" w:cs="Times New Roman"/>
      <w:kern w:val="0"/>
      <w:lang w:eastAsia="ru-RU" w:bidi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3C1C45"/>
    <w:pPr>
      <w:widowControl w:val="0"/>
      <w:autoSpaceDE w:val="0"/>
      <w:autoSpaceDN w:val="0"/>
      <w:spacing w:line="240" w:lineRule="auto"/>
    </w:pPr>
    <w:rPr>
      <w:rFonts w:eastAsia="Times New Roman"/>
      <w:kern w:val="0"/>
      <w:sz w:val="22"/>
      <w:szCs w:val="22"/>
      <w:lang w:val="ru-RU" w:eastAsia="ru-RU" w:bidi="ru-RU"/>
      <w14:ligatures w14:val="none"/>
    </w:rPr>
  </w:style>
  <w:style w:type="table" w:customStyle="1" w:styleId="TableNormal">
    <w:name w:val="Table Normal"/>
    <w:uiPriority w:val="2"/>
    <w:semiHidden/>
    <w:qFormat/>
    <w:rsid w:val="003C1C45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d">
    <w:name w:val="Body Text Indent"/>
    <w:basedOn w:val="a"/>
    <w:link w:val="afe"/>
    <w:uiPriority w:val="99"/>
    <w:semiHidden/>
    <w:unhideWhenUsed/>
    <w:rsid w:val="006A66EA"/>
    <w:pPr>
      <w:spacing w:after="120"/>
      <w:ind w:left="283"/>
    </w:pPr>
  </w:style>
  <w:style w:type="character" w:customStyle="1" w:styleId="afe">
    <w:name w:val="Основной текст с отступом Знак"/>
    <w:basedOn w:val="a0"/>
    <w:link w:val="afd"/>
    <w:uiPriority w:val="99"/>
    <w:semiHidden/>
    <w:rsid w:val="006A66EA"/>
    <w:rPr>
      <w:rFonts w:ascii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F3CA3-4BB9-4012-8037-5B9C8CC96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21</Pages>
  <Words>7148</Words>
  <Characters>40747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Бевз</dc:creator>
  <cp:keywords/>
  <dc:description/>
  <cp:lastModifiedBy>kaelesty</cp:lastModifiedBy>
  <cp:revision>56</cp:revision>
  <dcterms:created xsi:type="dcterms:W3CDTF">2026-03-12T18:40:00Z</dcterms:created>
  <dcterms:modified xsi:type="dcterms:W3CDTF">2026-05-29T06:07:00Z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zotero-version="9.0.4"&gt;&lt;session id="413BAW8Q"/&gt;&lt;style id="http://www.zotero.org/styles/GOST-R-7.0.5-2008%20numeric%20appearance" locale="ru-RU" hasBibliography="1" bibliographyStyleHasBeenSet="1"/&gt;&lt;prefs&gt;&lt;pref name="fieldType" value</vt:lpwstr>
  </property>
  <property fmtid="{D5CDD505-2E9C-101B-9397-08002B2CF9AE}" pid="3" name="ZOTERO_PREF_2">
    <vt:lpwstr>="Field"/&gt;&lt;pref name="automaticJournalAbbreviations" value="true"/&gt;&lt;/prefs&gt;&lt;/data&gt;</vt:lpwstr>
  </property>
</Properties>
</file>