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F9BCE" w14:textId="0C625E1B" w:rsidR="00F2775B" w:rsidRPr="00F2775B" w:rsidRDefault="00F2775B" w:rsidP="00F277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Kingsman Clothing</w:t>
      </w:r>
    </w:p>
    <w:p w14:paraId="064484C8" w14:textId="4DBE0AC2" w:rsidR="00F2775B" w:rsidRPr="00F2775B" w:rsidRDefault="00F2775B" w:rsidP="00F2775B">
      <w:pPr>
        <w:rPr>
          <w:lang w:val="en-US"/>
        </w:rPr>
      </w:pPr>
      <w:r w:rsidRPr="00F2775B">
        <w:rPr>
          <w:b/>
          <w:bCs/>
          <w:lang w:val="en-US"/>
        </w:rPr>
        <w:t>Brand Name:</w:t>
      </w:r>
      <w:r w:rsidRPr="00F2775B">
        <w:rPr>
          <w:lang w:val="en-US"/>
        </w:rPr>
        <w:t xml:space="preserve"> Kingsman</w:t>
      </w:r>
      <w:r w:rsidRPr="00F2775B">
        <w:rPr>
          <w:lang w:val="en-US"/>
        </w:rPr>
        <w:br/>
      </w:r>
      <w:r w:rsidRPr="00F2775B">
        <w:rPr>
          <w:b/>
          <w:bCs/>
          <w:lang w:val="en-US"/>
        </w:rPr>
        <w:t>Website Type:</w:t>
      </w:r>
      <w:r w:rsidRPr="00F2775B">
        <w:rPr>
          <w:lang w:val="en-US"/>
        </w:rPr>
        <w:t xml:space="preserve"> eCommerce (Product-based)</w:t>
      </w:r>
    </w:p>
    <w:p w14:paraId="0DA6A3F5" w14:textId="77777777" w:rsidR="00F2775B" w:rsidRPr="00F2775B" w:rsidRDefault="00F2775B" w:rsidP="00F2775B">
      <w:pPr>
        <w:rPr>
          <w:lang w:val="en-US"/>
        </w:rPr>
      </w:pPr>
      <w:r w:rsidRPr="00F2775B">
        <w:rPr>
          <w:b/>
          <w:bCs/>
          <w:lang w:val="en-US"/>
        </w:rPr>
        <w:t>Website Objective &amp; Business Goals:</w:t>
      </w:r>
      <w:r w:rsidRPr="00F2775B">
        <w:rPr>
          <w:lang w:val="en-US"/>
        </w:rPr>
        <w:br/>
        <w:t xml:space="preserve">The objective of this website is to provide a digital platform for </w:t>
      </w:r>
      <w:r w:rsidRPr="00F2775B">
        <w:rPr>
          <w:b/>
          <w:bCs/>
          <w:lang w:val="en-US"/>
        </w:rPr>
        <w:t>Kingsman</w:t>
      </w:r>
      <w:r w:rsidRPr="00F2775B">
        <w:rPr>
          <w:lang w:val="en-US"/>
        </w:rPr>
        <w:t>, a luxury men's formalwear brand, to showcase and sell premium suits, shirts, ties, shoes, and accessories. The primary goal is to offer a seamless online shopping experience that reflects the brand’s elegance and exclusivity. This will enhance brand awareness, reach a wider audience beyond physical stores, and increase sales through online channels.</w:t>
      </w:r>
    </w:p>
    <w:p w14:paraId="4CECA36D" w14:textId="77777777" w:rsidR="00F2775B" w:rsidRPr="00F2775B" w:rsidRDefault="00F2775B" w:rsidP="00F2775B">
      <w:pPr>
        <w:rPr>
          <w:lang w:val="en-US"/>
        </w:rPr>
      </w:pPr>
      <w:r w:rsidRPr="00F2775B">
        <w:rPr>
          <w:b/>
          <w:bCs/>
          <w:lang w:val="en-US"/>
        </w:rPr>
        <w:t>Goals:</w:t>
      </w:r>
    </w:p>
    <w:p w14:paraId="2D4679FF" w14:textId="77777777" w:rsidR="00F2775B" w:rsidRPr="00F2775B" w:rsidRDefault="00F2775B" w:rsidP="00F2775B">
      <w:pPr>
        <w:numPr>
          <w:ilvl w:val="0"/>
          <w:numId w:val="1"/>
        </w:numPr>
        <w:rPr>
          <w:lang w:val="en-US"/>
        </w:rPr>
      </w:pPr>
      <w:r w:rsidRPr="00F2775B">
        <w:rPr>
          <w:lang w:val="en-US"/>
        </w:rPr>
        <w:t>Launch the site within 8 weeks.</w:t>
      </w:r>
    </w:p>
    <w:p w14:paraId="03C2E69C" w14:textId="77777777" w:rsidR="00F2775B" w:rsidRPr="00F2775B" w:rsidRDefault="00F2775B" w:rsidP="00F2775B">
      <w:pPr>
        <w:numPr>
          <w:ilvl w:val="0"/>
          <w:numId w:val="1"/>
        </w:numPr>
        <w:rPr>
          <w:lang w:val="en-US"/>
        </w:rPr>
      </w:pPr>
      <w:r w:rsidRPr="00F2775B">
        <w:rPr>
          <w:lang w:val="en-US"/>
        </w:rPr>
        <w:t>Achieve a minimum of 500 unique visitors in the first month.</w:t>
      </w:r>
    </w:p>
    <w:p w14:paraId="6715A046" w14:textId="77777777" w:rsidR="00F2775B" w:rsidRPr="00F2775B" w:rsidRDefault="00F2775B" w:rsidP="00F2775B">
      <w:pPr>
        <w:numPr>
          <w:ilvl w:val="0"/>
          <w:numId w:val="1"/>
        </w:numPr>
        <w:rPr>
          <w:lang w:val="en-US"/>
        </w:rPr>
      </w:pPr>
      <w:r w:rsidRPr="00F2775B">
        <w:rPr>
          <w:lang w:val="en-US"/>
        </w:rPr>
        <w:t>Convert at least 5% of visits into sales.</w:t>
      </w:r>
    </w:p>
    <w:p w14:paraId="43B280B6" w14:textId="77777777" w:rsidR="00F2775B" w:rsidRPr="00F2775B" w:rsidRDefault="00F2775B" w:rsidP="00F2775B">
      <w:pPr>
        <w:numPr>
          <w:ilvl w:val="0"/>
          <w:numId w:val="1"/>
        </w:numPr>
        <w:rPr>
          <w:lang w:val="en-US"/>
        </w:rPr>
      </w:pPr>
      <w:r w:rsidRPr="00F2775B">
        <w:rPr>
          <w:lang w:val="en-US"/>
        </w:rPr>
        <w:t>Enable user account creation, order tracking, and newsletter signup.</w:t>
      </w:r>
    </w:p>
    <w:p w14:paraId="32009372" w14:textId="77777777" w:rsidR="00F2775B" w:rsidRPr="00F2775B" w:rsidRDefault="00F2775B" w:rsidP="00F2775B">
      <w:pPr>
        <w:rPr>
          <w:lang w:val="en-US"/>
        </w:rPr>
      </w:pPr>
      <w:r w:rsidRPr="00F2775B">
        <w:rPr>
          <w:b/>
          <w:bCs/>
          <w:lang w:val="en-US"/>
        </w:rPr>
        <w:t>Target Audience:</w:t>
      </w:r>
    </w:p>
    <w:p w14:paraId="5B254146" w14:textId="77777777" w:rsidR="00F2775B" w:rsidRPr="00F2775B" w:rsidRDefault="00F2775B" w:rsidP="00F2775B">
      <w:pPr>
        <w:numPr>
          <w:ilvl w:val="0"/>
          <w:numId w:val="2"/>
        </w:numPr>
        <w:rPr>
          <w:lang w:val="en-US"/>
        </w:rPr>
      </w:pPr>
      <w:r w:rsidRPr="00F2775B">
        <w:rPr>
          <w:b/>
          <w:bCs/>
          <w:lang w:val="en-US"/>
        </w:rPr>
        <w:t>Demographics:</w:t>
      </w:r>
      <w:r w:rsidRPr="00F2775B">
        <w:rPr>
          <w:lang w:val="en-US"/>
        </w:rPr>
        <w:t xml:space="preserve"> Males aged 25–50, professionals, executives, and grooms.</w:t>
      </w:r>
    </w:p>
    <w:p w14:paraId="3F45F17F" w14:textId="77777777" w:rsidR="00F2775B" w:rsidRPr="00F2775B" w:rsidRDefault="00F2775B" w:rsidP="00F2775B">
      <w:pPr>
        <w:numPr>
          <w:ilvl w:val="0"/>
          <w:numId w:val="2"/>
        </w:numPr>
        <w:rPr>
          <w:lang w:val="en-US"/>
        </w:rPr>
      </w:pPr>
      <w:r w:rsidRPr="00F2775B">
        <w:rPr>
          <w:b/>
          <w:bCs/>
          <w:lang w:val="en-US"/>
        </w:rPr>
        <w:t>Geographic Reach:</w:t>
      </w:r>
      <w:r w:rsidRPr="00F2775B">
        <w:rPr>
          <w:lang w:val="en-US"/>
        </w:rPr>
        <w:t xml:space="preserve"> Botswana and surrounding countries (with potential for global reach).</w:t>
      </w:r>
    </w:p>
    <w:p w14:paraId="794E7185" w14:textId="77777777" w:rsidR="00F2775B" w:rsidRPr="00F2775B" w:rsidRDefault="00F2775B" w:rsidP="00F2775B">
      <w:pPr>
        <w:numPr>
          <w:ilvl w:val="0"/>
          <w:numId w:val="2"/>
        </w:numPr>
        <w:rPr>
          <w:lang w:val="en-US"/>
        </w:rPr>
      </w:pPr>
      <w:r w:rsidRPr="00F2775B">
        <w:rPr>
          <w:b/>
          <w:bCs/>
          <w:lang w:val="en-US"/>
        </w:rPr>
        <w:t>Technical Aptitude:</w:t>
      </w:r>
      <w:r w:rsidRPr="00F2775B">
        <w:rPr>
          <w:lang w:val="en-US"/>
        </w:rPr>
        <w:t xml:space="preserve"> Moderate to high — comfortable using mobile phones, tablets, and desktops for browsing and online shopping.</w:t>
      </w:r>
    </w:p>
    <w:p w14:paraId="1D06CF6A" w14:textId="77777777" w:rsidR="00903C52" w:rsidRDefault="00903C52"/>
    <w:sectPr w:rsidR="0090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F32D8"/>
    <w:multiLevelType w:val="multilevel"/>
    <w:tmpl w:val="6FA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878C1"/>
    <w:multiLevelType w:val="multilevel"/>
    <w:tmpl w:val="A886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27076">
    <w:abstractNumId w:val="0"/>
  </w:num>
  <w:num w:numId="2" w16cid:durableId="191099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5B"/>
    <w:rsid w:val="001976E3"/>
    <w:rsid w:val="00667F10"/>
    <w:rsid w:val="00903C52"/>
    <w:rsid w:val="0095118D"/>
    <w:rsid w:val="00F2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5D6C"/>
  <w15:chartTrackingRefBased/>
  <w15:docId w15:val="{A4D8AA99-8004-4FEF-BF13-C2DBC24B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5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5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5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5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5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5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5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5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5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5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7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5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7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9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Kaelo selome</dc:creator>
  <cp:keywords/>
  <dc:description/>
  <cp:lastModifiedBy>Kaelo selome</cp:lastModifiedBy>
  <cp:revision>1</cp:revision>
  <dcterms:created xsi:type="dcterms:W3CDTF">2025-04-30T18:17:00Z</dcterms:created>
  <dcterms:modified xsi:type="dcterms:W3CDTF">2025-04-30T18:21:00Z</dcterms:modified>
</cp:coreProperties>
</file>