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8D5" w:rsidRPr="00B37870" w:rsidRDefault="00ED68D5" w:rsidP="00ED68D5">
      <w:pPr>
        <w:tabs>
          <w:tab w:val="clear" w:pos="4320"/>
          <w:tab w:val="clear" w:pos="9072"/>
        </w:tabs>
        <w:jc w:val="right"/>
        <w:rPr>
          <w:szCs w:val="28"/>
        </w:rPr>
      </w:pPr>
      <w:r w:rsidRPr="00B37870">
        <w:rPr>
          <w:szCs w:val="28"/>
        </w:rPr>
        <w:t xml:space="preserve">CACC </w:t>
      </w:r>
      <w:r w:rsidR="00BC0F06" w:rsidRPr="00B37870">
        <w:rPr>
          <w:szCs w:val="28"/>
        </w:rPr>
        <w:t>283</w:t>
      </w:r>
      <w:r w:rsidRPr="00B37870">
        <w:rPr>
          <w:szCs w:val="28"/>
        </w:rPr>
        <w:t>/20</w:t>
      </w:r>
      <w:r w:rsidR="00BC0F06" w:rsidRPr="00B37870">
        <w:rPr>
          <w:szCs w:val="28"/>
        </w:rPr>
        <w:t>15</w:t>
      </w:r>
    </w:p>
    <w:p w:rsidR="00ED68D5" w:rsidRPr="00B37870" w:rsidRDefault="00ED68D5" w:rsidP="00ED68D5">
      <w:pPr>
        <w:tabs>
          <w:tab w:val="clear" w:pos="4320"/>
          <w:tab w:val="clear" w:pos="9072"/>
        </w:tabs>
        <w:jc w:val="right"/>
        <w:rPr>
          <w:szCs w:val="28"/>
        </w:rPr>
      </w:pPr>
    </w:p>
    <w:p w:rsidR="00ED68D5" w:rsidRPr="00B37870" w:rsidRDefault="00ED68D5" w:rsidP="00ED68D5">
      <w:pPr>
        <w:tabs>
          <w:tab w:val="clear" w:pos="4320"/>
          <w:tab w:val="clear" w:pos="9072"/>
        </w:tabs>
        <w:rPr>
          <w:szCs w:val="28"/>
        </w:rPr>
      </w:pPr>
    </w:p>
    <w:p w:rsidR="00ED68D5" w:rsidRPr="003F00CB" w:rsidRDefault="00ED68D5" w:rsidP="00ED68D5">
      <w:pPr>
        <w:tabs>
          <w:tab w:val="clear" w:pos="4320"/>
          <w:tab w:val="clear" w:pos="9072"/>
        </w:tabs>
        <w:spacing w:line="360" w:lineRule="auto"/>
        <w:jc w:val="center"/>
        <w:rPr>
          <w:b/>
          <w:szCs w:val="28"/>
        </w:rPr>
      </w:pPr>
      <w:r w:rsidRPr="003F00CB">
        <w:rPr>
          <w:b/>
          <w:szCs w:val="28"/>
        </w:rPr>
        <w:t>IN THE HIGH COURT OF THE</w:t>
      </w:r>
    </w:p>
    <w:p w:rsidR="00ED68D5" w:rsidRPr="003F00CB" w:rsidRDefault="00ED68D5" w:rsidP="00ED68D5">
      <w:pPr>
        <w:pStyle w:val="Heading1"/>
        <w:tabs>
          <w:tab w:val="clear" w:pos="4320"/>
          <w:tab w:val="clear" w:pos="9072"/>
        </w:tabs>
        <w:spacing w:line="360" w:lineRule="auto"/>
        <w:jc w:val="center"/>
        <w:rPr>
          <w:b/>
          <w:i w:val="0"/>
          <w:szCs w:val="28"/>
        </w:rPr>
      </w:pPr>
      <w:r w:rsidRPr="003F00CB">
        <w:rPr>
          <w:b/>
          <w:i w:val="0"/>
          <w:szCs w:val="28"/>
        </w:rPr>
        <w:t>HONG KONG SPECIAL ADMINISTRATIVE REGION</w:t>
      </w:r>
    </w:p>
    <w:p w:rsidR="00ED68D5" w:rsidRPr="003F00CB" w:rsidRDefault="00ED68D5" w:rsidP="00ED68D5">
      <w:pPr>
        <w:pStyle w:val="Heading1"/>
        <w:tabs>
          <w:tab w:val="clear" w:pos="4320"/>
          <w:tab w:val="clear" w:pos="9072"/>
        </w:tabs>
        <w:spacing w:line="360" w:lineRule="auto"/>
        <w:jc w:val="center"/>
        <w:rPr>
          <w:b/>
          <w:i w:val="0"/>
          <w:szCs w:val="28"/>
        </w:rPr>
      </w:pPr>
      <w:r w:rsidRPr="003F00CB">
        <w:rPr>
          <w:b/>
          <w:i w:val="0"/>
          <w:szCs w:val="28"/>
        </w:rPr>
        <w:t>COURT OF APPEAL</w:t>
      </w:r>
    </w:p>
    <w:p w:rsidR="00ED68D5" w:rsidRPr="00B37870" w:rsidRDefault="00ED68D5" w:rsidP="00ED68D5">
      <w:pPr>
        <w:tabs>
          <w:tab w:val="clear" w:pos="4320"/>
          <w:tab w:val="clear" w:pos="9072"/>
        </w:tabs>
        <w:spacing w:line="360" w:lineRule="auto"/>
        <w:jc w:val="center"/>
        <w:rPr>
          <w:szCs w:val="28"/>
        </w:rPr>
      </w:pPr>
      <w:r w:rsidRPr="00B37870">
        <w:rPr>
          <w:szCs w:val="28"/>
        </w:rPr>
        <w:t>CRIMINAL APPEAL NO</w:t>
      </w:r>
      <w:r w:rsidRPr="00B37870">
        <w:rPr>
          <w:rFonts w:hint="eastAsia"/>
          <w:szCs w:val="28"/>
        </w:rPr>
        <w:t>.</w:t>
      </w:r>
      <w:r w:rsidRPr="00B37870">
        <w:rPr>
          <w:szCs w:val="28"/>
        </w:rPr>
        <w:t xml:space="preserve"> </w:t>
      </w:r>
      <w:r w:rsidR="00BC0F06" w:rsidRPr="00B37870">
        <w:rPr>
          <w:szCs w:val="28"/>
        </w:rPr>
        <w:t>283</w:t>
      </w:r>
      <w:r w:rsidRPr="00B37870">
        <w:rPr>
          <w:rFonts w:eastAsia="PMingLiU"/>
          <w:lang w:eastAsia="zh-TW"/>
        </w:rPr>
        <w:t xml:space="preserve"> </w:t>
      </w:r>
      <w:r w:rsidRPr="00B37870">
        <w:rPr>
          <w:rFonts w:hint="eastAsia"/>
        </w:rPr>
        <w:t>OF 20</w:t>
      </w:r>
      <w:r w:rsidR="00BC0F06" w:rsidRPr="00B37870">
        <w:t>15</w:t>
      </w:r>
    </w:p>
    <w:p w:rsidR="00ED68D5" w:rsidRPr="00B37870" w:rsidRDefault="00ED68D5" w:rsidP="00ED68D5">
      <w:pPr>
        <w:tabs>
          <w:tab w:val="clear" w:pos="4320"/>
          <w:tab w:val="clear" w:pos="9072"/>
        </w:tabs>
        <w:snapToGrid/>
        <w:spacing w:line="360" w:lineRule="auto"/>
        <w:jc w:val="center"/>
      </w:pPr>
      <w:r w:rsidRPr="00B37870">
        <w:rPr>
          <w:szCs w:val="28"/>
        </w:rPr>
        <w:t>(ON APPEAL FROM HCCC</w:t>
      </w:r>
      <w:r w:rsidRPr="00B37870">
        <w:rPr>
          <w:rFonts w:hint="eastAsia"/>
        </w:rPr>
        <w:t xml:space="preserve"> </w:t>
      </w:r>
      <w:r w:rsidR="000D371B" w:rsidRPr="00B37870">
        <w:rPr>
          <w:szCs w:val="28"/>
        </w:rPr>
        <w:t>NO</w:t>
      </w:r>
      <w:r w:rsidR="000D371B" w:rsidRPr="00B37870">
        <w:rPr>
          <w:rFonts w:hint="eastAsia"/>
          <w:szCs w:val="28"/>
        </w:rPr>
        <w:t>.</w:t>
      </w:r>
      <w:r w:rsidR="00BC0F06" w:rsidRPr="00B37870">
        <w:rPr>
          <w:szCs w:val="28"/>
        </w:rPr>
        <w:t xml:space="preserve"> 472</w:t>
      </w:r>
      <w:r w:rsidR="000D371B" w:rsidRPr="00B37870">
        <w:rPr>
          <w:rFonts w:eastAsia="PMingLiU"/>
          <w:lang w:eastAsia="zh-TW"/>
        </w:rPr>
        <w:t xml:space="preserve"> </w:t>
      </w:r>
      <w:r w:rsidRPr="00B37870">
        <w:rPr>
          <w:rFonts w:hint="eastAsia"/>
        </w:rPr>
        <w:t>OF 20</w:t>
      </w:r>
      <w:r w:rsidR="00BC0F06" w:rsidRPr="00B37870">
        <w:t>14)</w:t>
      </w:r>
    </w:p>
    <w:p w:rsidR="00ED68D5" w:rsidRPr="00B37870" w:rsidRDefault="00ED68D5" w:rsidP="00ED68D5">
      <w:pPr>
        <w:jc w:val="center"/>
        <w:rPr>
          <w:szCs w:val="28"/>
        </w:rPr>
      </w:pPr>
      <w:r w:rsidRPr="00B37870">
        <w:rPr>
          <w:szCs w:val="28"/>
        </w:rPr>
        <w:t>____________</w:t>
      </w:r>
    </w:p>
    <w:p w:rsidR="00ED68D5" w:rsidRPr="00B37870" w:rsidRDefault="00ED68D5" w:rsidP="00ED68D5">
      <w:pPr>
        <w:tabs>
          <w:tab w:val="clear" w:pos="4320"/>
          <w:tab w:val="clear" w:pos="9072"/>
        </w:tabs>
        <w:spacing w:line="240" w:lineRule="atLeast"/>
        <w:rPr>
          <w:szCs w:val="28"/>
        </w:rPr>
      </w:pPr>
    </w:p>
    <w:p w:rsidR="00ED68D5" w:rsidRPr="00B37870" w:rsidRDefault="00ED68D5" w:rsidP="00ED68D5">
      <w:pPr>
        <w:spacing w:line="240" w:lineRule="atLeast"/>
        <w:rPr>
          <w:szCs w:val="28"/>
        </w:rPr>
      </w:pPr>
      <w:r w:rsidRPr="00B37870">
        <w:rPr>
          <w:szCs w:val="28"/>
        </w:rPr>
        <w:t>BETWEEN</w:t>
      </w:r>
    </w:p>
    <w:p w:rsidR="00ED68D5" w:rsidRPr="00B37870" w:rsidRDefault="00ED68D5" w:rsidP="00ED68D5">
      <w:pPr>
        <w:spacing w:line="240" w:lineRule="atLeast"/>
        <w:rPr>
          <w:szCs w:val="28"/>
        </w:rPr>
      </w:pPr>
    </w:p>
    <w:tbl>
      <w:tblPr>
        <w:tblW w:w="9000" w:type="dxa"/>
        <w:tblInd w:w="738" w:type="dxa"/>
        <w:tblLook w:val="04A0"/>
      </w:tblPr>
      <w:tblGrid>
        <w:gridCol w:w="7110"/>
        <w:gridCol w:w="1890"/>
      </w:tblGrid>
      <w:tr w:rsidR="00ED68D5" w:rsidRPr="00B37870" w:rsidTr="00524E77">
        <w:tc>
          <w:tcPr>
            <w:tcW w:w="7110" w:type="dxa"/>
          </w:tcPr>
          <w:p w:rsidR="00ED68D5" w:rsidRPr="00B37870" w:rsidRDefault="00ED68D5" w:rsidP="00433C4F">
            <w:pPr>
              <w:tabs>
                <w:tab w:val="clear" w:pos="4320"/>
                <w:tab w:val="left" w:pos="851"/>
                <w:tab w:val="right" w:pos="8504"/>
              </w:tabs>
              <w:ind w:left="-18" w:right="162" w:firstLine="18"/>
              <w:jc w:val="center"/>
              <w:rPr>
                <w:szCs w:val="28"/>
              </w:rPr>
            </w:pPr>
            <w:r w:rsidRPr="00B37870">
              <w:rPr>
                <w:szCs w:val="28"/>
              </w:rPr>
              <w:t>HKSAR</w:t>
            </w:r>
          </w:p>
          <w:p w:rsidR="00ED68D5" w:rsidRPr="00B37870" w:rsidRDefault="00ED68D5" w:rsidP="00433C4F">
            <w:pPr>
              <w:tabs>
                <w:tab w:val="clear" w:pos="4320"/>
              </w:tabs>
              <w:spacing w:line="240" w:lineRule="atLeast"/>
              <w:ind w:left="-18" w:firstLine="18"/>
              <w:jc w:val="center"/>
              <w:rPr>
                <w:szCs w:val="28"/>
              </w:rPr>
            </w:pPr>
          </w:p>
        </w:tc>
        <w:tc>
          <w:tcPr>
            <w:tcW w:w="1890" w:type="dxa"/>
          </w:tcPr>
          <w:p w:rsidR="00ED68D5" w:rsidRPr="00B37870" w:rsidRDefault="00ED68D5" w:rsidP="00433C4F">
            <w:pPr>
              <w:tabs>
                <w:tab w:val="clear" w:pos="1440"/>
                <w:tab w:val="clear" w:pos="4320"/>
              </w:tabs>
              <w:spacing w:line="240" w:lineRule="atLeast"/>
              <w:jc w:val="right"/>
              <w:rPr>
                <w:szCs w:val="28"/>
              </w:rPr>
            </w:pPr>
            <w:r w:rsidRPr="00B37870">
              <w:rPr>
                <w:szCs w:val="28"/>
              </w:rPr>
              <w:t>Respondent</w:t>
            </w:r>
          </w:p>
        </w:tc>
      </w:tr>
      <w:tr w:rsidR="00ED68D5" w:rsidRPr="00B37870" w:rsidTr="00524E77">
        <w:tc>
          <w:tcPr>
            <w:tcW w:w="7110" w:type="dxa"/>
          </w:tcPr>
          <w:p w:rsidR="00ED68D5" w:rsidRPr="00B37870" w:rsidRDefault="00ED68D5" w:rsidP="00524E77">
            <w:pPr>
              <w:tabs>
                <w:tab w:val="clear" w:pos="4320"/>
                <w:tab w:val="clear" w:pos="9072"/>
              </w:tabs>
              <w:ind w:left="-18" w:right="162" w:firstLine="18"/>
              <w:jc w:val="center"/>
              <w:rPr>
                <w:szCs w:val="28"/>
              </w:rPr>
            </w:pPr>
            <w:r w:rsidRPr="00B37870">
              <w:rPr>
                <w:szCs w:val="28"/>
              </w:rPr>
              <w:t>and</w:t>
            </w:r>
          </w:p>
          <w:p w:rsidR="00A67C6C" w:rsidRPr="00B37870" w:rsidRDefault="00A67C6C" w:rsidP="00A67C6C">
            <w:pPr>
              <w:tabs>
                <w:tab w:val="clear" w:pos="4320"/>
                <w:tab w:val="left" w:pos="851"/>
                <w:tab w:val="center" w:pos="2646"/>
                <w:tab w:val="left" w:pos="3295"/>
                <w:tab w:val="right" w:pos="8504"/>
              </w:tabs>
              <w:ind w:left="-18" w:right="162" w:firstLine="18"/>
              <w:rPr>
                <w:szCs w:val="28"/>
              </w:rPr>
            </w:pPr>
          </w:p>
        </w:tc>
        <w:tc>
          <w:tcPr>
            <w:tcW w:w="1890" w:type="dxa"/>
          </w:tcPr>
          <w:p w:rsidR="00ED68D5" w:rsidRPr="00B37870" w:rsidRDefault="00ED68D5" w:rsidP="00433C4F">
            <w:pPr>
              <w:tabs>
                <w:tab w:val="clear" w:pos="1440"/>
                <w:tab w:val="clear" w:pos="4320"/>
              </w:tabs>
              <w:spacing w:line="240" w:lineRule="atLeast"/>
              <w:jc w:val="right"/>
              <w:rPr>
                <w:szCs w:val="28"/>
              </w:rPr>
            </w:pPr>
          </w:p>
        </w:tc>
      </w:tr>
      <w:tr w:rsidR="00ED68D5" w:rsidRPr="00B37870" w:rsidTr="00524E77">
        <w:tc>
          <w:tcPr>
            <w:tcW w:w="7110" w:type="dxa"/>
          </w:tcPr>
          <w:p w:rsidR="00ED68D5" w:rsidRPr="00B37870" w:rsidRDefault="00524E77" w:rsidP="00524E77">
            <w:pPr>
              <w:tabs>
                <w:tab w:val="clear" w:pos="4320"/>
                <w:tab w:val="clear" w:pos="9072"/>
                <w:tab w:val="left" w:pos="851"/>
              </w:tabs>
              <w:ind w:right="-2"/>
              <w:jc w:val="center"/>
              <w:rPr>
                <w:szCs w:val="28"/>
              </w:rPr>
            </w:pPr>
            <w:r w:rsidRPr="00B37870">
              <w:t>DON AMARASINGHALAGE DON CHANDRA JANAK</w:t>
            </w:r>
            <w:r w:rsidR="00724A60" w:rsidRPr="00B37870">
              <w:t>A</w:t>
            </w:r>
          </w:p>
        </w:tc>
        <w:tc>
          <w:tcPr>
            <w:tcW w:w="1890" w:type="dxa"/>
          </w:tcPr>
          <w:p w:rsidR="00ED68D5" w:rsidRPr="00B37870" w:rsidRDefault="00ED68D5" w:rsidP="00433C4F">
            <w:pPr>
              <w:tabs>
                <w:tab w:val="clear" w:pos="1440"/>
                <w:tab w:val="clear" w:pos="4320"/>
              </w:tabs>
              <w:spacing w:line="240" w:lineRule="atLeast"/>
              <w:jc w:val="right"/>
              <w:rPr>
                <w:szCs w:val="28"/>
              </w:rPr>
            </w:pPr>
            <w:r w:rsidRPr="00B37870">
              <w:rPr>
                <w:szCs w:val="28"/>
              </w:rPr>
              <w:t>Applicant</w:t>
            </w:r>
          </w:p>
        </w:tc>
      </w:tr>
      <w:tr w:rsidR="00ED68D5" w:rsidRPr="00B37870" w:rsidTr="00524E77">
        <w:tc>
          <w:tcPr>
            <w:tcW w:w="7110" w:type="dxa"/>
          </w:tcPr>
          <w:p w:rsidR="00ED68D5" w:rsidRPr="00B37870" w:rsidRDefault="00ED68D5" w:rsidP="00433C4F">
            <w:pPr>
              <w:tabs>
                <w:tab w:val="clear" w:pos="4320"/>
                <w:tab w:val="left" w:pos="851"/>
                <w:tab w:val="right" w:pos="8504"/>
              </w:tabs>
              <w:ind w:left="-18" w:right="162" w:firstLine="18"/>
              <w:jc w:val="center"/>
              <w:rPr>
                <w:szCs w:val="28"/>
              </w:rPr>
            </w:pPr>
          </w:p>
        </w:tc>
        <w:tc>
          <w:tcPr>
            <w:tcW w:w="1890" w:type="dxa"/>
          </w:tcPr>
          <w:p w:rsidR="00ED68D5" w:rsidRPr="00B37870" w:rsidRDefault="00ED68D5" w:rsidP="00433C4F">
            <w:pPr>
              <w:tabs>
                <w:tab w:val="clear" w:pos="1440"/>
                <w:tab w:val="clear" w:pos="4320"/>
              </w:tabs>
              <w:spacing w:line="240" w:lineRule="atLeast"/>
              <w:jc w:val="right"/>
              <w:rPr>
                <w:szCs w:val="28"/>
              </w:rPr>
            </w:pPr>
          </w:p>
        </w:tc>
      </w:tr>
    </w:tbl>
    <w:p w:rsidR="00ED68D5" w:rsidRPr="00B37870" w:rsidRDefault="00ED68D5" w:rsidP="00ED68D5">
      <w:pPr>
        <w:rPr>
          <w:szCs w:val="28"/>
        </w:rPr>
      </w:pPr>
    </w:p>
    <w:p w:rsidR="00ED68D5" w:rsidRPr="00B37870" w:rsidRDefault="00ED68D5" w:rsidP="00ED68D5">
      <w:pPr>
        <w:jc w:val="center"/>
        <w:rPr>
          <w:szCs w:val="28"/>
        </w:rPr>
      </w:pPr>
      <w:r w:rsidRPr="00B37870">
        <w:rPr>
          <w:szCs w:val="28"/>
        </w:rPr>
        <w:t>____________</w:t>
      </w:r>
    </w:p>
    <w:p w:rsidR="00ED68D5" w:rsidRPr="00B37870" w:rsidRDefault="00ED68D5" w:rsidP="00ED68D5">
      <w:pPr>
        <w:tabs>
          <w:tab w:val="clear" w:pos="4320"/>
          <w:tab w:val="clear" w:pos="9072"/>
        </w:tabs>
        <w:rPr>
          <w:szCs w:val="28"/>
        </w:rPr>
      </w:pPr>
    </w:p>
    <w:p w:rsidR="00524E77" w:rsidRPr="00B37870" w:rsidRDefault="00524E77" w:rsidP="00524E77">
      <w:pPr>
        <w:tabs>
          <w:tab w:val="clear" w:pos="4320"/>
          <w:tab w:val="clear" w:pos="9072"/>
        </w:tabs>
        <w:spacing w:line="560" w:lineRule="exact"/>
        <w:rPr>
          <w:szCs w:val="28"/>
        </w:rPr>
      </w:pPr>
      <w:r w:rsidRPr="00B37870">
        <w:rPr>
          <w:szCs w:val="28"/>
        </w:rPr>
        <w:t xml:space="preserve">Before : Hon Lunn VP, Macrae and McWalters </w:t>
      </w:r>
      <w:r w:rsidRPr="00B37870">
        <w:rPr>
          <w:rFonts w:hint="eastAsia"/>
          <w:szCs w:val="28"/>
        </w:rPr>
        <w:t>J</w:t>
      </w:r>
      <w:r w:rsidRPr="00B37870">
        <w:rPr>
          <w:szCs w:val="28"/>
        </w:rPr>
        <w:t>JA in Court</w:t>
      </w:r>
    </w:p>
    <w:p w:rsidR="00ED68D5" w:rsidRPr="00B37870" w:rsidRDefault="00ED68D5" w:rsidP="00524E77">
      <w:pPr>
        <w:tabs>
          <w:tab w:val="clear" w:pos="4320"/>
          <w:tab w:val="clear" w:pos="9072"/>
        </w:tabs>
        <w:spacing w:line="560" w:lineRule="exact"/>
        <w:rPr>
          <w:kern w:val="28"/>
        </w:rPr>
      </w:pPr>
      <w:r w:rsidRPr="00B37870">
        <w:rPr>
          <w:kern w:val="28"/>
        </w:rPr>
        <w:t>Date</w:t>
      </w:r>
      <w:r w:rsidR="005B3293" w:rsidRPr="00B37870">
        <w:rPr>
          <w:kern w:val="28"/>
        </w:rPr>
        <w:t xml:space="preserve"> </w:t>
      </w:r>
      <w:r w:rsidRPr="00B37870">
        <w:rPr>
          <w:kern w:val="28"/>
        </w:rPr>
        <w:t>of Hearing</w:t>
      </w:r>
      <w:r w:rsidRPr="00B37870">
        <w:rPr>
          <w:rFonts w:eastAsia="PMingLiU" w:hint="eastAsia"/>
          <w:kern w:val="28"/>
          <w:lang w:eastAsia="zh-TW"/>
        </w:rPr>
        <w:t xml:space="preserve"> </w:t>
      </w:r>
      <w:r w:rsidRPr="00B37870">
        <w:rPr>
          <w:rFonts w:hint="eastAsia"/>
          <w:kern w:val="28"/>
        </w:rPr>
        <w:t>:</w:t>
      </w:r>
      <w:r w:rsidRPr="00B37870">
        <w:rPr>
          <w:rFonts w:eastAsia="PMingLiU" w:hint="eastAsia"/>
          <w:kern w:val="28"/>
          <w:lang w:eastAsia="zh-TW"/>
        </w:rPr>
        <w:t xml:space="preserve"> </w:t>
      </w:r>
      <w:r w:rsidR="00A67C6C" w:rsidRPr="00B37870">
        <w:rPr>
          <w:rFonts w:eastAsia="PMingLiU"/>
          <w:kern w:val="28"/>
          <w:lang w:eastAsia="zh-TW"/>
        </w:rPr>
        <w:t>1 June</w:t>
      </w:r>
      <w:r w:rsidRPr="00B37870">
        <w:rPr>
          <w:rFonts w:eastAsia="PMingLiU"/>
          <w:kern w:val="28"/>
          <w:lang w:eastAsia="zh-TW"/>
        </w:rPr>
        <w:t xml:space="preserve"> </w:t>
      </w:r>
      <w:r w:rsidRPr="00B37870">
        <w:rPr>
          <w:rFonts w:hint="eastAsia"/>
          <w:kern w:val="28"/>
        </w:rPr>
        <w:t>20</w:t>
      </w:r>
      <w:r w:rsidRPr="00B37870">
        <w:rPr>
          <w:kern w:val="28"/>
        </w:rPr>
        <w:t>1</w:t>
      </w:r>
      <w:r w:rsidR="00A67C6C" w:rsidRPr="00B37870">
        <w:rPr>
          <w:kern w:val="28"/>
        </w:rPr>
        <w:t>6</w:t>
      </w:r>
    </w:p>
    <w:p w:rsidR="00ED68D5" w:rsidRPr="00B37870" w:rsidRDefault="00ED68D5" w:rsidP="00ED68D5">
      <w:pPr>
        <w:tabs>
          <w:tab w:val="clear" w:pos="4320"/>
        </w:tabs>
        <w:snapToGrid/>
        <w:spacing w:line="500" w:lineRule="exact"/>
        <w:rPr>
          <w:rFonts w:eastAsia="新細明體"/>
          <w:kern w:val="28"/>
          <w:lang w:val="en-US" w:eastAsia="zh-TW"/>
        </w:rPr>
      </w:pPr>
      <w:r w:rsidRPr="00B37870">
        <w:rPr>
          <w:rFonts w:eastAsia="PMingLiU"/>
          <w:kern w:val="28"/>
          <w:lang w:eastAsia="zh-TW"/>
        </w:rPr>
        <w:t>Date of Judgment :</w:t>
      </w:r>
      <w:r w:rsidR="00524E77" w:rsidRPr="00B37870">
        <w:rPr>
          <w:rFonts w:eastAsiaTheme="minorEastAsia" w:hint="eastAsia"/>
          <w:kern w:val="28"/>
        </w:rPr>
        <w:t xml:space="preserve"> </w:t>
      </w:r>
      <w:r w:rsidR="00CF2F33">
        <w:rPr>
          <w:rFonts w:eastAsia="新細明體" w:hint="eastAsia"/>
          <w:kern w:val="28"/>
          <w:lang w:eastAsia="zh-TW"/>
        </w:rPr>
        <w:t>20</w:t>
      </w:r>
      <w:r w:rsidR="00524E77" w:rsidRPr="00B37870">
        <w:rPr>
          <w:rFonts w:eastAsiaTheme="minorEastAsia" w:hint="eastAsia"/>
          <w:kern w:val="28"/>
        </w:rPr>
        <w:t xml:space="preserve"> J</w:t>
      </w:r>
      <w:r w:rsidR="00524E77" w:rsidRPr="00B37870">
        <w:rPr>
          <w:rFonts w:eastAsia="新細明體" w:hint="eastAsia"/>
          <w:kern w:val="28"/>
          <w:lang w:eastAsia="zh-TW"/>
        </w:rPr>
        <w:t>une 2016</w:t>
      </w:r>
      <w:r w:rsidRPr="00B37870">
        <w:rPr>
          <w:kern w:val="28"/>
          <w:lang w:val="en-US"/>
        </w:rPr>
        <w:t xml:space="preserve"> </w:t>
      </w:r>
      <w:r w:rsidR="00A67C6C" w:rsidRPr="00B37870">
        <w:rPr>
          <w:kern w:val="28"/>
          <w:lang w:val="en-US"/>
        </w:rPr>
        <w:t xml:space="preserve"> </w:t>
      </w:r>
    </w:p>
    <w:p w:rsidR="0012663F" w:rsidRPr="00B37870" w:rsidRDefault="0012663F" w:rsidP="0012663F">
      <w:pPr>
        <w:tabs>
          <w:tab w:val="clear" w:pos="4320"/>
        </w:tabs>
        <w:snapToGrid/>
        <w:spacing w:line="160" w:lineRule="exact"/>
        <w:rPr>
          <w:rFonts w:eastAsia="新細明體"/>
          <w:kern w:val="28"/>
          <w:lang w:eastAsia="zh-TW"/>
        </w:rPr>
      </w:pPr>
    </w:p>
    <w:p w:rsidR="00ED68D5" w:rsidRPr="00B37870" w:rsidRDefault="00ED68D5" w:rsidP="00ED68D5">
      <w:pPr>
        <w:tabs>
          <w:tab w:val="clear" w:pos="4320"/>
          <w:tab w:val="clear" w:pos="9072"/>
          <w:tab w:val="left" w:pos="1276"/>
          <w:tab w:val="left" w:pos="2415"/>
        </w:tabs>
        <w:spacing w:line="360" w:lineRule="auto"/>
        <w:rPr>
          <w:szCs w:val="28"/>
          <w:lang w:val="en-US"/>
        </w:rPr>
      </w:pPr>
    </w:p>
    <w:tbl>
      <w:tblPr>
        <w:tblW w:w="8568" w:type="dxa"/>
        <w:tblLayout w:type="fixed"/>
        <w:tblLook w:val="0000"/>
      </w:tblPr>
      <w:tblGrid>
        <w:gridCol w:w="3258"/>
        <w:gridCol w:w="2340"/>
        <w:gridCol w:w="2970"/>
      </w:tblGrid>
      <w:tr w:rsidR="00ED68D5" w:rsidRPr="00B37870" w:rsidTr="00433C4F">
        <w:tc>
          <w:tcPr>
            <w:tcW w:w="3258" w:type="dxa"/>
          </w:tcPr>
          <w:p w:rsidR="00ED68D5" w:rsidRPr="00B37870" w:rsidRDefault="00ED68D5" w:rsidP="00433C4F">
            <w:pPr>
              <w:spacing w:line="140" w:lineRule="exact"/>
              <w:ind w:firstLine="252"/>
            </w:pPr>
          </w:p>
        </w:tc>
        <w:tc>
          <w:tcPr>
            <w:tcW w:w="2340" w:type="dxa"/>
            <w:tcBorders>
              <w:top w:val="single" w:sz="4" w:space="0" w:color="auto"/>
            </w:tcBorders>
          </w:tcPr>
          <w:p w:rsidR="00ED68D5" w:rsidRPr="00B37870" w:rsidRDefault="00ED68D5" w:rsidP="00433C4F">
            <w:pPr>
              <w:pStyle w:val="Heading1"/>
              <w:tabs>
                <w:tab w:val="clear" w:pos="1440"/>
                <w:tab w:val="clear" w:pos="4320"/>
                <w:tab w:val="clear" w:pos="9072"/>
              </w:tabs>
              <w:adjustRightInd w:val="0"/>
              <w:spacing w:line="140" w:lineRule="exact"/>
              <w:ind w:firstLine="252"/>
              <w:rPr>
                <w:i w:val="0"/>
                <w:szCs w:val="28"/>
              </w:rPr>
            </w:pPr>
          </w:p>
        </w:tc>
        <w:tc>
          <w:tcPr>
            <w:tcW w:w="2970" w:type="dxa"/>
          </w:tcPr>
          <w:p w:rsidR="00ED68D5" w:rsidRPr="00B37870" w:rsidRDefault="00ED68D5" w:rsidP="00433C4F">
            <w:pPr>
              <w:tabs>
                <w:tab w:val="clear" w:pos="1440"/>
                <w:tab w:val="clear" w:pos="4320"/>
                <w:tab w:val="clear" w:pos="9072"/>
              </w:tabs>
              <w:spacing w:line="140" w:lineRule="exact"/>
            </w:pPr>
          </w:p>
        </w:tc>
      </w:tr>
      <w:tr w:rsidR="00ED68D5" w:rsidRPr="00B37870" w:rsidTr="00433C4F">
        <w:tc>
          <w:tcPr>
            <w:tcW w:w="3258" w:type="dxa"/>
          </w:tcPr>
          <w:p w:rsidR="00ED68D5" w:rsidRPr="00B37870" w:rsidRDefault="00ED68D5" w:rsidP="00433C4F">
            <w:pPr>
              <w:ind w:firstLine="252"/>
            </w:pPr>
          </w:p>
        </w:tc>
        <w:tc>
          <w:tcPr>
            <w:tcW w:w="2340" w:type="dxa"/>
          </w:tcPr>
          <w:p w:rsidR="00ED68D5" w:rsidRPr="00B37870" w:rsidRDefault="00ED68D5" w:rsidP="00433C4F">
            <w:pPr>
              <w:pStyle w:val="Heading1"/>
              <w:tabs>
                <w:tab w:val="clear" w:pos="1440"/>
                <w:tab w:val="clear" w:pos="4320"/>
                <w:tab w:val="clear" w:pos="9072"/>
              </w:tabs>
              <w:adjustRightInd w:val="0"/>
              <w:spacing w:line="300" w:lineRule="atLeast"/>
              <w:ind w:left="72"/>
              <w:rPr>
                <w:i w:val="0"/>
              </w:rPr>
            </w:pPr>
            <w:r w:rsidRPr="00B37870">
              <w:rPr>
                <w:i w:val="0"/>
                <w:szCs w:val="28"/>
              </w:rPr>
              <w:t>J U D G M E N T</w:t>
            </w:r>
          </w:p>
        </w:tc>
        <w:tc>
          <w:tcPr>
            <w:tcW w:w="2970" w:type="dxa"/>
          </w:tcPr>
          <w:p w:rsidR="00ED68D5" w:rsidRPr="00B37870" w:rsidRDefault="00ED68D5" w:rsidP="00433C4F">
            <w:pPr>
              <w:tabs>
                <w:tab w:val="clear" w:pos="1440"/>
                <w:tab w:val="clear" w:pos="4320"/>
                <w:tab w:val="clear" w:pos="9072"/>
              </w:tabs>
              <w:spacing w:line="300" w:lineRule="atLeast"/>
            </w:pPr>
          </w:p>
        </w:tc>
      </w:tr>
      <w:tr w:rsidR="00ED68D5" w:rsidRPr="00B37870" w:rsidTr="00433C4F">
        <w:tc>
          <w:tcPr>
            <w:tcW w:w="3258" w:type="dxa"/>
          </w:tcPr>
          <w:p w:rsidR="00ED68D5" w:rsidRPr="00B37870" w:rsidRDefault="00ED68D5" w:rsidP="00433C4F">
            <w:pPr>
              <w:spacing w:line="80" w:lineRule="exact"/>
              <w:ind w:firstLine="252"/>
            </w:pPr>
          </w:p>
        </w:tc>
        <w:tc>
          <w:tcPr>
            <w:tcW w:w="2340" w:type="dxa"/>
          </w:tcPr>
          <w:p w:rsidR="00ED68D5" w:rsidRPr="00B37870" w:rsidRDefault="00ED68D5" w:rsidP="00433C4F">
            <w:pPr>
              <w:pStyle w:val="Heading1"/>
              <w:tabs>
                <w:tab w:val="clear" w:pos="1440"/>
                <w:tab w:val="clear" w:pos="4320"/>
                <w:tab w:val="clear" w:pos="9072"/>
              </w:tabs>
              <w:adjustRightInd w:val="0"/>
              <w:spacing w:line="80" w:lineRule="exact"/>
              <w:ind w:left="72"/>
              <w:rPr>
                <w:i w:val="0"/>
                <w:szCs w:val="28"/>
              </w:rPr>
            </w:pPr>
          </w:p>
        </w:tc>
        <w:tc>
          <w:tcPr>
            <w:tcW w:w="2970" w:type="dxa"/>
          </w:tcPr>
          <w:p w:rsidR="00ED68D5" w:rsidRPr="00B37870" w:rsidRDefault="00ED68D5" w:rsidP="00433C4F">
            <w:pPr>
              <w:tabs>
                <w:tab w:val="clear" w:pos="1440"/>
                <w:tab w:val="clear" w:pos="4320"/>
                <w:tab w:val="clear" w:pos="9072"/>
              </w:tabs>
              <w:spacing w:line="80" w:lineRule="exact"/>
            </w:pPr>
          </w:p>
        </w:tc>
      </w:tr>
      <w:tr w:rsidR="00ED68D5" w:rsidRPr="00B37870" w:rsidTr="00433C4F">
        <w:tc>
          <w:tcPr>
            <w:tcW w:w="3258" w:type="dxa"/>
          </w:tcPr>
          <w:p w:rsidR="00ED68D5" w:rsidRPr="00B37870" w:rsidRDefault="00ED68D5" w:rsidP="00433C4F">
            <w:pPr>
              <w:spacing w:line="100" w:lineRule="exact"/>
              <w:ind w:firstLine="252"/>
            </w:pPr>
          </w:p>
        </w:tc>
        <w:tc>
          <w:tcPr>
            <w:tcW w:w="2340" w:type="dxa"/>
            <w:tcBorders>
              <w:bottom w:val="single" w:sz="4" w:space="0" w:color="auto"/>
            </w:tcBorders>
          </w:tcPr>
          <w:p w:rsidR="00ED68D5" w:rsidRPr="00B37870" w:rsidRDefault="00ED68D5" w:rsidP="00433C4F">
            <w:pPr>
              <w:pStyle w:val="Heading1"/>
              <w:tabs>
                <w:tab w:val="clear" w:pos="1440"/>
                <w:tab w:val="clear" w:pos="4320"/>
                <w:tab w:val="clear" w:pos="9072"/>
              </w:tabs>
              <w:adjustRightInd w:val="0"/>
              <w:spacing w:line="100" w:lineRule="exact"/>
              <w:ind w:left="72"/>
              <w:rPr>
                <w:i w:val="0"/>
                <w:szCs w:val="28"/>
              </w:rPr>
            </w:pPr>
          </w:p>
        </w:tc>
        <w:tc>
          <w:tcPr>
            <w:tcW w:w="2970" w:type="dxa"/>
          </w:tcPr>
          <w:p w:rsidR="00ED68D5" w:rsidRPr="00B37870" w:rsidRDefault="00ED68D5" w:rsidP="00433C4F">
            <w:pPr>
              <w:tabs>
                <w:tab w:val="clear" w:pos="1440"/>
                <w:tab w:val="clear" w:pos="4320"/>
                <w:tab w:val="clear" w:pos="9072"/>
              </w:tabs>
              <w:spacing w:line="100" w:lineRule="exact"/>
            </w:pPr>
          </w:p>
        </w:tc>
      </w:tr>
    </w:tbl>
    <w:p w:rsidR="00ED68D5" w:rsidRPr="00B37870" w:rsidRDefault="00ED68D5" w:rsidP="00ED68D5"/>
    <w:p w:rsidR="00ED68D5" w:rsidRPr="00B37870" w:rsidRDefault="00ED68D5" w:rsidP="00ED68D5"/>
    <w:p w:rsidR="0012663F" w:rsidRPr="00B37870" w:rsidRDefault="0012663F" w:rsidP="0012663F">
      <w:pPr>
        <w:tabs>
          <w:tab w:val="clear" w:pos="4320"/>
          <w:tab w:val="clear" w:pos="9072"/>
        </w:tabs>
        <w:spacing w:line="360" w:lineRule="auto"/>
        <w:rPr>
          <w:lang w:val="en-US"/>
        </w:rPr>
      </w:pPr>
      <w:r w:rsidRPr="00B37870">
        <w:t xml:space="preserve">Hon Lunn VP </w:t>
      </w:r>
      <w:r w:rsidRPr="00B37870">
        <w:rPr>
          <w:szCs w:val="28"/>
        </w:rPr>
        <w:t>(giving the Judgment of the Court) </w:t>
      </w:r>
      <w:r w:rsidRPr="00B37870">
        <w:rPr>
          <w:lang w:val="en-US"/>
        </w:rPr>
        <w:t>:</w:t>
      </w:r>
    </w:p>
    <w:p w:rsidR="000A7E01" w:rsidRPr="00B37870" w:rsidRDefault="007A15CA" w:rsidP="0012663F">
      <w:pPr>
        <w:pStyle w:val="H-1"/>
        <w:keepNext w:val="0"/>
        <w:tabs>
          <w:tab w:val="clear" w:pos="3946"/>
          <w:tab w:val="clear" w:pos="4234"/>
          <w:tab w:val="clear" w:pos="8453"/>
        </w:tabs>
        <w:autoSpaceDE w:val="0"/>
        <w:autoSpaceDN w:val="0"/>
        <w:adjustRightInd w:val="0"/>
        <w:snapToGrid/>
        <w:spacing w:line="360" w:lineRule="auto"/>
        <w:ind w:right="29"/>
        <w:rPr>
          <w:rFonts w:eastAsia="PMingLiU"/>
          <w:i w:val="0"/>
          <w:lang w:val="en-US" w:eastAsia="zh-TW"/>
        </w:rPr>
      </w:pPr>
      <w:r w:rsidRPr="00B37870">
        <w:rPr>
          <w:rFonts w:eastAsia="新細明體"/>
          <w:i w:val="0"/>
          <w:lang w:val="en-US" w:eastAsia="zh-TW"/>
        </w:rPr>
        <w:fldChar w:fldCharType="begin"/>
      </w:r>
      <w:r w:rsidR="0012663F" w:rsidRPr="00B37870">
        <w:rPr>
          <w:rFonts w:eastAsia="新細明體"/>
          <w:i w:val="0"/>
          <w:lang w:val="en-US" w:eastAsia="zh-TW"/>
        </w:rPr>
        <w:instrText xml:space="preserve"> </w:instrText>
      </w:r>
      <w:r w:rsidR="0012663F" w:rsidRPr="00B37870">
        <w:rPr>
          <w:rFonts w:eastAsia="新細明體" w:hint="eastAsia"/>
          <w:i w:val="0"/>
          <w:lang w:val="en-US" w:eastAsia="zh-TW"/>
        </w:rPr>
        <w:instrText xml:space="preserve">AUTONUMOUT </w:instrText>
      </w:r>
      <w:r w:rsidR="0012663F" w:rsidRPr="00B37870">
        <w:rPr>
          <w:rFonts w:eastAsia="新細明體"/>
          <w:i w:val="0"/>
          <w:lang w:val="en-US" w:eastAsia="zh-TW"/>
        </w:rPr>
        <w:instrText xml:space="preserve"> </w:instrText>
      </w:r>
      <w:r w:rsidRPr="00B37870">
        <w:rPr>
          <w:rFonts w:eastAsia="新細明體"/>
          <w:i w:val="0"/>
          <w:lang w:val="en-US" w:eastAsia="zh-TW"/>
        </w:rPr>
        <w:fldChar w:fldCharType="end"/>
      </w:r>
      <w:r w:rsidR="0012663F" w:rsidRPr="00B37870">
        <w:rPr>
          <w:rFonts w:eastAsia="新細明體"/>
          <w:i w:val="0"/>
          <w:lang w:val="en-US" w:eastAsia="zh-TW"/>
        </w:rPr>
        <w:tab/>
      </w:r>
      <w:r w:rsidR="00D4110B" w:rsidRPr="00B37870">
        <w:rPr>
          <w:i w:val="0"/>
          <w:lang w:val="en-US"/>
        </w:rPr>
        <w:t>T</w:t>
      </w:r>
      <w:r w:rsidR="00D4110B" w:rsidRPr="00B37870">
        <w:rPr>
          <w:rFonts w:hint="eastAsia"/>
          <w:i w:val="0"/>
          <w:lang w:val="en-US"/>
        </w:rPr>
        <w:t xml:space="preserve">he applicant </w:t>
      </w:r>
      <w:r w:rsidR="00D4110B" w:rsidRPr="00B37870">
        <w:rPr>
          <w:i w:val="0"/>
          <w:lang w:val="en-US"/>
        </w:rPr>
        <w:t xml:space="preserve">seeks leave to appeal </w:t>
      </w:r>
      <w:r w:rsidR="004718BD" w:rsidRPr="00B37870">
        <w:rPr>
          <w:rFonts w:eastAsia="新細明體" w:hint="eastAsia"/>
          <w:i w:val="0"/>
          <w:lang w:val="en-US" w:eastAsia="zh-TW"/>
        </w:rPr>
        <w:t xml:space="preserve">against </w:t>
      </w:r>
      <w:r w:rsidR="00D4110B" w:rsidRPr="00B37870">
        <w:rPr>
          <w:i w:val="0"/>
          <w:lang w:val="en-US"/>
        </w:rPr>
        <w:t xml:space="preserve">his conviction </w:t>
      </w:r>
      <w:r w:rsidR="004270E7" w:rsidRPr="00B37870">
        <w:rPr>
          <w:i w:val="0"/>
          <w:lang w:val="en-US"/>
        </w:rPr>
        <w:t>on</w:t>
      </w:r>
      <w:r w:rsidR="004270E7" w:rsidRPr="00B37870">
        <w:rPr>
          <w:rFonts w:eastAsia="新細明體" w:hint="eastAsia"/>
          <w:i w:val="0"/>
          <w:lang w:val="en-US" w:eastAsia="zh-TW"/>
        </w:rPr>
        <w:t xml:space="preserve"> </w:t>
      </w:r>
      <w:r w:rsidR="004270E7" w:rsidRPr="00B37870">
        <w:rPr>
          <w:i w:val="0"/>
          <w:lang w:val="en-US"/>
        </w:rPr>
        <w:t>14</w:t>
      </w:r>
      <w:r w:rsidR="004270E7" w:rsidRPr="00B37870">
        <w:rPr>
          <w:i w:val="0"/>
          <w:w w:val="450"/>
          <w:lang w:val="en-US"/>
        </w:rPr>
        <w:t> </w:t>
      </w:r>
      <w:r w:rsidR="00D4110B" w:rsidRPr="00B37870">
        <w:rPr>
          <w:i w:val="0"/>
          <w:lang w:val="en-US"/>
        </w:rPr>
        <w:t>August 2015, after trial by</w:t>
      </w:r>
      <w:r w:rsidR="00D4110B" w:rsidRPr="00B37870">
        <w:rPr>
          <w:rFonts w:hint="eastAsia"/>
          <w:i w:val="0"/>
          <w:lang w:val="en-US"/>
        </w:rPr>
        <w:t xml:space="preserve"> Deputy High Court Judge Campbell-Moffat</w:t>
      </w:r>
      <w:r w:rsidR="00F216FD" w:rsidRPr="00B37870">
        <w:rPr>
          <w:i w:val="0"/>
          <w:lang w:val="en-US"/>
        </w:rPr>
        <w:t> </w:t>
      </w:r>
      <w:r w:rsidR="00D4110B" w:rsidRPr="00B37870">
        <w:rPr>
          <w:rFonts w:hint="eastAsia"/>
          <w:i w:val="0"/>
          <w:lang w:val="en-US"/>
        </w:rPr>
        <w:t>SC and a jury,</w:t>
      </w:r>
      <w:r w:rsidR="00D4110B" w:rsidRPr="00B37870">
        <w:rPr>
          <w:i w:val="0"/>
          <w:lang w:val="en-US"/>
        </w:rPr>
        <w:t xml:space="preserve"> of a </w:t>
      </w:r>
      <w:r w:rsidR="00D4110B" w:rsidRPr="00B37870">
        <w:rPr>
          <w:rFonts w:hint="eastAsia"/>
          <w:i w:val="0"/>
          <w:lang w:val="en-US"/>
        </w:rPr>
        <w:t xml:space="preserve">count of unlawfully trafficking in </w:t>
      </w:r>
      <w:r w:rsidR="00D4110B" w:rsidRPr="00B37870">
        <w:rPr>
          <w:i w:val="0"/>
          <w:lang w:val="en-US"/>
        </w:rPr>
        <w:t xml:space="preserve">a </w:t>
      </w:r>
      <w:r w:rsidR="00D4110B" w:rsidRPr="00B37870">
        <w:rPr>
          <w:rFonts w:hint="eastAsia"/>
          <w:i w:val="0"/>
          <w:lang w:val="en-US"/>
        </w:rPr>
        <w:lastRenderedPageBreak/>
        <w:t>dangerous drug, namely 25.91 grammes of methamphetamine hydrochloride (</w:t>
      </w:r>
      <w:r w:rsidR="00D4110B" w:rsidRPr="00B37870">
        <w:rPr>
          <w:i w:val="0"/>
          <w:lang w:val="en-US"/>
        </w:rPr>
        <w:t>‘</w:t>
      </w:r>
      <w:r w:rsidR="00D4110B" w:rsidRPr="00B37870">
        <w:rPr>
          <w:rFonts w:hint="eastAsia"/>
          <w:i w:val="0"/>
          <w:lang w:val="en-US"/>
        </w:rPr>
        <w:t>Ice</w:t>
      </w:r>
      <w:r w:rsidR="00D4110B" w:rsidRPr="00B37870">
        <w:rPr>
          <w:i w:val="0"/>
          <w:lang w:val="en-US"/>
        </w:rPr>
        <w:t>’) (Count 2)</w:t>
      </w:r>
      <w:r w:rsidR="00D4110B" w:rsidRPr="00B37870">
        <w:rPr>
          <w:rFonts w:hint="eastAsia"/>
          <w:i w:val="0"/>
          <w:lang w:val="en-US"/>
        </w:rPr>
        <w:t xml:space="preserve"> and </w:t>
      </w:r>
      <w:r w:rsidR="00D4110B" w:rsidRPr="00B37870">
        <w:rPr>
          <w:i w:val="0"/>
          <w:lang w:val="en-US"/>
        </w:rPr>
        <w:t>a</w:t>
      </w:r>
      <w:r w:rsidR="00D4110B" w:rsidRPr="00B37870">
        <w:rPr>
          <w:rFonts w:hint="eastAsia"/>
          <w:i w:val="0"/>
          <w:lang w:val="en-US"/>
        </w:rPr>
        <w:t xml:space="preserve"> count of possession of dangerous drugs, namely, 1 gramme of ketamine and 0.03 gramme of a powder containing cocaine</w:t>
      </w:r>
      <w:r w:rsidR="00D4110B" w:rsidRPr="00B37870">
        <w:rPr>
          <w:i w:val="0"/>
          <w:lang w:val="en-US"/>
        </w:rPr>
        <w:t xml:space="preserve"> (Count 3)</w:t>
      </w:r>
      <w:r w:rsidR="004718BD" w:rsidRPr="00B37870">
        <w:rPr>
          <w:rFonts w:eastAsia="新細明體" w:hint="eastAsia"/>
          <w:i w:val="0"/>
          <w:lang w:val="en-US" w:eastAsia="zh-TW"/>
        </w:rPr>
        <w:t>,</w:t>
      </w:r>
      <w:r w:rsidR="00D4110B" w:rsidRPr="00B37870">
        <w:rPr>
          <w:rFonts w:hint="eastAsia"/>
          <w:i w:val="0"/>
          <w:lang w:val="en-US"/>
        </w:rPr>
        <w:t xml:space="preserve"> contrary to section 4(1)(a) and (3) </w:t>
      </w:r>
      <w:r w:rsidR="00D4110B" w:rsidRPr="00B37870">
        <w:rPr>
          <w:i w:val="0"/>
          <w:lang w:val="en-US"/>
        </w:rPr>
        <w:t xml:space="preserve">and </w:t>
      </w:r>
      <w:r w:rsidR="004270E7" w:rsidRPr="00B37870">
        <w:rPr>
          <w:rFonts w:hint="eastAsia"/>
          <w:i w:val="0"/>
          <w:lang w:val="en-US"/>
        </w:rPr>
        <w:t xml:space="preserve">section 8(1)(a) and (2) </w:t>
      </w:r>
      <w:r w:rsidR="00D4110B" w:rsidRPr="00B37870">
        <w:rPr>
          <w:rFonts w:hint="eastAsia"/>
          <w:i w:val="0"/>
          <w:lang w:val="en-US"/>
        </w:rPr>
        <w:t>of the D</w:t>
      </w:r>
      <w:r w:rsidR="00D4110B" w:rsidRPr="00B37870">
        <w:rPr>
          <w:i w:val="0"/>
          <w:lang w:val="en-US"/>
        </w:rPr>
        <w:t>a</w:t>
      </w:r>
      <w:r w:rsidR="00F216FD" w:rsidRPr="00B37870">
        <w:rPr>
          <w:rFonts w:hint="eastAsia"/>
          <w:i w:val="0"/>
          <w:lang w:val="en-US"/>
        </w:rPr>
        <w:t>ngerous Drugs Ordinance, Cap</w:t>
      </w:r>
      <w:r w:rsidR="004270E7" w:rsidRPr="00B37870">
        <w:rPr>
          <w:rFonts w:eastAsia="新細明體" w:hint="eastAsia"/>
          <w:i w:val="0"/>
          <w:lang w:val="en-US" w:eastAsia="zh-TW"/>
        </w:rPr>
        <w:t>.</w:t>
      </w:r>
      <w:r w:rsidR="004270E7" w:rsidRPr="00B37870">
        <w:rPr>
          <w:rFonts w:eastAsia="PMingLiU" w:hint="cs"/>
          <w:i w:val="0"/>
          <w:w w:val="130"/>
          <w:lang w:val="en-US" w:eastAsia="zh-TW"/>
        </w:rPr>
        <w:t> </w:t>
      </w:r>
      <w:r w:rsidR="00D4110B" w:rsidRPr="00B37870">
        <w:rPr>
          <w:rFonts w:hint="eastAsia"/>
          <w:i w:val="0"/>
          <w:lang w:val="en-US"/>
        </w:rPr>
        <w:t xml:space="preserve">134 </w:t>
      </w:r>
      <w:r w:rsidR="00D4110B" w:rsidRPr="00B37870">
        <w:rPr>
          <w:i w:val="0"/>
          <w:lang w:val="en-US"/>
        </w:rPr>
        <w:t xml:space="preserve">respectively. </w:t>
      </w:r>
      <w:r w:rsidR="00F216FD" w:rsidRPr="00B37870">
        <w:rPr>
          <w:i w:val="0"/>
          <w:lang w:val="en-US"/>
        </w:rPr>
        <w:t xml:space="preserve"> </w:t>
      </w:r>
      <w:r w:rsidR="00D4110B" w:rsidRPr="00B37870">
        <w:rPr>
          <w:i w:val="0"/>
          <w:lang w:val="en-US"/>
        </w:rPr>
        <w:t>Also, the applicant seeks leave to appeal against the sentence of 7 years and 9 months</w:t>
      </w:r>
      <w:r w:rsidR="004270E7" w:rsidRPr="00B37870">
        <w:rPr>
          <w:rFonts w:eastAsia="新細明體"/>
          <w:i w:val="0"/>
          <w:lang w:val="en-US" w:eastAsia="zh-TW"/>
        </w:rPr>
        <w:t>’</w:t>
      </w:r>
      <w:r w:rsidR="00D4110B" w:rsidRPr="00B37870">
        <w:rPr>
          <w:i w:val="0"/>
          <w:lang w:val="en-US"/>
        </w:rPr>
        <w:t xml:space="preserve"> imprisonment imposed in respect of Count 2. </w:t>
      </w:r>
      <w:r w:rsidR="00F216FD" w:rsidRPr="00B37870">
        <w:rPr>
          <w:i w:val="0"/>
          <w:lang w:val="en-US"/>
        </w:rPr>
        <w:t xml:space="preserve"> </w:t>
      </w:r>
      <w:r w:rsidR="00D4110B" w:rsidRPr="00B37870">
        <w:rPr>
          <w:i w:val="0"/>
          <w:lang w:val="en-US"/>
        </w:rPr>
        <w:t>By verdict of the jury, the applicant was acquitted of a</w:t>
      </w:r>
      <w:r w:rsidR="00D4110B" w:rsidRPr="00B37870">
        <w:rPr>
          <w:rFonts w:hint="eastAsia"/>
          <w:i w:val="0"/>
          <w:lang w:val="en-US"/>
        </w:rPr>
        <w:t xml:space="preserve"> count</w:t>
      </w:r>
      <w:r w:rsidR="00D4110B" w:rsidRPr="00B37870">
        <w:rPr>
          <w:i w:val="0"/>
          <w:lang w:val="en-US"/>
        </w:rPr>
        <w:t xml:space="preserve"> </w:t>
      </w:r>
      <w:r w:rsidR="00D4110B" w:rsidRPr="00B37870">
        <w:rPr>
          <w:rFonts w:hint="eastAsia"/>
          <w:i w:val="0"/>
          <w:lang w:val="en-US"/>
        </w:rPr>
        <w:t>of possession of arms without a licence, namely a stunning device, contrary to section 13(1) and (2) of the Firearms and Ammunition Ordinance, Cap</w:t>
      </w:r>
      <w:r w:rsidR="004270E7" w:rsidRPr="00B37870">
        <w:rPr>
          <w:rFonts w:eastAsia="新細明體" w:hint="eastAsia"/>
          <w:i w:val="0"/>
          <w:lang w:val="en-US" w:eastAsia="zh-TW"/>
        </w:rPr>
        <w:t>.</w:t>
      </w:r>
      <w:r w:rsidR="004270E7" w:rsidRPr="00B37870">
        <w:rPr>
          <w:rFonts w:eastAsia="新細明體" w:hint="cs"/>
          <w:i w:val="0"/>
          <w:lang w:val="en-US" w:eastAsia="zh-TW"/>
        </w:rPr>
        <w:t> </w:t>
      </w:r>
      <w:r w:rsidR="00D4110B" w:rsidRPr="00B37870">
        <w:rPr>
          <w:rFonts w:hint="eastAsia"/>
          <w:i w:val="0"/>
          <w:lang w:val="en-US"/>
        </w:rPr>
        <w:t>238 (Count 1)</w:t>
      </w:r>
      <w:r w:rsidR="00D4110B" w:rsidRPr="00B37870">
        <w:rPr>
          <w:i w:val="0"/>
          <w:lang w:val="en-US"/>
        </w:rPr>
        <w:t>.</w:t>
      </w:r>
    </w:p>
    <w:p w:rsidR="000A7E01" w:rsidRPr="002E08CC" w:rsidRDefault="00D4110B" w:rsidP="000A7E01">
      <w:pPr>
        <w:pStyle w:val="H-1"/>
        <w:keepNext w:val="0"/>
        <w:tabs>
          <w:tab w:val="clear" w:pos="3946"/>
          <w:tab w:val="clear" w:pos="4234"/>
          <w:tab w:val="clear" w:pos="8453"/>
        </w:tabs>
        <w:autoSpaceDE w:val="0"/>
        <w:autoSpaceDN w:val="0"/>
        <w:adjustRightInd w:val="0"/>
        <w:snapToGrid/>
        <w:spacing w:line="360" w:lineRule="auto"/>
        <w:ind w:right="29"/>
        <w:rPr>
          <w:rFonts w:eastAsia="PMingLiU"/>
          <w:lang w:eastAsia="zh-TW"/>
        </w:rPr>
      </w:pPr>
      <w:r w:rsidRPr="002E08CC">
        <w:t>The prosecution case</w:t>
      </w:r>
    </w:p>
    <w:p w:rsidR="000A7E01" w:rsidRPr="00B37870" w:rsidRDefault="007A15CA" w:rsidP="000A7E01">
      <w:pPr>
        <w:pStyle w:val="H-1"/>
        <w:keepNext w:val="0"/>
        <w:tabs>
          <w:tab w:val="clear" w:pos="3946"/>
          <w:tab w:val="clear" w:pos="4234"/>
          <w:tab w:val="clear" w:pos="8453"/>
        </w:tabs>
        <w:autoSpaceDE w:val="0"/>
        <w:autoSpaceDN w:val="0"/>
        <w:adjustRightInd w:val="0"/>
        <w:snapToGrid/>
        <w:spacing w:line="360" w:lineRule="auto"/>
        <w:ind w:right="29"/>
        <w:rPr>
          <w:rFonts w:eastAsia="PMingLiU"/>
          <w:i w:val="0"/>
          <w:lang w:eastAsia="zh-TW"/>
        </w:rPr>
      </w:pPr>
      <w:r w:rsidRPr="00B37870">
        <w:rPr>
          <w:i w:val="0"/>
        </w:rPr>
        <w:fldChar w:fldCharType="begin"/>
      </w:r>
      <w:r w:rsidR="000A7E01" w:rsidRPr="00B37870">
        <w:rPr>
          <w:i w:val="0"/>
        </w:rPr>
        <w:instrText xml:space="preserve"> AUTONUMOUT  </w:instrText>
      </w:r>
      <w:r w:rsidRPr="00B37870">
        <w:rPr>
          <w:i w:val="0"/>
        </w:rPr>
        <w:fldChar w:fldCharType="end"/>
      </w:r>
      <w:r w:rsidR="000A7E01" w:rsidRPr="00B37870">
        <w:rPr>
          <w:i w:val="0"/>
        </w:rPr>
        <w:tab/>
      </w:r>
      <w:r w:rsidR="00D4110B" w:rsidRPr="00B37870">
        <w:rPr>
          <w:i w:val="0"/>
        </w:rPr>
        <w:t>O</w:t>
      </w:r>
      <w:r w:rsidR="00D4110B" w:rsidRPr="00B37870">
        <w:rPr>
          <w:rFonts w:hint="eastAsia"/>
          <w:i w:val="0"/>
        </w:rPr>
        <w:t xml:space="preserve">n 8 May 2014, </w:t>
      </w:r>
      <w:r w:rsidR="004718BD" w:rsidRPr="00B37870">
        <w:rPr>
          <w:rFonts w:eastAsia="新細明體" w:hint="eastAsia"/>
          <w:i w:val="0"/>
          <w:lang w:eastAsia="zh-TW"/>
        </w:rPr>
        <w:t xml:space="preserve">police </w:t>
      </w:r>
      <w:r w:rsidR="00D4110B" w:rsidRPr="00B37870">
        <w:rPr>
          <w:rFonts w:hint="eastAsia"/>
          <w:i w:val="0"/>
        </w:rPr>
        <w:t>officers execut</w:t>
      </w:r>
      <w:r w:rsidR="00D4110B" w:rsidRPr="00B37870">
        <w:rPr>
          <w:i w:val="0"/>
        </w:rPr>
        <w:t>ed</w:t>
      </w:r>
      <w:r w:rsidR="00D4110B" w:rsidRPr="00B37870">
        <w:rPr>
          <w:rFonts w:hint="eastAsia"/>
          <w:i w:val="0"/>
        </w:rPr>
        <w:t xml:space="preserve"> a search warrant</w:t>
      </w:r>
      <w:r w:rsidR="00D4110B" w:rsidRPr="00B37870">
        <w:rPr>
          <w:i w:val="0"/>
        </w:rPr>
        <w:t xml:space="preserve"> on</w:t>
      </w:r>
      <w:r w:rsidR="00D4110B" w:rsidRPr="00B37870">
        <w:rPr>
          <w:rFonts w:hint="eastAsia"/>
          <w:i w:val="0"/>
        </w:rPr>
        <w:t xml:space="preserve"> </w:t>
      </w:r>
      <w:r w:rsidR="00D4110B" w:rsidRPr="00B37870">
        <w:rPr>
          <w:i w:val="0"/>
        </w:rPr>
        <w:t>a hut on</w:t>
      </w:r>
      <w:r w:rsidR="00D4110B" w:rsidRPr="00B37870">
        <w:rPr>
          <w:rFonts w:hint="eastAsia"/>
          <w:i w:val="0"/>
        </w:rPr>
        <w:t xml:space="preserve"> the rooftop of Hing Wah Building in Hung Hom</w:t>
      </w:r>
      <w:r w:rsidR="00D4110B" w:rsidRPr="00B37870">
        <w:rPr>
          <w:i w:val="0"/>
        </w:rPr>
        <w:t>.</w:t>
      </w:r>
      <w:r w:rsidR="00F216FD" w:rsidRPr="00B37870">
        <w:rPr>
          <w:i w:val="0"/>
        </w:rPr>
        <w:t xml:space="preserve"> </w:t>
      </w:r>
      <w:r w:rsidR="00D4110B" w:rsidRPr="00B37870">
        <w:rPr>
          <w:i w:val="0"/>
        </w:rPr>
        <w:t xml:space="preserve"> After </w:t>
      </w:r>
      <w:r w:rsidR="008D223A">
        <w:rPr>
          <w:rFonts w:eastAsia="新細明體" w:hint="eastAsia"/>
          <w:i w:val="0"/>
          <w:lang w:eastAsia="zh-TW"/>
        </w:rPr>
        <w:t>having</w:t>
      </w:r>
      <w:r w:rsidR="00D4110B" w:rsidRPr="00B37870">
        <w:rPr>
          <w:i w:val="0"/>
        </w:rPr>
        <w:t xml:space="preserve"> knocked on the door to the hut announcing that they were police officers, </w:t>
      </w:r>
      <w:r w:rsidR="002B570A">
        <w:rPr>
          <w:rFonts w:eastAsia="新細明體" w:hint="eastAsia"/>
          <w:i w:val="0"/>
          <w:lang w:eastAsia="zh-TW"/>
        </w:rPr>
        <w:t>af</w:t>
      </w:r>
      <w:r w:rsidR="00E72720">
        <w:rPr>
          <w:rFonts w:eastAsia="新細明體" w:hint="eastAsia"/>
          <w:i w:val="0"/>
          <w:lang w:eastAsia="zh-TW"/>
        </w:rPr>
        <w:t>ter a delay of about one minute</w:t>
      </w:r>
      <w:r w:rsidR="002B570A">
        <w:rPr>
          <w:rFonts w:eastAsia="新細明體" w:hint="eastAsia"/>
          <w:i w:val="0"/>
          <w:lang w:eastAsia="zh-TW"/>
        </w:rPr>
        <w:t xml:space="preserve"> </w:t>
      </w:r>
      <w:r w:rsidR="00D4110B" w:rsidRPr="00B37870">
        <w:rPr>
          <w:i w:val="0"/>
        </w:rPr>
        <w:t xml:space="preserve">the applicant opened the door and police officers entered the premises. </w:t>
      </w:r>
      <w:r w:rsidR="00F216FD" w:rsidRPr="00B37870">
        <w:rPr>
          <w:i w:val="0"/>
        </w:rPr>
        <w:t xml:space="preserve"> </w:t>
      </w:r>
      <w:r w:rsidR="00D4110B" w:rsidRPr="00B37870">
        <w:rPr>
          <w:i w:val="0"/>
        </w:rPr>
        <w:t xml:space="preserve">They found the applicant and a female present. </w:t>
      </w:r>
      <w:r w:rsidR="00F216FD" w:rsidRPr="00B37870">
        <w:rPr>
          <w:i w:val="0"/>
        </w:rPr>
        <w:t xml:space="preserve"> </w:t>
      </w:r>
      <w:r w:rsidR="00D4110B" w:rsidRPr="00B37870">
        <w:rPr>
          <w:i w:val="0"/>
        </w:rPr>
        <w:t>A subsequent search of her revealed that she had cannabis hidden in her underpants</w:t>
      </w:r>
      <w:r w:rsidR="000A7E01" w:rsidRPr="00B37870">
        <w:rPr>
          <w:rFonts w:eastAsia="PMingLiU" w:hint="eastAsia"/>
          <w:i w:val="0"/>
          <w:lang w:eastAsia="zh-TW"/>
        </w:rPr>
        <w:t>.</w:t>
      </w:r>
    </w:p>
    <w:p w:rsidR="000A7E01" w:rsidRPr="00B37870" w:rsidRDefault="007A15CA" w:rsidP="00F9562E">
      <w:pPr>
        <w:pStyle w:val="H-1"/>
        <w:keepNext w:val="0"/>
        <w:tabs>
          <w:tab w:val="clear" w:pos="3946"/>
          <w:tab w:val="clear" w:pos="4234"/>
          <w:tab w:val="clear" w:pos="8453"/>
        </w:tabs>
        <w:autoSpaceDE w:val="0"/>
        <w:autoSpaceDN w:val="0"/>
        <w:adjustRightInd w:val="0"/>
        <w:snapToGrid/>
        <w:spacing w:line="360" w:lineRule="auto"/>
        <w:ind w:right="29"/>
        <w:rPr>
          <w:rFonts w:eastAsia="PMingLiU"/>
          <w:i w:val="0"/>
          <w:lang w:eastAsia="zh-TW"/>
        </w:rPr>
      </w:pPr>
      <w:r w:rsidRPr="00B37870">
        <w:rPr>
          <w:i w:val="0"/>
        </w:rPr>
        <w:fldChar w:fldCharType="begin"/>
      </w:r>
      <w:r w:rsidR="00F9562E" w:rsidRPr="00B37870">
        <w:rPr>
          <w:i w:val="0"/>
        </w:rPr>
        <w:instrText xml:space="preserve"> AUTONUMOUT  </w:instrText>
      </w:r>
      <w:r w:rsidRPr="00B37870">
        <w:rPr>
          <w:i w:val="0"/>
        </w:rPr>
        <w:fldChar w:fldCharType="end"/>
      </w:r>
      <w:r w:rsidR="00F9562E" w:rsidRPr="00B37870">
        <w:rPr>
          <w:i w:val="0"/>
        </w:rPr>
        <w:tab/>
      </w:r>
      <w:r w:rsidR="00D4110B" w:rsidRPr="00B37870">
        <w:rPr>
          <w:i w:val="0"/>
        </w:rPr>
        <w:t>A search of the premises revealed the</w:t>
      </w:r>
      <w:r w:rsidR="00D4110B" w:rsidRPr="00B37870">
        <w:rPr>
          <w:rFonts w:hint="eastAsia"/>
          <w:i w:val="0"/>
        </w:rPr>
        <w:t xml:space="preserve"> items</w:t>
      </w:r>
      <w:r w:rsidR="00D4110B" w:rsidRPr="00B37870">
        <w:rPr>
          <w:i w:val="0"/>
        </w:rPr>
        <w:t xml:space="preserve"> the </w:t>
      </w:r>
      <w:r w:rsidR="00D4110B" w:rsidRPr="00B37870">
        <w:rPr>
          <w:rFonts w:hint="eastAsia"/>
          <w:i w:val="0"/>
        </w:rPr>
        <w:t xml:space="preserve">subject </w:t>
      </w:r>
      <w:r w:rsidR="00D4110B" w:rsidRPr="00B37870">
        <w:rPr>
          <w:i w:val="0"/>
        </w:rPr>
        <w:t>of</w:t>
      </w:r>
      <w:r w:rsidR="00D4110B" w:rsidRPr="00B37870">
        <w:rPr>
          <w:rFonts w:hint="eastAsia"/>
          <w:i w:val="0"/>
        </w:rPr>
        <w:t xml:space="preserve"> the three counts</w:t>
      </w:r>
      <w:r w:rsidR="00D4110B" w:rsidRPr="00B37870">
        <w:rPr>
          <w:i w:val="0"/>
        </w:rPr>
        <w:t xml:space="preserve">, namely </w:t>
      </w:r>
      <w:r w:rsidR="00D4110B" w:rsidRPr="00B37870">
        <w:rPr>
          <w:rFonts w:hint="eastAsia"/>
          <w:i w:val="0"/>
        </w:rPr>
        <w:t xml:space="preserve">a stun </w:t>
      </w:r>
      <w:r w:rsidR="00D4110B" w:rsidRPr="00B37870">
        <w:rPr>
          <w:i w:val="0"/>
        </w:rPr>
        <w:t>gun,</w:t>
      </w:r>
      <w:r w:rsidR="004270E7" w:rsidRPr="00B37870">
        <w:rPr>
          <w:rFonts w:hint="eastAsia"/>
          <w:i w:val="0"/>
        </w:rPr>
        <w:t xml:space="preserve"> </w:t>
      </w:r>
      <w:r w:rsidR="004270E7" w:rsidRPr="00B37870">
        <w:rPr>
          <w:rFonts w:eastAsia="新細明體" w:hint="eastAsia"/>
          <w:i w:val="0"/>
          <w:lang w:eastAsia="zh-TW"/>
        </w:rPr>
        <w:t xml:space="preserve">four </w:t>
      </w:r>
      <w:r w:rsidR="00D4110B" w:rsidRPr="00B37870">
        <w:rPr>
          <w:rFonts w:hint="eastAsia"/>
          <w:i w:val="0"/>
        </w:rPr>
        <w:t>re</w:t>
      </w:r>
      <w:r w:rsidR="00D4110B" w:rsidRPr="00B37870">
        <w:rPr>
          <w:i w:val="0"/>
        </w:rPr>
        <w:t>-</w:t>
      </w:r>
      <w:r w:rsidR="00D4110B" w:rsidRPr="00B37870">
        <w:rPr>
          <w:rFonts w:hint="eastAsia"/>
          <w:i w:val="0"/>
        </w:rPr>
        <w:t xml:space="preserve">sealable plastic bags containing </w:t>
      </w:r>
      <w:r w:rsidR="00D4110B" w:rsidRPr="00B37870">
        <w:rPr>
          <w:i w:val="0"/>
        </w:rPr>
        <w:t>the dangerous drugs, together with</w:t>
      </w:r>
      <w:r w:rsidR="00D4110B" w:rsidRPr="00B37870">
        <w:rPr>
          <w:rFonts w:hint="eastAsia"/>
          <w:i w:val="0"/>
        </w:rPr>
        <w:t xml:space="preserve"> an electronic scale and a number of empty re</w:t>
      </w:r>
      <w:r w:rsidR="00D4110B" w:rsidRPr="00B37870">
        <w:rPr>
          <w:i w:val="0"/>
        </w:rPr>
        <w:t>-</w:t>
      </w:r>
      <w:r w:rsidR="00D4110B" w:rsidRPr="00B37870">
        <w:rPr>
          <w:rFonts w:hint="eastAsia"/>
          <w:i w:val="0"/>
        </w:rPr>
        <w:t>sealable plastic bags</w:t>
      </w:r>
      <w:r w:rsidR="00D4110B" w:rsidRPr="00B37870">
        <w:rPr>
          <w:i w:val="0"/>
        </w:rPr>
        <w:t>,</w:t>
      </w:r>
      <w:r w:rsidR="00D4110B" w:rsidRPr="00B37870">
        <w:rPr>
          <w:rFonts w:hint="eastAsia"/>
          <w:i w:val="0"/>
        </w:rPr>
        <w:t xml:space="preserve"> </w:t>
      </w:r>
      <w:r w:rsidR="00D4110B" w:rsidRPr="00B37870">
        <w:rPr>
          <w:i w:val="0"/>
        </w:rPr>
        <w:t xml:space="preserve">openly displayed </w:t>
      </w:r>
      <w:r w:rsidR="00D4110B" w:rsidRPr="00B37870">
        <w:rPr>
          <w:rFonts w:hint="eastAsia"/>
          <w:i w:val="0"/>
        </w:rPr>
        <w:t>on a shelf in the</w:t>
      </w:r>
      <w:r w:rsidR="00D4110B" w:rsidRPr="00B37870">
        <w:rPr>
          <w:i w:val="0"/>
        </w:rPr>
        <w:t xml:space="preserve"> </w:t>
      </w:r>
      <w:r w:rsidR="00D4110B" w:rsidRPr="00B37870">
        <w:rPr>
          <w:rFonts w:hint="eastAsia"/>
          <w:i w:val="0"/>
        </w:rPr>
        <w:t>room</w:t>
      </w:r>
      <w:r w:rsidR="00D4110B" w:rsidRPr="00B37870">
        <w:rPr>
          <w:i w:val="0"/>
        </w:rPr>
        <w:t xml:space="preserve">. </w:t>
      </w:r>
      <w:r w:rsidR="00F216FD" w:rsidRPr="00B37870">
        <w:rPr>
          <w:i w:val="0"/>
        </w:rPr>
        <w:t xml:space="preserve"> </w:t>
      </w:r>
      <w:r w:rsidR="00D4110B" w:rsidRPr="00B37870">
        <w:rPr>
          <w:i w:val="0"/>
        </w:rPr>
        <w:t>Having been arrested and cautioned, the applicant remained silent.</w:t>
      </w:r>
    </w:p>
    <w:p w:rsidR="000A7E01" w:rsidRPr="00B37870" w:rsidRDefault="007A15CA" w:rsidP="000A7E01">
      <w:pPr>
        <w:pStyle w:val="H-1"/>
        <w:keepNext w:val="0"/>
        <w:tabs>
          <w:tab w:val="clear" w:pos="3946"/>
          <w:tab w:val="clear" w:pos="4234"/>
          <w:tab w:val="clear" w:pos="8453"/>
        </w:tabs>
        <w:autoSpaceDE w:val="0"/>
        <w:autoSpaceDN w:val="0"/>
        <w:adjustRightInd w:val="0"/>
        <w:snapToGrid/>
        <w:spacing w:line="360" w:lineRule="auto"/>
        <w:ind w:right="29"/>
        <w:rPr>
          <w:rFonts w:eastAsia="PMingLiU"/>
          <w:i w:val="0"/>
          <w:lang w:val="en-US" w:eastAsia="zh-TW"/>
        </w:rPr>
      </w:pPr>
      <w:r w:rsidRPr="00B37870">
        <w:rPr>
          <w:i w:val="0"/>
        </w:rPr>
        <w:lastRenderedPageBreak/>
        <w:fldChar w:fldCharType="begin"/>
      </w:r>
      <w:r w:rsidR="000A7E01" w:rsidRPr="00B37870">
        <w:rPr>
          <w:i w:val="0"/>
        </w:rPr>
        <w:instrText xml:space="preserve"> AUTONUMOUT  </w:instrText>
      </w:r>
      <w:r w:rsidRPr="00B37870">
        <w:rPr>
          <w:i w:val="0"/>
        </w:rPr>
        <w:fldChar w:fldCharType="end"/>
      </w:r>
      <w:r w:rsidR="000A7E01" w:rsidRPr="00B37870">
        <w:rPr>
          <w:i w:val="0"/>
        </w:rPr>
        <w:tab/>
      </w:r>
      <w:r w:rsidR="00D4110B" w:rsidRPr="00B37870">
        <w:rPr>
          <w:rFonts w:hint="eastAsia"/>
          <w:i w:val="0"/>
          <w:lang w:val="en-US"/>
        </w:rPr>
        <w:t>Mr Kalamulla (PW3</w:t>
      </w:r>
      <w:r w:rsidR="00D4110B" w:rsidRPr="00B37870">
        <w:rPr>
          <w:i w:val="0"/>
          <w:lang w:val="en-US"/>
        </w:rPr>
        <w:t>)</w:t>
      </w:r>
      <w:r w:rsidR="00D4110B" w:rsidRPr="00B37870">
        <w:rPr>
          <w:rFonts w:hint="eastAsia"/>
          <w:i w:val="0"/>
          <w:lang w:val="en-US"/>
        </w:rPr>
        <w:t xml:space="preserve"> </w:t>
      </w:r>
      <w:r w:rsidR="00D4110B" w:rsidRPr="00B37870">
        <w:rPr>
          <w:i w:val="0"/>
          <w:lang w:val="en-US"/>
        </w:rPr>
        <w:t>testified that he allowed the applicant, an asylum seeker, to live in the room without the payment of rent.</w:t>
      </w:r>
      <w:r w:rsidR="00F216FD" w:rsidRPr="00B37870">
        <w:rPr>
          <w:i w:val="0"/>
          <w:lang w:val="en-US"/>
        </w:rPr>
        <w:t xml:space="preserve"> </w:t>
      </w:r>
      <w:r w:rsidR="00D4110B" w:rsidRPr="00B37870">
        <w:rPr>
          <w:rFonts w:hint="eastAsia"/>
          <w:i w:val="0"/>
          <w:lang w:val="en-US"/>
        </w:rPr>
        <w:t xml:space="preserve"> </w:t>
      </w:r>
      <w:r w:rsidR="00D4110B" w:rsidRPr="00B37870">
        <w:rPr>
          <w:i w:val="0"/>
          <w:lang w:val="en-US"/>
        </w:rPr>
        <w:t>T</w:t>
      </w:r>
      <w:r w:rsidR="00D4110B" w:rsidRPr="00B37870">
        <w:rPr>
          <w:rFonts w:hint="eastAsia"/>
          <w:i w:val="0"/>
          <w:lang w:val="en-US"/>
        </w:rPr>
        <w:t xml:space="preserve">he applicant helped </w:t>
      </w:r>
      <w:r w:rsidR="00D4110B" w:rsidRPr="00B37870">
        <w:rPr>
          <w:i w:val="0"/>
          <w:lang w:val="en-US"/>
        </w:rPr>
        <w:t>him</w:t>
      </w:r>
      <w:r w:rsidR="00D4110B" w:rsidRPr="00B37870">
        <w:rPr>
          <w:rFonts w:hint="eastAsia"/>
          <w:i w:val="0"/>
          <w:lang w:val="en-US"/>
        </w:rPr>
        <w:t xml:space="preserve"> out with odd jobs </w:t>
      </w:r>
      <w:r w:rsidR="00D4110B" w:rsidRPr="00B37870">
        <w:rPr>
          <w:i w:val="0"/>
          <w:lang w:val="en-US"/>
        </w:rPr>
        <w:t>and made contributions to the</w:t>
      </w:r>
      <w:r w:rsidR="00D4110B" w:rsidRPr="00B37870">
        <w:rPr>
          <w:rFonts w:hint="eastAsia"/>
          <w:i w:val="0"/>
          <w:lang w:val="en-US"/>
        </w:rPr>
        <w:t xml:space="preserve"> utility bills</w:t>
      </w:r>
      <w:r w:rsidR="00D4110B" w:rsidRPr="00B37870">
        <w:rPr>
          <w:i w:val="0"/>
          <w:lang w:val="en-US"/>
        </w:rPr>
        <w:t xml:space="preserve">. </w:t>
      </w:r>
      <w:r w:rsidR="00F216FD" w:rsidRPr="00B37870">
        <w:rPr>
          <w:i w:val="0"/>
          <w:lang w:val="en-US"/>
        </w:rPr>
        <w:t xml:space="preserve"> </w:t>
      </w:r>
      <w:r w:rsidR="00D4110B" w:rsidRPr="00B37870">
        <w:rPr>
          <w:i w:val="0"/>
          <w:lang w:val="en-US"/>
        </w:rPr>
        <w:t>That arrangement had come to an end, the applicant was to move out on the day that the police searched the premises.</w:t>
      </w:r>
    </w:p>
    <w:p w:rsidR="000A7E01" w:rsidRPr="00B37870" w:rsidRDefault="007A15CA" w:rsidP="000A7E01">
      <w:pPr>
        <w:pStyle w:val="H-1"/>
        <w:keepNext w:val="0"/>
        <w:tabs>
          <w:tab w:val="clear" w:pos="3946"/>
          <w:tab w:val="clear" w:pos="4234"/>
          <w:tab w:val="clear" w:pos="8453"/>
        </w:tabs>
        <w:autoSpaceDE w:val="0"/>
        <w:autoSpaceDN w:val="0"/>
        <w:adjustRightInd w:val="0"/>
        <w:snapToGrid/>
        <w:spacing w:line="360" w:lineRule="auto"/>
        <w:ind w:right="29"/>
        <w:rPr>
          <w:rFonts w:eastAsia="PMingLiU"/>
          <w:i w:val="0"/>
          <w:lang w:val="en-US" w:eastAsia="zh-TW"/>
        </w:rPr>
      </w:pPr>
      <w:r w:rsidRPr="00B37870">
        <w:rPr>
          <w:i w:val="0"/>
          <w:lang w:val="en-US"/>
        </w:rPr>
        <w:fldChar w:fldCharType="begin"/>
      </w:r>
      <w:r w:rsidR="000A7E01" w:rsidRPr="00B37870">
        <w:rPr>
          <w:i w:val="0"/>
          <w:lang w:val="en-US"/>
        </w:rPr>
        <w:instrText xml:space="preserve"> AUTONUMOUT  </w:instrText>
      </w:r>
      <w:r w:rsidRPr="00B37870">
        <w:rPr>
          <w:i w:val="0"/>
          <w:lang w:val="en-US"/>
        </w:rPr>
        <w:fldChar w:fldCharType="end"/>
      </w:r>
      <w:r w:rsidR="000A7E01" w:rsidRPr="00B37870">
        <w:rPr>
          <w:i w:val="0"/>
          <w:lang w:val="en-US"/>
        </w:rPr>
        <w:tab/>
      </w:r>
      <w:r w:rsidR="00D4110B" w:rsidRPr="00B37870">
        <w:rPr>
          <w:i w:val="0"/>
          <w:lang w:val="en-US"/>
        </w:rPr>
        <w:t>T</w:t>
      </w:r>
      <w:r w:rsidR="00D4110B" w:rsidRPr="00B37870">
        <w:rPr>
          <w:rFonts w:hint="eastAsia"/>
          <w:i w:val="0"/>
          <w:lang w:val="en-US"/>
        </w:rPr>
        <w:t>he total value of the Ice was HK$11,103, the ketamine HK$149 and the cocaine HK$29</w:t>
      </w:r>
      <w:r w:rsidR="004270E7" w:rsidRPr="00B37870">
        <w:rPr>
          <w:i w:val="0"/>
          <w:lang w:val="en-US"/>
        </w:rPr>
        <w:t> </w:t>
      </w:r>
      <w:r w:rsidR="00D4110B" w:rsidRPr="00B37870">
        <w:rPr>
          <w:rStyle w:val="FootnoteReference"/>
          <w:i w:val="0"/>
          <w:lang w:val="en-US"/>
        </w:rPr>
        <w:footnoteReference w:id="1"/>
      </w:r>
      <w:r w:rsidR="00D4110B" w:rsidRPr="00B37870">
        <w:rPr>
          <w:rFonts w:hint="eastAsia"/>
          <w:i w:val="0"/>
          <w:lang w:val="en-US"/>
        </w:rPr>
        <w:t>.</w:t>
      </w:r>
    </w:p>
    <w:p w:rsidR="000A7E01" w:rsidRPr="002E08CC" w:rsidRDefault="00D4110B" w:rsidP="000A7E01">
      <w:pPr>
        <w:pStyle w:val="H-1"/>
        <w:keepNext w:val="0"/>
        <w:tabs>
          <w:tab w:val="clear" w:pos="3946"/>
          <w:tab w:val="clear" w:pos="4234"/>
          <w:tab w:val="clear" w:pos="8453"/>
        </w:tabs>
        <w:autoSpaceDE w:val="0"/>
        <w:autoSpaceDN w:val="0"/>
        <w:adjustRightInd w:val="0"/>
        <w:snapToGrid/>
        <w:spacing w:line="360" w:lineRule="auto"/>
        <w:ind w:right="29"/>
        <w:rPr>
          <w:rFonts w:eastAsia="PMingLiU"/>
          <w:lang w:val="en-US" w:eastAsia="zh-TW"/>
        </w:rPr>
      </w:pPr>
      <w:r w:rsidRPr="002E08CC">
        <w:rPr>
          <w:lang w:val="en-US"/>
        </w:rPr>
        <w:t>The defence case</w:t>
      </w:r>
    </w:p>
    <w:p w:rsidR="000A7E01" w:rsidRPr="00B37870" w:rsidRDefault="007A15CA" w:rsidP="000A7E01">
      <w:pPr>
        <w:pStyle w:val="H-1"/>
        <w:keepNext w:val="0"/>
        <w:tabs>
          <w:tab w:val="clear" w:pos="3946"/>
          <w:tab w:val="clear" w:pos="4234"/>
          <w:tab w:val="clear" w:pos="8453"/>
        </w:tabs>
        <w:autoSpaceDE w:val="0"/>
        <w:autoSpaceDN w:val="0"/>
        <w:adjustRightInd w:val="0"/>
        <w:snapToGrid/>
        <w:spacing w:line="360" w:lineRule="auto"/>
        <w:ind w:right="29"/>
        <w:rPr>
          <w:rFonts w:eastAsia="PMingLiU"/>
          <w:i w:val="0"/>
          <w:lang w:val="en-US" w:eastAsia="zh-TW"/>
        </w:rPr>
      </w:pPr>
      <w:r w:rsidRPr="00B37870">
        <w:rPr>
          <w:i w:val="0"/>
          <w:lang w:val="en-US"/>
        </w:rPr>
        <w:fldChar w:fldCharType="begin"/>
      </w:r>
      <w:r w:rsidR="000A7E01" w:rsidRPr="00B37870">
        <w:rPr>
          <w:i w:val="0"/>
          <w:lang w:val="en-US"/>
        </w:rPr>
        <w:instrText xml:space="preserve"> AUTONUMOUT  </w:instrText>
      </w:r>
      <w:r w:rsidRPr="00B37870">
        <w:rPr>
          <w:i w:val="0"/>
          <w:lang w:val="en-US"/>
        </w:rPr>
        <w:fldChar w:fldCharType="end"/>
      </w:r>
      <w:r w:rsidR="000A7E01" w:rsidRPr="00B37870">
        <w:rPr>
          <w:i w:val="0"/>
          <w:lang w:val="en-US"/>
        </w:rPr>
        <w:tab/>
      </w:r>
      <w:r w:rsidR="00D4110B" w:rsidRPr="00B37870">
        <w:rPr>
          <w:i w:val="0"/>
          <w:lang w:val="en-US"/>
        </w:rPr>
        <w:t>T</w:t>
      </w:r>
      <w:r w:rsidR="00D4110B" w:rsidRPr="00B37870">
        <w:rPr>
          <w:rFonts w:hint="eastAsia"/>
          <w:i w:val="0"/>
          <w:lang w:val="en-US"/>
        </w:rPr>
        <w:t>he applicant</w:t>
      </w:r>
      <w:r w:rsidR="00D4110B" w:rsidRPr="00B37870">
        <w:rPr>
          <w:i w:val="0"/>
          <w:lang w:val="en-US"/>
        </w:rPr>
        <w:t xml:space="preserve"> gave</w:t>
      </w:r>
      <w:r w:rsidR="00D4110B" w:rsidRPr="00B37870">
        <w:rPr>
          <w:rFonts w:hint="eastAsia"/>
          <w:i w:val="0"/>
          <w:lang w:val="en-US"/>
        </w:rPr>
        <w:t xml:space="preserve"> evidence</w:t>
      </w:r>
      <w:r w:rsidR="00D4110B" w:rsidRPr="00B37870">
        <w:rPr>
          <w:i w:val="0"/>
          <w:lang w:val="en-US"/>
        </w:rPr>
        <w:t>, testifying that</w:t>
      </w:r>
      <w:r w:rsidR="00D4110B" w:rsidRPr="00B37870">
        <w:rPr>
          <w:rFonts w:hint="eastAsia"/>
          <w:i w:val="0"/>
          <w:lang w:val="en-US"/>
        </w:rPr>
        <w:t xml:space="preserve"> he was an asylum seeker</w:t>
      </w:r>
      <w:r w:rsidR="00D4110B" w:rsidRPr="00B37870">
        <w:rPr>
          <w:i w:val="0"/>
          <w:lang w:val="en-US"/>
        </w:rPr>
        <w:t xml:space="preserve">. </w:t>
      </w:r>
      <w:r w:rsidR="004270E7" w:rsidRPr="00B37870">
        <w:rPr>
          <w:rFonts w:eastAsia="新細明體" w:hint="eastAsia"/>
          <w:i w:val="0"/>
          <w:lang w:val="en-US" w:eastAsia="zh-TW"/>
        </w:rPr>
        <w:t xml:space="preserve"> </w:t>
      </w:r>
      <w:r w:rsidR="00D4110B" w:rsidRPr="00B37870">
        <w:rPr>
          <w:i w:val="0"/>
          <w:lang w:val="en-US"/>
        </w:rPr>
        <w:t>Having arrived in Hong Kong he</w:t>
      </w:r>
      <w:r w:rsidR="00D4110B" w:rsidRPr="00B37870">
        <w:rPr>
          <w:rFonts w:hint="eastAsia"/>
          <w:i w:val="0"/>
          <w:lang w:val="en-US"/>
        </w:rPr>
        <w:t xml:space="preserve"> met a Pakistani</w:t>
      </w:r>
      <w:r w:rsidR="00D4110B" w:rsidRPr="00B37870">
        <w:rPr>
          <w:i w:val="0"/>
          <w:lang w:val="en-US"/>
        </w:rPr>
        <w:t xml:space="preserve"> man</w:t>
      </w:r>
      <w:r w:rsidR="00D4110B" w:rsidRPr="00B37870">
        <w:rPr>
          <w:rFonts w:hint="eastAsia"/>
          <w:i w:val="0"/>
          <w:lang w:val="en-US"/>
        </w:rPr>
        <w:t xml:space="preserve"> and his sister, who had a young child.  </w:t>
      </w:r>
      <w:r w:rsidR="00D4110B" w:rsidRPr="00B37870">
        <w:rPr>
          <w:i w:val="0"/>
          <w:lang w:val="en-US"/>
        </w:rPr>
        <w:t xml:space="preserve">They abused drugs. </w:t>
      </w:r>
      <w:r w:rsidR="00F216FD" w:rsidRPr="00B37870">
        <w:rPr>
          <w:i w:val="0"/>
          <w:lang w:val="en-US"/>
        </w:rPr>
        <w:t xml:space="preserve"> </w:t>
      </w:r>
      <w:r w:rsidR="00D4110B" w:rsidRPr="00B37870">
        <w:rPr>
          <w:i w:val="0"/>
          <w:lang w:val="en-US"/>
        </w:rPr>
        <w:t>As a result, the applicant took care of the child.</w:t>
      </w:r>
      <w:r w:rsidR="00F216FD" w:rsidRPr="00B37870">
        <w:rPr>
          <w:i w:val="0"/>
          <w:lang w:val="en-US"/>
        </w:rPr>
        <w:t xml:space="preserve"> </w:t>
      </w:r>
      <w:r w:rsidR="00D4110B" w:rsidRPr="00B37870">
        <w:rPr>
          <w:i w:val="0"/>
          <w:lang w:val="en-US"/>
        </w:rPr>
        <w:t xml:space="preserve"> Initially, the child lived with the applicant in premises </w:t>
      </w:r>
      <w:r w:rsidR="00D4110B" w:rsidRPr="00B37870">
        <w:rPr>
          <w:rFonts w:hint="eastAsia"/>
          <w:i w:val="0"/>
          <w:lang w:val="en-US"/>
        </w:rPr>
        <w:t>in Lantau, paid</w:t>
      </w:r>
      <w:r w:rsidR="00D4110B" w:rsidRPr="00B37870">
        <w:rPr>
          <w:i w:val="0"/>
          <w:lang w:val="en-US"/>
        </w:rPr>
        <w:t xml:space="preserve"> for</w:t>
      </w:r>
      <w:r w:rsidR="00D4110B" w:rsidRPr="00B37870">
        <w:rPr>
          <w:rFonts w:hint="eastAsia"/>
          <w:i w:val="0"/>
          <w:lang w:val="en-US"/>
        </w:rPr>
        <w:t xml:space="preserve"> by the International Social Service.  </w:t>
      </w:r>
      <w:r w:rsidR="00D4110B" w:rsidRPr="00B37870">
        <w:rPr>
          <w:i w:val="0"/>
          <w:lang w:val="en-US"/>
        </w:rPr>
        <w:t>Then, he m</w:t>
      </w:r>
      <w:r w:rsidR="00D4110B" w:rsidRPr="00B37870">
        <w:rPr>
          <w:rFonts w:hint="eastAsia"/>
          <w:i w:val="0"/>
          <w:lang w:val="en-US"/>
        </w:rPr>
        <w:t xml:space="preserve">oved into the </w:t>
      </w:r>
      <w:r w:rsidR="00D4110B" w:rsidRPr="00B37870">
        <w:rPr>
          <w:i w:val="0"/>
          <w:lang w:val="en-US"/>
        </w:rPr>
        <w:t>rooftop hut</w:t>
      </w:r>
      <w:r w:rsidR="00D4110B" w:rsidRPr="00B37870">
        <w:rPr>
          <w:rFonts w:hint="eastAsia"/>
          <w:i w:val="0"/>
          <w:lang w:val="en-US"/>
        </w:rPr>
        <w:t xml:space="preserve"> in 2013</w:t>
      </w:r>
      <w:r w:rsidR="00D4110B" w:rsidRPr="00B37870">
        <w:rPr>
          <w:i w:val="0"/>
          <w:lang w:val="en-US"/>
        </w:rPr>
        <w:t xml:space="preserve">. </w:t>
      </w:r>
      <w:r w:rsidR="00F216FD" w:rsidRPr="00B37870">
        <w:rPr>
          <w:i w:val="0"/>
          <w:lang w:val="en-US"/>
        </w:rPr>
        <w:t xml:space="preserve"> </w:t>
      </w:r>
      <w:r w:rsidR="00D4110B" w:rsidRPr="00B37870">
        <w:rPr>
          <w:i w:val="0"/>
          <w:lang w:val="en-US"/>
        </w:rPr>
        <w:t>However,</w:t>
      </w:r>
      <w:r w:rsidR="00D4110B" w:rsidRPr="00B37870">
        <w:rPr>
          <w:rFonts w:hint="eastAsia"/>
          <w:i w:val="0"/>
          <w:lang w:val="en-US"/>
        </w:rPr>
        <w:t xml:space="preserve"> </w:t>
      </w:r>
      <w:r w:rsidR="00D4110B" w:rsidRPr="00B37870">
        <w:rPr>
          <w:i w:val="0"/>
          <w:lang w:val="en-US"/>
        </w:rPr>
        <w:t>he stayed</w:t>
      </w:r>
      <w:r w:rsidR="00D4110B" w:rsidRPr="00B37870">
        <w:rPr>
          <w:rFonts w:hint="eastAsia"/>
          <w:i w:val="0"/>
          <w:lang w:val="en-US"/>
        </w:rPr>
        <w:t xml:space="preserve"> ther</w:t>
      </w:r>
      <w:r w:rsidR="00D4110B" w:rsidRPr="00B37870">
        <w:rPr>
          <w:i w:val="0"/>
          <w:lang w:val="en-US"/>
        </w:rPr>
        <w:t xml:space="preserve">e only occasionally. </w:t>
      </w:r>
      <w:r w:rsidR="004270E7" w:rsidRPr="00B37870">
        <w:rPr>
          <w:rFonts w:eastAsia="新細明體" w:hint="eastAsia"/>
          <w:i w:val="0"/>
          <w:lang w:val="en-US" w:eastAsia="zh-TW"/>
        </w:rPr>
        <w:t xml:space="preserve"> </w:t>
      </w:r>
      <w:r w:rsidR="00D4110B" w:rsidRPr="00B37870">
        <w:rPr>
          <w:i w:val="0"/>
          <w:lang w:val="en-US"/>
        </w:rPr>
        <w:t xml:space="preserve">Rather, he used it to store his belongings. </w:t>
      </w:r>
    </w:p>
    <w:p w:rsidR="000A7E01" w:rsidRPr="00B37870" w:rsidRDefault="007A15CA" w:rsidP="000A7E01">
      <w:pPr>
        <w:pStyle w:val="H-1"/>
        <w:keepNext w:val="0"/>
        <w:tabs>
          <w:tab w:val="clear" w:pos="3946"/>
          <w:tab w:val="clear" w:pos="4234"/>
          <w:tab w:val="clear" w:pos="8453"/>
        </w:tabs>
        <w:autoSpaceDE w:val="0"/>
        <w:autoSpaceDN w:val="0"/>
        <w:adjustRightInd w:val="0"/>
        <w:snapToGrid/>
        <w:spacing w:line="360" w:lineRule="auto"/>
        <w:ind w:right="29"/>
        <w:rPr>
          <w:rFonts w:eastAsia="PMingLiU"/>
          <w:i w:val="0"/>
          <w:lang w:val="en-US" w:eastAsia="zh-TW"/>
        </w:rPr>
      </w:pPr>
      <w:r w:rsidRPr="00B37870">
        <w:rPr>
          <w:i w:val="0"/>
          <w:lang w:val="en-US"/>
        </w:rPr>
        <w:fldChar w:fldCharType="begin"/>
      </w:r>
      <w:r w:rsidR="000A7E01" w:rsidRPr="00B37870">
        <w:rPr>
          <w:i w:val="0"/>
          <w:lang w:val="en-US"/>
        </w:rPr>
        <w:instrText xml:space="preserve"> AUTONUMOUT  </w:instrText>
      </w:r>
      <w:r w:rsidRPr="00B37870">
        <w:rPr>
          <w:i w:val="0"/>
          <w:lang w:val="en-US"/>
        </w:rPr>
        <w:fldChar w:fldCharType="end"/>
      </w:r>
      <w:r w:rsidR="000A7E01" w:rsidRPr="00B37870">
        <w:rPr>
          <w:i w:val="0"/>
          <w:lang w:val="en-US"/>
        </w:rPr>
        <w:tab/>
      </w:r>
      <w:r w:rsidR="00D4110B" w:rsidRPr="00B37870">
        <w:rPr>
          <w:i w:val="0"/>
          <w:lang w:val="en-US"/>
        </w:rPr>
        <w:t xml:space="preserve">Then, </w:t>
      </w:r>
      <w:r w:rsidR="00D4110B" w:rsidRPr="00B37870">
        <w:rPr>
          <w:rFonts w:hint="eastAsia"/>
          <w:i w:val="0"/>
          <w:lang w:val="en-US"/>
        </w:rPr>
        <w:t xml:space="preserve">the Pakistani </w:t>
      </w:r>
      <w:r w:rsidR="004718BD" w:rsidRPr="00B37870">
        <w:rPr>
          <w:rFonts w:eastAsia="新細明體" w:hint="eastAsia"/>
          <w:i w:val="0"/>
          <w:lang w:val="en-US" w:eastAsia="zh-TW"/>
        </w:rPr>
        <w:t xml:space="preserve">man </w:t>
      </w:r>
      <w:r w:rsidR="00D4110B" w:rsidRPr="00B37870">
        <w:rPr>
          <w:rFonts w:hint="eastAsia"/>
          <w:i w:val="0"/>
          <w:lang w:val="en-US"/>
        </w:rPr>
        <w:t>was arrested</w:t>
      </w:r>
      <w:r w:rsidR="00D4110B" w:rsidRPr="00B37870">
        <w:rPr>
          <w:i w:val="0"/>
          <w:lang w:val="en-US"/>
        </w:rPr>
        <w:t>, after which</w:t>
      </w:r>
      <w:r w:rsidR="00D4110B" w:rsidRPr="00B37870">
        <w:rPr>
          <w:rFonts w:hint="eastAsia"/>
          <w:i w:val="0"/>
          <w:lang w:val="en-US"/>
        </w:rPr>
        <w:t xml:space="preserve"> his sister had given him a blue bag with their belongings, </w:t>
      </w:r>
      <w:r w:rsidR="00D4110B" w:rsidRPr="00B37870">
        <w:rPr>
          <w:i w:val="0"/>
          <w:lang w:val="en-US"/>
        </w:rPr>
        <w:t>which</w:t>
      </w:r>
      <w:r w:rsidR="00D4110B" w:rsidRPr="00B37870">
        <w:rPr>
          <w:rFonts w:hint="eastAsia"/>
          <w:i w:val="0"/>
          <w:lang w:val="en-US"/>
        </w:rPr>
        <w:t xml:space="preserve"> the applicant had stored </w:t>
      </w:r>
      <w:r w:rsidR="00D4110B" w:rsidRPr="00B37870">
        <w:rPr>
          <w:i w:val="0"/>
          <w:lang w:val="en-US"/>
        </w:rPr>
        <w:t>in the rooftop hut.</w:t>
      </w:r>
      <w:r w:rsidR="00D4110B" w:rsidRPr="00B37870">
        <w:rPr>
          <w:rFonts w:hint="eastAsia"/>
          <w:i w:val="0"/>
          <w:lang w:val="en-US"/>
        </w:rPr>
        <w:t xml:space="preserve">  </w:t>
      </w:r>
      <w:r w:rsidR="00D4110B" w:rsidRPr="00B37870">
        <w:rPr>
          <w:i w:val="0"/>
          <w:lang w:val="en-US"/>
        </w:rPr>
        <w:t xml:space="preserve">However, subsequently the sister was also arrested. </w:t>
      </w:r>
      <w:r w:rsidR="00F216FD" w:rsidRPr="00B37870">
        <w:rPr>
          <w:i w:val="0"/>
          <w:lang w:val="en-US"/>
        </w:rPr>
        <w:t xml:space="preserve"> </w:t>
      </w:r>
      <w:r w:rsidR="00D4110B" w:rsidRPr="00B37870">
        <w:rPr>
          <w:i w:val="0"/>
          <w:lang w:val="en-US"/>
        </w:rPr>
        <w:t>As a result, he took the child to live with its natural father.  W</w:t>
      </w:r>
      <w:r w:rsidR="00D4110B" w:rsidRPr="00B37870">
        <w:rPr>
          <w:rFonts w:hint="eastAsia"/>
          <w:i w:val="0"/>
          <w:lang w:val="en-US"/>
        </w:rPr>
        <w:t xml:space="preserve">hen the Pakistani </w:t>
      </w:r>
      <w:r w:rsidR="004718BD" w:rsidRPr="00B37870">
        <w:rPr>
          <w:rFonts w:eastAsia="新細明體" w:hint="eastAsia"/>
          <w:i w:val="0"/>
          <w:lang w:val="en-US" w:eastAsia="zh-TW"/>
        </w:rPr>
        <w:t xml:space="preserve">man </w:t>
      </w:r>
      <w:r w:rsidR="00D4110B" w:rsidRPr="00B37870">
        <w:rPr>
          <w:rFonts w:hint="eastAsia"/>
          <w:i w:val="0"/>
          <w:lang w:val="en-US"/>
        </w:rPr>
        <w:t>was released, he</w:t>
      </w:r>
      <w:r w:rsidR="00D4110B" w:rsidRPr="00B37870">
        <w:rPr>
          <w:i w:val="0"/>
          <w:lang w:val="en-US"/>
        </w:rPr>
        <w:t xml:space="preserve"> and</w:t>
      </w:r>
      <w:r w:rsidR="00D4110B" w:rsidRPr="00B37870">
        <w:rPr>
          <w:rFonts w:hint="eastAsia"/>
          <w:i w:val="0"/>
          <w:lang w:val="en-US"/>
        </w:rPr>
        <w:t xml:space="preserve"> his girlfriend sta</w:t>
      </w:r>
      <w:r w:rsidR="00D4110B" w:rsidRPr="00B37870">
        <w:rPr>
          <w:i w:val="0"/>
          <w:lang w:val="en-US"/>
        </w:rPr>
        <w:t xml:space="preserve">yed </w:t>
      </w:r>
      <w:r w:rsidR="00D4110B" w:rsidRPr="00B37870">
        <w:rPr>
          <w:rFonts w:hint="eastAsia"/>
          <w:i w:val="0"/>
          <w:lang w:val="en-US"/>
        </w:rPr>
        <w:t xml:space="preserve">with the applicant </w:t>
      </w:r>
      <w:r w:rsidR="00D4110B" w:rsidRPr="00B37870">
        <w:rPr>
          <w:i w:val="0"/>
          <w:lang w:val="en-US"/>
        </w:rPr>
        <w:t>in</w:t>
      </w:r>
      <w:r w:rsidR="00D4110B" w:rsidRPr="00B37870">
        <w:rPr>
          <w:rFonts w:hint="eastAsia"/>
          <w:i w:val="0"/>
          <w:lang w:val="en-US"/>
        </w:rPr>
        <w:t xml:space="preserve"> Mr Kalamulla</w:t>
      </w:r>
      <w:r w:rsidR="00D4110B" w:rsidRPr="00B37870">
        <w:rPr>
          <w:i w:val="0"/>
          <w:lang w:val="en-US"/>
        </w:rPr>
        <w:t>’s absence</w:t>
      </w:r>
      <w:r w:rsidR="00D4110B" w:rsidRPr="00B37870">
        <w:rPr>
          <w:rFonts w:hint="eastAsia"/>
          <w:i w:val="0"/>
          <w:lang w:val="en-US"/>
        </w:rPr>
        <w:t xml:space="preserve">.  </w:t>
      </w:r>
      <w:r w:rsidR="00D4110B" w:rsidRPr="00B37870">
        <w:rPr>
          <w:i w:val="0"/>
          <w:lang w:val="en-US"/>
        </w:rPr>
        <w:t>H</w:t>
      </w:r>
      <w:r w:rsidR="00D4110B" w:rsidRPr="00B37870">
        <w:rPr>
          <w:rFonts w:hint="eastAsia"/>
          <w:i w:val="0"/>
          <w:lang w:val="en-US"/>
        </w:rPr>
        <w:t xml:space="preserve">owever, </w:t>
      </w:r>
      <w:r w:rsidR="00D4110B" w:rsidRPr="00B37870">
        <w:rPr>
          <w:i w:val="0"/>
          <w:lang w:val="en-US"/>
        </w:rPr>
        <w:t xml:space="preserve">on </w:t>
      </w:r>
      <w:r w:rsidR="00F216FD" w:rsidRPr="00B37870">
        <w:rPr>
          <w:rFonts w:hint="eastAsia"/>
          <w:i w:val="0"/>
          <w:lang w:val="en-US"/>
        </w:rPr>
        <w:t>Mr</w:t>
      </w:r>
      <w:r w:rsidR="00524E77" w:rsidRPr="00B37870">
        <w:rPr>
          <w:i w:val="0"/>
          <w:lang w:val="en-US"/>
        </w:rPr>
        <w:t> </w:t>
      </w:r>
      <w:r w:rsidR="00D4110B" w:rsidRPr="00B37870">
        <w:rPr>
          <w:rFonts w:hint="eastAsia"/>
          <w:i w:val="0"/>
          <w:lang w:val="en-US"/>
        </w:rPr>
        <w:t>Kalamulla</w:t>
      </w:r>
      <w:r w:rsidR="00D4110B" w:rsidRPr="00B37870">
        <w:rPr>
          <w:i w:val="0"/>
          <w:lang w:val="en-US"/>
        </w:rPr>
        <w:t xml:space="preserve">’s return, </w:t>
      </w:r>
      <w:r w:rsidR="00D4110B" w:rsidRPr="00B37870">
        <w:rPr>
          <w:rFonts w:hint="eastAsia"/>
          <w:i w:val="0"/>
          <w:lang w:val="en-US"/>
        </w:rPr>
        <w:t>they were asked to leave</w:t>
      </w:r>
      <w:r w:rsidR="00D4110B" w:rsidRPr="00B37870">
        <w:rPr>
          <w:i w:val="0"/>
          <w:lang w:val="en-US"/>
        </w:rPr>
        <w:t>.</w:t>
      </w:r>
      <w:r w:rsidR="00D4110B" w:rsidRPr="00B37870">
        <w:rPr>
          <w:rFonts w:hint="eastAsia"/>
          <w:i w:val="0"/>
          <w:lang w:val="en-US"/>
        </w:rPr>
        <w:t xml:space="preserve"> </w:t>
      </w:r>
    </w:p>
    <w:p w:rsidR="000A7E01" w:rsidRPr="00B37870" w:rsidRDefault="007A15CA" w:rsidP="000A7E01">
      <w:pPr>
        <w:pStyle w:val="H-1"/>
        <w:keepNext w:val="0"/>
        <w:tabs>
          <w:tab w:val="clear" w:pos="3946"/>
          <w:tab w:val="clear" w:pos="4234"/>
          <w:tab w:val="clear" w:pos="8453"/>
        </w:tabs>
        <w:autoSpaceDE w:val="0"/>
        <w:autoSpaceDN w:val="0"/>
        <w:adjustRightInd w:val="0"/>
        <w:snapToGrid/>
        <w:spacing w:line="360" w:lineRule="auto"/>
        <w:ind w:right="29"/>
        <w:rPr>
          <w:rFonts w:eastAsia="PMingLiU"/>
          <w:i w:val="0"/>
          <w:lang w:val="en-US" w:eastAsia="zh-TW"/>
        </w:rPr>
      </w:pPr>
      <w:r w:rsidRPr="00B37870">
        <w:rPr>
          <w:i w:val="0"/>
          <w:lang w:val="en-US"/>
        </w:rPr>
        <w:lastRenderedPageBreak/>
        <w:fldChar w:fldCharType="begin"/>
      </w:r>
      <w:r w:rsidR="000A7E01" w:rsidRPr="00B37870">
        <w:rPr>
          <w:i w:val="0"/>
          <w:lang w:val="en-US"/>
        </w:rPr>
        <w:instrText xml:space="preserve"> AUTONUMOUT  </w:instrText>
      </w:r>
      <w:r w:rsidRPr="00B37870">
        <w:rPr>
          <w:i w:val="0"/>
          <w:lang w:val="en-US"/>
        </w:rPr>
        <w:fldChar w:fldCharType="end"/>
      </w:r>
      <w:r w:rsidR="000A7E01" w:rsidRPr="00B37870">
        <w:rPr>
          <w:i w:val="0"/>
          <w:lang w:val="en-US"/>
        </w:rPr>
        <w:tab/>
      </w:r>
      <w:r w:rsidR="00D4110B" w:rsidRPr="00B37870">
        <w:rPr>
          <w:i w:val="0"/>
          <w:lang w:val="en-US"/>
        </w:rPr>
        <w:t>T</w:t>
      </w:r>
      <w:r w:rsidR="00D4110B" w:rsidRPr="00B37870">
        <w:rPr>
          <w:rFonts w:hint="eastAsia"/>
          <w:i w:val="0"/>
          <w:lang w:val="en-US"/>
        </w:rPr>
        <w:t xml:space="preserve">wo days before his arrest, the applicant had moved some of the items from the blue bag to a red suitcase, </w:t>
      </w:r>
      <w:r w:rsidR="00D4110B" w:rsidRPr="00B37870">
        <w:rPr>
          <w:i w:val="0"/>
          <w:lang w:val="en-US"/>
        </w:rPr>
        <w:t>during which exercise he</w:t>
      </w:r>
      <w:r w:rsidR="00D4110B" w:rsidRPr="00B37870">
        <w:rPr>
          <w:rFonts w:hint="eastAsia"/>
          <w:i w:val="0"/>
          <w:lang w:val="en-US"/>
        </w:rPr>
        <w:t xml:space="preserve"> found the electronic scale</w:t>
      </w:r>
      <w:r w:rsidR="00D4110B" w:rsidRPr="00B37870">
        <w:rPr>
          <w:i w:val="0"/>
          <w:lang w:val="en-US"/>
        </w:rPr>
        <w:t xml:space="preserve">, </w:t>
      </w:r>
      <w:r w:rsidR="00D4110B" w:rsidRPr="00B37870">
        <w:rPr>
          <w:rFonts w:hint="eastAsia"/>
          <w:i w:val="0"/>
          <w:lang w:val="en-US"/>
        </w:rPr>
        <w:t xml:space="preserve">plastic bags </w:t>
      </w:r>
      <w:r w:rsidR="00D4110B" w:rsidRPr="00B37870">
        <w:rPr>
          <w:i w:val="0"/>
          <w:lang w:val="en-US"/>
        </w:rPr>
        <w:t xml:space="preserve">and </w:t>
      </w:r>
      <w:r w:rsidR="00D4110B" w:rsidRPr="00B37870">
        <w:rPr>
          <w:rFonts w:hint="eastAsia"/>
          <w:i w:val="0"/>
          <w:lang w:val="en-US"/>
        </w:rPr>
        <w:t>the cannabi</w:t>
      </w:r>
      <w:r w:rsidR="00D4110B" w:rsidRPr="00B37870">
        <w:rPr>
          <w:i w:val="0"/>
          <w:lang w:val="en-US"/>
        </w:rPr>
        <w:t xml:space="preserve">s. </w:t>
      </w:r>
      <w:r w:rsidR="00F216FD" w:rsidRPr="00B37870">
        <w:rPr>
          <w:i w:val="0"/>
          <w:lang w:val="en-US"/>
        </w:rPr>
        <w:t xml:space="preserve"> </w:t>
      </w:r>
      <w:r w:rsidR="00D4110B" w:rsidRPr="00B37870">
        <w:rPr>
          <w:rFonts w:hint="eastAsia"/>
          <w:i w:val="0"/>
          <w:lang w:val="en-US"/>
        </w:rPr>
        <w:t xml:space="preserve"> </w:t>
      </w:r>
      <w:r w:rsidR="004270E7" w:rsidRPr="00B37870">
        <w:rPr>
          <w:rFonts w:eastAsia="新細明體" w:hint="eastAsia"/>
          <w:i w:val="0"/>
          <w:lang w:val="en-US" w:eastAsia="zh-TW"/>
        </w:rPr>
        <w:t xml:space="preserve">He </w:t>
      </w:r>
      <w:r w:rsidR="00D4110B" w:rsidRPr="00B37870">
        <w:rPr>
          <w:rFonts w:hint="eastAsia"/>
          <w:i w:val="0"/>
          <w:lang w:val="en-US"/>
        </w:rPr>
        <w:t xml:space="preserve">took </w:t>
      </w:r>
      <w:r w:rsidR="00D4110B" w:rsidRPr="00B37870">
        <w:rPr>
          <w:i w:val="0"/>
          <w:lang w:val="en-US"/>
        </w:rPr>
        <w:t xml:space="preserve">the cannabis </w:t>
      </w:r>
      <w:r w:rsidR="00D4110B" w:rsidRPr="00B37870">
        <w:rPr>
          <w:rFonts w:hint="eastAsia"/>
          <w:i w:val="0"/>
          <w:lang w:val="en-US"/>
        </w:rPr>
        <w:t xml:space="preserve">for </w:t>
      </w:r>
      <w:r w:rsidR="00D4110B" w:rsidRPr="00B37870">
        <w:rPr>
          <w:i w:val="0"/>
          <w:lang w:val="en-US"/>
        </w:rPr>
        <w:t>his</w:t>
      </w:r>
      <w:r w:rsidR="00D4110B" w:rsidRPr="00B37870">
        <w:rPr>
          <w:rFonts w:hint="eastAsia"/>
          <w:i w:val="0"/>
          <w:lang w:val="en-US"/>
        </w:rPr>
        <w:t xml:space="preserve"> own use. </w:t>
      </w:r>
    </w:p>
    <w:p w:rsidR="000A7E01" w:rsidRPr="00B37870" w:rsidRDefault="007A15CA" w:rsidP="000A7E01">
      <w:pPr>
        <w:pStyle w:val="H-1"/>
        <w:keepNext w:val="0"/>
        <w:tabs>
          <w:tab w:val="clear" w:pos="3946"/>
          <w:tab w:val="clear" w:pos="4234"/>
          <w:tab w:val="clear" w:pos="8453"/>
        </w:tabs>
        <w:autoSpaceDE w:val="0"/>
        <w:autoSpaceDN w:val="0"/>
        <w:adjustRightInd w:val="0"/>
        <w:snapToGrid/>
        <w:spacing w:line="360" w:lineRule="auto"/>
        <w:ind w:right="29"/>
        <w:rPr>
          <w:rFonts w:eastAsia="PMingLiU"/>
          <w:i w:val="0"/>
          <w:lang w:val="en-US" w:eastAsia="zh-TW"/>
        </w:rPr>
      </w:pPr>
      <w:r w:rsidRPr="00B37870">
        <w:rPr>
          <w:rFonts w:eastAsia="PMingLiU"/>
          <w:i w:val="0"/>
          <w:lang w:val="en-US" w:eastAsia="zh-TW"/>
        </w:rPr>
        <w:fldChar w:fldCharType="begin"/>
      </w:r>
      <w:r w:rsidR="000A7E01" w:rsidRPr="00B37870">
        <w:rPr>
          <w:rFonts w:eastAsia="PMingLiU"/>
          <w:i w:val="0"/>
          <w:lang w:val="en-US" w:eastAsia="zh-TW"/>
        </w:rPr>
        <w:instrText xml:space="preserve"> </w:instrText>
      </w:r>
      <w:r w:rsidR="000A7E01" w:rsidRPr="00B37870">
        <w:rPr>
          <w:rFonts w:eastAsia="PMingLiU" w:hint="eastAsia"/>
          <w:i w:val="0"/>
          <w:lang w:val="en-US" w:eastAsia="zh-TW"/>
        </w:rPr>
        <w:instrText xml:space="preserve">AUTONUMOUT </w:instrText>
      </w:r>
      <w:r w:rsidR="000A7E01" w:rsidRPr="00B37870">
        <w:rPr>
          <w:rFonts w:eastAsia="PMingLiU"/>
          <w:i w:val="0"/>
          <w:lang w:val="en-US" w:eastAsia="zh-TW"/>
        </w:rPr>
        <w:instrText xml:space="preserve"> </w:instrText>
      </w:r>
      <w:r w:rsidRPr="00B37870">
        <w:rPr>
          <w:rFonts w:eastAsia="PMingLiU"/>
          <w:i w:val="0"/>
          <w:lang w:val="en-US" w:eastAsia="zh-TW"/>
        </w:rPr>
        <w:fldChar w:fldCharType="end"/>
      </w:r>
      <w:r w:rsidR="000A7E01" w:rsidRPr="00B37870">
        <w:rPr>
          <w:rFonts w:eastAsia="PMingLiU"/>
          <w:i w:val="0"/>
          <w:lang w:val="en-US" w:eastAsia="zh-TW"/>
        </w:rPr>
        <w:tab/>
      </w:r>
      <w:r w:rsidR="00D4110B" w:rsidRPr="00B37870">
        <w:rPr>
          <w:i w:val="0"/>
          <w:lang w:val="en-US"/>
        </w:rPr>
        <w:t>O</w:t>
      </w:r>
      <w:r w:rsidR="00D4110B" w:rsidRPr="00B37870">
        <w:rPr>
          <w:rFonts w:hint="eastAsia"/>
          <w:i w:val="0"/>
          <w:lang w:val="en-US"/>
        </w:rPr>
        <w:t>n 8 May 2014, the applicant had called the Pakistani</w:t>
      </w:r>
      <w:r w:rsidR="00D4110B" w:rsidRPr="00B37870">
        <w:rPr>
          <w:i w:val="0"/>
          <w:lang w:val="en-US"/>
        </w:rPr>
        <w:t xml:space="preserve"> man,</w:t>
      </w:r>
      <w:r w:rsidR="00D4110B" w:rsidRPr="00B37870">
        <w:rPr>
          <w:rFonts w:hint="eastAsia"/>
          <w:i w:val="0"/>
          <w:lang w:val="en-US"/>
        </w:rPr>
        <w:t xml:space="preserve"> </w:t>
      </w:r>
      <w:r w:rsidR="00D4110B" w:rsidRPr="00B37870">
        <w:rPr>
          <w:i w:val="0"/>
          <w:lang w:val="en-US"/>
        </w:rPr>
        <w:t xml:space="preserve">asking him </w:t>
      </w:r>
      <w:r w:rsidR="00D4110B" w:rsidRPr="00B37870">
        <w:rPr>
          <w:rFonts w:hint="eastAsia"/>
          <w:i w:val="0"/>
          <w:lang w:val="en-US"/>
        </w:rPr>
        <w:t xml:space="preserve">to pick up his belongings, which </w:t>
      </w:r>
      <w:r w:rsidR="00D4110B" w:rsidRPr="00B37870">
        <w:rPr>
          <w:i w:val="0"/>
          <w:lang w:val="en-US"/>
        </w:rPr>
        <w:t>had been left</w:t>
      </w:r>
      <w:r w:rsidR="00D4110B" w:rsidRPr="00B37870">
        <w:rPr>
          <w:rFonts w:hint="eastAsia"/>
          <w:i w:val="0"/>
          <w:lang w:val="en-US"/>
        </w:rPr>
        <w:t xml:space="preserve"> in the </w:t>
      </w:r>
      <w:r w:rsidR="00D4110B" w:rsidRPr="00B37870">
        <w:rPr>
          <w:i w:val="0"/>
          <w:lang w:val="en-US"/>
        </w:rPr>
        <w:t>corridor of the premises</w:t>
      </w:r>
      <w:r w:rsidR="00D4110B" w:rsidRPr="00B37870">
        <w:rPr>
          <w:rFonts w:hint="eastAsia"/>
          <w:i w:val="0"/>
          <w:lang w:val="en-US"/>
        </w:rPr>
        <w:t xml:space="preserve">.  </w:t>
      </w:r>
      <w:r w:rsidR="00D4110B" w:rsidRPr="00B37870">
        <w:rPr>
          <w:i w:val="0"/>
          <w:lang w:val="en-US"/>
        </w:rPr>
        <w:t>A</w:t>
      </w:r>
      <w:r w:rsidR="00F216FD" w:rsidRPr="00B37870">
        <w:rPr>
          <w:rFonts w:hint="eastAsia"/>
          <w:i w:val="0"/>
          <w:lang w:val="en-US"/>
        </w:rPr>
        <w:t>t 11</w:t>
      </w:r>
      <w:r w:rsidR="00F216FD" w:rsidRPr="00B37870">
        <w:rPr>
          <w:i w:val="0"/>
          <w:lang w:val="en-US"/>
        </w:rPr>
        <w:t> </w:t>
      </w:r>
      <w:r w:rsidR="00D4110B" w:rsidRPr="00B37870">
        <w:rPr>
          <w:rFonts w:hint="eastAsia"/>
          <w:i w:val="0"/>
          <w:lang w:val="en-US"/>
        </w:rPr>
        <w:t>p</w:t>
      </w:r>
      <w:r w:rsidR="00D4110B" w:rsidRPr="00B37870">
        <w:rPr>
          <w:i w:val="0"/>
          <w:lang w:val="en-US"/>
        </w:rPr>
        <w:t>.</w:t>
      </w:r>
      <w:r w:rsidR="00D4110B" w:rsidRPr="00B37870">
        <w:rPr>
          <w:rFonts w:hint="eastAsia"/>
          <w:i w:val="0"/>
          <w:lang w:val="en-US"/>
        </w:rPr>
        <w:t>m</w:t>
      </w:r>
      <w:r w:rsidR="00D4110B" w:rsidRPr="00B37870">
        <w:rPr>
          <w:i w:val="0"/>
          <w:lang w:val="en-US"/>
        </w:rPr>
        <w:t>.</w:t>
      </w:r>
      <w:r w:rsidR="00D4110B" w:rsidRPr="00B37870">
        <w:rPr>
          <w:rFonts w:hint="eastAsia"/>
          <w:i w:val="0"/>
          <w:lang w:val="en-US"/>
        </w:rPr>
        <w:t xml:space="preserve"> that night, they met up </w:t>
      </w:r>
      <w:r w:rsidR="00D4110B" w:rsidRPr="00B37870">
        <w:rPr>
          <w:i w:val="0"/>
          <w:lang w:val="en-US"/>
        </w:rPr>
        <w:t>and</w:t>
      </w:r>
      <w:r w:rsidR="00D4110B" w:rsidRPr="00B37870">
        <w:rPr>
          <w:rFonts w:hint="eastAsia"/>
          <w:i w:val="0"/>
          <w:lang w:val="en-US"/>
        </w:rPr>
        <w:t xml:space="preserve"> consume</w:t>
      </w:r>
      <w:r w:rsidR="00D4110B" w:rsidRPr="00B37870">
        <w:rPr>
          <w:i w:val="0"/>
          <w:lang w:val="en-US"/>
        </w:rPr>
        <w:t>d</w:t>
      </w:r>
      <w:r w:rsidR="00D4110B" w:rsidRPr="00B37870">
        <w:rPr>
          <w:rFonts w:hint="eastAsia"/>
          <w:i w:val="0"/>
          <w:lang w:val="en-US"/>
        </w:rPr>
        <w:t xml:space="preserve"> Ice</w:t>
      </w:r>
      <w:r w:rsidR="00D4110B" w:rsidRPr="00B37870">
        <w:rPr>
          <w:i w:val="0"/>
          <w:lang w:val="en-US"/>
        </w:rPr>
        <w:t xml:space="preserve"> for</w:t>
      </w:r>
      <w:r w:rsidR="00D4110B" w:rsidRPr="00B37870">
        <w:rPr>
          <w:rFonts w:hint="eastAsia"/>
          <w:i w:val="0"/>
          <w:lang w:val="en-US"/>
        </w:rPr>
        <w:t xml:space="preserve"> the whole night, after which they went back </w:t>
      </w:r>
      <w:r w:rsidR="00D4110B" w:rsidRPr="00B37870">
        <w:rPr>
          <w:i w:val="0"/>
          <w:lang w:val="en-US"/>
        </w:rPr>
        <w:t>to the</w:t>
      </w:r>
      <w:r w:rsidR="00D4110B" w:rsidRPr="00B37870">
        <w:rPr>
          <w:rFonts w:hint="eastAsia"/>
          <w:i w:val="0"/>
          <w:lang w:val="en-US"/>
        </w:rPr>
        <w:t xml:space="preserve"> </w:t>
      </w:r>
      <w:r w:rsidR="003B137B" w:rsidRPr="00B37870">
        <w:rPr>
          <w:rFonts w:eastAsia="新細明體" w:hint="eastAsia"/>
          <w:i w:val="0"/>
          <w:lang w:val="en-US" w:eastAsia="zh-TW"/>
        </w:rPr>
        <w:t>p</w:t>
      </w:r>
      <w:r w:rsidR="00D4110B" w:rsidRPr="00B37870">
        <w:rPr>
          <w:rFonts w:hint="eastAsia"/>
          <w:i w:val="0"/>
          <w:lang w:val="en-US"/>
        </w:rPr>
        <w:t xml:space="preserve">remises together.  </w:t>
      </w:r>
      <w:r w:rsidR="00D4110B" w:rsidRPr="00B37870">
        <w:rPr>
          <w:i w:val="0"/>
          <w:lang w:val="en-US"/>
        </w:rPr>
        <w:t>I</w:t>
      </w:r>
      <w:r w:rsidR="00D4110B" w:rsidRPr="00B37870">
        <w:rPr>
          <w:rFonts w:hint="eastAsia"/>
          <w:i w:val="0"/>
          <w:lang w:val="en-US"/>
        </w:rPr>
        <w:t>n the applicant</w:t>
      </w:r>
      <w:r w:rsidR="00D4110B" w:rsidRPr="00B37870">
        <w:rPr>
          <w:i w:val="0"/>
          <w:lang w:val="en-US"/>
        </w:rPr>
        <w:t>’</w:t>
      </w:r>
      <w:r w:rsidR="00D4110B" w:rsidRPr="00B37870">
        <w:rPr>
          <w:rFonts w:hint="eastAsia"/>
          <w:i w:val="0"/>
          <w:lang w:val="en-US"/>
        </w:rPr>
        <w:t xml:space="preserve">s room, the Pakistani man told the applicant he wanted to leave a brown plastic bag with him, which he would pick up later together with his other belongings.  </w:t>
      </w:r>
      <w:r w:rsidR="00D4110B" w:rsidRPr="00B37870">
        <w:rPr>
          <w:i w:val="0"/>
          <w:lang w:val="en-US"/>
        </w:rPr>
        <w:t>T</w:t>
      </w:r>
      <w:r w:rsidR="00D4110B" w:rsidRPr="00B37870">
        <w:rPr>
          <w:rFonts w:hint="eastAsia"/>
          <w:i w:val="0"/>
          <w:lang w:val="en-US"/>
        </w:rPr>
        <w:t xml:space="preserve">he applicant then put the bag on the table. </w:t>
      </w:r>
      <w:r w:rsidR="00F216FD" w:rsidRPr="00B37870">
        <w:rPr>
          <w:i w:val="0"/>
          <w:lang w:val="en-US"/>
        </w:rPr>
        <w:t xml:space="preserve"> </w:t>
      </w:r>
      <w:r w:rsidR="00D4110B" w:rsidRPr="00B37870">
        <w:rPr>
          <w:i w:val="0"/>
          <w:lang w:val="en-US"/>
        </w:rPr>
        <w:t>T</w:t>
      </w:r>
      <w:r w:rsidR="00D4110B" w:rsidRPr="00B37870">
        <w:rPr>
          <w:rFonts w:hint="eastAsia"/>
          <w:i w:val="0"/>
          <w:lang w:val="en-US"/>
        </w:rPr>
        <w:t>hey spoke to Mr</w:t>
      </w:r>
      <w:r w:rsidR="00F216FD" w:rsidRPr="00B37870">
        <w:rPr>
          <w:i w:val="0"/>
          <w:snapToGrid w:val="0"/>
          <w:spacing w:val="20"/>
          <w:w w:val="230"/>
          <w:kern w:val="0"/>
          <w:sz w:val="24"/>
          <w:lang w:val="en-US"/>
        </w:rPr>
        <w:t> </w:t>
      </w:r>
      <w:r w:rsidR="00D4110B" w:rsidRPr="00B37870">
        <w:rPr>
          <w:rFonts w:hint="eastAsia"/>
          <w:i w:val="0"/>
          <w:lang w:val="en-US"/>
        </w:rPr>
        <w:t>Kalamulla</w:t>
      </w:r>
      <w:r w:rsidR="004718BD" w:rsidRPr="00B37870">
        <w:rPr>
          <w:rFonts w:hint="eastAsia"/>
          <w:i w:val="0"/>
          <w:lang w:val="en-US"/>
        </w:rPr>
        <w:t xml:space="preserve"> for a while, and the Pakistani</w:t>
      </w:r>
      <w:r w:rsidR="004718BD" w:rsidRPr="00B37870">
        <w:rPr>
          <w:i w:val="0"/>
          <w:w w:val="150"/>
          <w:lang w:val="en-US"/>
        </w:rPr>
        <w:t> </w:t>
      </w:r>
      <w:r w:rsidR="00D4110B" w:rsidRPr="00B37870">
        <w:rPr>
          <w:rFonts w:hint="eastAsia"/>
          <w:i w:val="0"/>
          <w:lang w:val="en-US"/>
        </w:rPr>
        <w:t xml:space="preserve">man left.  </w:t>
      </w:r>
      <w:r w:rsidR="00D4110B" w:rsidRPr="00B37870">
        <w:rPr>
          <w:i w:val="0"/>
          <w:lang w:val="en-US"/>
        </w:rPr>
        <w:t>T</w:t>
      </w:r>
      <w:r w:rsidR="00D4110B" w:rsidRPr="00B37870">
        <w:rPr>
          <w:rFonts w:hint="eastAsia"/>
          <w:i w:val="0"/>
          <w:lang w:val="en-US"/>
        </w:rPr>
        <w:t xml:space="preserve">he police </w:t>
      </w:r>
      <w:r w:rsidR="00D4110B" w:rsidRPr="00B37870">
        <w:rPr>
          <w:i w:val="0"/>
          <w:lang w:val="en-US"/>
        </w:rPr>
        <w:t>arrived</w:t>
      </w:r>
      <w:r w:rsidR="00D4110B" w:rsidRPr="00B37870">
        <w:rPr>
          <w:rFonts w:hint="eastAsia"/>
          <w:i w:val="0"/>
          <w:lang w:val="en-US"/>
        </w:rPr>
        <w:t xml:space="preserve"> a few hours later.  </w:t>
      </w:r>
      <w:r w:rsidR="00D4110B" w:rsidRPr="00B37870">
        <w:rPr>
          <w:i w:val="0"/>
          <w:lang w:val="en-US"/>
        </w:rPr>
        <w:t>B</w:t>
      </w:r>
      <w:r w:rsidR="00D4110B" w:rsidRPr="00B37870">
        <w:rPr>
          <w:rFonts w:hint="eastAsia"/>
          <w:i w:val="0"/>
          <w:lang w:val="en-US"/>
        </w:rPr>
        <w:t>efore the police entered the room, the applicant had given the cannabis to his girlfriend.</w:t>
      </w:r>
    </w:p>
    <w:p w:rsidR="000A7E01" w:rsidRPr="00B37870" w:rsidRDefault="007A15CA" w:rsidP="000A7E01">
      <w:pPr>
        <w:pStyle w:val="H-1"/>
        <w:keepNext w:val="0"/>
        <w:tabs>
          <w:tab w:val="clear" w:pos="3946"/>
          <w:tab w:val="clear" w:pos="4234"/>
          <w:tab w:val="clear" w:pos="8453"/>
        </w:tabs>
        <w:autoSpaceDE w:val="0"/>
        <w:autoSpaceDN w:val="0"/>
        <w:adjustRightInd w:val="0"/>
        <w:snapToGrid/>
        <w:spacing w:line="360" w:lineRule="auto"/>
        <w:ind w:right="29"/>
        <w:rPr>
          <w:rFonts w:eastAsia="PMingLiU"/>
          <w:i w:val="0"/>
          <w:lang w:val="en-US" w:eastAsia="zh-TW"/>
        </w:rPr>
      </w:pPr>
      <w:r w:rsidRPr="00B37870">
        <w:rPr>
          <w:i w:val="0"/>
          <w:lang w:val="en-US"/>
        </w:rPr>
        <w:fldChar w:fldCharType="begin"/>
      </w:r>
      <w:r w:rsidR="000A7E01" w:rsidRPr="00B37870">
        <w:rPr>
          <w:i w:val="0"/>
          <w:lang w:val="en-US"/>
        </w:rPr>
        <w:instrText xml:space="preserve"> AUTONUMOUT  </w:instrText>
      </w:r>
      <w:r w:rsidRPr="00B37870">
        <w:rPr>
          <w:i w:val="0"/>
          <w:lang w:val="en-US"/>
        </w:rPr>
        <w:fldChar w:fldCharType="end"/>
      </w:r>
      <w:r w:rsidR="000A7E01" w:rsidRPr="00B37870">
        <w:rPr>
          <w:i w:val="0"/>
          <w:lang w:val="en-US"/>
        </w:rPr>
        <w:tab/>
      </w:r>
      <w:r w:rsidR="00D4110B" w:rsidRPr="00B37870">
        <w:rPr>
          <w:i w:val="0"/>
          <w:lang w:val="en-US"/>
        </w:rPr>
        <w:t>T</w:t>
      </w:r>
      <w:r w:rsidR="00D4110B" w:rsidRPr="00B37870">
        <w:rPr>
          <w:rFonts w:hint="eastAsia"/>
          <w:i w:val="0"/>
          <w:lang w:val="en-US"/>
        </w:rPr>
        <w:t>he applicant</w:t>
      </w:r>
      <w:r w:rsidR="00D4110B" w:rsidRPr="00B37870">
        <w:rPr>
          <w:i w:val="0"/>
          <w:lang w:val="en-US"/>
        </w:rPr>
        <w:t>’</w:t>
      </w:r>
      <w:r w:rsidR="00D4110B" w:rsidRPr="00B37870">
        <w:rPr>
          <w:rFonts w:hint="eastAsia"/>
          <w:i w:val="0"/>
          <w:lang w:val="en-US"/>
        </w:rPr>
        <w:t xml:space="preserve">s case was that the </w:t>
      </w:r>
      <w:r w:rsidR="00D4110B" w:rsidRPr="00B37870">
        <w:rPr>
          <w:i w:val="0"/>
          <w:lang w:val="en-US"/>
        </w:rPr>
        <w:t>plastic bags, as well as the stun gun, had been</w:t>
      </w:r>
      <w:r w:rsidR="00D4110B" w:rsidRPr="00B37870">
        <w:rPr>
          <w:rFonts w:hint="eastAsia"/>
          <w:i w:val="0"/>
          <w:lang w:val="en-US"/>
        </w:rPr>
        <w:t xml:space="preserve"> taken</w:t>
      </w:r>
      <w:r w:rsidR="00D4110B" w:rsidRPr="00B37870">
        <w:rPr>
          <w:i w:val="0"/>
          <w:lang w:val="en-US"/>
        </w:rPr>
        <w:t xml:space="preserve"> </w:t>
      </w:r>
      <w:r w:rsidR="00D4110B" w:rsidRPr="00B37870">
        <w:rPr>
          <w:rFonts w:hint="eastAsia"/>
          <w:i w:val="0"/>
          <w:lang w:val="en-US"/>
        </w:rPr>
        <w:t xml:space="preserve">from </w:t>
      </w:r>
      <w:r w:rsidR="00D4110B" w:rsidRPr="00B37870">
        <w:rPr>
          <w:i w:val="0"/>
          <w:lang w:val="en-US"/>
        </w:rPr>
        <w:t>the</w:t>
      </w:r>
      <w:r w:rsidR="00D4110B" w:rsidRPr="00B37870">
        <w:rPr>
          <w:rFonts w:hint="eastAsia"/>
          <w:i w:val="0"/>
          <w:lang w:val="en-US"/>
        </w:rPr>
        <w:t xml:space="preserve"> brown plastic bag on the table</w:t>
      </w:r>
      <w:r w:rsidR="00D4110B" w:rsidRPr="00B37870">
        <w:rPr>
          <w:i w:val="0"/>
          <w:lang w:val="en-US"/>
        </w:rPr>
        <w:t xml:space="preserve">. </w:t>
      </w:r>
      <w:r w:rsidR="00F216FD" w:rsidRPr="00B37870">
        <w:rPr>
          <w:i w:val="0"/>
          <w:lang w:val="en-US"/>
        </w:rPr>
        <w:t xml:space="preserve"> </w:t>
      </w:r>
      <w:r w:rsidR="00D4110B" w:rsidRPr="00B37870">
        <w:rPr>
          <w:i w:val="0"/>
          <w:lang w:val="en-US"/>
        </w:rPr>
        <w:t>T</w:t>
      </w:r>
      <w:r w:rsidR="00D4110B" w:rsidRPr="00B37870">
        <w:rPr>
          <w:rFonts w:hint="eastAsia"/>
          <w:i w:val="0"/>
          <w:lang w:val="en-US"/>
        </w:rPr>
        <w:t>he scales and three packets of bags were in the red suitcase in the hallwa</w:t>
      </w:r>
      <w:r w:rsidR="00D4110B" w:rsidRPr="00B37870">
        <w:rPr>
          <w:i w:val="0"/>
          <w:lang w:val="en-US"/>
        </w:rPr>
        <w:t>y</w:t>
      </w:r>
      <w:r w:rsidR="00D4110B" w:rsidRPr="00B37870">
        <w:rPr>
          <w:rFonts w:hint="eastAsia"/>
          <w:i w:val="0"/>
          <w:lang w:val="en-US"/>
        </w:rPr>
        <w:t xml:space="preserve">.  </w:t>
      </w:r>
      <w:r w:rsidR="00D4110B" w:rsidRPr="00B37870">
        <w:rPr>
          <w:i w:val="0"/>
          <w:lang w:val="en-US"/>
        </w:rPr>
        <w:t xml:space="preserve">Having </w:t>
      </w:r>
      <w:r w:rsidR="00D4110B" w:rsidRPr="00B37870">
        <w:rPr>
          <w:rFonts w:hint="eastAsia"/>
          <w:i w:val="0"/>
          <w:lang w:val="en-US"/>
        </w:rPr>
        <w:t xml:space="preserve">been taken to the corridor when his room was being searched, </w:t>
      </w:r>
      <w:r w:rsidR="00D4110B" w:rsidRPr="00B37870">
        <w:rPr>
          <w:i w:val="0"/>
          <w:lang w:val="en-US"/>
        </w:rPr>
        <w:t>the applicant</w:t>
      </w:r>
      <w:r w:rsidR="00D4110B" w:rsidRPr="00B37870">
        <w:rPr>
          <w:rFonts w:hint="eastAsia"/>
          <w:i w:val="0"/>
          <w:lang w:val="en-US"/>
        </w:rPr>
        <w:t xml:space="preserve"> did not know how the items ended up on his shelf.  </w:t>
      </w:r>
      <w:r w:rsidR="00D4110B" w:rsidRPr="00B37870">
        <w:rPr>
          <w:i w:val="0"/>
          <w:lang w:val="en-US"/>
        </w:rPr>
        <w:t>H</w:t>
      </w:r>
      <w:r w:rsidR="00D4110B" w:rsidRPr="00B37870">
        <w:rPr>
          <w:rFonts w:hint="eastAsia"/>
          <w:i w:val="0"/>
          <w:lang w:val="en-US"/>
        </w:rPr>
        <w:t xml:space="preserve">e had never seen a stun gun, nor such a large quantity of drugs before.  </w:t>
      </w:r>
      <w:r w:rsidR="00D4110B" w:rsidRPr="00B37870">
        <w:rPr>
          <w:i w:val="0"/>
          <w:lang w:val="en-US"/>
        </w:rPr>
        <w:t>T</w:t>
      </w:r>
      <w:r w:rsidR="00D4110B" w:rsidRPr="00B37870">
        <w:rPr>
          <w:rFonts w:hint="eastAsia"/>
          <w:i w:val="0"/>
          <w:lang w:val="en-US"/>
        </w:rPr>
        <w:t xml:space="preserve">he applicant said he had told the police about the Pakistani man either in the </w:t>
      </w:r>
      <w:r w:rsidR="00D4110B" w:rsidRPr="00B37870">
        <w:rPr>
          <w:i w:val="0"/>
          <w:lang w:val="en-US"/>
        </w:rPr>
        <w:t>p</w:t>
      </w:r>
      <w:r w:rsidR="00D4110B" w:rsidRPr="00B37870">
        <w:rPr>
          <w:rFonts w:hint="eastAsia"/>
          <w:i w:val="0"/>
          <w:lang w:val="en-US"/>
        </w:rPr>
        <w:t xml:space="preserve">remises or at the </w:t>
      </w:r>
      <w:r w:rsidR="00D4110B" w:rsidRPr="00B37870">
        <w:rPr>
          <w:i w:val="0"/>
          <w:lang w:val="en-US"/>
        </w:rPr>
        <w:t>police</w:t>
      </w:r>
      <w:r w:rsidR="00D4110B" w:rsidRPr="00B37870">
        <w:rPr>
          <w:rFonts w:hint="eastAsia"/>
          <w:i w:val="0"/>
          <w:lang w:val="en-US"/>
        </w:rPr>
        <w:t xml:space="preserve"> station.  He </w:t>
      </w:r>
      <w:r w:rsidR="00D4110B" w:rsidRPr="00B37870">
        <w:rPr>
          <w:i w:val="0"/>
          <w:lang w:val="en-US"/>
        </w:rPr>
        <w:t>complained</w:t>
      </w:r>
      <w:r w:rsidR="00D4110B" w:rsidRPr="00B37870">
        <w:rPr>
          <w:rFonts w:hint="eastAsia"/>
          <w:i w:val="0"/>
          <w:lang w:val="en-US"/>
        </w:rPr>
        <w:t xml:space="preserve"> that the police had also failed to retrieve any CCTV evidence, which would have revealed that someone else had put the items in the applicant</w:t>
      </w:r>
      <w:r w:rsidR="00D4110B" w:rsidRPr="00B37870">
        <w:rPr>
          <w:i w:val="0"/>
          <w:lang w:val="en-US"/>
        </w:rPr>
        <w:t>’</w:t>
      </w:r>
      <w:r w:rsidR="00D4110B" w:rsidRPr="00B37870">
        <w:rPr>
          <w:rFonts w:hint="eastAsia"/>
          <w:i w:val="0"/>
          <w:lang w:val="en-US"/>
        </w:rPr>
        <w:t xml:space="preserve">s room.  </w:t>
      </w:r>
    </w:p>
    <w:p w:rsidR="000A7E01" w:rsidRPr="00B37870" w:rsidRDefault="007A15CA" w:rsidP="000A7E01">
      <w:pPr>
        <w:pStyle w:val="H-1"/>
        <w:keepNext w:val="0"/>
        <w:tabs>
          <w:tab w:val="clear" w:pos="3946"/>
          <w:tab w:val="clear" w:pos="4234"/>
          <w:tab w:val="clear" w:pos="8453"/>
        </w:tabs>
        <w:autoSpaceDE w:val="0"/>
        <w:autoSpaceDN w:val="0"/>
        <w:adjustRightInd w:val="0"/>
        <w:snapToGrid/>
        <w:spacing w:line="360" w:lineRule="auto"/>
        <w:ind w:right="29"/>
        <w:rPr>
          <w:rFonts w:eastAsia="PMingLiU"/>
          <w:i w:val="0"/>
          <w:lang w:val="en-US" w:eastAsia="zh-TW"/>
        </w:rPr>
      </w:pPr>
      <w:r w:rsidRPr="00B37870">
        <w:rPr>
          <w:i w:val="0"/>
          <w:lang w:val="en-US"/>
        </w:rPr>
        <w:lastRenderedPageBreak/>
        <w:fldChar w:fldCharType="begin"/>
      </w:r>
      <w:r w:rsidR="000A7E01" w:rsidRPr="00B37870">
        <w:rPr>
          <w:i w:val="0"/>
          <w:lang w:val="en-US"/>
        </w:rPr>
        <w:instrText xml:space="preserve"> AUTONUMOUT  </w:instrText>
      </w:r>
      <w:r w:rsidRPr="00B37870">
        <w:rPr>
          <w:i w:val="0"/>
          <w:lang w:val="en-US"/>
        </w:rPr>
        <w:fldChar w:fldCharType="end"/>
      </w:r>
      <w:r w:rsidR="000A7E01" w:rsidRPr="00B37870">
        <w:rPr>
          <w:i w:val="0"/>
          <w:lang w:val="en-US"/>
        </w:rPr>
        <w:tab/>
      </w:r>
      <w:r w:rsidR="00D4110B" w:rsidRPr="00B37870">
        <w:rPr>
          <w:i w:val="0"/>
          <w:lang w:val="en-US"/>
        </w:rPr>
        <w:t>T</w:t>
      </w:r>
      <w:r w:rsidR="00D4110B" w:rsidRPr="00B37870">
        <w:rPr>
          <w:rFonts w:hint="eastAsia"/>
          <w:i w:val="0"/>
          <w:lang w:val="en-US"/>
        </w:rPr>
        <w:t>he applicant</w:t>
      </w:r>
      <w:r w:rsidR="00D4110B" w:rsidRPr="00B37870">
        <w:rPr>
          <w:i w:val="0"/>
          <w:lang w:val="en-US"/>
        </w:rPr>
        <w:t>’s</w:t>
      </w:r>
      <w:r w:rsidR="00D4110B" w:rsidRPr="00B37870">
        <w:rPr>
          <w:rFonts w:hint="eastAsia"/>
          <w:i w:val="0"/>
          <w:lang w:val="en-US"/>
        </w:rPr>
        <w:t xml:space="preserve"> friend, Mr Kashif, w</w:t>
      </w:r>
      <w:r w:rsidR="00D4110B" w:rsidRPr="00B37870">
        <w:rPr>
          <w:i w:val="0"/>
          <w:lang w:val="en-US"/>
        </w:rPr>
        <w:t xml:space="preserve">as called in the defence case. </w:t>
      </w:r>
      <w:r w:rsidR="00F216FD" w:rsidRPr="00B37870">
        <w:rPr>
          <w:i w:val="0"/>
          <w:lang w:val="en-US"/>
        </w:rPr>
        <w:t xml:space="preserve"> </w:t>
      </w:r>
      <w:r w:rsidR="00D4110B" w:rsidRPr="00B37870">
        <w:rPr>
          <w:i w:val="0"/>
          <w:lang w:val="en-US"/>
        </w:rPr>
        <w:t>H</w:t>
      </w:r>
      <w:r w:rsidR="00D4110B" w:rsidRPr="00B37870">
        <w:rPr>
          <w:rFonts w:hint="eastAsia"/>
          <w:i w:val="0"/>
          <w:lang w:val="en-US"/>
        </w:rPr>
        <w:t>e</w:t>
      </w:r>
      <w:r w:rsidR="00D4110B" w:rsidRPr="00B37870">
        <w:rPr>
          <w:i w:val="0"/>
          <w:lang w:val="en-US"/>
        </w:rPr>
        <w:t xml:space="preserve"> said that he</w:t>
      </w:r>
      <w:r w:rsidR="00D4110B" w:rsidRPr="00B37870">
        <w:rPr>
          <w:rFonts w:hint="eastAsia"/>
          <w:i w:val="0"/>
          <w:lang w:val="en-US"/>
        </w:rPr>
        <w:t xml:space="preserve"> had seen the Pakistani man with the </w:t>
      </w:r>
      <w:r w:rsidR="00D4110B" w:rsidRPr="00B37870">
        <w:rPr>
          <w:i w:val="0"/>
          <w:lang w:val="en-US"/>
        </w:rPr>
        <w:t>applicant</w:t>
      </w:r>
      <w:r w:rsidR="00D4110B" w:rsidRPr="00B37870">
        <w:rPr>
          <w:rFonts w:hint="eastAsia"/>
          <w:i w:val="0"/>
          <w:lang w:val="en-US"/>
        </w:rPr>
        <w:t xml:space="preserve"> in the early hours of the morning</w:t>
      </w:r>
      <w:r w:rsidR="00D4110B" w:rsidRPr="00B37870">
        <w:rPr>
          <w:i w:val="0"/>
          <w:lang w:val="en-US"/>
        </w:rPr>
        <w:t xml:space="preserve">. </w:t>
      </w:r>
      <w:r w:rsidR="00F216FD" w:rsidRPr="00B37870">
        <w:rPr>
          <w:i w:val="0"/>
          <w:lang w:val="en-US"/>
        </w:rPr>
        <w:t xml:space="preserve"> </w:t>
      </w:r>
      <w:r w:rsidR="00D4110B" w:rsidRPr="00B37870">
        <w:rPr>
          <w:i w:val="0"/>
          <w:lang w:val="en-US"/>
        </w:rPr>
        <w:t>T</w:t>
      </w:r>
      <w:r w:rsidR="00D4110B" w:rsidRPr="00B37870">
        <w:rPr>
          <w:rFonts w:hint="eastAsia"/>
          <w:i w:val="0"/>
          <w:lang w:val="en-US"/>
        </w:rPr>
        <w:t xml:space="preserve">wo days </w:t>
      </w:r>
      <w:r w:rsidR="00D4110B" w:rsidRPr="00B37870">
        <w:rPr>
          <w:i w:val="0"/>
          <w:lang w:val="en-US"/>
        </w:rPr>
        <w:t>earlier</w:t>
      </w:r>
      <w:r w:rsidR="00D4110B" w:rsidRPr="00B37870">
        <w:rPr>
          <w:rFonts w:hint="eastAsia"/>
          <w:i w:val="0"/>
          <w:lang w:val="en-US"/>
        </w:rPr>
        <w:t xml:space="preserve">, he had seen the Pakistani man in Chungking Mansion with </w:t>
      </w:r>
      <w:r w:rsidR="00D4110B" w:rsidRPr="00B37870">
        <w:rPr>
          <w:i w:val="0"/>
          <w:lang w:val="en-US"/>
        </w:rPr>
        <w:t>something which</w:t>
      </w:r>
      <w:r w:rsidR="00D4110B" w:rsidRPr="00B37870">
        <w:rPr>
          <w:rFonts w:hint="eastAsia"/>
          <w:i w:val="0"/>
          <w:lang w:val="en-US"/>
        </w:rPr>
        <w:t xml:space="preserve"> flash</w:t>
      </w:r>
      <w:r w:rsidR="00D4110B" w:rsidRPr="00B37870">
        <w:rPr>
          <w:i w:val="0"/>
          <w:lang w:val="en-US"/>
        </w:rPr>
        <w:t>ed</w:t>
      </w:r>
      <w:r w:rsidR="00D4110B" w:rsidRPr="00B37870">
        <w:rPr>
          <w:rFonts w:hint="eastAsia"/>
          <w:i w:val="0"/>
          <w:lang w:val="en-US"/>
        </w:rPr>
        <w:t xml:space="preserve"> a light and </w:t>
      </w:r>
      <w:r w:rsidR="00D4110B" w:rsidRPr="00B37870">
        <w:rPr>
          <w:i w:val="0"/>
          <w:lang w:val="en-US"/>
        </w:rPr>
        <w:t xml:space="preserve">gave off a </w:t>
      </w:r>
      <w:r w:rsidR="00D4110B" w:rsidRPr="00B37870">
        <w:rPr>
          <w:rFonts w:hint="eastAsia"/>
          <w:i w:val="0"/>
          <w:lang w:val="en-US"/>
        </w:rPr>
        <w:t xml:space="preserve">sound </w:t>
      </w:r>
      <w:r w:rsidR="00D4110B" w:rsidRPr="00B37870">
        <w:rPr>
          <w:i w:val="0"/>
          <w:lang w:val="en-US"/>
        </w:rPr>
        <w:t>of</w:t>
      </w:r>
      <w:r w:rsidR="00D4110B" w:rsidRPr="00B37870">
        <w:rPr>
          <w:rFonts w:hint="eastAsia"/>
          <w:i w:val="0"/>
          <w:lang w:val="en-US"/>
        </w:rPr>
        <w:t xml:space="preserve"> an </w:t>
      </w:r>
      <w:r w:rsidR="00D4110B" w:rsidRPr="00B37870">
        <w:rPr>
          <w:i w:val="0"/>
          <w:lang w:val="en-US"/>
        </w:rPr>
        <w:t>electric</w:t>
      </w:r>
      <w:r w:rsidR="00D4110B" w:rsidRPr="00B37870">
        <w:rPr>
          <w:rFonts w:hint="eastAsia"/>
          <w:i w:val="0"/>
          <w:lang w:val="en-US"/>
        </w:rPr>
        <w:t xml:space="preserve"> shoc</w:t>
      </w:r>
      <w:r w:rsidR="00D4110B" w:rsidRPr="00B37870">
        <w:rPr>
          <w:i w:val="0"/>
          <w:lang w:val="en-US"/>
        </w:rPr>
        <w:t>k.</w:t>
      </w:r>
    </w:p>
    <w:p w:rsidR="000A7E01" w:rsidRPr="002E08CC" w:rsidRDefault="00D4110B" w:rsidP="000A7E01">
      <w:pPr>
        <w:pStyle w:val="H-1"/>
        <w:keepNext w:val="0"/>
        <w:tabs>
          <w:tab w:val="clear" w:pos="3946"/>
          <w:tab w:val="clear" w:pos="4234"/>
          <w:tab w:val="clear" w:pos="8453"/>
        </w:tabs>
        <w:autoSpaceDE w:val="0"/>
        <w:autoSpaceDN w:val="0"/>
        <w:adjustRightInd w:val="0"/>
        <w:snapToGrid/>
        <w:spacing w:line="360" w:lineRule="auto"/>
        <w:ind w:right="29"/>
        <w:rPr>
          <w:rFonts w:eastAsia="PMingLiU"/>
          <w:lang w:val="en-US" w:eastAsia="zh-TW"/>
        </w:rPr>
      </w:pPr>
      <w:r w:rsidRPr="002E08CC">
        <w:rPr>
          <w:lang w:val="en-US"/>
        </w:rPr>
        <w:t>The summing up</w:t>
      </w:r>
    </w:p>
    <w:p w:rsidR="00D4110B" w:rsidRPr="00B37870" w:rsidRDefault="007A15CA" w:rsidP="000A7E01">
      <w:pPr>
        <w:pStyle w:val="H-1"/>
        <w:keepNext w:val="0"/>
        <w:tabs>
          <w:tab w:val="clear" w:pos="3946"/>
          <w:tab w:val="clear" w:pos="4234"/>
          <w:tab w:val="clear" w:pos="8453"/>
        </w:tabs>
        <w:autoSpaceDE w:val="0"/>
        <w:autoSpaceDN w:val="0"/>
        <w:adjustRightInd w:val="0"/>
        <w:snapToGrid/>
        <w:spacing w:line="360" w:lineRule="auto"/>
        <w:ind w:right="29"/>
        <w:rPr>
          <w:i w:val="0"/>
          <w:lang w:val="en-US"/>
        </w:rPr>
      </w:pPr>
      <w:r w:rsidRPr="00B37870">
        <w:rPr>
          <w:i w:val="0"/>
          <w:lang w:val="en-US"/>
        </w:rPr>
        <w:fldChar w:fldCharType="begin"/>
      </w:r>
      <w:r w:rsidR="000A7E01" w:rsidRPr="00B37870">
        <w:rPr>
          <w:i w:val="0"/>
          <w:lang w:val="en-US"/>
        </w:rPr>
        <w:instrText xml:space="preserve"> AUTONUMOUT  </w:instrText>
      </w:r>
      <w:r w:rsidRPr="00B37870">
        <w:rPr>
          <w:i w:val="0"/>
          <w:lang w:val="en-US"/>
        </w:rPr>
        <w:fldChar w:fldCharType="end"/>
      </w:r>
      <w:r w:rsidR="000A7E01" w:rsidRPr="00B37870">
        <w:rPr>
          <w:i w:val="0"/>
          <w:lang w:val="en-US"/>
        </w:rPr>
        <w:tab/>
      </w:r>
      <w:r w:rsidR="00F216FD" w:rsidRPr="00B37870">
        <w:rPr>
          <w:i w:val="0"/>
          <w:lang w:val="en-US"/>
        </w:rPr>
        <w:t>In</w:t>
      </w:r>
      <w:r w:rsidR="00F216FD" w:rsidRPr="00B37870">
        <w:rPr>
          <w:i w:val="0"/>
          <w:w w:val="50"/>
          <w:lang w:val="en-US"/>
        </w:rPr>
        <w:t xml:space="preserve"> </w:t>
      </w:r>
      <w:r w:rsidR="00D4110B" w:rsidRPr="00B37870">
        <w:rPr>
          <w:i w:val="0"/>
          <w:lang w:val="en-US"/>
        </w:rPr>
        <w:t>a</w:t>
      </w:r>
      <w:r w:rsidR="00F216FD" w:rsidRPr="00B37870">
        <w:rPr>
          <w:i w:val="0"/>
          <w:w w:val="50"/>
          <w:lang w:val="en-US"/>
        </w:rPr>
        <w:t xml:space="preserve"> </w:t>
      </w:r>
      <w:r w:rsidR="00F216FD" w:rsidRPr="00B37870">
        <w:rPr>
          <w:i w:val="0"/>
          <w:lang w:val="en-US"/>
        </w:rPr>
        <w:t>lengthy</w:t>
      </w:r>
      <w:r w:rsidR="00F216FD" w:rsidRPr="00B37870">
        <w:rPr>
          <w:i w:val="0"/>
          <w:w w:val="50"/>
          <w:lang w:val="en-US"/>
        </w:rPr>
        <w:t xml:space="preserve"> </w:t>
      </w:r>
      <w:r w:rsidR="00F216FD" w:rsidRPr="00B37870">
        <w:rPr>
          <w:i w:val="0"/>
          <w:lang w:val="en-US"/>
        </w:rPr>
        <w:t>summing</w:t>
      </w:r>
      <w:r w:rsidR="00F216FD" w:rsidRPr="00B37870">
        <w:rPr>
          <w:i w:val="0"/>
          <w:w w:val="50"/>
          <w:lang w:val="en-US"/>
        </w:rPr>
        <w:t xml:space="preserve"> </w:t>
      </w:r>
      <w:r w:rsidR="00F216FD" w:rsidRPr="00B37870">
        <w:rPr>
          <w:i w:val="0"/>
          <w:lang w:val="en-US"/>
        </w:rPr>
        <w:t>up,</w:t>
      </w:r>
      <w:r w:rsidR="00F216FD" w:rsidRPr="00B37870">
        <w:rPr>
          <w:i w:val="0"/>
          <w:w w:val="50"/>
          <w:lang w:val="en-US"/>
        </w:rPr>
        <w:t xml:space="preserve"> </w:t>
      </w:r>
      <w:r w:rsidR="00F216FD" w:rsidRPr="00B37870">
        <w:rPr>
          <w:i w:val="0"/>
          <w:lang w:val="en-US"/>
        </w:rPr>
        <w:t>Deputy</w:t>
      </w:r>
      <w:r w:rsidR="00F216FD" w:rsidRPr="00B37870">
        <w:rPr>
          <w:i w:val="0"/>
          <w:w w:val="50"/>
          <w:lang w:val="en-US"/>
        </w:rPr>
        <w:t xml:space="preserve"> </w:t>
      </w:r>
      <w:r w:rsidR="00D4110B" w:rsidRPr="00B37870">
        <w:rPr>
          <w:i w:val="0"/>
          <w:lang w:val="en-US"/>
        </w:rPr>
        <w:t>Judg</w:t>
      </w:r>
      <w:r w:rsidR="00F216FD" w:rsidRPr="00B37870">
        <w:rPr>
          <w:i w:val="0"/>
          <w:lang w:val="en-US"/>
        </w:rPr>
        <w:t>e</w:t>
      </w:r>
      <w:r w:rsidR="00F216FD" w:rsidRPr="00B37870">
        <w:rPr>
          <w:i w:val="0"/>
          <w:w w:val="50"/>
          <w:lang w:val="en-US"/>
        </w:rPr>
        <w:t xml:space="preserve"> </w:t>
      </w:r>
      <w:r w:rsidR="00F216FD" w:rsidRPr="00B37870">
        <w:rPr>
          <w:i w:val="0"/>
          <w:lang w:val="en-US"/>
        </w:rPr>
        <w:t>Campbell-Moffat, as Campbell-Moffat </w:t>
      </w:r>
      <w:r w:rsidR="00D4110B" w:rsidRPr="00B37870">
        <w:rPr>
          <w:i w:val="0"/>
          <w:lang w:val="en-US"/>
        </w:rPr>
        <w:t>J was then, suggested to the jury:</w:t>
      </w:r>
      <w:r w:rsidR="00D4110B" w:rsidRPr="00B37870">
        <w:rPr>
          <w:rStyle w:val="FootnoteReference"/>
          <w:i w:val="0"/>
          <w:lang w:val="en-US"/>
        </w:rPr>
        <w:footnoteReference w:id="2"/>
      </w:r>
    </w:p>
    <w:p w:rsidR="00D4110B" w:rsidRPr="00B37870" w:rsidRDefault="000A7E01" w:rsidP="000A7E01">
      <w:pPr>
        <w:tabs>
          <w:tab w:val="clear" w:pos="4320"/>
          <w:tab w:val="clear" w:pos="9072"/>
          <w:tab w:val="left" w:pos="1134"/>
          <w:tab w:val="left" w:pos="1267"/>
          <w:tab w:val="left" w:pos="2070"/>
        </w:tabs>
        <w:spacing w:before="240"/>
        <w:ind w:left="1454" w:right="749" w:hanging="187"/>
        <w:jc w:val="both"/>
        <w:rPr>
          <w:rFonts w:eastAsia="PMingLiU"/>
          <w:sz w:val="24"/>
          <w:szCs w:val="24"/>
          <w:lang w:eastAsia="zh-TW"/>
        </w:rPr>
      </w:pPr>
      <w:r w:rsidRPr="00B37870">
        <w:rPr>
          <w:rFonts w:eastAsia="PMingLiU"/>
          <w:sz w:val="24"/>
          <w:szCs w:val="24"/>
          <w:lang w:val="en-US" w:eastAsia="zh-TW"/>
        </w:rPr>
        <w:t>“</w:t>
      </w:r>
      <w:r w:rsidR="00D4110B" w:rsidRPr="00B37870">
        <w:rPr>
          <w:sz w:val="24"/>
          <w:szCs w:val="24"/>
        </w:rPr>
        <w:t xml:space="preserve"> </w:t>
      </w:r>
      <w:r w:rsidRPr="00B37870">
        <w:rPr>
          <w:rFonts w:eastAsia="PMingLiU" w:hint="eastAsia"/>
          <w:sz w:val="24"/>
          <w:szCs w:val="24"/>
          <w:lang w:eastAsia="zh-TW"/>
        </w:rPr>
        <w:tab/>
      </w:r>
      <w:r w:rsidR="00D4110B" w:rsidRPr="00B37870">
        <w:rPr>
          <w:sz w:val="24"/>
          <w:szCs w:val="24"/>
        </w:rPr>
        <w:t>it may be that the crucial decision for you is whether the goods were on the shelf or not, and therefore it may affect everything,</w:t>
      </w:r>
      <w:r w:rsidR="008D223A">
        <w:rPr>
          <w:rFonts w:eastAsia="新細明體" w:hint="eastAsia"/>
          <w:sz w:val="24"/>
          <w:szCs w:val="24"/>
          <w:lang w:eastAsia="zh-TW"/>
        </w:rPr>
        <w:t xml:space="preserve"> </w:t>
      </w:r>
      <w:r w:rsidR="008D223A">
        <w:rPr>
          <w:rFonts w:eastAsia="新細明體"/>
          <w:sz w:val="24"/>
          <w:szCs w:val="24"/>
          <w:lang w:eastAsia="zh-TW"/>
        </w:rPr>
        <w:t>…</w:t>
      </w:r>
      <w:r w:rsidRPr="00B37870">
        <w:rPr>
          <w:rFonts w:eastAsia="PMingLiU"/>
          <w:sz w:val="24"/>
          <w:szCs w:val="24"/>
          <w:lang w:eastAsia="zh-TW"/>
        </w:rPr>
        <w:t>”</w:t>
      </w:r>
    </w:p>
    <w:p w:rsidR="000A7E01" w:rsidRPr="00B37870" w:rsidRDefault="00D4110B" w:rsidP="00F216FD">
      <w:pPr>
        <w:tabs>
          <w:tab w:val="clear" w:pos="4320"/>
          <w:tab w:val="clear" w:pos="9072"/>
          <w:tab w:val="left" w:pos="1134"/>
        </w:tabs>
        <w:spacing w:before="360" w:line="360" w:lineRule="auto"/>
        <w:jc w:val="both"/>
        <w:rPr>
          <w:rFonts w:eastAsia="PMingLiU"/>
          <w:lang w:eastAsia="zh-TW"/>
        </w:rPr>
      </w:pPr>
      <w:r w:rsidRPr="00B37870">
        <w:t>Nevertheless, she went on to say</w:t>
      </w:r>
      <w:r w:rsidR="000A7E01" w:rsidRPr="00B37870">
        <w:t xml:space="preserve"> </w:t>
      </w:r>
      <w:r w:rsidR="000A7E01" w:rsidRPr="00B37870">
        <w:rPr>
          <w:rFonts w:eastAsia="PMingLiU"/>
          <w:lang w:eastAsia="zh-TW"/>
        </w:rPr>
        <w:t>“</w:t>
      </w:r>
      <w:r w:rsidRPr="00B37870">
        <w:t xml:space="preserve">you look at each count individually against the </w:t>
      </w:r>
      <w:r w:rsidR="000A7E01" w:rsidRPr="00B37870">
        <w:t>background of all the evidence.</w:t>
      </w:r>
      <w:r w:rsidR="000A7E01" w:rsidRPr="00B37870">
        <w:rPr>
          <w:rFonts w:eastAsia="PMingLiU"/>
          <w:lang w:eastAsia="zh-TW"/>
        </w:rPr>
        <w:t>”</w:t>
      </w:r>
    </w:p>
    <w:p w:rsidR="000A7E01" w:rsidRPr="00B37870" w:rsidRDefault="007A15CA" w:rsidP="003B137B">
      <w:pPr>
        <w:tabs>
          <w:tab w:val="clear" w:pos="4320"/>
          <w:tab w:val="clear" w:pos="9072"/>
        </w:tabs>
        <w:autoSpaceDE w:val="0"/>
        <w:autoSpaceDN w:val="0"/>
        <w:adjustRightInd w:val="0"/>
        <w:snapToGrid/>
        <w:spacing w:before="360" w:line="360" w:lineRule="auto"/>
        <w:ind w:right="29"/>
        <w:jc w:val="both"/>
        <w:rPr>
          <w:rFonts w:eastAsia="PMingLiU"/>
          <w:lang w:eastAsia="zh-TW"/>
        </w:rPr>
      </w:pPr>
      <w:r w:rsidRPr="00B37870">
        <w:rPr>
          <w:rFonts w:eastAsia="PMingLiU"/>
          <w:lang w:eastAsia="zh-TW"/>
        </w:rPr>
        <w:fldChar w:fldCharType="begin"/>
      </w:r>
      <w:r w:rsidR="000A7E01" w:rsidRPr="00B37870">
        <w:rPr>
          <w:rFonts w:eastAsia="PMingLiU"/>
          <w:lang w:eastAsia="zh-TW"/>
        </w:rPr>
        <w:instrText xml:space="preserve"> </w:instrText>
      </w:r>
      <w:r w:rsidR="000A7E01" w:rsidRPr="00B37870">
        <w:rPr>
          <w:rFonts w:eastAsia="PMingLiU" w:hint="eastAsia"/>
          <w:lang w:eastAsia="zh-TW"/>
        </w:rPr>
        <w:instrText xml:space="preserve">AUTONUMOUT </w:instrText>
      </w:r>
      <w:r w:rsidR="000A7E01" w:rsidRPr="00B37870">
        <w:rPr>
          <w:rFonts w:eastAsia="PMingLiU"/>
          <w:lang w:eastAsia="zh-TW"/>
        </w:rPr>
        <w:instrText xml:space="preserve"> </w:instrText>
      </w:r>
      <w:r w:rsidRPr="00B37870">
        <w:rPr>
          <w:rFonts w:eastAsia="PMingLiU"/>
          <w:lang w:eastAsia="zh-TW"/>
        </w:rPr>
        <w:fldChar w:fldCharType="end"/>
      </w:r>
      <w:r w:rsidR="000A7E01" w:rsidRPr="00B37870">
        <w:rPr>
          <w:rFonts w:eastAsia="PMingLiU"/>
          <w:lang w:eastAsia="zh-TW"/>
        </w:rPr>
        <w:tab/>
      </w:r>
      <w:r w:rsidR="000A7E01" w:rsidRPr="00B37870">
        <w:t>In the context of the jury</w:t>
      </w:r>
      <w:r w:rsidR="000A7E01" w:rsidRPr="00B37870">
        <w:rPr>
          <w:rFonts w:eastAsia="PMingLiU"/>
          <w:lang w:eastAsia="zh-TW"/>
        </w:rPr>
        <w:t>’</w:t>
      </w:r>
      <w:r w:rsidR="00D4110B" w:rsidRPr="00B37870">
        <w:t>s consideration of Count 1, in respect of the stun gun, the judge said:</w:t>
      </w:r>
      <w:r w:rsidR="00D4110B" w:rsidRPr="00B37870">
        <w:rPr>
          <w:rStyle w:val="FootnoteReference"/>
        </w:rPr>
        <w:footnoteReference w:id="3"/>
      </w:r>
    </w:p>
    <w:p w:rsidR="000A7E01" w:rsidRPr="00B37870" w:rsidRDefault="000A7E01" w:rsidP="000A7E01">
      <w:pPr>
        <w:tabs>
          <w:tab w:val="clear" w:pos="4320"/>
          <w:tab w:val="clear" w:pos="9072"/>
          <w:tab w:val="left" w:pos="1134"/>
          <w:tab w:val="left" w:pos="1267"/>
          <w:tab w:val="left" w:pos="1980"/>
        </w:tabs>
        <w:spacing w:before="240"/>
        <w:ind w:left="1454" w:right="749" w:hanging="187"/>
        <w:jc w:val="both"/>
        <w:rPr>
          <w:rFonts w:eastAsia="PMingLiU"/>
          <w:sz w:val="24"/>
          <w:szCs w:val="24"/>
          <w:lang w:eastAsia="zh-TW"/>
        </w:rPr>
      </w:pPr>
      <w:r w:rsidRPr="00B37870">
        <w:rPr>
          <w:rFonts w:eastAsia="PMingLiU"/>
          <w:sz w:val="24"/>
          <w:lang w:eastAsia="zh-TW"/>
        </w:rPr>
        <w:t>“</w:t>
      </w:r>
      <w:r w:rsidRPr="00B37870">
        <w:rPr>
          <w:rFonts w:eastAsia="PMingLiU"/>
          <w:sz w:val="24"/>
          <w:lang w:eastAsia="zh-TW"/>
        </w:rPr>
        <w:tab/>
      </w:r>
      <w:r w:rsidRPr="00B37870">
        <w:rPr>
          <w:rFonts w:eastAsia="PMingLiU" w:hint="eastAsia"/>
          <w:sz w:val="24"/>
          <w:lang w:eastAsia="zh-TW"/>
        </w:rPr>
        <w:tab/>
      </w:r>
      <w:r w:rsidRPr="00B37870">
        <w:rPr>
          <w:rFonts w:eastAsia="PMingLiU"/>
          <w:sz w:val="24"/>
          <w:lang w:eastAsia="zh-TW"/>
        </w:rPr>
        <w:tab/>
      </w:r>
      <w:r w:rsidR="00D4110B" w:rsidRPr="00B37870">
        <w:rPr>
          <w:sz w:val="24"/>
          <w:szCs w:val="24"/>
        </w:rPr>
        <w:t>So Count 1 is relatively simple, factually, was the stun gun on the shelf as the police officers described, or was it somewhere else and then placed there.  Are the police telling the truth then about where they found the stun gun?  If you are sure they are telling the truth, then the defendant is guilty but only if you are sure that he also knew what it was, and to decide that</w:t>
      </w:r>
      <w:r w:rsidRPr="00B37870">
        <w:rPr>
          <w:sz w:val="24"/>
          <w:szCs w:val="24"/>
        </w:rPr>
        <w:t>, you look at all the evidence…</w:t>
      </w:r>
      <w:r w:rsidRPr="00B37870">
        <w:rPr>
          <w:rFonts w:eastAsia="PMingLiU"/>
          <w:sz w:val="24"/>
          <w:szCs w:val="24"/>
          <w:lang w:eastAsia="zh-TW"/>
        </w:rPr>
        <w:t>”</w:t>
      </w:r>
    </w:p>
    <w:p w:rsidR="00D4110B" w:rsidRPr="00B37870" w:rsidRDefault="00D4110B" w:rsidP="000A7E01">
      <w:pPr>
        <w:tabs>
          <w:tab w:val="clear" w:pos="4320"/>
          <w:tab w:val="clear" w:pos="9072"/>
          <w:tab w:val="left" w:pos="1134"/>
          <w:tab w:val="left" w:pos="1267"/>
          <w:tab w:val="left" w:pos="1980"/>
        </w:tabs>
        <w:adjustRightInd w:val="0"/>
        <w:spacing w:line="200" w:lineRule="exact"/>
        <w:ind w:left="1454" w:right="907" w:hanging="187"/>
        <w:jc w:val="both"/>
        <w:rPr>
          <w:rFonts w:eastAsia="PMingLiU"/>
          <w:sz w:val="24"/>
          <w:szCs w:val="24"/>
          <w:lang w:eastAsia="zh-TW"/>
        </w:rPr>
      </w:pPr>
    </w:p>
    <w:p w:rsidR="00D4110B" w:rsidRPr="00B37870" w:rsidRDefault="007A15CA" w:rsidP="000A7E01">
      <w:pPr>
        <w:pStyle w:val="Final"/>
        <w:tabs>
          <w:tab w:val="clear" w:pos="4320"/>
          <w:tab w:val="clear" w:pos="9072"/>
        </w:tabs>
        <w:autoSpaceDE w:val="0"/>
        <w:autoSpaceDN w:val="0"/>
        <w:adjustRightInd w:val="0"/>
        <w:snapToGrid/>
        <w:spacing w:before="360"/>
        <w:ind w:right="29"/>
        <w:jc w:val="both"/>
      </w:pPr>
      <w:r w:rsidRPr="00B37870">
        <w:fldChar w:fldCharType="begin"/>
      </w:r>
      <w:r w:rsidR="000A7E01" w:rsidRPr="00B37870">
        <w:instrText xml:space="preserve"> AUTONUMOUT  </w:instrText>
      </w:r>
      <w:r w:rsidRPr="00B37870">
        <w:fldChar w:fldCharType="end"/>
      </w:r>
      <w:r w:rsidR="000A7E01" w:rsidRPr="00B37870">
        <w:tab/>
      </w:r>
      <w:r w:rsidR="00D4110B" w:rsidRPr="00B37870">
        <w:t>Of the dangerous drugs the subject of Count 2, in respect of which it was alleged that the applicant was trafficking unlawfully, the judge said:</w:t>
      </w:r>
      <w:r w:rsidR="00D4110B" w:rsidRPr="00B37870">
        <w:rPr>
          <w:rStyle w:val="FootnoteReference"/>
        </w:rPr>
        <w:footnoteReference w:id="4"/>
      </w:r>
    </w:p>
    <w:p w:rsidR="000A7E01" w:rsidRPr="00B37870" w:rsidRDefault="000A7E01" w:rsidP="000A7E01">
      <w:pPr>
        <w:tabs>
          <w:tab w:val="clear" w:pos="4320"/>
          <w:tab w:val="clear" w:pos="9072"/>
          <w:tab w:val="left" w:pos="1134"/>
          <w:tab w:val="left" w:pos="1267"/>
          <w:tab w:val="left" w:pos="1980"/>
        </w:tabs>
        <w:spacing w:before="240"/>
        <w:ind w:left="1454" w:right="749" w:hanging="187"/>
        <w:jc w:val="both"/>
        <w:rPr>
          <w:rFonts w:eastAsia="PMingLiU"/>
          <w:sz w:val="24"/>
          <w:szCs w:val="24"/>
          <w:lang w:eastAsia="zh-TW"/>
        </w:rPr>
      </w:pPr>
      <w:r w:rsidRPr="00B37870">
        <w:rPr>
          <w:rFonts w:eastAsia="PMingLiU"/>
          <w:sz w:val="24"/>
          <w:szCs w:val="24"/>
          <w:lang w:eastAsia="zh-TW"/>
        </w:rPr>
        <w:lastRenderedPageBreak/>
        <w:t>“</w:t>
      </w:r>
      <w:r w:rsidRPr="00B37870">
        <w:rPr>
          <w:rFonts w:eastAsia="PMingLiU"/>
          <w:sz w:val="24"/>
          <w:szCs w:val="24"/>
          <w:lang w:eastAsia="zh-TW"/>
        </w:rPr>
        <w:tab/>
      </w:r>
      <w:r w:rsidRPr="00B37870">
        <w:rPr>
          <w:rFonts w:eastAsia="PMingLiU" w:hint="eastAsia"/>
          <w:sz w:val="24"/>
          <w:szCs w:val="24"/>
          <w:lang w:eastAsia="zh-TW"/>
        </w:rPr>
        <w:tab/>
      </w:r>
      <w:r w:rsidRPr="00B37870">
        <w:rPr>
          <w:rFonts w:eastAsia="PMingLiU"/>
          <w:sz w:val="24"/>
          <w:szCs w:val="24"/>
          <w:lang w:eastAsia="zh-TW"/>
        </w:rPr>
        <w:tab/>
      </w:r>
      <w:r w:rsidR="00D4110B" w:rsidRPr="00B37870">
        <w:rPr>
          <w:sz w:val="24"/>
          <w:szCs w:val="24"/>
        </w:rPr>
        <w:t>So it must be that he possessed it.  Was it on the shelf and he knew it was there, he possessed the dangerous drug?  Did he know that what he possessed were dangerous drugs? Then, the bits that you need to think about slightly more, was he trafficking in it.  And here, all you</w:t>
      </w:r>
      <w:r w:rsidR="003B137B" w:rsidRPr="00B37870">
        <w:rPr>
          <w:sz w:val="24"/>
          <w:szCs w:val="24"/>
        </w:rPr>
        <w:t xml:space="preserve"> have to ask yourself is this: </w:t>
      </w:r>
      <w:r w:rsidR="00D4110B" w:rsidRPr="00B37870">
        <w:rPr>
          <w:sz w:val="24"/>
          <w:szCs w:val="24"/>
        </w:rPr>
        <w:t xml:space="preserve">was he dealing with it, am I sure that he was going to cut it up, put it into little bags, weigh it, or was he keeping it for somebody else, was he going to supply it to others, because trafficking requires that element against </w:t>
      </w:r>
      <w:r w:rsidRPr="00B37870">
        <w:rPr>
          <w:sz w:val="24"/>
          <w:szCs w:val="24"/>
        </w:rPr>
        <w:t>the circumstances of this case.</w:t>
      </w:r>
      <w:r w:rsidRPr="00B37870">
        <w:rPr>
          <w:rFonts w:eastAsia="PMingLiU"/>
          <w:sz w:val="24"/>
          <w:szCs w:val="24"/>
          <w:lang w:eastAsia="zh-TW"/>
        </w:rPr>
        <w:t>”</w:t>
      </w:r>
    </w:p>
    <w:p w:rsidR="00D4110B" w:rsidRPr="00B37870" w:rsidRDefault="00D4110B" w:rsidP="000A7E01">
      <w:pPr>
        <w:tabs>
          <w:tab w:val="clear" w:pos="4320"/>
          <w:tab w:val="clear" w:pos="9072"/>
          <w:tab w:val="left" w:pos="1134"/>
          <w:tab w:val="left" w:pos="1267"/>
          <w:tab w:val="left" w:pos="1980"/>
        </w:tabs>
        <w:adjustRightInd w:val="0"/>
        <w:spacing w:line="200" w:lineRule="exact"/>
        <w:ind w:left="1454" w:right="907" w:hanging="187"/>
        <w:jc w:val="both"/>
        <w:rPr>
          <w:rFonts w:eastAsia="PMingLiU"/>
          <w:sz w:val="24"/>
          <w:szCs w:val="24"/>
          <w:lang w:eastAsia="zh-TW"/>
        </w:rPr>
      </w:pPr>
    </w:p>
    <w:p w:rsidR="00D4110B" w:rsidRPr="00B37870" w:rsidRDefault="007A15CA" w:rsidP="000A7E01">
      <w:pPr>
        <w:pStyle w:val="Final"/>
        <w:tabs>
          <w:tab w:val="clear" w:pos="4320"/>
          <w:tab w:val="clear" w:pos="9072"/>
        </w:tabs>
        <w:autoSpaceDE w:val="0"/>
        <w:autoSpaceDN w:val="0"/>
        <w:adjustRightInd w:val="0"/>
        <w:snapToGrid/>
        <w:spacing w:before="360"/>
        <w:ind w:right="29"/>
        <w:jc w:val="both"/>
      </w:pPr>
      <w:r w:rsidRPr="00B37870">
        <w:fldChar w:fldCharType="begin"/>
      </w:r>
      <w:r w:rsidR="000A7E01" w:rsidRPr="00B37870">
        <w:instrText xml:space="preserve"> AUTONUMOUT  </w:instrText>
      </w:r>
      <w:r w:rsidRPr="00B37870">
        <w:fldChar w:fldCharType="end"/>
      </w:r>
      <w:r w:rsidR="000A7E01" w:rsidRPr="00B37870">
        <w:tab/>
      </w:r>
      <w:r w:rsidR="00D4110B" w:rsidRPr="00B37870">
        <w:t>Of the 1 gramme of ketamine and the 0.03 grammes of a powder containing cocaine, in respect of which it was alleged by Count 3 that the applicant was in possession, the judge said:</w:t>
      </w:r>
      <w:r w:rsidR="00D4110B" w:rsidRPr="00B37870">
        <w:rPr>
          <w:rStyle w:val="FootnoteReference"/>
        </w:rPr>
        <w:footnoteReference w:id="5"/>
      </w:r>
    </w:p>
    <w:p w:rsidR="000A7E01" w:rsidRPr="008D223A" w:rsidRDefault="000A7E01" w:rsidP="000A7E01">
      <w:pPr>
        <w:tabs>
          <w:tab w:val="clear" w:pos="4320"/>
          <w:tab w:val="clear" w:pos="9072"/>
          <w:tab w:val="left" w:pos="1134"/>
          <w:tab w:val="left" w:pos="1267"/>
          <w:tab w:val="left" w:pos="1980"/>
        </w:tabs>
        <w:spacing w:before="240"/>
        <w:ind w:left="1454" w:right="749" w:hanging="187"/>
        <w:jc w:val="both"/>
        <w:rPr>
          <w:rFonts w:eastAsia="PMingLiU"/>
          <w:b/>
          <w:sz w:val="24"/>
          <w:lang w:eastAsia="zh-TW"/>
        </w:rPr>
      </w:pPr>
      <w:r w:rsidRPr="00B37870">
        <w:rPr>
          <w:rFonts w:eastAsia="PMingLiU"/>
          <w:sz w:val="24"/>
          <w:szCs w:val="24"/>
          <w:lang w:eastAsia="zh-TW"/>
        </w:rPr>
        <w:t>“</w:t>
      </w:r>
      <w:r w:rsidRPr="00B37870">
        <w:rPr>
          <w:rFonts w:eastAsia="PMingLiU"/>
          <w:sz w:val="24"/>
          <w:szCs w:val="24"/>
          <w:lang w:eastAsia="zh-TW"/>
        </w:rPr>
        <w:tab/>
      </w:r>
      <w:r w:rsidRPr="00B37870">
        <w:rPr>
          <w:rFonts w:eastAsia="PMingLiU" w:hint="eastAsia"/>
          <w:sz w:val="24"/>
          <w:szCs w:val="24"/>
          <w:lang w:eastAsia="zh-TW"/>
        </w:rPr>
        <w:tab/>
      </w:r>
      <w:r w:rsidRPr="00B37870">
        <w:rPr>
          <w:rFonts w:eastAsia="PMingLiU"/>
          <w:sz w:val="24"/>
          <w:szCs w:val="24"/>
          <w:lang w:eastAsia="zh-TW"/>
        </w:rPr>
        <w:tab/>
      </w:r>
      <w:r w:rsidR="00D4110B" w:rsidRPr="00B37870">
        <w:rPr>
          <w:sz w:val="24"/>
          <w:szCs w:val="24"/>
        </w:rPr>
        <w:t xml:space="preserve">If you are satisfied they were on that shelf and that he knew they were there and that he knew that they were dangerous drugs, that amounts to simple possession of dangerous </w:t>
      </w:r>
      <w:r w:rsidR="00D4110B" w:rsidRPr="008D223A">
        <w:rPr>
          <w:sz w:val="24"/>
          <w:szCs w:val="24"/>
        </w:rPr>
        <w:t>drug.</w:t>
      </w:r>
      <w:r w:rsidRPr="008D223A">
        <w:rPr>
          <w:rFonts w:eastAsia="PMingLiU"/>
          <w:sz w:val="24"/>
          <w:lang w:eastAsia="zh-TW"/>
        </w:rPr>
        <w:t>”</w:t>
      </w:r>
    </w:p>
    <w:p w:rsidR="00D4110B" w:rsidRPr="00B37870" w:rsidRDefault="00D4110B" w:rsidP="000A7E01">
      <w:pPr>
        <w:tabs>
          <w:tab w:val="clear" w:pos="4320"/>
          <w:tab w:val="clear" w:pos="9072"/>
          <w:tab w:val="left" w:pos="1134"/>
          <w:tab w:val="left" w:pos="1267"/>
          <w:tab w:val="left" w:pos="1980"/>
        </w:tabs>
        <w:adjustRightInd w:val="0"/>
        <w:spacing w:line="200" w:lineRule="exact"/>
        <w:ind w:left="1454" w:right="907" w:hanging="187"/>
        <w:jc w:val="both"/>
        <w:rPr>
          <w:rFonts w:eastAsia="PMingLiU"/>
          <w:sz w:val="24"/>
          <w:lang w:eastAsia="zh-TW"/>
        </w:rPr>
      </w:pPr>
    </w:p>
    <w:p w:rsidR="00D4110B" w:rsidRPr="002E08CC" w:rsidRDefault="004718BD" w:rsidP="000A7E01">
      <w:pPr>
        <w:pStyle w:val="Final"/>
        <w:tabs>
          <w:tab w:val="clear" w:pos="4320"/>
          <w:tab w:val="clear" w:pos="9072"/>
        </w:tabs>
        <w:autoSpaceDE w:val="0"/>
        <w:autoSpaceDN w:val="0"/>
        <w:adjustRightInd w:val="0"/>
        <w:snapToGrid/>
        <w:spacing w:before="360"/>
        <w:ind w:right="29"/>
        <w:jc w:val="both"/>
        <w:rPr>
          <w:i/>
          <w:lang w:val="en-US"/>
        </w:rPr>
      </w:pPr>
      <w:r w:rsidRPr="002E08CC">
        <w:rPr>
          <w:i/>
          <w:lang w:val="en-US"/>
        </w:rPr>
        <w:t xml:space="preserve">Grounds of </w:t>
      </w:r>
      <w:r w:rsidRPr="002E08CC">
        <w:rPr>
          <w:rFonts w:eastAsia="新細明體" w:hint="eastAsia"/>
          <w:i/>
          <w:lang w:val="en-US" w:eastAsia="zh-TW"/>
        </w:rPr>
        <w:t>a</w:t>
      </w:r>
      <w:r w:rsidR="00D4110B" w:rsidRPr="002E08CC">
        <w:rPr>
          <w:i/>
          <w:lang w:val="en-US"/>
        </w:rPr>
        <w:t>ppeal against the conviction</w:t>
      </w:r>
    </w:p>
    <w:p w:rsidR="004755DE" w:rsidRPr="00B37870" w:rsidRDefault="007A15CA" w:rsidP="004755DE">
      <w:pPr>
        <w:pStyle w:val="Final"/>
        <w:tabs>
          <w:tab w:val="clear" w:pos="4320"/>
          <w:tab w:val="clear" w:pos="9072"/>
        </w:tabs>
        <w:autoSpaceDE w:val="0"/>
        <w:autoSpaceDN w:val="0"/>
        <w:adjustRightInd w:val="0"/>
        <w:snapToGrid/>
        <w:spacing w:before="360"/>
        <w:ind w:right="29"/>
        <w:jc w:val="both"/>
        <w:rPr>
          <w:rFonts w:eastAsia="PMingLiU"/>
          <w:lang w:val="en-US" w:eastAsia="zh-TW"/>
        </w:rPr>
      </w:pPr>
      <w:r w:rsidRPr="00B37870">
        <w:rPr>
          <w:lang w:val="en-US"/>
        </w:rPr>
        <w:fldChar w:fldCharType="begin"/>
      </w:r>
      <w:r w:rsidR="000A7E01" w:rsidRPr="00B37870">
        <w:rPr>
          <w:lang w:val="en-US"/>
        </w:rPr>
        <w:instrText xml:space="preserve"> AUTONUMOUT  </w:instrText>
      </w:r>
      <w:r w:rsidRPr="00B37870">
        <w:rPr>
          <w:lang w:val="en-US"/>
        </w:rPr>
        <w:fldChar w:fldCharType="end"/>
      </w:r>
      <w:r w:rsidR="000A7E01" w:rsidRPr="00B37870">
        <w:rPr>
          <w:lang w:val="en-US"/>
        </w:rPr>
        <w:tab/>
      </w:r>
      <w:r w:rsidR="00D4110B" w:rsidRPr="00B37870">
        <w:rPr>
          <w:lang w:val="en-US"/>
        </w:rPr>
        <w:t xml:space="preserve">By ground 1 of the grounds of appeal against conviction </w:t>
      </w:r>
      <w:r w:rsidR="00D4110B" w:rsidRPr="00B37870">
        <w:rPr>
          <w:rFonts w:hint="eastAsia"/>
          <w:lang w:val="en-US"/>
        </w:rPr>
        <w:t>Mr</w:t>
      </w:r>
      <w:r w:rsidR="004755DE" w:rsidRPr="00B37870">
        <w:rPr>
          <w:lang w:val="en-US"/>
        </w:rPr>
        <w:t> </w:t>
      </w:r>
      <w:r w:rsidR="00D4110B" w:rsidRPr="00B37870">
        <w:rPr>
          <w:rFonts w:hint="eastAsia"/>
          <w:lang w:val="en-US"/>
        </w:rPr>
        <w:t xml:space="preserve">McGowan, </w:t>
      </w:r>
      <w:r w:rsidR="00D4110B" w:rsidRPr="00B37870">
        <w:rPr>
          <w:lang w:val="en-US"/>
        </w:rPr>
        <w:t xml:space="preserve">who was </w:t>
      </w:r>
      <w:r w:rsidR="00D4110B" w:rsidRPr="00B37870">
        <w:rPr>
          <w:rFonts w:hint="eastAsia"/>
          <w:lang w:val="en-US"/>
        </w:rPr>
        <w:t xml:space="preserve">counsel for the </w:t>
      </w:r>
      <w:r w:rsidR="00D4110B" w:rsidRPr="00B37870">
        <w:rPr>
          <w:lang w:val="en-US"/>
        </w:rPr>
        <w:t>applicant at</w:t>
      </w:r>
      <w:r w:rsidR="00D4110B" w:rsidRPr="00B37870">
        <w:rPr>
          <w:rFonts w:hint="eastAsia"/>
          <w:lang w:val="en-US"/>
        </w:rPr>
        <w:t xml:space="preserve"> trial</w:t>
      </w:r>
      <w:r w:rsidR="00D4110B" w:rsidRPr="00B37870">
        <w:rPr>
          <w:lang w:val="en-US"/>
        </w:rPr>
        <w:t xml:space="preserve">, </w:t>
      </w:r>
      <w:r w:rsidR="00D4110B" w:rsidRPr="00B37870">
        <w:rPr>
          <w:rFonts w:hint="eastAsia"/>
          <w:lang w:val="en-US"/>
        </w:rPr>
        <w:t>submitted</w:t>
      </w:r>
      <w:r w:rsidR="00F216FD" w:rsidRPr="00B37870">
        <w:rPr>
          <w:lang w:val="en-US"/>
        </w:rPr>
        <w:t xml:space="preserve"> the jury’</w:t>
      </w:r>
      <w:r w:rsidR="00D4110B" w:rsidRPr="00B37870">
        <w:rPr>
          <w:lang w:val="en-US"/>
        </w:rPr>
        <w:t xml:space="preserve">s verdict of not guilty on Count 1 and their verdicts of guilty on Counts 2 and 3 were perverse and logically inconsistent.   </w:t>
      </w:r>
    </w:p>
    <w:p w:rsidR="004755DE" w:rsidRPr="00B37870" w:rsidRDefault="007A15CA" w:rsidP="004755DE">
      <w:pPr>
        <w:pStyle w:val="Final"/>
        <w:tabs>
          <w:tab w:val="clear" w:pos="4320"/>
          <w:tab w:val="clear" w:pos="9072"/>
        </w:tabs>
        <w:autoSpaceDE w:val="0"/>
        <w:autoSpaceDN w:val="0"/>
        <w:adjustRightInd w:val="0"/>
        <w:snapToGrid/>
        <w:spacing w:before="360"/>
        <w:ind w:right="29"/>
        <w:jc w:val="both"/>
        <w:rPr>
          <w:rFonts w:eastAsia="PMingLiU"/>
          <w:lang w:val="en-US" w:eastAsia="zh-TW"/>
        </w:rPr>
      </w:pPr>
      <w:r w:rsidRPr="00B37870">
        <w:rPr>
          <w:lang w:val="en-US"/>
        </w:rPr>
        <w:fldChar w:fldCharType="begin"/>
      </w:r>
      <w:r w:rsidR="004755DE" w:rsidRPr="00B37870">
        <w:rPr>
          <w:lang w:val="en-US"/>
        </w:rPr>
        <w:instrText xml:space="preserve"> AUTONUMOUT  </w:instrText>
      </w:r>
      <w:r w:rsidRPr="00B37870">
        <w:rPr>
          <w:lang w:val="en-US"/>
        </w:rPr>
        <w:fldChar w:fldCharType="end"/>
      </w:r>
      <w:r w:rsidR="004755DE" w:rsidRPr="00B37870">
        <w:rPr>
          <w:lang w:val="en-US"/>
        </w:rPr>
        <w:tab/>
      </w:r>
      <w:r w:rsidR="00D4110B" w:rsidRPr="00B37870">
        <w:rPr>
          <w:lang w:val="en-US"/>
        </w:rPr>
        <w:t>B</w:t>
      </w:r>
      <w:r w:rsidR="00D4110B" w:rsidRPr="00B37870">
        <w:rPr>
          <w:rFonts w:hint="eastAsia"/>
          <w:lang w:val="en-US"/>
        </w:rPr>
        <w:t xml:space="preserve">y </w:t>
      </w:r>
      <w:r w:rsidR="00D4110B" w:rsidRPr="00B37870">
        <w:rPr>
          <w:lang w:val="en-US"/>
        </w:rPr>
        <w:t>g</w:t>
      </w:r>
      <w:r w:rsidR="00D4110B" w:rsidRPr="00B37870">
        <w:rPr>
          <w:rFonts w:hint="eastAsia"/>
          <w:lang w:val="en-US"/>
        </w:rPr>
        <w:t>round 2, it was submitted that</w:t>
      </w:r>
      <w:r w:rsidR="00D4110B" w:rsidRPr="00B37870">
        <w:rPr>
          <w:lang w:val="en-US"/>
        </w:rPr>
        <w:t>, having been informed by the jury that they were split 4:3,</w:t>
      </w:r>
      <w:r w:rsidR="00D4110B" w:rsidRPr="00B37870">
        <w:rPr>
          <w:rFonts w:hint="eastAsia"/>
          <w:lang w:val="en-US"/>
        </w:rPr>
        <w:t xml:space="preserve"> the judge </w:t>
      </w:r>
      <w:r w:rsidR="00D4110B" w:rsidRPr="00B37870">
        <w:rPr>
          <w:lang w:val="en-US"/>
        </w:rPr>
        <w:t>erred in not informing the jury that it was permissible to disagree in that ratio and that it was not required that they rema</w:t>
      </w:r>
      <w:r w:rsidR="008D223A">
        <w:rPr>
          <w:lang w:val="en-US"/>
        </w:rPr>
        <w:t>in</w:t>
      </w:r>
      <w:r w:rsidR="00D4110B" w:rsidRPr="00B37870">
        <w:rPr>
          <w:lang w:val="en-US"/>
        </w:rPr>
        <w:t xml:space="preserve"> together until they reach</w:t>
      </w:r>
      <w:r w:rsidR="008D223A">
        <w:rPr>
          <w:rFonts w:eastAsia="新細明體" w:hint="eastAsia"/>
          <w:lang w:val="en-US" w:eastAsia="zh-TW"/>
        </w:rPr>
        <w:t>ed</w:t>
      </w:r>
      <w:r w:rsidR="00D4110B" w:rsidRPr="00B37870">
        <w:rPr>
          <w:lang w:val="en-US"/>
        </w:rPr>
        <w:t xml:space="preserve"> an acceptable verdict. </w:t>
      </w:r>
    </w:p>
    <w:p w:rsidR="004755DE" w:rsidRPr="00B37870" w:rsidRDefault="007A15CA" w:rsidP="004755DE">
      <w:pPr>
        <w:pStyle w:val="Final"/>
        <w:tabs>
          <w:tab w:val="clear" w:pos="4320"/>
          <w:tab w:val="clear" w:pos="9072"/>
        </w:tabs>
        <w:autoSpaceDE w:val="0"/>
        <w:autoSpaceDN w:val="0"/>
        <w:adjustRightInd w:val="0"/>
        <w:snapToGrid/>
        <w:spacing w:before="360"/>
        <w:ind w:right="29"/>
        <w:jc w:val="both"/>
        <w:rPr>
          <w:rFonts w:eastAsia="PMingLiU"/>
          <w:lang w:val="en-US" w:eastAsia="zh-TW"/>
        </w:rPr>
      </w:pPr>
      <w:r w:rsidRPr="00B37870">
        <w:rPr>
          <w:lang w:val="en-US"/>
        </w:rPr>
        <w:lastRenderedPageBreak/>
        <w:fldChar w:fldCharType="begin"/>
      </w:r>
      <w:r w:rsidR="004755DE" w:rsidRPr="00B37870">
        <w:rPr>
          <w:lang w:val="en-US"/>
        </w:rPr>
        <w:instrText xml:space="preserve"> AUTONUMOUT  </w:instrText>
      </w:r>
      <w:r w:rsidRPr="00B37870">
        <w:rPr>
          <w:lang w:val="en-US"/>
        </w:rPr>
        <w:fldChar w:fldCharType="end"/>
      </w:r>
      <w:r w:rsidR="004755DE" w:rsidRPr="00B37870">
        <w:rPr>
          <w:lang w:val="en-US"/>
        </w:rPr>
        <w:tab/>
      </w:r>
      <w:r w:rsidR="00D4110B" w:rsidRPr="00B37870">
        <w:rPr>
          <w:rFonts w:hint="eastAsia"/>
          <w:lang w:val="en-US"/>
        </w:rPr>
        <w:t xml:space="preserve">Mr McGowan </w:t>
      </w:r>
      <w:r w:rsidR="00D4110B" w:rsidRPr="00B37870">
        <w:rPr>
          <w:lang w:val="en-US"/>
        </w:rPr>
        <w:t>submitted</w:t>
      </w:r>
      <w:r w:rsidR="00D4110B" w:rsidRPr="00B37870">
        <w:rPr>
          <w:rFonts w:hint="eastAsia"/>
          <w:lang w:val="en-US"/>
        </w:rPr>
        <w:t xml:space="preserve"> th</w:t>
      </w:r>
      <w:r w:rsidR="00D4110B" w:rsidRPr="00B37870">
        <w:rPr>
          <w:lang w:val="en-US"/>
        </w:rPr>
        <w:t>at</w:t>
      </w:r>
      <w:r w:rsidR="00D4110B" w:rsidRPr="00B37870">
        <w:rPr>
          <w:rFonts w:hint="eastAsia"/>
          <w:lang w:val="en-US"/>
        </w:rPr>
        <w:t xml:space="preserve"> the prosecution had </w:t>
      </w:r>
      <w:r w:rsidR="00D4110B" w:rsidRPr="00B37870">
        <w:rPr>
          <w:lang w:val="en-US"/>
        </w:rPr>
        <w:t>invited the jury to conclude</w:t>
      </w:r>
      <w:r w:rsidR="00D4110B" w:rsidRPr="00B37870">
        <w:rPr>
          <w:rFonts w:hint="eastAsia"/>
          <w:lang w:val="en-US"/>
        </w:rPr>
        <w:t xml:space="preserve"> that the items</w:t>
      </w:r>
      <w:r w:rsidR="008D223A">
        <w:rPr>
          <w:rFonts w:eastAsia="新細明體" w:hint="eastAsia"/>
          <w:lang w:val="en-US" w:eastAsia="zh-TW"/>
        </w:rPr>
        <w:t>,</w:t>
      </w:r>
      <w:r w:rsidR="00D4110B" w:rsidRPr="00B37870">
        <w:rPr>
          <w:lang w:val="en-US"/>
        </w:rPr>
        <w:t xml:space="preserve"> the</w:t>
      </w:r>
      <w:r w:rsidR="008D223A">
        <w:rPr>
          <w:rFonts w:hint="eastAsia"/>
          <w:lang w:val="en-US"/>
        </w:rPr>
        <w:t xml:space="preserve"> subject </w:t>
      </w:r>
      <w:r w:rsidR="008D223A">
        <w:rPr>
          <w:rFonts w:eastAsia="新細明體" w:hint="eastAsia"/>
          <w:lang w:val="en-US" w:eastAsia="zh-TW"/>
        </w:rPr>
        <w:t>of</w:t>
      </w:r>
      <w:r w:rsidR="00D4110B" w:rsidRPr="00B37870">
        <w:rPr>
          <w:rFonts w:hint="eastAsia"/>
          <w:lang w:val="en-US"/>
        </w:rPr>
        <w:t xml:space="preserve"> the three c</w:t>
      </w:r>
      <w:r w:rsidR="00D4110B" w:rsidRPr="00B37870">
        <w:rPr>
          <w:lang w:val="en-US"/>
        </w:rPr>
        <w:t>ounts</w:t>
      </w:r>
      <w:r w:rsidR="008D223A">
        <w:rPr>
          <w:rFonts w:eastAsia="新細明體" w:hint="eastAsia"/>
          <w:lang w:val="en-US" w:eastAsia="zh-TW"/>
        </w:rPr>
        <w:t>,</w:t>
      </w:r>
      <w:r w:rsidR="00D4110B" w:rsidRPr="00B37870">
        <w:rPr>
          <w:rFonts w:hint="eastAsia"/>
          <w:lang w:val="en-US"/>
        </w:rPr>
        <w:t xml:space="preserve"> were a </w:t>
      </w:r>
      <w:r w:rsidR="00D4110B" w:rsidRPr="00B37870">
        <w:rPr>
          <w:lang w:val="en-US"/>
        </w:rPr>
        <w:t>‘</w:t>
      </w:r>
      <w:r w:rsidR="00D4110B" w:rsidRPr="00B37870">
        <w:rPr>
          <w:rFonts w:hint="eastAsia"/>
          <w:lang w:val="en-US"/>
        </w:rPr>
        <w:t>package</w:t>
      </w:r>
      <w:r w:rsidR="00D4110B" w:rsidRPr="00B37870">
        <w:rPr>
          <w:lang w:val="en-US"/>
        </w:rPr>
        <w:t>’</w:t>
      </w:r>
      <w:r w:rsidR="00D4110B" w:rsidRPr="00B37870">
        <w:rPr>
          <w:rFonts w:hint="eastAsia"/>
          <w:lang w:val="en-US"/>
        </w:rPr>
        <w:t>; the issue was whether or not the items were on the shelf when the police</w:t>
      </w:r>
      <w:r w:rsidR="00D4110B" w:rsidRPr="00B37870">
        <w:rPr>
          <w:lang w:val="en-US"/>
        </w:rPr>
        <w:t xml:space="preserve"> officers</w:t>
      </w:r>
      <w:r w:rsidR="00D4110B" w:rsidRPr="00B37870">
        <w:rPr>
          <w:rFonts w:hint="eastAsia"/>
          <w:lang w:val="en-US"/>
        </w:rPr>
        <w:t xml:space="preserve"> arrived.  </w:t>
      </w:r>
      <w:r w:rsidR="00D4110B" w:rsidRPr="00B37870">
        <w:rPr>
          <w:lang w:val="en-US"/>
        </w:rPr>
        <w:t xml:space="preserve">It was the prosecution case that the stun gun was used as a protective measure for the purpose of trafficking unlawfully in dangerous drugs.  </w:t>
      </w:r>
    </w:p>
    <w:p w:rsidR="004755DE" w:rsidRPr="00296D33" w:rsidRDefault="00D4110B" w:rsidP="004755DE">
      <w:pPr>
        <w:pStyle w:val="Final"/>
        <w:tabs>
          <w:tab w:val="clear" w:pos="4320"/>
          <w:tab w:val="clear" w:pos="9072"/>
        </w:tabs>
        <w:autoSpaceDE w:val="0"/>
        <w:autoSpaceDN w:val="0"/>
        <w:adjustRightInd w:val="0"/>
        <w:snapToGrid/>
        <w:spacing w:before="360"/>
        <w:ind w:right="29"/>
        <w:jc w:val="both"/>
        <w:rPr>
          <w:rFonts w:eastAsia="PMingLiU"/>
          <w:i/>
          <w:lang w:val="en-US" w:eastAsia="zh-TW"/>
        </w:rPr>
      </w:pPr>
      <w:r w:rsidRPr="00296D33">
        <w:rPr>
          <w:i/>
          <w:lang w:val="en-US"/>
        </w:rPr>
        <w:t>The submissions of the respondent</w:t>
      </w:r>
    </w:p>
    <w:p w:rsidR="0092588C" w:rsidRPr="00B37870" w:rsidRDefault="007A15CA" w:rsidP="0092588C">
      <w:pPr>
        <w:pStyle w:val="Final"/>
        <w:tabs>
          <w:tab w:val="clear" w:pos="4320"/>
          <w:tab w:val="clear" w:pos="9072"/>
        </w:tabs>
        <w:autoSpaceDE w:val="0"/>
        <w:autoSpaceDN w:val="0"/>
        <w:adjustRightInd w:val="0"/>
        <w:snapToGrid/>
        <w:spacing w:before="360"/>
        <w:ind w:right="29"/>
        <w:jc w:val="both"/>
        <w:rPr>
          <w:rFonts w:eastAsia="PMingLiU"/>
          <w:lang w:val="en-US" w:eastAsia="zh-TW"/>
        </w:rPr>
      </w:pPr>
      <w:r w:rsidRPr="00B37870">
        <w:rPr>
          <w:lang w:val="en-US"/>
        </w:rPr>
        <w:fldChar w:fldCharType="begin"/>
      </w:r>
      <w:r w:rsidR="004755DE" w:rsidRPr="00B37870">
        <w:rPr>
          <w:lang w:val="en-US"/>
        </w:rPr>
        <w:instrText xml:space="preserve"> AUTONUMOUT  </w:instrText>
      </w:r>
      <w:r w:rsidRPr="00B37870">
        <w:rPr>
          <w:lang w:val="en-US"/>
        </w:rPr>
        <w:fldChar w:fldCharType="end"/>
      </w:r>
      <w:r w:rsidR="004755DE" w:rsidRPr="00B37870">
        <w:rPr>
          <w:lang w:val="en-US"/>
        </w:rPr>
        <w:tab/>
      </w:r>
      <w:r w:rsidR="00D4110B" w:rsidRPr="00B37870">
        <w:rPr>
          <w:lang w:val="en-US"/>
        </w:rPr>
        <w:t xml:space="preserve">In opposing the application for the grant of leave </w:t>
      </w:r>
      <w:r w:rsidR="00F216FD" w:rsidRPr="00B37870">
        <w:rPr>
          <w:lang w:val="en-US"/>
        </w:rPr>
        <w:t>to appeal against conviction Mr </w:t>
      </w:r>
      <w:r w:rsidR="00D4110B" w:rsidRPr="00B37870">
        <w:rPr>
          <w:lang w:val="en-US"/>
        </w:rPr>
        <w:t>Man,</w:t>
      </w:r>
      <w:r w:rsidR="00F216FD" w:rsidRPr="00B37870">
        <w:rPr>
          <w:lang w:val="en-US"/>
        </w:rPr>
        <w:t xml:space="preserve"> </w:t>
      </w:r>
      <w:r w:rsidR="00D4110B" w:rsidRPr="00B37870">
        <w:rPr>
          <w:lang w:val="en-US"/>
        </w:rPr>
        <w:t>for the respondent, reminded the court that in advancing the ground that the verdicts were inconsistent, the burden was on the applicant to show not only that the verdicts were inconsistent but also that they were such as called for interference by this Court.</w:t>
      </w:r>
      <w:r w:rsidR="00D4110B" w:rsidRPr="00B37870">
        <w:rPr>
          <w:rStyle w:val="FootnoteReference"/>
          <w:lang w:val="en-US"/>
        </w:rPr>
        <w:footnoteReference w:id="6"/>
      </w:r>
      <w:r w:rsidR="00D4110B" w:rsidRPr="00B37870">
        <w:rPr>
          <w:lang w:val="en-US"/>
        </w:rPr>
        <w:t xml:space="preserve"> </w:t>
      </w:r>
      <w:r w:rsidR="0092588C" w:rsidRPr="00B37870">
        <w:rPr>
          <w:rFonts w:eastAsia="PMingLiU" w:hint="eastAsia"/>
          <w:lang w:val="en-US" w:eastAsia="zh-TW"/>
        </w:rPr>
        <w:t xml:space="preserve"> </w:t>
      </w:r>
      <w:r w:rsidR="00D4110B" w:rsidRPr="00B37870">
        <w:rPr>
          <w:lang w:val="en-US"/>
        </w:rPr>
        <w:t xml:space="preserve">He suggested that the verdicts were readily explicable. </w:t>
      </w:r>
      <w:r w:rsidR="0092588C" w:rsidRPr="00B37870">
        <w:rPr>
          <w:rFonts w:eastAsia="PMingLiU" w:hint="eastAsia"/>
          <w:lang w:val="en-US" w:eastAsia="zh-TW"/>
        </w:rPr>
        <w:t xml:space="preserve"> </w:t>
      </w:r>
      <w:r w:rsidR="00D4110B" w:rsidRPr="00B37870">
        <w:rPr>
          <w:lang w:val="en-US"/>
        </w:rPr>
        <w:t xml:space="preserve">The judge directed the jury that it was an ingredient of the offence </w:t>
      </w:r>
      <w:r w:rsidR="002B570A">
        <w:rPr>
          <w:rFonts w:eastAsia="新細明體" w:hint="eastAsia"/>
          <w:lang w:val="en-US" w:eastAsia="zh-TW"/>
        </w:rPr>
        <w:t xml:space="preserve">in </w:t>
      </w:r>
      <w:r w:rsidR="00F216FD" w:rsidRPr="00B37870">
        <w:rPr>
          <w:lang w:val="en-US"/>
        </w:rPr>
        <w:t>Count </w:t>
      </w:r>
      <w:r w:rsidR="00D4110B" w:rsidRPr="00B37870">
        <w:rPr>
          <w:lang w:val="en-US"/>
        </w:rPr>
        <w:t>1 that the applicant knew that the object</w:t>
      </w:r>
      <w:r w:rsidR="009F1572" w:rsidRPr="00B37870">
        <w:rPr>
          <w:rFonts w:eastAsia="新細明體" w:hint="eastAsia"/>
          <w:lang w:val="en-US" w:eastAsia="zh-TW"/>
        </w:rPr>
        <w:t>,</w:t>
      </w:r>
      <w:r w:rsidR="00D4110B" w:rsidRPr="00B37870">
        <w:rPr>
          <w:lang w:val="en-US"/>
        </w:rPr>
        <w:t xml:space="preserve"> which bore the inscription ‘Flashlight’ on its barrel</w:t>
      </w:r>
      <w:r w:rsidR="009F1572" w:rsidRPr="00B37870">
        <w:rPr>
          <w:rFonts w:eastAsia="新細明體" w:hint="eastAsia"/>
          <w:lang w:val="en-US" w:eastAsia="zh-TW"/>
        </w:rPr>
        <w:t>,</w:t>
      </w:r>
      <w:r w:rsidR="00D4110B" w:rsidRPr="00B37870">
        <w:rPr>
          <w:lang w:val="en-US"/>
        </w:rPr>
        <w:t xml:space="preserve"> was in fact a stun gun. </w:t>
      </w:r>
      <w:r w:rsidR="00F216FD" w:rsidRPr="00B37870">
        <w:rPr>
          <w:lang w:val="en-US"/>
        </w:rPr>
        <w:t xml:space="preserve"> </w:t>
      </w:r>
      <w:r w:rsidR="00D4110B" w:rsidRPr="00B37870">
        <w:rPr>
          <w:lang w:val="en-US"/>
        </w:rPr>
        <w:t>He suggested that, from its appearance, that was anything but obvious.</w:t>
      </w:r>
      <w:r w:rsidR="00F216FD" w:rsidRPr="00B37870">
        <w:rPr>
          <w:lang w:val="en-US"/>
        </w:rPr>
        <w:t xml:space="preserve"> </w:t>
      </w:r>
      <w:r w:rsidR="00D4110B" w:rsidRPr="00B37870">
        <w:rPr>
          <w:lang w:val="en-US"/>
        </w:rPr>
        <w:t xml:space="preserve"> By contrast, it was the evidence of the applicant that he was an abuser of dangerous drugs, including Ice.</w:t>
      </w:r>
    </w:p>
    <w:p w:rsidR="0092588C" w:rsidRPr="00B37870" w:rsidRDefault="007A15CA" w:rsidP="0092588C">
      <w:pPr>
        <w:pStyle w:val="Final"/>
        <w:tabs>
          <w:tab w:val="clear" w:pos="4320"/>
          <w:tab w:val="clear" w:pos="9072"/>
        </w:tabs>
        <w:autoSpaceDE w:val="0"/>
        <w:autoSpaceDN w:val="0"/>
        <w:adjustRightInd w:val="0"/>
        <w:snapToGrid/>
        <w:spacing w:before="360"/>
        <w:ind w:right="29"/>
        <w:jc w:val="both"/>
        <w:rPr>
          <w:rFonts w:eastAsia="PMingLiU"/>
          <w:lang w:val="en-US" w:eastAsia="zh-TW"/>
        </w:rPr>
      </w:pPr>
      <w:r w:rsidRPr="00B37870">
        <w:rPr>
          <w:rFonts w:eastAsia="PMingLiU"/>
          <w:lang w:val="en-US" w:eastAsia="zh-TW"/>
        </w:rPr>
        <w:fldChar w:fldCharType="begin"/>
      </w:r>
      <w:r w:rsidR="0092588C" w:rsidRPr="00B37870">
        <w:rPr>
          <w:rFonts w:eastAsia="PMingLiU"/>
          <w:lang w:val="en-US" w:eastAsia="zh-TW"/>
        </w:rPr>
        <w:instrText xml:space="preserve"> </w:instrText>
      </w:r>
      <w:r w:rsidR="0092588C" w:rsidRPr="00B37870">
        <w:rPr>
          <w:rFonts w:eastAsia="PMingLiU" w:hint="eastAsia"/>
          <w:lang w:val="en-US" w:eastAsia="zh-TW"/>
        </w:rPr>
        <w:instrText xml:space="preserve">AUTONUMOUT </w:instrText>
      </w:r>
      <w:r w:rsidR="0092588C" w:rsidRPr="00B37870">
        <w:rPr>
          <w:rFonts w:eastAsia="PMingLiU"/>
          <w:lang w:val="en-US" w:eastAsia="zh-TW"/>
        </w:rPr>
        <w:instrText xml:space="preserve"> </w:instrText>
      </w:r>
      <w:r w:rsidRPr="00B37870">
        <w:rPr>
          <w:rFonts w:eastAsia="PMingLiU"/>
          <w:lang w:val="en-US" w:eastAsia="zh-TW"/>
        </w:rPr>
        <w:fldChar w:fldCharType="end"/>
      </w:r>
      <w:r w:rsidR="0092588C" w:rsidRPr="00B37870">
        <w:rPr>
          <w:rFonts w:eastAsia="PMingLiU"/>
          <w:lang w:val="en-US" w:eastAsia="zh-TW"/>
        </w:rPr>
        <w:tab/>
      </w:r>
      <w:r w:rsidR="00D4110B" w:rsidRPr="00B37870">
        <w:rPr>
          <w:lang w:val="en-US"/>
        </w:rPr>
        <w:t>Although Mr Man acknowledged that the judge had ne</w:t>
      </w:r>
      <w:r w:rsidR="00F216FD" w:rsidRPr="00B37870">
        <w:rPr>
          <w:lang w:val="en-US"/>
        </w:rPr>
        <w:t xml:space="preserve">ver directed the jury in terms </w:t>
      </w:r>
      <w:r w:rsidR="00F216FD" w:rsidRPr="00B37870">
        <w:rPr>
          <w:rFonts w:eastAsia="PMingLiU"/>
          <w:lang w:val="en-US" w:eastAsia="zh-TW"/>
        </w:rPr>
        <w:t>“</w:t>
      </w:r>
      <w:r w:rsidR="00D4110B" w:rsidRPr="00B37870">
        <w:rPr>
          <w:lang w:val="en-US"/>
        </w:rPr>
        <w:t>However, if after full discussion you cannot r</w:t>
      </w:r>
      <w:r w:rsidR="00F216FD" w:rsidRPr="00B37870">
        <w:rPr>
          <w:lang w:val="en-US"/>
        </w:rPr>
        <w:t>each agreement, you must say so</w:t>
      </w:r>
      <w:r w:rsidR="00F216FD" w:rsidRPr="00B37870">
        <w:rPr>
          <w:rFonts w:eastAsia="PMingLiU"/>
          <w:lang w:val="en-US" w:eastAsia="zh-TW"/>
        </w:rPr>
        <w:t>”</w:t>
      </w:r>
      <w:r w:rsidR="00D4110B" w:rsidRPr="00B37870">
        <w:rPr>
          <w:lang w:val="en-US"/>
        </w:rPr>
        <w:t>, nevertheless he submitted that in directing them that they were to inform the court if they were split 4:3 and they would receive further direction</w:t>
      </w:r>
      <w:r w:rsidR="008D223A">
        <w:rPr>
          <w:rFonts w:eastAsia="新細明體" w:hint="eastAsia"/>
          <w:lang w:val="en-US" w:eastAsia="zh-TW"/>
        </w:rPr>
        <w:t>,</w:t>
      </w:r>
      <w:r w:rsidR="00D4110B" w:rsidRPr="00B37870">
        <w:rPr>
          <w:lang w:val="en-US"/>
        </w:rPr>
        <w:t xml:space="preserve"> the message contained in the omitted sentence was conveyed to the jury.</w:t>
      </w:r>
    </w:p>
    <w:p w:rsidR="0092588C" w:rsidRPr="00B37870" w:rsidRDefault="007A15CA" w:rsidP="0092588C">
      <w:pPr>
        <w:pStyle w:val="Final"/>
        <w:tabs>
          <w:tab w:val="clear" w:pos="4320"/>
          <w:tab w:val="clear" w:pos="9072"/>
        </w:tabs>
        <w:autoSpaceDE w:val="0"/>
        <w:autoSpaceDN w:val="0"/>
        <w:adjustRightInd w:val="0"/>
        <w:snapToGrid/>
        <w:spacing w:before="360"/>
        <w:ind w:right="29"/>
        <w:jc w:val="both"/>
        <w:rPr>
          <w:rFonts w:eastAsia="PMingLiU"/>
          <w:lang w:val="en-US" w:eastAsia="zh-TW"/>
        </w:rPr>
      </w:pPr>
      <w:r w:rsidRPr="00B37870">
        <w:rPr>
          <w:rFonts w:eastAsia="PMingLiU"/>
          <w:lang w:val="en-US" w:eastAsia="zh-TW"/>
        </w:rPr>
        <w:lastRenderedPageBreak/>
        <w:fldChar w:fldCharType="begin"/>
      </w:r>
      <w:r w:rsidR="0092588C" w:rsidRPr="00B37870">
        <w:rPr>
          <w:rFonts w:eastAsia="PMingLiU"/>
          <w:lang w:val="en-US" w:eastAsia="zh-TW"/>
        </w:rPr>
        <w:instrText xml:space="preserve"> </w:instrText>
      </w:r>
      <w:r w:rsidR="0092588C" w:rsidRPr="00B37870">
        <w:rPr>
          <w:rFonts w:eastAsia="PMingLiU" w:hint="eastAsia"/>
          <w:lang w:val="en-US" w:eastAsia="zh-TW"/>
        </w:rPr>
        <w:instrText xml:space="preserve">AUTONUMOUT </w:instrText>
      </w:r>
      <w:r w:rsidR="0092588C" w:rsidRPr="00B37870">
        <w:rPr>
          <w:rFonts w:eastAsia="PMingLiU"/>
          <w:lang w:val="en-US" w:eastAsia="zh-TW"/>
        </w:rPr>
        <w:instrText xml:space="preserve"> </w:instrText>
      </w:r>
      <w:r w:rsidRPr="00B37870">
        <w:rPr>
          <w:rFonts w:eastAsia="PMingLiU"/>
          <w:lang w:val="en-US" w:eastAsia="zh-TW"/>
        </w:rPr>
        <w:fldChar w:fldCharType="end"/>
      </w:r>
      <w:r w:rsidR="0092588C" w:rsidRPr="00B37870">
        <w:rPr>
          <w:rFonts w:eastAsia="PMingLiU"/>
          <w:lang w:val="en-US" w:eastAsia="zh-TW"/>
        </w:rPr>
        <w:tab/>
      </w:r>
      <w:r w:rsidR="00D4110B" w:rsidRPr="00B37870">
        <w:rPr>
          <w:lang w:val="en-US"/>
        </w:rPr>
        <w:t>Mr Man submitted that the real issue wa</w:t>
      </w:r>
      <w:r w:rsidR="00F216FD" w:rsidRPr="00B37870">
        <w:rPr>
          <w:lang w:val="en-US"/>
        </w:rPr>
        <w:t xml:space="preserve">s whether </w:t>
      </w:r>
      <w:r w:rsidR="00F216FD" w:rsidRPr="00B37870">
        <w:rPr>
          <w:rFonts w:eastAsia="PMingLiU"/>
          <w:lang w:val="en-US" w:eastAsia="zh-TW"/>
        </w:rPr>
        <w:t>“</w:t>
      </w:r>
      <w:r w:rsidR="00D4110B" w:rsidRPr="00B37870">
        <w:rPr>
          <w:lang w:val="en-US"/>
        </w:rPr>
        <w:t>there</w:t>
      </w:r>
      <w:r w:rsidR="00F216FD" w:rsidRPr="00B37870">
        <w:rPr>
          <w:lang w:val="en-US"/>
        </w:rPr>
        <w:t xml:space="preserve"> is a real danger that the jury</w:t>
      </w:r>
      <w:r w:rsidR="00724A60" w:rsidRPr="00B37870">
        <w:rPr>
          <w:rFonts w:eastAsia="PMingLiU" w:hint="eastAsia"/>
          <w:lang w:val="en-US" w:eastAsia="zh-TW"/>
        </w:rPr>
        <w:t xml:space="preserve"> </w:t>
      </w:r>
      <w:r w:rsidR="00D4110B" w:rsidRPr="00B37870">
        <w:rPr>
          <w:lang w:val="en-US"/>
        </w:rPr>
        <w:t>were put under und</w:t>
      </w:r>
      <w:r w:rsidR="00F216FD" w:rsidRPr="00B37870">
        <w:rPr>
          <w:lang w:val="en-US"/>
        </w:rPr>
        <w:t>ue pressure to reach a verdict.</w:t>
      </w:r>
      <w:r w:rsidR="00F216FD" w:rsidRPr="00B37870">
        <w:rPr>
          <w:rFonts w:eastAsia="PMingLiU"/>
          <w:lang w:val="en-US" w:eastAsia="zh-TW"/>
        </w:rPr>
        <w:t>” </w:t>
      </w:r>
      <w:r w:rsidR="00D4110B" w:rsidRPr="00B37870">
        <w:rPr>
          <w:rStyle w:val="FootnoteReference"/>
          <w:lang w:val="en-US"/>
        </w:rPr>
        <w:footnoteReference w:id="7"/>
      </w:r>
      <w:r w:rsidR="00D4110B" w:rsidRPr="00B37870">
        <w:rPr>
          <w:lang w:val="en-US"/>
        </w:rPr>
        <w:t xml:space="preserve"> </w:t>
      </w:r>
      <w:r w:rsidR="00325BA6" w:rsidRPr="00B37870">
        <w:rPr>
          <w:rFonts w:eastAsia="新細明體" w:hint="eastAsia"/>
          <w:lang w:val="en-US" w:eastAsia="zh-TW"/>
        </w:rPr>
        <w:t xml:space="preserve"> </w:t>
      </w:r>
      <w:r w:rsidR="00D4110B" w:rsidRPr="00B37870">
        <w:rPr>
          <w:lang w:val="en-US"/>
        </w:rPr>
        <w:t xml:space="preserve">He invited the court to note that in its judgment in </w:t>
      </w:r>
      <w:r w:rsidR="00D4110B" w:rsidRPr="002217C3">
        <w:rPr>
          <w:i/>
          <w:lang w:val="en-US"/>
        </w:rPr>
        <w:t>Chan Kar Leung v HKSAR</w:t>
      </w:r>
      <w:r w:rsidR="00F216FD" w:rsidRPr="002217C3">
        <w:rPr>
          <w:i/>
          <w:lang w:val="en-US"/>
        </w:rPr>
        <w:t> </w:t>
      </w:r>
      <w:r w:rsidR="00D4110B" w:rsidRPr="00B37870">
        <w:rPr>
          <w:rStyle w:val="FootnoteReference"/>
          <w:lang w:val="en-US"/>
        </w:rPr>
        <w:footnoteReference w:id="8"/>
      </w:r>
      <w:r w:rsidR="00F216FD" w:rsidRPr="00B37870">
        <w:rPr>
          <w:rFonts w:eastAsia="PMingLiU" w:hint="eastAsia"/>
          <w:lang w:val="en-US" w:eastAsia="zh-TW"/>
        </w:rPr>
        <w:t xml:space="preserve"> </w:t>
      </w:r>
      <w:r w:rsidR="00D4110B" w:rsidRPr="00B37870">
        <w:rPr>
          <w:lang w:val="en-US"/>
        </w:rPr>
        <w:t>the Court of Final Appeal had declined to quash the appellant</w:t>
      </w:r>
      <w:r w:rsidR="00F216FD" w:rsidRPr="00B37870">
        <w:rPr>
          <w:rFonts w:eastAsia="PMingLiU"/>
          <w:lang w:val="en-US" w:eastAsia="zh-TW"/>
        </w:rPr>
        <w:t>’</w:t>
      </w:r>
      <w:r w:rsidR="00D4110B" w:rsidRPr="00B37870">
        <w:rPr>
          <w:lang w:val="en-US"/>
        </w:rPr>
        <w:t xml:space="preserve">s conviction, in circumstances where the judge directed the jury in respect of their verdict that anything less than 7-2 would not be acceptable. </w:t>
      </w:r>
      <w:r w:rsidR="00F216FD" w:rsidRPr="00B37870">
        <w:rPr>
          <w:rFonts w:eastAsia="PMingLiU" w:hint="eastAsia"/>
          <w:lang w:val="en-US" w:eastAsia="zh-TW"/>
        </w:rPr>
        <w:t xml:space="preserve"> </w:t>
      </w:r>
      <w:r w:rsidR="00D4110B" w:rsidRPr="00B37870">
        <w:rPr>
          <w:lang w:val="en-US"/>
        </w:rPr>
        <w:t xml:space="preserve">The court was satisfied that there was no real danger that the jury had been given the impression </w:t>
      </w:r>
      <w:r w:rsidR="00F216FD" w:rsidRPr="00B37870">
        <w:rPr>
          <w:rFonts w:eastAsia="PMingLiU"/>
          <w:lang w:val="en-US" w:eastAsia="zh-TW"/>
        </w:rPr>
        <w:t>“</w:t>
      </w:r>
      <w:r w:rsidR="00D4110B" w:rsidRPr="00B37870">
        <w:rPr>
          <w:lang w:val="en-US"/>
        </w:rPr>
        <w:t>that they had to go on delib</w:t>
      </w:r>
      <w:r w:rsidR="00F216FD" w:rsidRPr="00B37870">
        <w:rPr>
          <w:lang w:val="en-US"/>
        </w:rPr>
        <w:t>erating indefinitely.</w:t>
      </w:r>
      <w:r w:rsidR="00F216FD" w:rsidRPr="00B37870">
        <w:rPr>
          <w:rFonts w:eastAsia="PMingLiU"/>
          <w:lang w:val="en-US" w:eastAsia="zh-TW"/>
        </w:rPr>
        <w:t>”</w:t>
      </w:r>
    </w:p>
    <w:p w:rsidR="0092588C" w:rsidRPr="003719DD" w:rsidRDefault="00D4110B" w:rsidP="0092588C">
      <w:pPr>
        <w:pStyle w:val="Final"/>
        <w:tabs>
          <w:tab w:val="clear" w:pos="4320"/>
          <w:tab w:val="clear" w:pos="9072"/>
        </w:tabs>
        <w:autoSpaceDE w:val="0"/>
        <w:autoSpaceDN w:val="0"/>
        <w:adjustRightInd w:val="0"/>
        <w:snapToGrid/>
        <w:spacing w:before="360"/>
        <w:ind w:right="29"/>
        <w:jc w:val="both"/>
        <w:rPr>
          <w:rFonts w:eastAsia="PMingLiU"/>
          <w:i/>
          <w:lang w:val="en-US" w:eastAsia="zh-TW"/>
        </w:rPr>
      </w:pPr>
      <w:r w:rsidRPr="003719DD">
        <w:rPr>
          <w:i/>
          <w:lang w:val="en-US"/>
        </w:rPr>
        <w:t>A consideration of the submissions</w:t>
      </w:r>
    </w:p>
    <w:p w:rsidR="0092588C" w:rsidRPr="00B37870" w:rsidRDefault="007A15CA" w:rsidP="0092588C">
      <w:pPr>
        <w:pStyle w:val="Final"/>
        <w:tabs>
          <w:tab w:val="clear" w:pos="4320"/>
          <w:tab w:val="clear" w:pos="9072"/>
        </w:tabs>
        <w:autoSpaceDE w:val="0"/>
        <w:autoSpaceDN w:val="0"/>
        <w:adjustRightInd w:val="0"/>
        <w:snapToGrid/>
        <w:spacing w:before="360"/>
        <w:ind w:right="29"/>
        <w:jc w:val="both"/>
        <w:rPr>
          <w:rFonts w:eastAsia="PMingLiU"/>
          <w:lang w:val="en-US" w:eastAsia="zh-TW"/>
        </w:rPr>
      </w:pPr>
      <w:r w:rsidRPr="00B37870">
        <w:rPr>
          <w:rFonts w:eastAsia="PMingLiU"/>
          <w:lang w:val="en-US" w:eastAsia="zh-TW"/>
        </w:rPr>
        <w:fldChar w:fldCharType="begin"/>
      </w:r>
      <w:r w:rsidR="0092588C" w:rsidRPr="00B37870">
        <w:rPr>
          <w:rFonts w:eastAsia="PMingLiU"/>
          <w:lang w:val="en-US" w:eastAsia="zh-TW"/>
        </w:rPr>
        <w:instrText xml:space="preserve"> </w:instrText>
      </w:r>
      <w:r w:rsidR="0092588C" w:rsidRPr="00B37870">
        <w:rPr>
          <w:rFonts w:eastAsia="PMingLiU" w:hint="eastAsia"/>
          <w:lang w:val="en-US" w:eastAsia="zh-TW"/>
        </w:rPr>
        <w:instrText xml:space="preserve">AUTONUMOUT </w:instrText>
      </w:r>
      <w:r w:rsidR="0092588C" w:rsidRPr="00B37870">
        <w:rPr>
          <w:rFonts w:eastAsia="PMingLiU"/>
          <w:lang w:val="en-US" w:eastAsia="zh-TW"/>
        </w:rPr>
        <w:instrText xml:space="preserve"> </w:instrText>
      </w:r>
      <w:r w:rsidRPr="00B37870">
        <w:rPr>
          <w:rFonts w:eastAsia="PMingLiU"/>
          <w:lang w:val="en-US" w:eastAsia="zh-TW"/>
        </w:rPr>
        <w:fldChar w:fldCharType="end"/>
      </w:r>
      <w:r w:rsidR="0092588C" w:rsidRPr="00B37870">
        <w:rPr>
          <w:rFonts w:eastAsia="PMingLiU"/>
          <w:lang w:val="en-US" w:eastAsia="zh-TW"/>
        </w:rPr>
        <w:tab/>
      </w:r>
      <w:r w:rsidR="00D4110B" w:rsidRPr="00B37870">
        <w:rPr>
          <w:lang w:val="en-US"/>
        </w:rPr>
        <w:t xml:space="preserve">The trial before the jury had been a short trial, during which evidence had been adduced over three days and one hour. </w:t>
      </w:r>
      <w:r w:rsidR="005B5F35" w:rsidRPr="00B37870">
        <w:rPr>
          <w:rFonts w:eastAsia="PMingLiU" w:hint="eastAsia"/>
          <w:lang w:val="en-US" w:eastAsia="zh-TW"/>
        </w:rPr>
        <w:t xml:space="preserve"> </w:t>
      </w:r>
      <w:r w:rsidR="00D4110B" w:rsidRPr="00B37870">
        <w:rPr>
          <w:lang w:val="en-US"/>
        </w:rPr>
        <w:t>At the completion of evidence on 12 August 2015, counsel made their closing speeches and the judge be</w:t>
      </w:r>
      <w:r w:rsidR="0092588C" w:rsidRPr="00B37870">
        <w:rPr>
          <w:lang w:val="en-US"/>
        </w:rPr>
        <w:t>gan</w:t>
      </w:r>
      <w:r w:rsidR="005B5F35" w:rsidRPr="00B37870">
        <w:rPr>
          <w:lang w:val="en-US"/>
        </w:rPr>
        <w:t xml:space="preserve"> her summing up at about 12:30</w:t>
      </w:r>
      <w:r w:rsidR="005B5F35" w:rsidRPr="00B37870">
        <w:rPr>
          <w:w w:val="150"/>
          <w:lang w:val="en-US"/>
        </w:rPr>
        <w:t> </w:t>
      </w:r>
      <w:r w:rsidR="00D4110B" w:rsidRPr="00B37870">
        <w:rPr>
          <w:lang w:val="en-US"/>
        </w:rPr>
        <w:t xml:space="preserve">p.m. </w:t>
      </w:r>
      <w:r w:rsidR="005B5F35" w:rsidRPr="00B37870">
        <w:rPr>
          <w:rFonts w:eastAsia="PMingLiU" w:hint="eastAsia"/>
          <w:lang w:val="en-US" w:eastAsia="zh-TW"/>
        </w:rPr>
        <w:t xml:space="preserve"> </w:t>
      </w:r>
      <w:r w:rsidR="005B5F35" w:rsidRPr="00B37870">
        <w:rPr>
          <w:lang w:val="en-US"/>
        </w:rPr>
        <w:t>Shortly before 4:00 </w:t>
      </w:r>
      <w:r w:rsidR="00D4110B" w:rsidRPr="00B37870">
        <w:rPr>
          <w:lang w:val="en-US"/>
        </w:rPr>
        <w:t xml:space="preserve">p.m. the case before the jury was adjourned. </w:t>
      </w:r>
      <w:r w:rsidR="005B5F35" w:rsidRPr="00B37870">
        <w:rPr>
          <w:rFonts w:eastAsia="PMingLiU" w:hint="eastAsia"/>
          <w:lang w:val="en-US" w:eastAsia="zh-TW"/>
        </w:rPr>
        <w:t xml:space="preserve"> </w:t>
      </w:r>
      <w:r w:rsidR="00D4110B" w:rsidRPr="00B37870">
        <w:rPr>
          <w:lang w:val="en-US"/>
        </w:rPr>
        <w:t>The summing up resumed the following morning at 10:30</w:t>
      </w:r>
      <w:r w:rsidR="005B5F35" w:rsidRPr="00B37870">
        <w:rPr>
          <w:lang w:val="en-US"/>
        </w:rPr>
        <w:t> </w:t>
      </w:r>
      <w:r w:rsidR="00D4110B" w:rsidRPr="00B37870">
        <w:rPr>
          <w:lang w:val="en-US"/>
        </w:rPr>
        <w:t>a.m. and the jury retired to consider their verdicts at 12:</w:t>
      </w:r>
      <w:r w:rsidR="005B5F35" w:rsidRPr="00B37870">
        <w:rPr>
          <w:lang w:val="en-US"/>
        </w:rPr>
        <w:t>08 </w:t>
      </w:r>
      <w:r w:rsidR="00D4110B" w:rsidRPr="00B37870">
        <w:rPr>
          <w:lang w:val="en-US"/>
        </w:rPr>
        <w:t>p.m. on 13 August 2015.</w:t>
      </w:r>
    </w:p>
    <w:p w:rsidR="002B570A" w:rsidRDefault="007A15CA" w:rsidP="0092588C">
      <w:pPr>
        <w:pStyle w:val="Final"/>
        <w:tabs>
          <w:tab w:val="clear" w:pos="4320"/>
          <w:tab w:val="clear" w:pos="9072"/>
        </w:tabs>
        <w:autoSpaceDE w:val="0"/>
        <w:autoSpaceDN w:val="0"/>
        <w:adjustRightInd w:val="0"/>
        <w:snapToGrid/>
        <w:spacing w:before="360"/>
        <w:ind w:right="29"/>
        <w:jc w:val="both"/>
        <w:rPr>
          <w:lang w:val="en-US"/>
        </w:rPr>
      </w:pPr>
      <w:r w:rsidRPr="00B37870">
        <w:rPr>
          <w:rFonts w:eastAsia="PMingLiU"/>
          <w:lang w:val="en-US" w:eastAsia="zh-TW"/>
        </w:rPr>
        <w:fldChar w:fldCharType="begin"/>
      </w:r>
      <w:r w:rsidR="0092588C" w:rsidRPr="00B37870">
        <w:rPr>
          <w:rFonts w:eastAsia="PMingLiU"/>
          <w:lang w:val="en-US" w:eastAsia="zh-TW"/>
        </w:rPr>
        <w:instrText xml:space="preserve"> </w:instrText>
      </w:r>
      <w:r w:rsidR="0092588C" w:rsidRPr="00B37870">
        <w:rPr>
          <w:rFonts w:eastAsia="PMingLiU" w:hint="eastAsia"/>
          <w:lang w:val="en-US" w:eastAsia="zh-TW"/>
        </w:rPr>
        <w:instrText xml:space="preserve">AUTONUMOUT </w:instrText>
      </w:r>
      <w:r w:rsidR="0092588C" w:rsidRPr="00B37870">
        <w:rPr>
          <w:rFonts w:eastAsia="PMingLiU"/>
          <w:lang w:val="en-US" w:eastAsia="zh-TW"/>
        </w:rPr>
        <w:instrText xml:space="preserve"> </w:instrText>
      </w:r>
      <w:r w:rsidRPr="00B37870">
        <w:rPr>
          <w:rFonts w:eastAsia="PMingLiU"/>
          <w:lang w:val="en-US" w:eastAsia="zh-TW"/>
        </w:rPr>
        <w:fldChar w:fldCharType="end"/>
      </w:r>
      <w:r w:rsidR="0092588C" w:rsidRPr="00B37870">
        <w:rPr>
          <w:rFonts w:eastAsia="PMingLiU"/>
          <w:lang w:val="en-US" w:eastAsia="zh-TW"/>
        </w:rPr>
        <w:tab/>
      </w:r>
      <w:r w:rsidR="00D4110B" w:rsidRPr="00B37870">
        <w:rPr>
          <w:lang w:val="en-US"/>
        </w:rPr>
        <w:t>At the outset of her summing up on 12 August 2015 sensibly the judge had warned the jury of what might lie ahead the following day, when they retired to consider their verdicts:</w:t>
      </w:r>
      <w:r w:rsidR="00D4110B" w:rsidRPr="00B37870">
        <w:rPr>
          <w:rStyle w:val="FootnoteReference"/>
          <w:lang w:val="en-US"/>
        </w:rPr>
        <w:footnoteReference w:id="9"/>
      </w:r>
    </w:p>
    <w:p w:rsidR="002B570A" w:rsidRDefault="002B570A">
      <w:pPr>
        <w:tabs>
          <w:tab w:val="clear" w:pos="1440"/>
          <w:tab w:val="clear" w:pos="4320"/>
          <w:tab w:val="clear" w:pos="9072"/>
        </w:tabs>
        <w:snapToGrid/>
        <w:rPr>
          <w:lang w:val="en-US"/>
        </w:rPr>
      </w:pPr>
      <w:r>
        <w:rPr>
          <w:lang w:val="en-US"/>
        </w:rPr>
        <w:br w:type="page"/>
      </w:r>
    </w:p>
    <w:p w:rsidR="00D4110B" w:rsidRPr="00B37870" w:rsidRDefault="0092588C" w:rsidP="0092588C">
      <w:pPr>
        <w:pStyle w:val="Final"/>
        <w:tabs>
          <w:tab w:val="clear" w:pos="4320"/>
          <w:tab w:val="clear" w:pos="9072"/>
          <w:tab w:val="left" w:pos="1267"/>
          <w:tab w:val="left" w:pos="1980"/>
        </w:tabs>
        <w:spacing w:before="240" w:line="240" w:lineRule="auto"/>
        <w:ind w:left="1454" w:right="749" w:hanging="187"/>
        <w:jc w:val="both"/>
        <w:rPr>
          <w:sz w:val="24"/>
          <w:szCs w:val="24"/>
        </w:rPr>
      </w:pPr>
      <w:r w:rsidRPr="00B37870">
        <w:rPr>
          <w:rFonts w:eastAsia="PMingLiU"/>
          <w:sz w:val="24"/>
          <w:szCs w:val="24"/>
          <w:lang w:val="en-US" w:eastAsia="zh-TW"/>
        </w:rPr>
        <w:lastRenderedPageBreak/>
        <w:t>“</w:t>
      </w:r>
      <w:r w:rsidRPr="00B37870">
        <w:rPr>
          <w:rFonts w:eastAsia="PMingLiU"/>
          <w:sz w:val="24"/>
          <w:szCs w:val="24"/>
          <w:lang w:val="en-US" w:eastAsia="zh-TW"/>
        </w:rPr>
        <w:tab/>
      </w:r>
      <w:r w:rsidRPr="00B37870">
        <w:rPr>
          <w:rFonts w:eastAsia="PMingLiU" w:hint="eastAsia"/>
          <w:sz w:val="24"/>
          <w:szCs w:val="24"/>
          <w:lang w:val="en-US" w:eastAsia="zh-TW"/>
        </w:rPr>
        <w:tab/>
      </w:r>
      <w:r w:rsidRPr="00B37870">
        <w:rPr>
          <w:rFonts w:eastAsia="PMingLiU"/>
          <w:sz w:val="24"/>
          <w:szCs w:val="24"/>
          <w:lang w:val="en-US" w:eastAsia="zh-TW"/>
        </w:rPr>
        <w:tab/>
      </w:r>
      <w:r w:rsidR="00D4110B" w:rsidRPr="00B37870">
        <w:rPr>
          <w:sz w:val="24"/>
          <w:szCs w:val="24"/>
        </w:rPr>
        <w:t>I think it will be very sensible now for you to make plans for tomorrow.  We have no idea how long you will take.  My experience is, you think a jury will go out for maybe an hour to deliberate and two days later, they are still deliberating, or you think a jury will take days to deliberate and a couple of hours later, they come back.  You never know what is going to happen, so make plans so that everybody knows it may be that you will not be back on time.  It may very well be you will have a shorter day, I do not know, but just make plans for that, and for the fact that people cannot communicate with you at all during the time you are deliberating.  So if you have children or husbands, wives, employers who are constantly checking up on what you are doing or want you back or there is something to be done, just let them know you will not have your mobile phones on you because they will be taken away during the time that you are deliberating.</w:t>
      </w:r>
    </w:p>
    <w:p w:rsidR="0092588C" w:rsidRPr="00B37870" w:rsidRDefault="00D4110B" w:rsidP="0092588C">
      <w:pPr>
        <w:pStyle w:val="Final"/>
        <w:tabs>
          <w:tab w:val="left" w:pos="1267"/>
          <w:tab w:val="left" w:pos="1980"/>
        </w:tabs>
        <w:spacing w:before="240" w:line="240" w:lineRule="auto"/>
        <w:ind w:left="1454" w:right="749" w:hanging="187"/>
        <w:jc w:val="both"/>
        <w:rPr>
          <w:rFonts w:eastAsia="PMingLiU"/>
          <w:sz w:val="24"/>
          <w:szCs w:val="24"/>
          <w:lang w:eastAsia="zh-TW"/>
        </w:rPr>
      </w:pPr>
      <w:r w:rsidRPr="00B37870">
        <w:rPr>
          <w:sz w:val="24"/>
          <w:szCs w:val="24"/>
        </w:rPr>
        <w:tab/>
      </w:r>
      <w:r w:rsidR="0092588C" w:rsidRPr="00B37870">
        <w:rPr>
          <w:rFonts w:eastAsia="PMingLiU" w:hint="eastAsia"/>
          <w:sz w:val="24"/>
          <w:szCs w:val="24"/>
          <w:lang w:eastAsia="zh-TW"/>
        </w:rPr>
        <w:tab/>
      </w:r>
      <w:r w:rsidR="0092588C" w:rsidRPr="00B37870">
        <w:rPr>
          <w:rFonts w:eastAsia="PMingLiU"/>
          <w:sz w:val="24"/>
          <w:szCs w:val="24"/>
          <w:lang w:eastAsia="zh-TW"/>
        </w:rPr>
        <w:tab/>
      </w:r>
      <w:r w:rsidRPr="00B37870">
        <w:rPr>
          <w:sz w:val="24"/>
          <w:szCs w:val="24"/>
        </w:rPr>
        <w:t>But you will be given refreshments, you will be given meals; you will be looked after.</w:t>
      </w:r>
      <w:r w:rsidR="0092588C" w:rsidRPr="00B37870">
        <w:rPr>
          <w:rFonts w:eastAsia="PMingLiU"/>
          <w:sz w:val="24"/>
          <w:szCs w:val="24"/>
          <w:lang w:eastAsia="zh-TW"/>
        </w:rPr>
        <w:t>”</w:t>
      </w:r>
    </w:p>
    <w:p w:rsidR="00D4110B" w:rsidRPr="00B37870" w:rsidRDefault="00D4110B" w:rsidP="0092588C">
      <w:pPr>
        <w:pStyle w:val="Final"/>
        <w:tabs>
          <w:tab w:val="left" w:pos="1267"/>
          <w:tab w:val="left" w:pos="1980"/>
        </w:tabs>
        <w:adjustRightInd w:val="0"/>
        <w:spacing w:line="200" w:lineRule="exact"/>
        <w:ind w:left="1454" w:right="907" w:hanging="187"/>
        <w:jc w:val="both"/>
        <w:rPr>
          <w:rFonts w:eastAsia="PMingLiU"/>
          <w:sz w:val="24"/>
          <w:szCs w:val="24"/>
          <w:lang w:val="en-US" w:eastAsia="zh-TW"/>
        </w:rPr>
      </w:pPr>
    </w:p>
    <w:p w:rsidR="00D4110B" w:rsidRPr="00B37870" w:rsidRDefault="007A15CA" w:rsidP="0092588C">
      <w:pPr>
        <w:pStyle w:val="Final"/>
        <w:tabs>
          <w:tab w:val="clear" w:pos="4320"/>
          <w:tab w:val="clear" w:pos="9072"/>
        </w:tabs>
        <w:autoSpaceDE w:val="0"/>
        <w:autoSpaceDN w:val="0"/>
        <w:adjustRightInd w:val="0"/>
        <w:snapToGrid/>
        <w:spacing w:before="360"/>
        <w:ind w:right="29"/>
        <w:jc w:val="both"/>
        <w:rPr>
          <w:lang w:val="en-US"/>
        </w:rPr>
      </w:pPr>
      <w:r w:rsidRPr="00B37870">
        <w:rPr>
          <w:lang w:val="en-US"/>
        </w:rPr>
        <w:fldChar w:fldCharType="begin"/>
      </w:r>
      <w:r w:rsidR="0092588C" w:rsidRPr="00B37870">
        <w:rPr>
          <w:lang w:val="en-US"/>
        </w:rPr>
        <w:instrText xml:space="preserve"> AUTONUMOUT  </w:instrText>
      </w:r>
      <w:r w:rsidRPr="00B37870">
        <w:rPr>
          <w:lang w:val="en-US"/>
        </w:rPr>
        <w:fldChar w:fldCharType="end"/>
      </w:r>
      <w:r w:rsidR="0092588C" w:rsidRPr="00B37870">
        <w:rPr>
          <w:lang w:val="en-US"/>
        </w:rPr>
        <w:tab/>
      </w:r>
      <w:r w:rsidR="00D4110B" w:rsidRPr="00B37870">
        <w:rPr>
          <w:lang w:val="en-US"/>
        </w:rPr>
        <w:t>Shortly before 4:25 p.m. the jury sent the judge a written note:</w:t>
      </w:r>
    </w:p>
    <w:p w:rsidR="00433C4F" w:rsidRPr="00B37870" w:rsidRDefault="00433C4F" w:rsidP="00433C4F">
      <w:pPr>
        <w:pStyle w:val="Final"/>
        <w:tabs>
          <w:tab w:val="clear" w:pos="4320"/>
          <w:tab w:val="clear" w:pos="9072"/>
          <w:tab w:val="left" w:pos="1267"/>
        </w:tabs>
        <w:spacing w:before="240" w:line="240" w:lineRule="auto"/>
        <w:ind w:left="1454" w:right="749" w:hanging="187"/>
        <w:jc w:val="both"/>
        <w:rPr>
          <w:rFonts w:eastAsia="PMingLiU"/>
          <w:sz w:val="24"/>
          <w:szCs w:val="24"/>
          <w:lang w:val="en-US" w:eastAsia="zh-TW"/>
        </w:rPr>
      </w:pPr>
      <w:r w:rsidRPr="00B37870">
        <w:rPr>
          <w:rFonts w:eastAsia="PMingLiU"/>
          <w:sz w:val="24"/>
          <w:szCs w:val="24"/>
          <w:lang w:val="en-US" w:eastAsia="zh-TW"/>
        </w:rPr>
        <w:t>“</w:t>
      </w:r>
      <w:r w:rsidRPr="00B37870">
        <w:rPr>
          <w:rFonts w:eastAsia="PMingLiU"/>
          <w:sz w:val="24"/>
          <w:szCs w:val="24"/>
          <w:lang w:val="en-US" w:eastAsia="zh-TW"/>
        </w:rPr>
        <w:tab/>
      </w:r>
      <w:r w:rsidR="00D4110B" w:rsidRPr="00B37870">
        <w:rPr>
          <w:sz w:val="24"/>
          <w:szCs w:val="24"/>
          <w:lang w:val="en-US"/>
        </w:rPr>
        <w:t>For Count 3 and Count 2</w:t>
      </w:r>
      <w:r w:rsidR="00325BA6" w:rsidRPr="00B37870">
        <w:rPr>
          <w:rFonts w:eastAsia="新細明體" w:hint="eastAsia"/>
          <w:sz w:val="24"/>
          <w:szCs w:val="24"/>
          <w:lang w:val="en-US" w:eastAsia="zh-TW"/>
        </w:rPr>
        <w:t xml:space="preserve"> </w:t>
      </w:r>
      <w:r w:rsidR="00D4110B" w:rsidRPr="00B37870">
        <w:rPr>
          <w:sz w:val="24"/>
          <w:szCs w:val="24"/>
          <w:lang w:val="en-US"/>
        </w:rPr>
        <w:t>(possession of dangerous drug)</w:t>
      </w:r>
      <w:r w:rsidR="00325BA6" w:rsidRPr="00B37870">
        <w:rPr>
          <w:rFonts w:eastAsia="新細明體" w:hint="eastAsia"/>
          <w:sz w:val="24"/>
          <w:szCs w:val="24"/>
          <w:lang w:val="en-US" w:eastAsia="zh-TW"/>
        </w:rPr>
        <w:t xml:space="preserve"> </w:t>
      </w:r>
      <w:r w:rsidR="00D4110B" w:rsidRPr="00B37870">
        <w:rPr>
          <w:sz w:val="24"/>
          <w:szCs w:val="24"/>
          <w:lang w:val="en-US"/>
        </w:rPr>
        <w:t xml:space="preserve">(it) is 4 to 3, we cannot reach a verdict. </w:t>
      </w:r>
      <w:r w:rsidRPr="00B37870">
        <w:rPr>
          <w:rFonts w:eastAsia="PMingLiU" w:hint="eastAsia"/>
          <w:sz w:val="24"/>
          <w:szCs w:val="24"/>
          <w:lang w:val="en-US" w:eastAsia="zh-TW"/>
        </w:rPr>
        <w:t xml:space="preserve"> </w:t>
      </w:r>
      <w:r w:rsidR="00D4110B" w:rsidRPr="00B37870">
        <w:rPr>
          <w:sz w:val="24"/>
          <w:szCs w:val="24"/>
          <w:lang w:val="en-US"/>
        </w:rPr>
        <w:t>Please kindly give</w:t>
      </w:r>
      <w:r w:rsidRPr="00B37870">
        <w:rPr>
          <w:sz w:val="24"/>
          <w:szCs w:val="24"/>
          <w:lang w:val="en-US"/>
        </w:rPr>
        <w:t xml:space="preserve"> some additional directions.</w:t>
      </w:r>
      <w:r w:rsidRPr="00B37870">
        <w:rPr>
          <w:rFonts w:eastAsia="PMingLiU"/>
          <w:sz w:val="24"/>
          <w:szCs w:val="24"/>
          <w:lang w:val="en-US" w:eastAsia="zh-TW"/>
        </w:rPr>
        <w:t>”</w:t>
      </w:r>
    </w:p>
    <w:p w:rsidR="00D4110B" w:rsidRPr="00B37870" w:rsidRDefault="00D4110B" w:rsidP="00433C4F">
      <w:pPr>
        <w:pStyle w:val="Final"/>
        <w:tabs>
          <w:tab w:val="clear" w:pos="4320"/>
          <w:tab w:val="clear" w:pos="9072"/>
          <w:tab w:val="left" w:pos="1267"/>
        </w:tabs>
        <w:adjustRightInd w:val="0"/>
        <w:spacing w:line="200" w:lineRule="exact"/>
        <w:ind w:left="1454" w:right="907" w:hanging="187"/>
        <w:jc w:val="both"/>
        <w:rPr>
          <w:rFonts w:eastAsia="PMingLiU"/>
          <w:sz w:val="24"/>
          <w:szCs w:val="24"/>
          <w:lang w:val="en-US" w:eastAsia="zh-TW"/>
        </w:rPr>
      </w:pPr>
    </w:p>
    <w:p w:rsidR="00D4110B" w:rsidRPr="00B37870" w:rsidRDefault="007A15CA" w:rsidP="00433C4F">
      <w:pPr>
        <w:pStyle w:val="Final"/>
        <w:tabs>
          <w:tab w:val="clear" w:pos="4320"/>
          <w:tab w:val="clear" w:pos="9072"/>
        </w:tabs>
        <w:autoSpaceDE w:val="0"/>
        <w:autoSpaceDN w:val="0"/>
        <w:adjustRightInd w:val="0"/>
        <w:snapToGrid/>
        <w:spacing w:before="360"/>
        <w:ind w:right="29"/>
        <w:jc w:val="both"/>
        <w:rPr>
          <w:lang w:val="en-US"/>
        </w:rPr>
      </w:pPr>
      <w:r w:rsidRPr="00B37870">
        <w:rPr>
          <w:lang w:val="en-US"/>
        </w:rPr>
        <w:fldChar w:fldCharType="begin"/>
      </w:r>
      <w:r w:rsidR="00433C4F" w:rsidRPr="00B37870">
        <w:rPr>
          <w:lang w:val="en-US"/>
        </w:rPr>
        <w:instrText xml:space="preserve"> AUTONUMOUT  </w:instrText>
      </w:r>
      <w:r w:rsidRPr="00B37870">
        <w:rPr>
          <w:lang w:val="en-US"/>
        </w:rPr>
        <w:fldChar w:fldCharType="end"/>
      </w:r>
      <w:r w:rsidR="00433C4F" w:rsidRPr="00B37870">
        <w:rPr>
          <w:lang w:val="en-US"/>
        </w:rPr>
        <w:tab/>
      </w:r>
      <w:r w:rsidR="00D4110B" w:rsidRPr="00B37870">
        <w:rPr>
          <w:lang w:val="en-US"/>
        </w:rPr>
        <w:t>At the conclusion of her summing up, the judge</w:t>
      </w:r>
      <w:r w:rsidR="009F1572" w:rsidRPr="00B37870">
        <w:rPr>
          <w:rFonts w:eastAsia="新細明體" w:hint="eastAsia"/>
          <w:lang w:val="en-US" w:eastAsia="zh-TW"/>
        </w:rPr>
        <w:t xml:space="preserve"> had </w:t>
      </w:r>
      <w:r w:rsidR="00D4110B" w:rsidRPr="00B37870">
        <w:rPr>
          <w:lang w:val="en-US"/>
        </w:rPr>
        <w:t>directed the jury:</w:t>
      </w:r>
      <w:r w:rsidR="00D4110B" w:rsidRPr="00B37870">
        <w:rPr>
          <w:rStyle w:val="FootnoteReference"/>
          <w:lang w:val="en-US"/>
        </w:rPr>
        <w:footnoteReference w:id="10"/>
      </w:r>
    </w:p>
    <w:p w:rsidR="00433C4F" w:rsidRPr="00B37870" w:rsidRDefault="00433C4F" w:rsidP="00433C4F">
      <w:pPr>
        <w:tabs>
          <w:tab w:val="clear" w:pos="4320"/>
          <w:tab w:val="clear" w:pos="9072"/>
          <w:tab w:val="left" w:pos="1134"/>
          <w:tab w:val="left" w:pos="1267"/>
          <w:tab w:val="left" w:pos="1980"/>
        </w:tabs>
        <w:spacing w:before="240"/>
        <w:ind w:left="1454" w:right="749" w:hanging="187"/>
        <w:jc w:val="both"/>
        <w:rPr>
          <w:rFonts w:eastAsia="PMingLiU"/>
          <w:sz w:val="24"/>
          <w:szCs w:val="24"/>
          <w:lang w:eastAsia="zh-TW"/>
        </w:rPr>
      </w:pPr>
      <w:r w:rsidRPr="00B37870">
        <w:rPr>
          <w:rFonts w:eastAsia="PMingLiU"/>
          <w:sz w:val="24"/>
          <w:szCs w:val="24"/>
          <w:lang w:eastAsia="zh-TW"/>
        </w:rPr>
        <w:t>“</w:t>
      </w:r>
      <w:r w:rsidRPr="00B37870">
        <w:rPr>
          <w:rFonts w:eastAsia="PMingLiU"/>
          <w:sz w:val="24"/>
          <w:szCs w:val="24"/>
          <w:lang w:eastAsia="zh-TW"/>
        </w:rPr>
        <w:tab/>
      </w:r>
      <w:r w:rsidRPr="00B37870">
        <w:rPr>
          <w:rFonts w:eastAsia="PMingLiU" w:hint="eastAsia"/>
          <w:sz w:val="24"/>
          <w:szCs w:val="24"/>
          <w:lang w:eastAsia="zh-TW"/>
        </w:rPr>
        <w:tab/>
      </w:r>
      <w:r w:rsidRPr="00B37870">
        <w:rPr>
          <w:rFonts w:eastAsia="PMingLiU"/>
          <w:sz w:val="24"/>
          <w:szCs w:val="24"/>
          <w:lang w:eastAsia="zh-TW"/>
        </w:rPr>
        <w:tab/>
      </w:r>
      <w:r w:rsidR="00D4110B" w:rsidRPr="00B37870">
        <w:rPr>
          <w:sz w:val="24"/>
          <w:szCs w:val="24"/>
        </w:rPr>
        <w:t xml:space="preserve">…each of you has taken an oath or an affirmation to return a verdict according to the evidence.  This is a responsibility you must fulfil.  Each of you takes into the jury box your individual experience of life and your individual wisdom.  Your task is to pool that experience and wisdom.  You do that by giving your views to each other and listening to each other and giving due consideration to the views of your fellow jury members.  There must, of course, be discussion and debate between you, as a result of which, any one of you may be persuaded to accept a different view which you might not necessarily have held when you first go into the jury room.  </w:t>
      </w:r>
      <w:r w:rsidR="00D4110B" w:rsidRPr="00B37870">
        <w:rPr>
          <w:sz w:val="24"/>
          <w:szCs w:val="24"/>
        </w:rPr>
        <w:lastRenderedPageBreak/>
        <w:t>But of course, you must stay true to your oath or your affirmation to try to give a true verdict according to the evidence.</w:t>
      </w:r>
      <w:r w:rsidRPr="00B37870">
        <w:rPr>
          <w:rFonts w:eastAsia="PMingLiU"/>
          <w:sz w:val="24"/>
          <w:szCs w:val="24"/>
          <w:lang w:eastAsia="zh-TW"/>
        </w:rPr>
        <w:t>”</w:t>
      </w:r>
    </w:p>
    <w:p w:rsidR="00D4110B" w:rsidRPr="00B37870" w:rsidRDefault="00D4110B" w:rsidP="00433C4F">
      <w:pPr>
        <w:tabs>
          <w:tab w:val="clear" w:pos="4320"/>
          <w:tab w:val="clear" w:pos="9072"/>
          <w:tab w:val="left" w:pos="1134"/>
          <w:tab w:val="left" w:pos="1267"/>
          <w:tab w:val="left" w:pos="1980"/>
        </w:tabs>
        <w:adjustRightInd w:val="0"/>
        <w:spacing w:line="200" w:lineRule="exact"/>
        <w:ind w:left="1454" w:right="907" w:hanging="187"/>
        <w:jc w:val="both"/>
        <w:rPr>
          <w:rFonts w:eastAsia="PMingLiU"/>
          <w:sz w:val="24"/>
          <w:szCs w:val="24"/>
          <w:lang w:eastAsia="zh-TW"/>
        </w:rPr>
      </w:pPr>
    </w:p>
    <w:p w:rsidR="00D4110B" w:rsidRPr="00B37870" w:rsidRDefault="007A15CA" w:rsidP="00325BA6">
      <w:pPr>
        <w:tabs>
          <w:tab w:val="clear" w:pos="4320"/>
          <w:tab w:val="clear" w:pos="9072"/>
        </w:tabs>
        <w:autoSpaceDE w:val="0"/>
        <w:autoSpaceDN w:val="0"/>
        <w:adjustRightInd w:val="0"/>
        <w:snapToGrid/>
        <w:spacing w:before="360" w:line="360" w:lineRule="auto"/>
        <w:ind w:right="29"/>
        <w:jc w:val="both"/>
        <w:rPr>
          <w:szCs w:val="28"/>
        </w:rPr>
      </w:pPr>
      <w:r w:rsidRPr="00B37870">
        <w:rPr>
          <w:szCs w:val="28"/>
        </w:rPr>
        <w:fldChar w:fldCharType="begin"/>
      </w:r>
      <w:r w:rsidR="00433C4F" w:rsidRPr="00B37870">
        <w:rPr>
          <w:szCs w:val="28"/>
        </w:rPr>
        <w:instrText xml:space="preserve"> AUTONUMOUT  </w:instrText>
      </w:r>
      <w:r w:rsidRPr="00B37870">
        <w:rPr>
          <w:szCs w:val="28"/>
        </w:rPr>
        <w:fldChar w:fldCharType="end"/>
      </w:r>
      <w:r w:rsidR="00433C4F" w:rsidRPr="00B37870">
        <w:rPr>
          <w:szCs w:val="28"/>
        </w:rPr>
        <w:tab/>
      </w:r>
      <w:r w:rsidR="00D4110B" w:rsidRPr="00B37870">
        <w:rPr>
          <w:szCs w:val="28"/>
        </w:rPr>
        <w:t>Of the verdicts themselves, the judge directed the jury:</w:t>
      </w:r>
      <w:r w:rsidR="00D4110B" w:rsidRPr="00B37870">
        <w:rPr>
          <w:rStyle w:val="FootnoteReference"/>
          <w:szCs w:val="28"/>
        </w:rPr>
        <w:footnoteReference w:id="11"/>
      </w:r>
    </w:p>
    <w:p w:rsidR="00433C4F" w:rsidRPr="00B37870" w:rsidRDefault="00433C4F" w:rsidP="00433C4F">
      <w:pPr>
        <w:tabs>
          <w:tab w:val="clear" w:pos="4320"/>
          <w:tab w:val="clear" w:pos="9072"/>
          <w:tab w:val="left" w:pos="1134"/>
          <w:tab w:val="left" w:pos="1267"/>
          <w:tab w:val="left" w:pos="1980"/>
        </w:tabs>
        <w:spacing w:before="240"/>
        <w:ind w:left="1454" w:right="749" w:hanging="187"/>
        <w:jc w:val="both"/>
        <w:rPr>
          <w:sz w:val="24"/>
          <w:szCs w:val="24"/>
        </w:rPr>
      </w:pPr>
      <w:r w:rsidRPr="00B37870">
        <w:rPr>
          <w:rFonts w:eastAsia="PMingLiU"/>
          <w:sz w:val="24"/>
          <w:szCs w:val="24"/>
          <w:lang w:eastAsia="zh-TW"/>
        </w:rPr>
        <w:t>“</w:t>
      </w:r>
      <w:r w:rsidRPr="00B37870">
        <w:rPr>
          <w:rFonts w:eastAsia="PMingLiU"/>
          <w:sz w:val="24"/>
          <w:szCs w:val="24"/>
          <w:lang w:eastAsia="zh-TW"/>
        </w:rPr>
        <w:tab/>
      </w:r>
      <w:r w:rsidRPr="00B37870">
        <w:rPr>
          <w:rFonts w:eastAsia="PMingLiU" w:hint="eastAsia"/>
          <w:sz w:val="24"/>
          <w:szCs w:val="24"/>
          <w:lang w:eastAsia="zh-TW"/>
        </w:rPr>
        <w:tab/>
      </w:r>
      <w:r w:rsidRPr="00B37870">
        <w:rPr>
          <w:rFonts w:eastAsia="PMingLiU"/>
          <w:sz w:val="24"/>
          <w:szCs w:val="24"/>
          <w:lang w:eastAsia="zh-TW"/>
        </w:rPr>
        <w:tab/>
      </w:r>
      <w:r w:rsidR="00D4110B" w:rsidRPr="00B37870">
        <w:rPr>
          <w:sz w:val="24"/>
          <w:szCs w:val="24"/>
        </w:rPr>
        <w:t xml:space="preserve">And you should, ladies and gentlemen, strive to reach a unanimous, all of you agreed, verdict, whether ‘guilty’ or ‘not guilty’ on each of the individual counts.  If, however, you are unable to reach a unanimous verdict on which you are all agreed, then I am entitled in law to accept from you a verdict upon which at least five of you are agreed; in other words, a verdict of six to one, or five to two.  </w:t>
      </w:r>
      <w:r w:rsidR="00D4110B" w:rsidRPr="00296D33">
        <w:rPr>
          <w:i/>
          <w:sz w:val="24"/>
          <w:szCs w:val="24"/>
        </w:rPr>
        <w:t>A verdict of four to three, either way, does not constitute a verdict and should that position arise, please inform the court with a written note of the fact that you are split, but please do not tell us what the numbers are, just the fact that you are split, and I will give you further directions.</w:t>
      </w:r>
      <w:r w:rsidRPr="00296D33">
        <w:rPr>
          <w:rFonts w:eastAsia="PMingLiU"/>
          <w:i/>
          <w:sz w:val="24"/>
          <w:szCs w:val="24"/>
          <w:lang w:eastAsia="zh-TW"/>
        </w:rPr>
        <w:t>”</w:t>
      </w:r>
      <w:r w:rsidR="00D4110B" w:rsidRPr="00B37870">
        <w:rPr>
          <w:sz w:val="24"/>
          <w:szCs w:val="24"/>
        </w:rPr>
        <w:t xml:space="preserve">   [Italics added.]</w:t>
      </w:r>
    </w:p>
    <w:p w:rsidR="00D4110B" w:rsidRPr="00B37870" w:rsidRDefault="00D4110B" w:rsidP="00433C4F">
      <w:pPr>
        <w:tabs>
          <w:tab w:val="clear" w:pos="4320"/>
          <w:tab w:val="clear" w:pos="9072"/>
          <w:tab w:val="left" w:pos="1134"/>
          <w:tab w:val="left" w:pos="1267"/>
          <w:tab w:val="left" w:pos="1980"/>
        </w:tabs>
        <w:adjustRightInd w:val="0"/>
        <w:spacing w:line="200" w:lineRule="exact"/>
        <w:ind w:left="1454" w:right="907" w:hanging="187"/>
        <w:jc w:val="both"/>
        <w:rPr>
          <w:sz w:val="24"/>
          <w:szCs w:val="24"/>
        </w:rPr>
      </w:pPr>
    </w:p>
    <w:p w:rsidR="00433C4F" w:rsidRPr="00B37870" w:rsidRDefault="007A15CA" w:rsidP="00433C4F">
      <w:pPr>
        <w:tabs>
          <w:tab w:val="clear" w:pos="4320"/>
          <w:tab w:val="clear" w:pos="9072"/>
        </w:tabs>
        <w:autoSpaceDE w:val="0"/>
        <w:autoSpaceDN w:val="0"/>
        <w:adjustRightInd w:val="0"/>
        <w:snapToGrid/>
        <w:spacing w:before="360" w:line="360" w:lineRule="auto"/>
        <w:ind w:right="29"/>
        <w:jc w:val="both"/>
        <w:rPr>
          <w:rFonts w:eastAsia="PMingLiU"/>
          <w:szCs w:val="28"/>
          <w:lang w:eastAsia="zh-TW"/>
        </w:rPr>
      </w:pPr>
      <w:r w:rsidRPr="00B37870">
        <w:rPr>
          <w:szCs w:val="28"/>
        </w:rPr>
        <w:fldChar w:fldCharType="begin"/>
      </w:r>
      <w:r w:rsidR="00433C4F" w:rsidRPr="00B37870">
        <w:rPr>
          <w:szCs w:val="28"/>
        </w:rPr>
        <w:instrText xml:space="preserve"> AUTONUMOUT  </w:instrText>
      </w:r>
      <w:r w:rsidRPr="00B37870">
        <w:rPr>
          <w:szCs w:val="28"/>
        </w:rPr>
        <w:fldChar w:fldCharType="end"/>
      </w:r>
      <w:r w:rsidR="00433C4F" w:rsidRPr="00B37870">
        <w:rPr>
          <w:szCs w:val="28"/>
        </w:rPr>
        <w:tab/>
      </w:r>
      <w:r w:rsidR="00D4110B" w:rsidRPr="00B37870">
        <w:rPr>
          <w:szCs w:val="28"/>
        </w:rPr>
        <w:t xml:space="preserve">That direction resonates with the Specimen Direction of the Judicial Studies Board on unanimous majority verdicts, as quoted in the judgment of this Court in </w:t>
      </w:r>
      <w:r w:rsidR="00D4110B" w:rsidRPr="00296D33">
        <w:rPr>
          <w:i/>
          <w:szCs w:val="28"/>
        </w:rPr>
        <w:t>HKSAR v Chan Ka Man</w:t>
      </w:r>
      <w:r w:rsidR="00433C4F" w:rsidRPr="00B37870">
        <w:rPr>
          <w:szCs w:val="28"/>
          <w:lang w:val="en-US"/>
        </w:rPr>
        <w:t> </w:t>
      </w:r>
      <w:r w:rsidR="00D4110B" w:rsidRPr="00B37870">
        <w:rPr>
          <w:rStyle w:val="FootnoteReference"/>
          <w:szCs w:val="28"/>
        </w:rPr>
        <w:footnoteReference w:id="12"/>
      </w:r>
      <w:r w:rsidR="00D4110B" w:rsidRPr="00B37870">
        <w:rPr>
          <w:szCs w:val="28"/>
        </w:rPr>
        <w:t xml:space="preserve">, cited with approval in the judgment of Li CJ, with which judgment all the other judges agreed, in the Court of Final Appeal in </w:t>
      </w:r>
      <w:r w:rsidR="00D4110B" w:rsidRPr="00296D33">
        <w:rPr>
          <w:i/>
          <w:szCs w:val="28"/>
        </w:rPr>
        <w:t xml:space="preserve">Tam King Hon </w:t>
      </w:r>
      <w:r w:rsidR="00D4110B" w:rsidRPr="002217C3">
        <w:rPr>
          <w:i/>
          <w:szCs w:val="28"/>
        </w:rPr>
        <w:t>v HKSAR</w:t>
      </w:r>
      <w:r w:rsidR="00D4110B" w:rsidRPr="00B37870">
        <w:rPr>
          <w:szCs w:val="28"/>
        </w:rPr>
        <w:t>.</w:t>
      </w:r>
      <w:r w:rsidR="00D4110B" w:rsidRPr="00B37870">
        <w:rPr>
          <w:rStyle w:val="FootnoteReference"/>
          <w:szCs w:val="28"/>
        </w:rPr>
        <w:footnoteReference w:id="13"/>
      </w:r>
    </w:p>
    <w:p w:rsidR="00D4110B" w:rsidRPr="00B37870" w:rsidRDefault="007A15CA" w:rsidP="00433C4F">
      <w:pPr>
        <w:tabs>
          <w:tab w:val="clear" w:pos="4320"/>
          <w:tab w:val="clear" w:pos="9072"/>
        </w:tabs>
        <w:autoSpaceDE w:val="0"/>
        <w:autoSpaceDN w:val="0"/>
        <w:adjustRightInd w:val="0"/>
        <w:snapToGrid/>
        <w:spacing w:before="360" w:line="360" w:lineRule="auto"/>
        <w:ind w:right="29"/>
        <w:jc w:val="both"/>
        <w:rPr>
          <w:szCs w:val="28"/>
        </w:rPr>
      </w:pPr>
      <w:r w:rsidRPr="00B37870">
        <w:rPr>
          <w:szCs w:val="28"/>
        </w:rPr>
        <w:fldChar w:fldCharType="begin"/>
      </w:r>
      <w:r w:rsidR="00433C4F" w:rsidRPr="00B37870">
        <w:rPr>
          <w:szCs w:val="28"/>
        </w:rPr>
        <w:instrText xml:space="preserve"> AUTONUMOUT  </w:instrText>
      </w:r>
      <w:r w:rsidRPr="00B37870">
        <w:rPr>
          <w:szCs w:val="28"/>
        </w:rPr>
        <w:fldChar w:fldCharType="end"/>
      </w:r>
      <w:r w:rsidR="00433C4F" w:rsidRPr="00B37870">
        <w:rPr>
          <w:szCs w:val="28"/>
        </w:rPr>
        <w:tab/>
      </w:r>
      <w:r w:rsidR="00D4110B" w:rsidRPr="00B37870">
        <w:rPr>
          <w:szCs w:val="28"/>
        </w:rPr>
        <w:t>However, the judge went on to direct the jury:</w:t>
      </w:r>
    </w:p>
    <w:p w:rsidR="00433C4F" w:rsidRPr="00B37870" w:rsidRDefault="00433C4F" w:rsidP="00433C4F">
      <w:pPr>
        <w:tabs>
          <w:tab w:val="clear" w:pos="4320"/>
          <w:tab w:val="clear" w:pos="9072"/>
          <w:tab w:val="left" w:pos="1134"/>
          <w:tab w:val="left" w:pos="1267"/>
          <w:tab w:val="left" w:pos="1980"/>
        </w:tabs>
        <w:spacing w:before="240"/>
        <w:ind w:left="1454" w:right="749" w:hanging="187"/>
        <w:jc w:val="both"/>
        <w:rPr>
          <w:sz w:val="24"/>
          <w:szCs w:val="24"/>
        </w:rPr>
      </w:pPr>
      <w:r w:rsidRPr="00B37870">
        <w:rPr>
          <w:rFonts w:eastAsia="PMingLiU"/>
          <w:sz w:val="24"/>
          <w:szCs w:val="24"/>
          <w:lang w:eastAsia="zh-TW"/>
        </w:rPr>
        <w:t>“</w:t>
      </w:r>
      <w:r w:rsidRPr="00B37870">
        <w:rPr>
          <w:rFonts w:eastAsia="PMingLiU"/>
          <w:sz w:val="24"/>
          <w:szCs w:val="24"/>
          <w:lang w:eastAsia="zh-TW"/>
        </w:rPr>
        <w:tab/>
      </w:r>
      <w:r w:rsidRPr="00B37870">
        <w:rPr>
          <w:rFonts w:eastAsia="PMingLiU" w:hint="eastAsia"/>
          <w:sz w:val="24"/>
          <w:szCs w:val="24"/>
          <w:lang w:eastAsia="zh-TW"/>
        </w:rPr>
        <w:tab/>
      </w:r>
      <w:r w:rsidRPr="00B37870">
        <w:rPr>
          <w:rFonts w:eastAsia="PMingLiU"/>
          <w:sz w:val="24"/>
          <w:szCs w:val="24"/>
          <w:lang w:eastAsia="zh-TW"/>
        </w:rPr>
        <w:tab/>
      </w:r>
      <w:r w:rsidR="00D4110B" w:rsidRPr="00B37870">
        <w:rPr>
          <w:sz w:val="24"/>
          <w:szCs w:val="24"/>
        </w:rPr>
        <w:t xml:space="preserve">But first and foremost, seven/nil.  It can be, if you feel you have got to a stage where no one is going to move any more, no one is going to budge any more after you have discussed things, six/one, or five/two.  A split of four/three, three/four, </w:t>
      </w:r>
      <w:r w:rsidR="00D4110B" w:rsidRPr="00296D33">
        <w:rPr>
          <w:i/>
          <w:sz w:val="24"/>
          <w:szCs w:val="24"/>
        </w:rPr>
        <w:t>and you do not feel you are moving forward</w:t>
      </w:r>
      <w:r w:rsidRPr="00B37870">
        <w:rPr>
          <w:sz w:val="24"/>
          <w:szCs w:val="24"/>
        </w:rPr>
        <w:t>, then you must let me know.</w:t>
      </w:r>
      <w:r w:rsidRPr="00B37870">
        <w:rPr>
          <w:rFonts w:eastAsia="PMingLiU"/>
          <w:sz w:val="24"/>
          <w:szCs w:val="24"/>
          <w:lang w:eastAsia="zh-TW"/>
        </w:rPr>
        <w:t>”</w:t>
      </w:r>
      <w:r w:rsidRPr="00B37870">
        <w:rPr>
          <w:rFonts w:eastAsia="PMingLiU" w:hint="eastAsia"/>
          <w:sz w:val="24"/>
          <w:szCs w:val="24"/>
          <w:lang w:eastAsia="zh-TW"/>
        </w:rPr>
        <w:t xml:space="preserve">  </w:t>
      </w:r>
      <w:r w:rsidR="00D4110B" w:rsidRPr="00B37870">
        <w:rPr>
          <w:sz w:val="24"/>
          <w:szCs w:val="24"/>
        </w:rPr>
        <w:t>[Italics added.]</w:t>
      </w:r>
    </w:p>
    <w:p w:rsidR="00D4110B" w:rsidRPr="00B37870" w:rsidRDefault="00D4110B" w:rsidP="00433C4F">
      <w:pPr>
        <w:tabs>
          <w:tab w:val="clear" w:pos="4320"/>
          <w:tab w:val="clear" w:pos="9072"/>
          <w:tab w:val="left" w:pos="1134"/>
          <w:tab w:val="left" w:pos="1267"/>
          <w:tab w:val="left" w:pos="1980"/>
        </w:tabs>
        <w:adjustRightInd w:val="0"/>
        <w:spacing w:line="200" w:lineRule="exact"/>
        <w:ind w:left="1454" w:right="907" w:hanging="187"/>
        <w:jc w:val="both"/>
        <w:rPr>
          <w:sz w:val="24"/>
          <w:szCs w:val="24"/>
        </w:rPr>
      </w:pPr>
    </w:p>
    <w:p w:rsidR="004B3B72" w:rsidRPr="00B37870" w:rsidRDefault="007A15CA" w:rsidP="004B3B72">
      <w:pPr>
        <w:tabs>
          <w:tab w:val="clear" w:pos="4320"/>
          <w:tab w:val="clear" w:pos="9072"/>
        </w:tabs>
        <w:autoSpaceDE w:val="0"/>
        <w:autoSpaceDN w:val="0"/>
        <w:adjustRightInd w:val="0"/>
        <w:snapToGrid/>
        <w:spacing w:before="360" w:line="360" w:lineRule="auto"/>
        <w:ind w:right="29"/>
        <w:jc w:val="both"/>
        <w:rPr>
          <w:rFonts w:eastAsia="PMingLiU"/>
          <w:szCs w:val="28"/>
          <w:lang w:eastAsia="zh-TW"/>
        </w:rPr>
      </w:pPr>
      <w:r w:rsidRPr="00B37870">
        <w:rPr>
          <w:szCs w:val="28"/>
        </w:rPr>
        <w:lastRenderedPageBreak/>
        <w:fldChar w:fldCharType="begin"/>
      </w:r>
      <w:r w:rsidR="00433C4F" w:rsidRPr="00B37870">
        <w:rPr>
          <w:szCs w:val="28"/>
        </w:rPr>
        <w:instrText xml:space="preserve"> AUTONUMOUT  </w:instrText>
      </w:r>
      <w:r w:rsidRPr="00B37870">
        <w:rPr>
          <w:szCs w:val="28"/>
        </w:rPr>
        <w:fldChar w:fldCharType="end"/>
      </w:r>
      <w:r w:rsidR="00433C4F" w:rsidRPr="00B37870">
        <w:rPr>
          <w:szCs w:val="28"/>
        </w:rPr>
        <w:tab/>
      </w:r>
      <w:r w:rsidR="00D4110B" w:rsidRPr="00B37870">
        <w:rPr>
          <w:szCs w:val="28"/>
        </w:rPr>
        <w:t>The phrase, in the cont</w:t>
      </w:r>
      <w:r w:rsidR="004B3B72" w:rsidRPr="00B37870">
        <w:rPr>
          <w:szCs w:val="28"/>
        </w:rPr>
        <w:t xml:space="preserve">ext of a 4:3 split of the jury </w:t>
      </w:r>
      <w:r w:rsidR="004B3B72" w:rsidRPr="00B37870">
        <w:rPr>
          <w:rFonts w:eastAsia="PMingLiU"/>
          <w:szCs w:val="28"/>
          <w:lang w:eastAsia="zh-TW"/>
        </w:rPr>
        <w:t>“</w:t>
      </w:r>
      <w:r w:rsidR="00D4110B" w:rsidRPr="00B37870">
        <w:rPr>
          <w:szCs w:val="28"/>
        </w:rPr>
        <w:t xml:space="preserve">and you do </w:t>
      </w:r>
      <w:r w:rsidR="004B3B72" w:rsidRPr="00B37870">
        <w:rPr>
          <w:szCs w:val="28"/>
        </w:rPr>
        <w:t>not feel you are moving forward</w:t>
      </w:r>
      <w:r w:rsidR="004B3B72" w:rsidRPr="00B37870">
        <w:rPr>
          <w:rFonts w:eastAsia="PMingLiU"/>
          <w:szCs w:val="28"/>
          <w:lang w:eastAsia="zh-TW"/>
        </w:rPr>
        <w:t>”</w:t>
      </w:r>
      <w:r w:rsidR="00D4110B" w:rsidRPr="00B37870">
        <w:rPr>
          <w:szCs w:val="28"/>
        </w:rPr>
        <w:t xml:space="preserve"> finds no place in the Specimen Direction that it is suggested is given to the jury initially.</w:t>
      </w:r>
    </w:p>
    <w:p w:rsidR="00D4110B" w:rsidRPr="00B37870" w:rsidRDefault="007A15CA" w:rsidP="004B3B72">
      <w:pPr>
        <w:tabs>
          <w:tab w:val="clear" w:pos="4320"/>
          <w:tab w:val="clear" w:pos="9072"/>
        </w:tabs>
        <w:autoSpaceDE w:val="0"/>
        <w:autoSpaceDN w:val="0"/>
        <w:adjustRightInd w:val="0"/>
        <w:snapToGrid/>
        <w:spacing w:before="360" w:line="360" w:lineRule="auto"/>
        <w:ind w:right="29"/>
        <w:jc w:val="both"/>
        <w:rPr>
          <w:szCs w:val="28"/>
        </w:rPr>
      </w:pPr>
      <w:r w:rsidRPr="00B37870">
        <w:rPr>
          <w:rFonts w:eastAsia="PMingLiU"/>
          <w:szCs w:val="28"/>
          <w:lang w:eastAsia="zh-TW"/>
        </w:rPr>
        <w:fldChar w:fldCharType="begin"/>
      </w:r>
      <w:r w:rsidR="004B3B72" w:rsidRPr="00B37870">
        <w:rPr>
          <w:rFonts w:eastAsia="PMingLiU"/>
          <w:szCs w:val="28"/>
          <w:lang w:eastAsia="zh-TW"/>
        </w:rPr>
        <w:instrText xml:space="preserve"> </w:instrText>
      </w:r>
      <w:r w:rsidR="004B3B72" w:rsidRPr="00B37870">
        <w:rPr>
          <w:rFonts w:eastAsia="PMingLiU" w:hint="eastAsia"/>
          <w:szCs w:val="28"/>
          <w:lang w:eastAsia="zh-TW"/>
        </w:rPr>
        <w:instrText xml:space="preserve">AUTONUMOUT </w:instrText>
      </w:r>
      <w:r w:rsidR="004B3B72" w:rsidRPr="00B37870">
        <w:rPr>
          <w:rFonts w:eastAsia="PMingLiU"/>
          <w:szCs w:val="28"/>
          <w:lang w:eastAsia="zh-TW"/>
        </w:rPr>
        <w:instrText xml:space="preserve"> </w:instrText>
      </w:r>
      <w:r w:rsidRPr="00B37870">
        <w:rPr>
          <w:rFonts w:eastAsia="PMingLiU"/>
          <w:szCs w:val="28"/>
          <w:lang w:eastAsia="zh-TW"/>
        </w:rPr>
        <w:fldChar w:fldCharType="end"/>
      </w:r>
      <w:r w:rsidR="004B3B72" w:rsidRPr="00B37870">
        <w:rPr>
          <w:rFonts w:eastAsia="PMingLiU"/>
          <w:szCs w:val="28"/>
          <w:lang w:eastAsia="zh-TW"/>
        </w:rPr>
        <w:tab/>
      </w:r>
      <w:r w:rsidR="00D4110B" w:rsidRPr="00B37870">
        <w:rPr>
          <w:szCs w:val="28"/>
        </w:rPr>
        <w:t>The direction referred to at paragraph 23 incorporates most, but not all, of the direction that Li CJ suggested was appropriate, albeit that he said:</w:t>
      </w:r>
      <w:r w:rsidR="00D4110B" w:rsidRPr="00B37870">
        <w:rPr>
          <w:rStyle w:val="FootnoteReference"/>
          <w:szCs w:val="28"/>
        </w:rPr>
        <w:footnoteReference w:id="14"/>
      </w:r>
    </w:p>
    <w:p w:rsidR="004B3B72" w:rsidRPr="00B37870" w:rsidRDefault="004B3B72" w:rsidP="004B3B72">
      <w:pPr>
        <w:tabs>
          <w:tab w:val="clear" w:pos="4320"/>
          <w:tab w:val="clear" w:pos="9072"/>
          <w:tab w:val="left" w:pos="1134"/>
          <w:tab w:val="left" w:pos="1267"/>
        </w:tabs>
        <w:spacing w:before="240"/>
        <w:ind w:left="1454" w:right="749" w:hanging="187"/>
        <w:jc w:val="both"/>
        <w:rPr>
          <w:rFonts w:eastAsia="PMingLiU"/>
          <w:sz w:val="24"/>
          <w:szCs w:val="24"/>
          <w:lang w:eastAsia="zh-TW"/>
        </w:rPr>
      </w:pPr>
      <w:r w:rsidRPr="00B37870">
        <w:rPr>
          <w:rFonts w:eastAsia="PMingLiU"/>
          <w:sz w:val="24"/>
          <w:szCs w:val="28"/>
          <w:lang w:eastAsia="zh-TW"/>
        </w:rPr>
        <w:t>“</w:t>
      </w:r>
      <w:r w:rsidRPr="00B37870">
        <w:rPr>
          <w:rFonts w:eastAsia="PMingLiU"/>
          <w:sz w:val="24"/>
          <w:szCs w:val="28"/>
          <w:lang w:eastAsia="zh-TW"/>
        </w:rPr>
        <w:tab/>
      </w:r>
      <w:r w:rsidR="00D4110B" w:rsidRPr="00B37870">
        <w:rPr>
          <w:sz w:val="24"/>
          <w:szCs w:val="24"/>
        </w:rPr>
        <w:t xml:space="preserve">Judges may of course choose such language as they think fit in formulating appropriate directions in </w:t>
      </w:r>
      <w:r w:rsidRPr="00B37870">
        <w:rPr>
          <w:sz w:val="24"/>
          <w:szCs w:val="24"/>
        </w:rPr>
        <w:t>accordance with this judgement.</w:t>
      </w:r>
      <w:r w:rsidRPr="00B37870">
        <w:rPr>
          <w:rFonts w:eastAsia="PMingLiU"/>
          <w:sz w:val="24"/>
          <w:szCs w:val="24"/>
          <w:lang w:eastAsia="zh-TW"/>
        </w:rPr>
        <w:t>”</w:t>
      </w:r>
    </w:p>
    <w:p w:rsidR="004B3B72" w:rsidRPr="00B37870" w:rsidRDefault="004B3B72" w:rsidP="004B3B72">
      <w:pPr>
        <w:tabs>
          <w:tab w:val="clear" w:pos="4320"/>
          <w:tab w:val="clear" w:pos="9072"/>
          <w:tab w:val="left" w:pos="1134"/>
          <w:tab w:val="left" w:pos="1267"/>
        </w:tabs>
        <w:adjustRightInd w:val="0"/>
        <w:spacing w:line="200" w:lineRule="exact"/>
        <w:ind w:left="1454" w:right="907" w:hanging="187"/>
        <w:jc w:val="both"/>
        <w:rPr>
          <w:rFonts w:eastAsia="PMingLiU"/>
          <w:sz w:val="24"/>
          <w:szCs w:val="24"/>
          <w:lang w:eastAsia="zh-TW"/>
        </w:rPr>
      </w:pPr>
    </w:p>
    <w:p w:rsidR="00D4110B" w:rsidRPr="00B37870" w:rsidRDefault="007A15CA" w:rsidP="004B3B72">
      <w:pPr>
        <w:tabs>
          <w:tab w:val="clear" w:pos="4320"/>
          <w:tab w:val="clear" w:pos="9072"/>
        </w:tabs>
        <w:autoSpaceDE w:val="0"/>
        <w:autoSpaceDN w:val="0"/>
        <w:adjustRightInd w:val="0"/>
        <w:snapToGrid/>
        <w:spacing w:before="360" w:line="360" w:lineRule="auto"/>
        <w:ind w:right="29"/>
        <w:jc w:val="both"/>
        <w:rPr>
          <w:szCs w:val="28"/>
        </w:rPr>
      </w:pPr>
      <w:r w:rsidRPr="00B37870">
        <w:rPr>
          <w:szCs w:val="28"/>
        </w:rPr>
        <w:fldChar w:fldCharType="begin"/>
      </w:r>
      <w:r w:rsidR="004B3B72" w:rsidRPr="00B37870">
        <w:rPr>
          <w:szCs w:val="28"/>
        </w:rPr>
        <w:instrText xml:space="preserve"> AUTONUMOUT  </w:instrText>
      </w:r>
      <w:r w:rsidRPr="00B37870">
        <w:rPr>
          <w:szCs w:val="28"/>
        </w:rPr>
        <w:fldChar w:fldCharType="end"/>
      </w:r>
      <w:r w:rsidR="004B3B72" w:rsidRPr="00B37870">
        <w:rPr>
          <w:szCs w:val="28"/>
        </w:rPr>
        <w:tab/>
      </w:r>
      <w:r w:rsidR="00D4110B" w:rsidRPr="00B37870">
        <w:rPr>
          <w:szCs w:val="28"/>
        </w:rPr>
        <w:t>Singularly absent from the suggested direction was the final sentence:</w:t>
      </w:r>
    </w:p>
    <w:p w:rsidR="00D4110B" w:rsidRPr="00B37870" w:rsidRDefault="004B3B72" w:rsidP="004B3B72">
      <w:pPr>
        <w:tabs>
          <w:tab w:val="clear" w:pos="4320"/>
          <w:tab w:val="clear" w:pos="9072"/>
          <w:tab w:val="left" w:pos="1134"/>
          <w:tab w:val="left" w:pos="1267"/>
        </w:tabs>
        <w:spacing w:before="240"/>
        <w:ind w:left="1454" w:right="749" w:hanging="187"/>
        <w:jc w:val="both"/>
        <w:rPr>
          <w:rFonts w:eastAsia="PMingLiU"/>
          <w:sz w:val="24"/>
          <w:szCs w:val="24"/>
          <w:lang w:eastAsia="zh-TW"/>
        </w:rPr>
      </w:pPr>
      <w:r w:rsidRPr="00B37870">
        <w:rPr>
          <w:rFonts w:eastAsia="PMingLiU"/>
          <w:sz w:val="24"/>
          <w:szCs w:val="24"/>
          <w:lang w:eastAsia="zh-TW"/>
        </w:rPr>
        <w:t>“</w:t>
      </w:r>
      <w:r w:rsidRPr="00B37870">
        <w:rPr>
          <w:rFonts w:eastAsia="PMingLiU"/>
          <w:sz w:val="24"/>
          <w:szCs w:val="24"/>
          <w:lang w:eastAsia="zh-TW"/>
        </w:rPr>
        <w:tab/>
      </w:r>
      <w:r w:rsidR="00D4110B" w:rsidRPr="00B37870">
        <w:rPr>
          <w:sz w:val="24"/>
          <w:szCs w:val="24"/>
        </w:rPr>
        <w:t>If after full discussion you cannot re</w:t>
      </w:r>
      <w:r w:rsidRPr="00B37870">
        <w:rPr>
          <w:sz w:val="24"/>
          <w:szCs w:val="24"/>
        </w:rPr>
        <w:t>ach agreement, you must say so.</w:t>
      </w:r>
      <w:r w:rsidRPr="00B37870">
        <w:rPr>
          <w:rFonts w:eastAsia="PMingLiU"/>
          <w:sz w:val="24"/>
          <w:szCs w:val="24"/>
          <w:lang w:eastAsia="zh-TW"/>
        </w:rPr>
        <w:t>”</w:t>
      </w:r>
    </w:p>
    <w:p w:rsidR="004B3B72" w:rsidRPr="00B37870" w:rsidRDefault="00D4110B" w:rsidP="004B3B72">
      <w:pPr>
        <w:tabs>
          <w:tab w:val="clear" w:pos="1440"/>
          <w:tab w:val="clear" w:pos="4320"/>
          <w:tab w:val="clear" w:pos="9072"/>
          <w:tab w:val="left" w:pos="0"/>
        </w:tabs>
        <w:spacing w:before="360" w:line="360" w:lineRule="auto"/>
        <w:rPr>
          <w:rFonts w:eastAsia="PMingLiU"/>
          <w:szCs w:val="28"/>
          <w:lang w:eastAsia="zh-TW"/>
        </w:rPr>
      </w:pPr>
      <w:r w:rsidRPr="00B37870">
        <w:rPr>
          <w:szCs w:val="28"/>
        </w:rPr>
        <w:t>At no stage, did the judge give the jury that direction.</w:t>
      </w:r>
    </w:p>
    <w:p w:rsidR="00D4110B" w:rsidRPr="00B37870" w:rsidRDefault="007A15CA" w:rsidP="004B3B72">
      <w:pPr>
        <w:tabs>
          <w:tab w:val="clear" w:pos="4320"/>
          <w:tab w:val="clear" w:pos="9072"/>
          <w:tab w:val="left" w:pos="0"/>
        </w:tabs>
        <w:autoSpaceDE w:val="0"/>
        <w:autoSpaceDN w:val="0"/>
        <w:adjustRightInd w:val="0"/>
        <w:snapToGrid/>
        <w:spacing w:before="360" w:line="360" w:lineRule="auto"/>
        <w:ind w:right="29"/>
        <w:jc w:val="both"/>
        <w:rPr>
          <w:szCs w:val="28"/>
        </w:rPr>
      </w:pPr>
      <w:r w:rsidRPr="00B37870">
        <w:rPr>
          <w:rFonts w:eastAsia="PMingLiU"/>
          <w:szCs w:val="28"/>
          <w:lang w:eastAsia="zh-TW"/>
        </w:rPr>
        <w:fldChar w:fldCharType="begin"/>
      </w:r>
      <w:r w:rsidR="004B3B72" w:rsidRPr="00B37870">
        <w:rPr>
          <w:rFonts w:eastAsia="PMingLiU"/>
          <w:szCs w:val="28"/>
          <w:lang w:eastAsia="zh-TW"/>
        </w:rPr>
        <w:instrText xml:space="preserve"> </w:instrText>
      </w:r>
      <w:r w:rsidR="004B3B72" w:rsidRPr="00B37870">
        <w:rPr>
          <w:rFonts w:eastAsia="PMingLiU" w:hint="eastAsia"/>
          <w:szCs w:val="28"/>
          <w:lang w:eastAsia="zh-TW"/>
        </w:rPr>
        <w:instrText xml:space="preserve">AUTONUMOUT </w:instrText>
      </w:r>
      <w:r w:rsidR="004B3B72" w:rsidRPr="00B37870">
        <w:rPr>
          <w:rFonts w:eastAsia="PMingLiU"/>
          <w:szCs w:val="28"/>
          <w:lang w:eastAsia="zh-TW"/>
        </w:rPr>
        <w:instrText xml:space="preserve"> </w:instrText>
      </w:r>
      <w:r w:rsidRPr="00B37870">
        <w:rPr>
          <w:rFonts w:eastAsia="PMingLiU"/>
          <w:szCs w:val="28"/>
          <w:lang w:eastAsia="zh-TW"/>
        </w:rPr>
        <w:fldChar w:fldCharType="end"/>
      </w:r>
      <w:r w:rsidR="004B3B72" w:rsidRPr="00B37870">
        <w:rPr>
          <w:rFonts w:eastAsia="PMingLiU"/>
          <w:szCs w:val="28"/>
          <w:lang w:eastAsia="zh-TW"/>
        </w:rPr>
        <w:tab/>
      </w:r>
      <w:r w:rsidR="00D4110B" w:rsidRPr="00B37870">
        <w:rPr>
          <w:szCs w:val="28"/>
        </w:rPr>
        <w:t>In discussions with counsel at 4:25 p.m., in the absence of the jury, the judge havin</w:t>
      </w:r>
      <w:r w:rsidR="004B3B72" w:rsidRPr="00B37870">
        <w:rPr>
          <w:szCs w:val="28"/>
        </w:rPr>
        <w:t>g responded affirmatively to Mr</w:t>
      </w:r>
      <w:r w:rsidR="005B5F35" w:rsidRPr="00B37870">
        <w:rPr>
          <w:szCs w:val="28"/>
          <w:lang w:val="en-US"/>
        </w:rPr>
        <w:t>  </w:t>
      </w:r>
      <w:r w:rsidR="00D4110B" w:rsidRPr="00B37870">
        <w:rPr>
          <w:szCs w:val="28"/>
        </w:rPr>
        <w:t>McGowan’s suggestion that she enquire of the jury if she could assist them with any further direction, the following interchange ensued:</w:t>
      </w:r>
      <w:r w:rsidR="00D4110B" w:rsidRPr="00B37870">
        <w:rPr>
          <w:rStyle w:val="FootnoteReference"/>
          <w:szCs w:val="28"/>
        </w:rPr>
        <w:footnoteReference w:id="15"/>
      </w:r>
    </w:p>
    <w:p w:rsidR="00D4110B" w:rsidRPr="00B37870" w:rsidRDefault="004B3B72" w:rsidP="00391D95">
      <w:pPr>
        <w:tabs>
          <w:tab w:val="clear" w:pos="4320"/>
          <w:tab w:val="clear" w:pos="9072"/>
          <w:tab w:val="left" w:pos="1800"/>
        </w:tabs>
        <w:spacing w:before="240"/>
        <w:ind w:left="1800" w:right="749" w:hanging="533"/>
        <w:jc w:val="both"/>
        <w:rPr>
          <w:sz w:val="24"/>
          <w:szCs w:val="24"/>
        </w:rPr>
      </w:pPr>
      <w:r w:rsidRPr="00B37870">
        <w:rPr>
          <w:rFonts w:eastAsia="PMingLiU"/>
          <w:sz w:val="24"/>
          <w:szCs w:val="24"/>
          <w:lang w:eastAsia="zh-TW"/>
        </w:rPr>
        <w:t>“</w:t>
      </w:r>
      <w:r w:rsidRPr="00B37870">
        <w:rPr>
          <w:rFonts w:eastAsia="PMingLiU"/>
          <w:sz w:val="24"/>
          <w:szCs w:val="24"/>
          <w:lang w:eastAsia="zh-TW"/>
        </w:rPr>
        <w:tab/>
      </w:r>
      <w:r w:rsidR="00D4110B" w:rsidRPr="00B37870">
        <w:rPr>
          <w:sz w:val="24"/>
          <w:szCs w:val="24"/>
        </w:rPr>
        <w:t xml:space="preserve">COURT: </w:t>
      </w:r>
      <w:r w:rsidRPr="00B37870">
        <w:rPr>
          <w:rFonts w:eastAsia="PMingLiU" w:hint="eastAsia"/>
          <w:sz w:val="24"/>
          <w:szCs w:val="24"/>
          <w:lang w:eastAsia="zh-TW"/>
        </w:rPr>
        <w:t xml:space="preserve"> </w:t>
      </w:r>
      <w:r w:rsidR="008D223A">
        <w:rPr>
          <w:rFonts w:eastAsia="PMingLiU"/>
          <w:sz w:val="24"/>
          <w:szCs w:val="24"/>
          <w:lang w:eastAsia="zh-TW"/>
        </w:rPr>
        <w:t>…</w:t>
      </w:r>
      <w:r w:rsidR="00D4110B" w:rsidRPr="00B37870">
        <w:rPr>
          <w:sz w:val="24"/>
          <w:szCs w:val="24"/>
        </w:rPr>
        <w:t>that’s what we will need to do, I think, and then I will encourage them to debate and discuss and to listen to each other’s views and send them away.</w:t>
      </w:r>
    </w:p>
    <w:p w:rsidR="00D4110B" w:rsidRPr="00B37870" w:rsidRDefault="00D4110B" w:rsidP="00391D95">
      <w:pPr>
        <w:tabs>
          <w:tab w:val="clear" w:pos="4320"/>
          <w:tab w:val="clear" w:pos="9072"/>
          <w:tab w:val="left" w:pos="1800"/>
        </w:tabs>
        <w:spacing w:before="240"/>
        <w:ind w:left="1800" w:right="749" w:hanging="360"/>
        <w:jc w:val="both"/>
        <w:rPr>
          <w:sz w:val="24"/>
          <w:szCs w:val="24"/>
        </w:rPr>
      </w:pPr>
      <w:r w:rsidRPr="00B37870">
        <w:rPr>
          <w:sz w:val="24"/>
          <w:szCs w:val="24"/>
        </w:rPr>
        <w:t>MR WHITEHOUSE:  Yes, my Lady, I don’t know whether you would tell them if they find it impossible to reach a verdict then they will not be...</w:t>
      </w:r>
    </w:p>
    <w:p w:rsidR="00D4110B" w:rsidRPr="00B37870" w:rsidRDefault="00D4110B" w:rsidP="00391D95">
      <w:pPr>
        <w:tabs>
          <w:tab w:val="clear" w:pos="4320"/>
          <w:tab w:val="clear" w:pos="9072"/>
          <w:tab w:val="left" w:pos="1800"/>
        </w:tabs>
        <w:spacing w:before="240"/>
        <w:ind w:left="1800" w:right="749" w:hanging="360"/>
        <w:jc w:val="both"/>
        <w:rPr>
          <w:sz w:val="24"/>
          <w:szCs w:val="24"/>
        </w:rPr>
      </w:pPr>
      <w:r w:rsidRPr="00B37870">
        <w:rPr>
          <w:sz w:val="24"/>
          <w:szCs w:val="24"/>
        </w:rPr>
        <w:lastRenderedPageBreak/>
        <w:t>COURT:</w:t>
      </w:r>
      <w:r w:rsidRPr="00B37870">
        <w:rPr>
          <w:sz w:val="24"/>
          <w:szCs w:val="24"/>
        </w:rPr>
        <w:tab/>
        <w:t>No, I’m not going to do that, Mr Whitehouse, because I’ve been told not to.</w:t>
      </w:r>
    </w:p>
    <w:p w:rsidR="00D4110B" w:rsidRPr="00B37870" w:rsidRDefault="00D4110B" w:rsidP="00391D95">
      <w:pPr>
        <w:tabs>
          <w:tab w:val="clear" w:pos="4320"/>
          <w:tab w:val="clear" w:pos="9072"/>
          <w:tab w:val="left" w:pos="1800"/>
        </w:tabs>
        <w:spacing w:before="240"/>
        <w:ind w:left="1800" w:right="749" w:hanging="360"/>
        <w:jc w:val="both"/>
        <w:rPr>
          <w:sz w:val="24"/>
          <w:szCs w:val="24"/>
        </w:rPr>
      </w:pPr>
      <w:r w:rsidRPr="00B37870">
        <w:rPr>
          <w:sz w:val="24"/>
          <w:szCs w:val="24"/>
        </w:rPr>
        <w:t>MR WHITEHOUSE:  Right.</w:t>
      </w:r>
    </w:p>
    <w:p w:rsidR="004B3B72" w:rsidRPr="00B37870" w:rsidRDefault="00D4110B" w:rsidP="00391D95">
      <w:pPr>
        <w:tabs>
          <w:tab w:val="clear" w:pos="4320"/>
          <w:tab w:val="clear" w:pos="9072"/>
          <w:tab w:val="left" w:pos="1800"/>
        </w:tabs>
        <w:spacing w:before="240"/>
        <w:ind w:left="1800" w:right="749" w:hanging="360"/>
        <w:jc w:val="both"/>
        <w:rPr>
          <w:rFonts w:eastAsia="PMingLiU"/>
          <w:sz w:val="24"/>
          <w:szCs w:val="24"/>
          <w:lang w:eastAsia="zh-TW"/>
        </w:rPr>
      </w:pPr>
      <w:r w:rsidRPr="00B37870">
        <w:rPr>
          <w:sz w:val="24"/>
          <w:szCs w:val="24"/>
        </w:rPr>
        <w:t>COURT:</w:t>
      </w:r>
      <w:r w:rsidRPr="00B37870">
        <w:rPr>
          <w:sz w:val="24"/>
          <w:szCs w:val="24"/>
        </w:rPr>
        <w:tab/>
        <w:t>Because I’ve been told to encourage them to deba</w:t>
      </w:r>
      <w:r w:rsidR="004B3B72" w:rsidRPr="00B37870">
        <w:rPr>
          <w:sz w:val="24"/>
          <w:szCs w:val="24"/>
        </w:rPr>
        <w:t>te...</w:t>
      </w:r>
      <w:r w:rsidR="004B3B72" w:rsidRPr="00B37870">
        <w:rPr>
          <w:rFonts w:eastAsia="PMingLiU"/>
          <w:sz w:val="24"/>
          <w:szCs w:val="24"/>
          <w:lang w:eastAsia="zh-TW"/>
        </w:rPr>
        <w:t>”</w:t>
      </w:r>
    </w:p>
    <w:p w:rsidR="00D4110B" w:rsidRPr="00B37870" w:rsidRDefault="00D4110B" w:rsidP="004B3B72">
      <w:pPr>
        <w:tabs>
          <w:tab w:val="clear" w:pos="4320"/>
          <w:tab w:val="clear" w:pos="9072"/>
          <w:tab w:val="left" w:pos="1980"/>
        </w:tabs>
        <w:adjustRightInd w:val="0"/>
        <w:spacing w:line="200" w:lineRule="exact"/>
        <w:ind w:left="1454" w:right="907" w:hanging="187"/>
        <w:jc w:val="both"/>
        <w:rPr>
          <w:rFonts w:eastAsia="PMingLiU"/>
          <w:sz w:val="24"/>
          <w:szCs w:val="24"/>
          <w:lang w:eastAsia="zh-TW"/>
        </w:rPr>
      </w:pPr>
    </w:p>
    <w:p w:rsidR="00D4110B" w:rsidRPr="00B37870" w:rsidRDefault="007A15CA" w:rsidP="004B3B72">
      <w:pPr>
        <w:tabs>
          <w:tab w:val="clear" w:pos="4320"/>
          <w:tab w:val="clear" w:pos="9072"/>
        </w:tabs>
        <w:autoSpaceDE w:val="0"/>
        <w:autoSpaceDN w:val="0"/>
        <w:adjustRightInd w:val="0"/>
        <w:snapToGrid/>
        <w:spacing w:before="360" w:line="360" w:lineRule="auto"/>
        <w:ind w:right="29"/>
        <w:jc w:val="both"/>
      </w:pPr>
      <w:r w:rsidRPr="00B37870">
        <w:fldChar w:fldCharType="begin"/>
      </w:r>
      <w:r w:rsidR="004B3B72" w:rsidRPr="00B37870">
        <w:instrText xml:space="preserve"> AUTONUMOUT  </w:instrText>
      </w:r>
      <w:r w:rsidRPr="00B37870">
        <w:fldChar w:fldCharType="end"/>
      </w:r>
      <w:r w:rsidR="004B3B72" w:rsidRPr="00B37870">
        <w:tab/>
      </w:r>
      <w:r w:rsidR="00D4110B" w:rsidRPr="00B37870">
        <w:t>On the return of the jury, the judge directed them to further :</w:t>
      </w:r>
      <w:r w:rsidR="00D4110B" w:rsidRPr="00B37870">
        <w:rPr>
          <w:rStyle w:val="FootnoteReference"/>
        </w:rPr>
        <w:footnoteReference w:id="16"/>
      </w:r>
    </w:p>
    <w:p w:rsidR="004B3B72" w:rsidRPr="00B37870" w:rsidRDefault="004B3B72" w:rsidP="004B3B72">
      <w:pPr>
        <w:tabs>
          <w:tab w:val="clear" w:pos="4320"/>
          <w:tab w:val="clear" w:pos="9072"/>
          <w:tab w:val="left" w:pos="1134"/>
          <w:tab w:val="left" w:pos="1267"/>
        </w:tabs>
        <w:spacing w:before="240"/>
        <w:ind w:left="1454" w:right="749" w:hanging="187"/>
        <w:jc w:val="both"/>
        <w:rPr>
          <w:rFonts w:eastAsia="PMingLiU"/>
          <w:sz w:val="24"/>
          <w:szCs w:val="24"/>
          <w:lang w:eastAsia="zh-TW"/>
        </w:rPr>
      </w:pPr>
      <w:r w:rsidRPr="00B37870">
        <w:rPr>
          <w:rFonts w:eastAsia="PMingLiU"/>
          <w:sz w:val="24"/>
          <w:szCs w:val="24"/>
          <w:lang w:eastAsia="zh-TW"/>
        </w:rPr>
        <w:t>“</w:t>
      </w:r>
      <w:r w:rsidRPr="00B37870">
        <w:rPr>
          <w:rFonts w:eastAsia="PMingLiU"/>
          <w:sz w:val="24"/>
          <w:szCs w:val="24"/>
          <w:lang w:eastAsia="zh-TW"/>
        </w:rPr>
        <w:tab/>
      </w:r>
      <w:r w:rsidR="00D4110B" w:rsidRPr="00B37870">
        <w:rPr>
          <w:sz w:val="24"/>
          <w:szCs w:val="24"/>
        </w:rPr>
        <w:t>Before I direct you further, is there anything at all that I can do to help with the difficulty that you currently have in respect of your difference of opinion and the evidence?  You cannot think of anything right at the moment.  Think about that in a moment, all right.</w:t>
      </w:r>
    </w:p>
    <w:p w:rsidR="004B3B72" w:rsidRPr="00B37870" w:rsidRDefault="00D4110B" w:rsidP="004B3B72">
      <w:pPr>
        <w:tabs>
          <w:tab w:val="clear" w:pos="4320"/>
          <w:tab w:val="clear" w:pos="9072"/>
        </w:tabs>
        <w:spacing w:before="240"/>
        <w:ind w:left="1454" w:right="749" w:hanging="14"/>
        <w:jc w:val="both"/>
        <w:rPr>
          <w:rFonts w:eastAsia="PMingLiU"/>
          <w:sz w:val="24"/>
          <w:szCs w:val="24"/>
          <w:lang w:eastAsia="zh-TW"/>
        </w:rPr>
      </w:pPr>
      <w:r w:rsidRPr="00B37870">
        <w:rPr>
          <w:sz w:val="24"/>
          <w:szCs w:val="24"/>
        </w:rPr>
        <w:t>I am going to ask you to give further consideration to your verdicts on Counts [3] and on Count 2, so the two drugs counts.  I say that because that oath or affirmation that you took was an oath and affirmation for you to return a true verdict according to the evidence and it is a responsibility that you have to fulfil.</w:t>
      </w:r>
    </w:p>
    <w:p w:rsidR="004B3B72" w:rsidRPr="00B37870" w:rsidRDefault="00D4110B" w:rsidP="004B3B72">
      <w:pPr>
        <w:tabs>
          <w:tab w:val="clear" w:pos="4320"/>
          <w:tab w:val="clear" w:pos="9072"/>
        </w:tabs>
        <w:spacing w:before="240"/>
        <w:ind w:left="1454" w:right="749" w:hanging="14"/>
        <w:jc w:val="both"/>
        <w:rPr>
          <w:rFonts w:eastAsia="PMingLiU"/>
          <w:sz w:val="24"/>
          <w:szCs w:val="24"/>
          <w:lang w:eastAsia="zh-TW"/>
        </w:rPr>
      </w:pPr>
      <w:r w:rsidRPr="00B37870">
        <w:rPr>
          <w:sz w:val="24"/>
          <w:szCs w:val="24"/>
        </w:rPr>
        <w:t>Each of you, as I said previously, does of course take your individual experience into the jury room so inevitably that individual experience colours what and how you perceive the evidence to be, which is why I said to you as well and I am going to say it agai</w:t>
      </w:r>
      <w:r w:rsidR="00FF5355" w:rsidRPr="00B37870">
        <w:rPr>
          <w:sz w:val="24"/>
          <w:szCs w:val="24"/>
        </w:rPr>
        <w:t xml:space="preserve">n, that being </w:t>
      </w:r>
      <w:r w:rsidRPr="00B37870">
        <w:rPr>
          <w:sz w:val="24"/>
          <w:szCs w:val="24"/>
        </w:rPr>
        <w:t>a member of a jury is about giving your views but also listening to the views of others and, in listening to the views of others and being open-minded to the views of others you may change your view.  That is why we have seven of you, so that you can discuss your views and listen to others.</w:t>
      </w:r>
    </w:p>
    <w:p w:rsidR="004B3B72" w:rsidRPr="00B37870" w:rsidRDefault="00D4110B" w:rsidP="004B3B72">
      <w:pPr>
        <w:tabs>
          <w:tab w:val="clear" w:pos="4320"/>
          <w:tab w:val="clear" w:pos="9072"/>
        </w:tabs>
        <w:spacing w:before="240"/>
        <w:ind w:left="1454" w:right="749" w:hanging="14"/>
        <w:jc w:val="both"/>
        <w:rPr>
          <w:rFonts w:eastAsia="PMingLiU"/>
          <w:sz w:val="24"/>
          <w:szCs w:val="24"/>
          <w:lang w:eastAsia="zh-TW"/>
        </w:rPr>
      </w:pPr>
      <w:r w:rsidRPr="00B37870">
        <w:rPr>
          <w:sz w:val="24"/>
          <w:szCs w:val="24"/>
        </w:rPr>
        <w:t>And because you have taken that oath, and it is a heavy responsibility, I am going to ask you to consider further because the time you have taken is, although the matter is simple, is not sufficient yet.  You must try to reach a verdict on which you are all unanimous by sharing your view.</w:t>
      </w:r>
    </w:p>
    <w:p w:rsidR="004B3B72" w:rsidRPr="00B37870" w:rsidRDefault="00D4110B" w:rsidP="004B3B72">
      <w:pPr>
        <w:tabs>
          <w:tab w:val="clear" w:pos="4320"/>
          <w:tab w:val="clear" w:pos="9072"/>
        </w:tabs>
        <w:spacing w:before="240"/>
        <w:ind w:left="1454" w:right="749" w:hanging="14"/>
        <w:jc w:val="both"/>
        <w:rPr>
          <w:rFonts w:eastAsia="PMingLiU"/>
          <w:sz w:val="24"/>
          <w:szCs w:val="24"/>
          <w:lang w:eastAsia="zh-TW"/>
        </w:rPr>
      </w:pPr>
      <w:r w:rsidRPr="00B37870">
        <w:rPr>
          <w:sz w:val="24"/>
          <w:szCs w:val="24"/>
        </w:rPr>
        <w:t xml:space="preserve">You must try to do that, ladies and gentlemen, or if you cannot reach a verdict on which you are all unanimous, then perhaps you will be able to reach a verdict of at least six one or five two, but it is going to mean that you are going to have to talk </w:t>
      </w:r>
      <w:r w:rsidRPr="00B37870">
        <w:rPr>
          <w:sz w:val="24"/>
          <w:szCs w:val="24"/>
        </w:rPr>
        <w:lastRenderedPageBreak/>
        <w:t>to each other and listen to each other and accept that other people have a view, but of course you must true to your oath and your view as well on the evidence that you have heard.</w:t>
      </w:r>
    </w:p>
    <w:p w:rsidR="004B3B72" w:rsidRPr="00B37870" w:rsidRDefault="00D4110B" w:rsidP="004B3B72">
      <w:pPr>
        <w:tabs>
          <w:tab w:val="clear" w:pos="4320"/>
          <w:tab w:val="clear" w:pos="9072"/>
        </w:tabs>
        <w:spacing w:before="240"/>
        <w:ind w:left="1454" w:right="749" w:hanging="14"/>
        <w:jc w:val="both"/>
        <w:rPr>
          <w:rFonts w:eastAsia="PMingLiU"/>
          <w:sz w:val="24"/>
          <w:szCs w:val="24"/>
          <w:lang w:eastAsia="zh-TW"/>
        </w:rPr>
      </w:pPr>
      <w:r w:rsidRPr="00B37870">
        <w:rPr>
          <w:sz w:val="24"/>
          <w:szCs w:val="24"/>
        </w:rPr>
        <w:t>So I am going to ask you to retire again and deliberate by discussing the matter further.  If, when you do that you think there is anything about the problems you are having deliberating and discussing that I may be able to help you with, then send a note and I will try and help if I can.  All right?</w:t>
      </w:r>
      <w:r w:rsidR="004B3B72" w:rsidRPr="00B37870">
        <w:rPr>
          <w:rFonts w:eastAsia="PMingLiU"/>
          <w:sz w:val="24"/>
          <w:szCs w:val="24"/>
          <w:lang w:eastAsia="zh-TW"/>
        </w:rPr>
        <w:t>”</w:t>
      </w:r>
    </w:p>
    <w:p w:rsidR="004B3B72" w:rsidRPr="00B37870" w:rsidRDefault="004B3B72" w:rsidP="004B3B72">
      <w:pPr>
        <w:tabs>
          <w:tab w:val="clear" w:pos="4320"/>
          <w:tab w:val="clear" w:pos="9072"/>
        </w:tabs>
        <w:adjustRightInd w:val="0"/>
        <w:spacing w:line="200" w:lineRule="exact"/>
        <w:ind w:left="1454" w:right="907" w:hanging="187"/>
        <w:jc w:val="both"/>
        <w:rPr>
          <w:rFonts w:eastAsia="PMingLiU"/>
          <w:sz w:val="24"/>
          <w:szCs w:val="24"/>
          <w:lang w:eastAsia="zh-TW"/>
        </w:rPr>
      </w:pPr>
    </w:p>
    <w:p w:rsidR="00D4110B" w:rsidRPr="00B37870" w:rsidRDefault="007A15CA" w:rsidP="004B3B72">
      <w:pPr>
        <w:tabs>
          <w:tab w:val="clear" w:pos="4320"/>
          <w:tab w:val="clear" w:pos="9072"/>
        </w:tabs>
        <w:autoSpaceDE w:val="0"/>
        <w:autoSpaceDN w:val="0"/>
        <w:adjustRightInd w:val="0"/>
        <w:snapToGrid/>
        <w:spacing w:before="360" w:line="360" w:lineRule="auto"/>
        <w:ind w:right="29"/>
        <w:jc w:val="both"/>
        <w:rPr>
          <w:lang w:val="en-US"/>
        </w:rPr>
      </w:pPr>
      <w:r w:rsidRPr="00B37870">
        <w:rPr>
          <w:lang w:val="en-US"/>
        </w:rPr>
        <w:fldChar w:fldCharType="begin"/>
      </w:r>
      <w:r w:rsidR="004B3B72" w:rsidRPr="00B37870">
        <w:rPr>
          <w:lang w:val="en-US"/>
        </w:rPr>
        <w:instrText xml:space="preserve"> AUTONUMOUT  </w:instrText>
      </w:r>
      <w:r w:rsidRPr="00B37870">
        <w:rPr>
          <w:lang w:val="en-US"/>
        </w:rPr>
        <w:fldChar w:fldCharType="end"/>
      </w:r>
      <w:r w:rsidR="004B3B72" w:rsidRPr="00B37870">
        <w:rPr>
          <w:lang w:val="en-US"/>
        </w:rPr>
        <w:tab/>
      </w:r>
      <w:r w:rsidR="00D4110B" w:rsidRPr="00B37870">
        <w:rPr>
          <w:lang w:val="en-US"/>
        </w:rPr>
        <w:t>Following the retirement of the jury the judge acknowledged aff</w:t>
      </w:r>
      <w:r w:rsidR="005B5F35" w:rsidRPr="00B37870">
        <w:rPr>
          <w:lang w:val="en-US"/>
        </w:rPr>
        <w:t>irmatively the suggestion of Mr</w:t>
      </w:r>
      <w:r w:rsidR="009F1572" w:rsidRPr="00B37870">
        <w:rPr>
          <w:rFonts w:eastAsia="PMingLiU" w:hint="cs"/>
          <w:w w:val="250"/>
          <w:lang w:val="en-US" w:eastAsia="zh-TW"/>
        </w:rPr>
        <w:t> </w:t>
      </w:r>
      <w:r w:rsidR="00D4110B" w:rsidRPr="00B37870">
        <w:rPr>
          <w:lang w:val="en-US"/>
        </w:rPr>
        <w:t>Whitehouse, counsel for the prosecution</w:t>
      </w:r>
      <w:r w:rsidR="003F00CB">
        <w:rPr>
          <w:rFonts w:eastAsia="新細明體" w:hint="eastAsia"/>
          <w:lang w:val="en-US" w:eastAsia="zh-TW"/>
        </w:rPr>
        <w:t>,</w:t>
      </w:r>
      <w:r w:rsidR="00D4110B" w:rsidRPr="00B37870">
        <w:rPr>
          <w:lang w:val="en-US"/>
        </w:rPr>
        <w:t xml:space="preserve"> that the jury appeared to </w:t>
      </w:r>
      <w:r w:rsidR="005B5F35" w:rsidRPr="00B37870">
        <w:rPr>
          <w:lang w:val="en-US"/>
        </w:rPr>
        <w:t>have reached a verdict on Count </w:t>
      </w:r>
      <w:r w:rsidR="00D4110B" w:rsidRPr="00B37870">
        <w:rPr>
          <w:lang w:val="en-US"/>
        </w:rPr>
        <w:t>1 and</w:t>
      </w:r>
      <w:r w:rsidR="004B3B72" w:rsidRPr="00B37870">
        <w:rPr>
          <w:lang w:val="en-US"/>
        </w:rPr>
        <w:t xml:space="preserve"> indicated</w:t>
      </w:r>
      <w:r w:rsidR="003F00CB">
        <w:rPr>
          <w:rFonts w:eastAsia="新細明體" w:hint="eastAsia"/>
          <w:lang w:val="en-US" w:eastAsia="zh-TW"/>
        </w:rPr>
        <w:t xml:space="preserve"> that </w:t>
      </w:r>
      <w:r w:rsidR="004B3B72" w:rsidRPr="00B37870">
        <w:rPr>
          <w:lang w:val="en-US"/>
        </w:rPr>
        <w:t xml:space="preserve">she was not </w:t>
      </w:r>
      <w:r w:rsidR="00D4110B" w:rsidRPr="00B37870">
        <w:rPr>
          <w:lang w:val="en-US"/>
        </w:rPr>
        <w:t xml:space="preserve">minded to take that verdict separately. </w:t>
      </w:r>
      <w:r w:rsidR="005B5F35" w:rsidRPr="00B37870">
        <w:rPr>
          <w:rFonts w:eastAsia="PMingLiU" w:hint="eastAsia"/>
          <w:lang w:val="en-US" w:eastAsia="zh-TW"/>
        </w:rPr>
        <w:t xml:space="preserve"> </w:t>
      </w:r>
      <w:r w:rsidR="00D4110B" w:rsidRPr="00B37870">
        <w:rPr>
          <w:lang w:val="en-US"/>
        </w:rPr>
        <w:t>Then, further discussion ensued with counsel as to the way forward:</w:t>
      </w:r>
      <w:r w:rsidR="00D4110B" w:rsidRPr="00B37870">
        <w:rPr>
          <w:rStyle w:val="FootnoteReference"/>
          <w:lang w:val="en-US"/>
        </w:rPr>
        <w:footnoteReference w:id="17"/>
      </w:r>
    </w:p>
    <w:p w:rsidR="00D4110B" w:rsidRPr="00B37870" w:rsidRDefault="004B3B72" w:rsidP="00391D95">
      <w:pPr>
        <w:tabs>
          <w:tab w:val="clear" w:pos="4320"/>
          <w:tab w:val="clear" w:pos="9072"/>
          <w:tab w:val="left" w:pos="1267"/>
          <w:tab w:val="left" w:pos="1800"/>
        </w:tabs>
        <w:spacing w:before="240"/>
        <w:ind w:left="1800" w:right="749" w:hanging="533"/>
        <w:jc w:val="both"/>
        <w:rPr>
          <w:sz w:val="24"/>
          <w:szCs w:val="24"/>
        </w:rPr>
      </w:pPr>
      <w:r w:rsidRPr="00B37870">
        <w:rPr>
          <w:rFonts w:eastAsia="PMingLiU"/>
          <w:sz w:val="24"/>
          <w:szCs w:val="24"/>
          <w:lang w:val="en-US" w:eastAsia="zh-TW"/>
        </w:rPr>
        <w:t>“</w:t>
      </w:r>
      <w:r w:rsidRPr="00B37870">
        <w:rPr>
          <w:rFonts w:eastAsia="PMingLiU"/>
          <w:sz w:val="24"/>
          <w:szCs w:val="24"/>
          <w:lang w:val="en-US" w:eastAsia="zh-TW"/>
        </w:rPr>
        <w:tab/>
      </w:r>
      <w:r w:rsidR="00D4110B" w:rsidRPr="00B37870">
        <w:rPr>
          <w:sz w:val="24"/>
          <w:szCs w:val="24"/>
        </w:rPr>
        <w:t>COURT:</w:t>
      </w:r>
      <w:r w:rsidR="00D4110B" w:rsidRPr="00B37870">
        <w:rPr>
          <w:sz w:val="24"/>
          <w:szCs w:val="24"/>
        </w:rPr>
        <w:tab/>
        <w:t>…I have not mentioned any sort of timescale to them because I think they do need to settle down and understand that they can’t hit the first brick wall and go, “This is too difficult.”  That they do need to take their time.</w:t>
      </w:r>
    </w:p>
    <w:p w:rsidR="00D4110B" w:rsidRPr="00B37870" w:rsidRDefault="00D4110B" w:rsidP="00391D95">
      <w:pPr>
        <w:tabs>
          <w:tab w:val="clear" w:pos="4320"/>
          <w:tab w:val="clear" w:pos="9072"/>
          <w:tab w:val="left" w:pos="1800"/>
        </w:tabs>
        <w:spacing w:before="240"/>
        <w:ind w:left="1800" w:right="749" w:hanging="360"/>
        <w:jc w:val="both"/>
        <w:rPr>
          <w:sz w:val="24"/>
          <w:szCs w:val="24"/>
        </w:rPr>
      </w:pPr>
      <w:r w:rsidRPr="00B37870">
        <w:rPr>
          <w:sz w:val="24"/>
          <w:szCs w:val="24"/>
        </w:rPr>
        <w:t>MR WHITEHOUSE:  Yes.</w:t>
      </w:r>
    </w:p>
    <w:p w:rsidR="00D4110B" w:rsidRPr="00B37870" w:rsidRDefault="00D4110B" w:rsidP="00391D95">
      <w:pPr>
        <w:tabs>
          <w:tab w:val="clear" w:pos="4320"/>
          <w:tab w:val="clear" w:pos="9072"/>
          <w:tab w:val="left" w:pos="1800"/>
        </w:tabs>
        <w:spacing w:before="240"/>
        <w:ind w:left="1800" w:right="749" w:hanging="360"/>
        <w:jc w:val="both"/>
        <w:rPr>
          <w:sz w:val="24"/>
          <w:szCs w:val="24"/>
        </w:rPr>
      </w:pPr>
      <w:r w:rsidRPr="00B37870">
        <w:rPr>
          <w:sz w:val="24"/>
          <w:szCs w:val="24"/>
        </w:rPr>
        <w:t>COURT:</w:t>
      </w:r>
      <w:r w:rsidRPr="00B37870">
        <w:rPr>
          <w:sz w:val="24"/>
          <w:szCs w:val="24"/>
        </w:rPr>
        <w:tab/>
        <w:t xml:space="preserve">But as between us in terms of timescale, I haven’t actually come to a view yet.  I’m minded - well, we’ll see how it goes - I’m minded to ask them to retire overnight at 7 o’clock.  </w:t>
      </w:r>
      <w:r w:rsidRPr="00401085">
        <w:rPr>
          <w:i/>
          <w:sz w:val="24"/>
          <w:szCs w:val="24"/>
        </w:rPr>
        <w:t>I will not be allowing them to throw in the towel today</w:t>
      </w:r>
      <w:r w:rsidRPr="00B37870">
        <w:rPr>
          <w:sz w:val="24"/>
          <w:szCs w:val="24"/>
        </w:rPr>
        <w:t>.</w:t>
      </w:r>
    </w:p>
    <w:p w:rsidR="00D4110B" w:rsidRPr="00B37870" w:rsidRDefault="00D4110B" w:rsidP="00391D95">
      <w:pPr>
        <w:tabs>
          <w:tab w:val="clear" w:pos="4320"/>
          <w:tab w:val="clear" w:pos="9072"/>
          <w:tab w:val="left" w:pos="1800"/>
        </w:tabs>
        <w:spacing w:before="240"/>
        <w:ind w:left="1800" w:right="749" w:hanging="360"/>
        <w:jc w:val="both"/>
        <w:rPr>
          <w:sz w:val="24"/>
          <w:szCs w:val="24"/>
        </w:rPr>
      </w:pPr>
      <w:r w:rsidRPr="00B37870">
        <w:rPr>
          <w:sz w:val="24"/>
          <w:szCs w:val="24"/>
        </w:rPr>
        <w:t>MR WHITEHOUSE:  Yes.</w:t>
      </w:r>
    </w:p>
    <w:p w:rsidR="00D4110B" w:rsidRPr="00B37870" w:rsidRDefault="00D4110B" w:rsidP="00391D95">
      <w:pPr>
        <w:tabs>
          <w:tab w:val="clear" w:pos="4320"/>
          <w:tab w:val="clear" w:pos="9072"/>
          <w:tab w:val="left" w:pos="1800"/>
        </w:tabs>
        <w:spacing w:before="240"/>
        <w:ind w:left="1800" w:right="749" w:hanging="360"/>
        <w:jc w:val="both"/>
        <w:rPr>
          <w:sz w:val="24"/>
          <w:szCs w:val="24"/>
        </w:rPr>
      </w:pPr>
      <w:r w:rsidRPr="00B37870">
        <w:rPr>
          <w:sz w:val="24"/>
          <w:szCs w:val="24"/>
        </w:rPr>
        <w:t>COURT:</w:t>
      </w:r>
      <w:r w:rsidRPr="00B37870">
        <w:rPr>
          <w:sz w:val="24"/>
          <w:szCs w:val="24"/>
        </w:rPr>
        <w:tab/>
      </w:r>
      <w:r w:rsidRPr="00401085">
        <w:rPr>
          <w:i/>
          <w:sz w:val="24"/>
          <w:szCs w:val="24"/>
        </w:rPr>
        <w:t>So they will go overnight if they cannot move from their current position</w:t>
      </w:r>
      <w:r w:rsidRPr="00B37870">
        <w:rPr>
          <w:sz w:val="24"/>
          <w:szCs w:val="24"/>
        </w:rPr>
        <w:t>.</w:t>
      </w:r>
    </w:p>
    <w:p w:rsidR="00D4110B" w:rsidRPr="00B37870" w:rsidRDefault="00D4110B" w:rsidP="00391D95">
      <w:pPr>
        <w:tabs>
          <w:tab w:val="clear" w:pos="4320"/>
          <w:tab w:val="clear" w:pos="9072"/>
          <w:tab w:val="left" w:pos="1800"/>
        </w:tabs>
        <w:spacing w:before="240"/>
        <w:ind w:left="1800" w:right="749" w:hanging="360"/>
        <w:jc w:val="both"/>
        <w:rPr>
          <w:sz w:val="24"/>
          <w:szCs w:val="24"/>
        </w:rPr>
      </w:pPr>
      <w:r w:rsidRPr="00B37870">
        <w:rPr>
          <w:sz w:val="24"/>
          <w:szCs w:val="24"/>
        </w:rPr>
        <w:t>MR McGOWAN:  Well, my Lady, there are certain appeal cases which deal with people who effectively feel they have to reach a verdict.</w:t>
      </w:r>
    </w:p>
    <w:p w:rsidR="00D4110B" w:rsidRPr="00B37870" w:rsidRDefault="00D4110B" w:rsidP="00391D95">
      <w:pPr>
        <w:tabs>
          <w:tab w:val="clear" w:pos="4320"/>
          <w:tab w:val="clear" w:pos="9072"/>
          <w:tab w:val="left" w:pos="1800"/>
        </w:tabs>
        <w:spacing w:before="240"/>
        <w:ind w:left="1800" w:right="749" w:hanging="360"/>
        <w:jc w:val="both"/>
        <w:rPr>
          <w:sz w:val="24"/>
          <w:szCs w:val="24"/>
        </w:rPr>
      </w:pPr>
      <w:r w:rsidRPr="00B37870">
        <w:rPr>
          <w:sz w:val="24"/>
          <w:szCs w:val="24"/>
        </w:rPr>
        <w:t xml:space="preserve">COURT: </w:t>
      </w:r>
      <w:r w:rsidR="004B3B72" w:rsidRPr="00B37870">
        <w:rPr>
          <w:rFonts w:eastAsia="PMingLiU" w:hint="eastAsia"/>
          <w:sz w:val="24"/>
          <w:szCs w:val="24"/>
          <w:lang w:eastAsia="zh-TW"/>
        </w:rPr>
        <w:t xml:space="preserve"> </w:t>
      </w:r>
      <w:r w:rsidRPr="00B37870">
        <w:rPr>
          <w:sz w:val="24"/>
          <w:szCs w:val="24"/>
        </w:rPr>
        <w:t>Yes, that’s it, yes.</w:t>
      </w:r>
    </w:p>
    <w:p w:rsidR="00D4110B" w:rsidRPr="00B37870" w:rsidRDefault="00D4110B" w:rsidP="00391D95">
      <w:pPr>
        <w:tabs>
          <w:tab w:val="clear" w:pos="4320"/>
          <w:tab w:val="clear" w:pos="9072"/>
          <w:tab w:val="left" w:pos="1800"/>
        </w:tabs>
        <w:spacing w:before="240"/>
        <w:ind w:left="1800" w:right="749" w:hanging="360"/>
        <w:jc w:val="both"/>
        <w:rPr>
          <w:sz w:val="24"/>
          <w:szCs w:val="24"/>
        </w:rPr>
      </w:pPr>
      <w:r w:rsidRPr="00B37870">
        <w:rPr>
          <w:sz w:val="24"/>
          <w:szCs w:val="24"/>
        </w:rPr>
        <w:lastRenderedPageBreak/>
        <w:t>MR McGOWAN:  And I’m a bit apprehensive about -- about that if they can’t reach a verdict by 7 o’clock.</w:t>
      </w:r>
    </w:p>
    <w:p w:rsidR="00F1342C" w:rsidRPr="00B37870" w:rsidRDefault="00D4110B" w:rsidP="00F1342C">
      <w:pPr>
        <w:tabs>
          <w:tab w:val="clear" w:pos="4320"/>
          <w:tab w:val="clear" w:pos="9072"/>
          <w:tab w:val="left" w:pos="1800"/>
        </w:tabs>
        <w:spacing w:before="240"/>
        <w:ind w:left="1800" w:right="749" w:hanging="360"/>
        <w:jc w:val="both"/>
        <w:rPr>
          <w:rFonts w:eastAsia="新細明體"/>
          <w:sz w:val="24"/>
          <w:szCs w:val="24"/>
          <w:lang w:eastAsia="zh-TW"/>
        </w:rPr>
      </w:pPr>
      <w:r w:rsidRPr="00B37870">
        <w:rPr>
          <w:sz w:val="24"/>
          <w:szCs w:val="24"/>
        </w:rPr>
        <w:t>COU</w:t>
      </w:r>
      <w:r w:rsidR="00F1342C" w:rsidRPr="00B37870">
        <w:rPr>
          <w:sz w:val="24"/>
          <w:szCs w:val="24"/>
        </w:rPr>
        <w:t>RT:</w:t>
      </w:r>
      <w:r w:rsidR="00F1342C" w:rsidRPr="00B37870">
        <w:rPr>
          <w:rFonts w:eastAsia="新細明體" w:hint="eastAsia"/>
          <w:sz w:val="24"/>
          <w:szCs w:val="24"/>
          <w:lang w:eastAsia="zh-TW"/>
        </w:rPr>
        <w:t xml:space="preserve">  </w:t>
      </w:r>
      <w:r w:rsidRPr="00B37870">
        <w:rPr>
          <w:sz w:val="24"/>
          <w:szCs w:val="24"/>
        </w:rPr>
        <w:t>Well, the difficulty, there’s case law both ways, isn’t there?  That’s why I was ve</w:t>
      </w:r>
      <w:r w:rsidR="00F1342C" w:rsidRPr="00B37870">
        <w:rPr>
          <w:sz w:val="24"/>
          <w:szCs w:val="24"/>
        </w:rPr>
        <w:t>ry careful about what I said...</w:t>
      </w:r>
    </w:p>
    <w:p w:rsidR="00F1342C" w:rsidRPr="00B37870" w:rsidRDefault="00F1342C" w:rsidP="00F1342C">
      <w:pPr>
        <w:tabs>
          <w:tab w:val="clear" w:pos="4320"/>
          <w:tab w:val="clear" w:pos="9072"/>
          <w:tab w:val="left" w:pos="1800"/>
        </w:tabs>
        <w:spacing w:before="240"/>
        <w:ind w:left="1800" w:right="749" w:hanging="360"/>
        <w:jc w:val="both"/>
        <w:rPr>
          <w:rFonts w:eastAsia="新細明體"/>
          <w:sz w:val="24"/>
          <w:szCs w:val="24"/>
          <w:lang w:eastAsia="zh-TW"/>
        </w:rPr>
      </w:pPr>
      <w:r w:rsidRPr="00B37870">
        <w:rPr>
          <w:sz w:val="24"/>
          <w:szCs w:val="24"/>
        </w:rPr>
        <w:t>MR McGOWAN:  Yes.</w:t>
      </w:r>
    </w:p>
    <w:p w:rsidR="004B3B72" w:rsidRPr="00B37870" w:rsidRDefault="00F1342C" w:rsidP="00F1342C">
      <w:pPr>
        <w:tabs>
          <w:tab w:val="clear" w:pos="4320"/>
          <w:tab w:val="clear" w:pos="9072"/>
          <w:tab w:val="left" w:pos="1800"/>
        </w:tabs>
        <w:spacing w:before="240"/>
        <w:ind w:left="1800" w:right="749" w:hanging="360"/>
        <w:jc w:val="both"/>
        <w:rPr>
          <w:sz w:val="24"/>
          <w:szCs w:val="24"/>
        </w:rPr>
      </w:pPr>
      <w:r w:rsidRPr="00B37870">
        <w:rPr>
          <w:sz w:val="24"/>
          <w:szCs w:val="24"/>
        </w:rPr>
        <w:t>COURT:</w:t>
      </w:r>
      <w:r w:rsidRPr="00B37870">
        <w:rPr>
          <w:rFonts w:eastAsia="新細明體" w:hint="eastAsia"/>
          <w:sz w:val="24"/>
          <w:szCs w:val="24"/>
          <w:lang w:eastAsia="zh-TW"/>
        </w:rPr>
        <w:t xml:space="preserve">  </w:t>
      </w:r>
      <w:r w:rsidR="00D4110B" w:rsidRPr="00B37870">
        <w:rPr>
          <w:sz w:val="24"/>
          <w:szCs w:val="24"/>
        </w:rPr>
        <w:t>...in terms of.  We don’t want to put pressure on people that they have to reach a verdict, that’s why I gave them no timescale, so the next time that I will call them back will be in order to send them away overnight for them to just take time out and breathe.</w:t>
      </w:r>
      <w:r w:rsidR="004B3B72" w:rsidRPr="00B37870">
        <w:rPr>
          <w:rFonts w:eastAsia="PMingLiU"/>
          <w:sz w:val="24"/>
          <w:szCs w:val="24"/>
          <w:lang w:eastAsia="zh-TW"/>
        </w:rPr>
        <w:t>”</w:t>
      </w:r>
      <w:r w:rsidR="004B3B72" w:rsidRPr="00B37870">
        <w:rPr>
          <w:rFonts w:eastAsia="PMingLiU" w:hint="eastAsia"/>
          <w:sz w:val="24"/>
          <w:szCs w:val="24"/>
          <w:lang w:eastAsia="zh-TW"/>
        </w:rPr>
        <w:t xml:space="preserve"> </w:t>
      </w:r>
      <w:r w:rsidR="00D4110B" w:rsidRPr="00B37870">
        <w:rPr>
          <w:sz w:val="24"/>
          <w:szCs w:val="24"/>
        </w:rPr>
        <w:t xml:space="preserve"> [Italics added.]</w:t>
      </w:r>
    </w:p>
    <w:p w:rsidR="00D4110B" w:rsidRPr="00B37870" w:rsidRDefault="00D4110B" w:rsidP="004B3B72">
      <w:pPr>
        <w:tabs>
          <w:tab w:val="clear" w:pos="4320"/>
          <w:tab w:val="clear" w:pos="9072"/>
          <w:tab w:val="left" w:pos="1267"/>
          <w:tab w:val="left" w:pos="1980"/>
        </w:tabs>
        <w:adjustRightInd w:val="0"/>
        <w:spacing w:line="200" w:lineRule="exact"/>
        <w:ind w:left="1454" w:right="907" w:hanging="187"/>
        <w:jc w:val="both"/>
        <w:rPr>
          <w:sz w:val="24"/>
          <w:szCs w:val="24"/>
        </w:rPr>
      </w:pPr>
    </w:p>
    <w:p w:rsidR="00D4110B" w:rsidRPr="00B37870" w:rsidRDefault="007A15CA" w:rsidP="004B3B72">
      <w:pPr>
        <w:tabs>
          <w:tab w:val="clear" w:pos="4320"/>
          <w:tab w:val="clear" w:pos="9072"/>
        </w:tabs>
        <w:autoSpaceDE w:val="0"/>
        <w:autoSpaceDN w:val="0"/>
        <w:adjustRightInd w:val="0"/>
        <w:snapToGrid/>
        <w:spacing w:before="360" w:line="360" w:lineRule="auto"/>
        <w:ind w:right="29"/>
        <w:jc w:val="both"/>
        <w:rPr>
          <w:szCs w:val="28"/>
        </w:rPr>
      </w:pPr>
      <w:r w:rsidRPr="00B37870">
        <w:rPr>
          <w:szCs w:val="28"/>
        </w:rPr>
        <w:fldChar w:fldCharType="begin"/>
      </w:r>
      <w:r w:rsidR="004B3B72" w:rsidRPr="00B37870">
        <w:rPr>
          <w:szCs w:val="28"/>
        </w:rPr>
        <w:instrText xml:space="preserve"> AUTONUMOUT  </w:instrText>
      </w:r>
      <w:r w:rsidRPr="00B37870">
        <w:rPr>
          <w:szCs w:val="28"/>
        </w:rPr>
        <w:fldChar w:fldCharType="end"/>
      </w:r>
      <w:r w:rsidR="004B3B72" w:rsidRPr="00B37870">
        <w:rPr>
          <w:szCs w:val="28"/>
        </w:rPr>
        <w:tab/>
      </w:r>
      <w:r w:rsidR="00D4110B" w:rsidRPr="00B37870">
        <w:rPr>
          <w:szCs w:val="28"/>
        </w:rPr>
        <w:t>In response to Mr Whitehouse’s apparent concern at the jury being directed to retire overnight and in face of his observati</w:t>
      </w:r>
      <w:r w:rsidR="005B5F35" w:rsidRPr="00B37870">
        <w:rPr>
          <w:szCs w:val="28"/>
        </w:rPr>
        <w:t>on “it is rather a simple case</w:t>
      </w:r>
      <w:r w:rsidR="005B5F35" w:rsidRPr="00B37870">
        <w:rPr>
          <w:rFonts w:eastAsia="PMingLiU"/>
          <w:szCs w:val="28"/>
          <w:lang w:eastAsia="zh-TW"/>
        </w:rPr>
        <w:t>”</w:t>
      </w:r>
      <w:r w:rsidR="00D4110B" w:rsidRPr="00B37870">
        <w:rPr>
          <w:szCs w:val="28"/>
        </w:rPr>
        <w:t xml:space="preserve"> the judge said:</w:t>
      </w:r>
      <w:r w:rsidR="00D4110B" w:rsidRPr="00B37870">
        <w:rPr>
          <w:rStyle w:val="FootnoteReference"/>
          <w:szCs w:val="28"/>
        </w:rPr>
        <w:footnoteReference w:id="18"/>
      </w:r>
    </w:p>
    <w:p w:rsidR="004B3B72" w:rsidRPr="00B37870" w:rsidRDefault="004B3B72" w:rsidP="004B3B72">
      <w:pPr>
        <w:tabs>
          <w:tab w:val="clear" w:pos="4320"/>
          <w:tab w:val="clear" w:pos="9072"/>
          <w:tab w:val="left" w:pos="1267"/>
        </w:tabs>
        <w:spacing w:before="240"/>
        <w:ind w:left="1454" w:right="749" w:hanging="187"/>
        <w:jc w:val="both"/>
        <w:rPr>
          <w:rFonts w:eastAsia="PMingLiU"/>
          <w:sz w:val="24"/>
          <w:szCs w:val="24"/>
          <w:lang w:eastAsia="zh-TW"/>
        </w:rPr>
      </w:pPr>
      <w:r w:rsidRPr="00B37870">
        <w:rPr>
          <w:rFonts w:eastAsia="PMingLiU"/>
          <w:sz w:val="24"/>
          <w:szCs w:val="28"/>
          <w:lang w:eastAsia="zh-TW"/>
        </w:rPr>
        <w:t>“</w:t>
      </w:r>
      <w:r w:rsidRPr="00B37870">
        <w:rPr>
          <w:rFonts w:eastAsia="PMingLiU"/>
          <w:sz w:val="24"/>
          <w:szCs w:val="28"/>
          <w:lang w:eastAsia="zh-TW"/>
        </w:rPr>
        <w:tab/>
      </w:r>
      <w:r w:rsidR="00D4110B" w:rsidRPr="00B37870">
        <w:rPr>
          <w:sz w:val="24"/>
          <w:szCs w:val="24"/>
        </w:rPr>
        <w:t>(if?) we take a verdict and then I end up discharging a jury on the other two counts and we end up in a retrial, which is a public expense that is considerable and considerable pressure on the defendant as well to face a retrial, so, again, there’s issues, but if you want to urge a particular course on me and you want to talk to Mr McGowan first, please.  I’m going to be here.</w:t>
      </w:r>
      <w:r w:rsidRPr="00B37870">
        <w:rPr>
          <w:rFonts w:eastAsia="PMingLiU"/>
          <w:sz w:val="24"/>
          <w:szCs w:val="24"/>
          <w:lang w:eastAsia="zh-TW"/>
        </w:rPr>
        <w:t>”</w:t>
      </w:r>
    </w:p>
    <w:p w:rsidR="00D4110B" w:rsidRPr="00B37870" w:rsidRDefault="00D4110B" w:rsidP="004B3B72">
      <w:pPr>
        <w:tabs>
          <w:tab w:val="clear" w:pos="4320"/>
          <w:tab w:val="clear" w:pos="9072"/>
          <w:tab w:val="left" w:pos="1267"/>
        </w:tabs>
        <w:adjustRightInd w:val="0"/>
        <w:spacing w:line="200" w:lineRule="exact"/>
        <w:ind w:left="1454" w:right="907" w:hanging="187"/>
        <w:jc w:val="both"/>
        <w:rPr>
          <w:rFonts w:eastAsia="PMingLiU"/>
          <w:sz w:val="24"/>
          <w:szCs w:val="24"/>
          <w:lang w:eastAsia="zh-TW"/>
        </w:rPr>
      </w:pPr>
    </w:p>
    <w:p w:rsidR="004B3B72" w:rsidRPr="00B37870" w:rsidRDefault="007A15CA" w:rsidP="004B3B72">
      <w:pPr>
        <w:tabs>
          <w:tab w:val="clear" w:pos="4320"/>
          <w:tab w:val="clear" w:pos="9072"/>
        </w:tabs>
        <w:autoSpaceDE w:val="0"/>
        <w:autoSpaceDN w:val="0"/>
        <w:adjustRightInd w:val="0"/>
        <w:snapToGrid/>
        <w:spacing w:before="360" w:line="360" w:lineRule="auto"/>
        <w:ind w:right="29"/>
        <w:jc w:val="both"/>
        <w:rPr>
          <w:rFonts w:eastAsia="PMingLiU"/>
          <w:szCs w:val="28"/>
          <w:lang w:eastAsia="zh-TW"/>
        </w:rPr>
      </w:pPr>
      <w:r w:rsidRPr="00B37870">
        <w:rPr>
          <w:szCs w:val="28"/>
        </w:rPr>
        <w:fldChar w:fldCharType="begin"/>
      </w:r>
      <w:r w:rsidR="004B3B72" w:rsidRPr="00B37870">
        <w:rPr>
          <w:szCs w:val="28"/>
        </w:rPr>
        <w:instrText xml:space="preserve"> AUTONUMOUT  </w:instrText>
      </w:r>
      <w:r w:rsidRPr="00B37870">
        <w:rPr>
          <w:szCs w:val="28"/>
        </w:rPr>
        <w:fldChar w:fldCharType="end"/>
      </w:r>
      <w:r w:rsidR="004B3B72" w:rsidRPr="00B37870">
        <w:rPr>
          <w:szCs w:val="28"/>
        </w:rPr>
        <w:tab/>
      </w:r>
      <w:r w:rsidR="00D4110B" w:rsidRPr="00B37870">
        <w:rPr>
          <w:szCs w:val="28"/>
        </w:rPr>
        <w:t>At 7:33 p.m. the court reconvened, in the absence of the jury, and the judge informed counsel:</w:t>
      </w:r>
      <w:r w:rsidR="00D4110B" w:rsidRPr="00B37870">
        <w:rPr>
          <w:rStyle w:val="FootnoteReference"/>
          <w:szCs w:val="28"/>
        </w:rPr>
        <w:footnoteReference w:id="19"/>
      </w:r>
    </w:p>
    <w:p w:rsidR="004B3B72" w:rsidRPr="00B37870" w:rsidRDefault="004B3B72" w:rsidP="004B3B72">
      <w:pPr>
        <w:tabs>
          <w:tab w:val="clear" w:pos="4320"/>
          <w:tab w:val="clear" w:pos="9072"/>
          <w:tab w:val="left" w:pos="1267"/>
        </w:tabs>
        <w:spacing w:before="240"/>
        <w:ind w:left="1454" w:right="749" w:hanging="187"/>
        <w:jc w:val="both"/>
        <w:rPr>
          <w:rFonts w:eastAsia="PMingLiU"/>
          <w:sz w:val="24"/>
          <w:szCs w:val="28"/>
          <w:lang w:eastAsia="zh-TW"/>
        </w:rPr>
      </w:pPr>
      <w:r w:rsidRPr="00B37870">
        <w:rPr>
          <w:rFonts w:eastAsia="PMingLiU"/>
          <w:sz w:val="24"/>
          <w:szCs w:val="28"/>
          <w:lang w:eastAsia="zh-TW"/>
        </w:rPr>
        <w:t>“</w:t>
      </w:r>
      <w:r w:rsidRPr="00B37870">
        <w:rPr>
          <w:rFonts w:eastAsia="PMingLiU"/>
          <w:sz w:val="24"/>
          <w:szCs w:val="28"/>
          <w:lang w:eastAsia="zh-TW"/>
        </w:rPr>
        <w:tab/>
      </w:r>
      <w:r w:rsidRPr="00B37870">
        <w:rPr>
          <w:sz w:val="24"/>
          <w:szCs w:val="28"/>
        </w:rPr>
        <w:t>I</w:t>
      </w:r>
      <w:r w:rsidRPr="00B37870">
        <w:rPr>
          <w:rFonts w:eastAsia="PMingLiU"/>
          <w:sz w:val="24"/>
          <w:szCs w:val="28"/>
          <w:lang w:eastAsia="zh-TW"/>
        </w:rPr>
        <w:t>’</w:t>
      </w:r>
      <w:r w:rsidR="00D4110B" w:rsidRPr="00B37870">
        <w:rPr>
          <w:sz w:val="24"/>
          <w:szCs w:val="28"/>
        </w:rPr>
        <w:t>m now going to send them back o</w:t>
      </w:r>
      <w:r w:rsidRPr="00B37870">
        <w:rPr>
          <w:sz w:val="24"/>
          <w:szCs w:val="28"/>
        </w:rPr>
        <w:t>ut until 9:30 tomorrow morning.</w:t>
      </w:r>
      <w:r w:rsidRPr="00B37870">
        <w:rPr>
          <w:rFonts w:eastAsia="PMingLiU"/>
          <w:sz w:val="24"/>
          <w:szCs w:val="28"/>
          <w:lang w:eastAsia="zh-TW"/>
        </w:rPr>
        <w:t>”</w:t>
      </w:r>
    </w:p>
    <w:p w:rsidR="00D4110B" w:rsidRPr="00B37870" w:rsidRDefault="00D4110B" w:rsidP="004B3B72">
      <w:pPr>
        <w:tabs>
          <w:tab w:val="clear" w:pos="4320"/>
          <w:tab w:val="clear" w:pos="9072"/>
          <w:tab w:val="left" w:pos="1267"/>
        </w:tabs>
        <w:adjustRightInd w:val="0"/>
        <w:spacing w:line="200" w:lineRule="exact"/>
        <w:ind w:left="1454" w:right="907" w:hanging="187"/>
        <w:jc w:val="both"/>
        <w:rPr>
          <w:rFonts w:eastAsia="PMingLiU"/>
          <w:sz w:val="24"/>
          <w:szCs w:val="28"/>
          <w:lang w:eastAsia="zh-TW"/>
        </w:rPr>
      </w:pPr>
    </w:p>
    <w:p w:rsidR="00D4110B" w:rsidRPr="00B37870" w:rsidRDefault="007A15CA" w:rsidP="004B3B72">
      <w:pPr>
        <w:tabs>
          <w:tab w:val="clear" w:pos="4320"/>
          <w:tab w:val="clear" w:pos="9072"/>
        </w:tabs>
        <w:autoSpaceDE w:val="0"/>
        <w:autoSpaceDN w:val="0"/>
        <w:adjustRightInd w:val="0"/>
        <w:snapToGrid/>
        <w:spacing w:before="360" w:line="360" w:lineRule="auto"/>
        <w:ind w:right="29"/>
        <w:jc w:val="both"/>
        <w:rPr>
          <w:szCs w:val="28"/>
        </w:rPr>
      </w:pPr>
      <w:r w:rsidRPr="00B37870">
        <w:rPr>
          <w:szCs w:val="28"/>
        </w:rPr>
        <w:fldChar w:fldCharType="begin"/>
      </w:r>
      <w:r w:rsidR="004B3B72" w:rsidRPr="00B37870">
        <w:rPr>
          <w:szCs w:val="28"/>
        </w:rPr>
        <w:instrText xml:space="preserve"> AUTONUMOUT  </w:instrText>
      </w:r>
      <w:r w:rsidRPr="00B37870">
        <w:rPr>
          <w:szCs w:val="28"/>
        </w:rPr>
        <w:fldChar w:fldCharType="end"/>
      </w:r>
      <w:r w:rsidR="004B3B72" w:rsidRPr="00B37870">
        <w:rPr>
          <w:szCs w:val="28"/>
        </w:rPr>
        <w:tab/>
      </w:r>
      <w:r w:rsidR="00D4110B" w:rsidRPr="00B37870">
        <w:rPr>
          <w:szCs w:val="28"/>
        </w:rPr>
        <w:t>On their return to court, the judge gave the jury further directions:</w:t>
      </w:r>
      <w:r w:rsidR="00D4110B" w:rsidRPr="00B37870">
        <w:rPr>
          <w:rStyle w:val="FootnoteReference"/>
          <w:szCs w:val="28"/>
        </w:rPr>
        <w:footnoteReference w:id="20"/>
      </w:r>
    </w:p>
    <w:p w:rsidR="00D4110B" w:rsidRPr="00B37870" w:rsidRDefault="004B3B72" w:rsidP="004B3B72">
      <w:pPr>
        <w:tabs>
          <w:tab w:val="clear" w:pos="4320"/>
          <w:tab w:val="clear" w:pos="9072"/>
          <w:tab w:val="left" w:pos="1134"/>
          <w:tab w:val="left" w:pos="1267"/>
        </w:tabs>
        <w:spacing w:before="240"/>
        <w:ind w:left="1454" w:right="749" w:hanging="187"/>
        <w:jc w:val="both"/>
        <w:rPr>
          <w:sz w:val="24"/>
          <w:szCs w:val="24"/>
        </w:rPr>
      </w:pPr>
      <w:r w:rsidRPr="00B37870">
        <w:rPr>
          <w:rFonts w:eastAsia="PMingLiU"/>
          <w:sz w:val="24"/>
          <w:szCs w:val="24"/>
          <w:lang w:eastAsia="zh-TW"/>
        </w:rPr>
        <w:lastRenderedPageBreak/>
        <w:t>“</w:t>
      </w:r>
      <w:r w:rsidRPr="00B37870">
        <w:rPr>
          <w:rFonts w:eastAsia="PMingLiU"/>
          <w:sz w:val="24"/>
          <w:szCs w:val="24"/>
          <w:lang w:eastAsia="zh-TW"/>
        </w:rPr>
        <w:tab/>
      </w:r>
      <w:r w:rsidR="00D4110B" w:rsidRPr="00B37870">
        <w:rPr>
          <w:sz w:val="24"/>
          <w:szCs w:val="24"/>
        </w:rPr>
        <w:t xml:space="preserve">Ladies and gentlemen, I know you’ve had some refreshment and a break of some sort.  It is now 7.35.  What I am going to do now is ask you to deliberate no longer for the evening because it is plenty late enough.  You have been deliberating for a long time today already.  And what will happen now is this, that you will be accommodated in the High Court building overnight in the jury suite, so you will be having to make I suspect yet more notes for messages to be sent to members of family or whoever else you need to contact.  </w:t>
      </w:r>
    </w:p>
    <w:p w:rsidR="004B3B72" w:rsidRPr="00B37870" w:rsidRDefault="00D4110B" w:rsidP="004B3B72">
      <w:pPr>
        <w:tabs>
          <w:tab w:val="clear" w:pos="4320"/>
          <w:tab w:val="clear" w:pos="9072"/>
        </w:tabs>
        <w:spacing w:before="240"/>
        <w:ind w:left="1454" w:right="749" w:hanging="14"/>
        <w:jc w:val="both"/>
        <w:rPr>
          <w:rFonts w:eastAsia="PMingLiU"/>
          <w:sz w:val="24"/>
          <w:szCs w:val="24"/>
          <w:lang w:eastAsia="zh-TW"/>
        </w:rPr>
      </w:pPr>
      <w:r w:rsidRPr="00B37870">
        <w:rPr>
          <w:sz w:val="24"/>
          <w:szCs w:val="24"/>
        </w:rPr>
        <w:t xml:space="preserve">You will be asked back into this courtroom tomorrow at half past 9 but you will be in the court building so there will not be any difficulty bringing you back here, and you will be provided with refreshments, obviously you will be provided with breakfast.  </w:t>
      </w:r>
    </w:p>
    <w:p w:rsidR="004B3B72" w:rsidRPr="00B37870" w:rsidRDefault="00D4110B" w:rsidP="004B3B72">
      <w:pPr>
        <w:tabs>
          <w:tab w:val="clear" w:pos="4320"/>
          <w:tab w:val="clear" w:pos="9072"/>
        </w:tabs>
        <w:spacing w:before="240"/>
        <w:ind w:left="1454" w:right="749" w:hanging="14"/>
        <w:jc w:val="both"/>
        <w:rPr>
          <w:rFonts w:eastAsia="PMingLiU"/>
          <w:sz w:val="24"/>
          <w:szCs w:val="24"/>
          <w:lang w:eastAsia="zh-TW"/>
        </w:rPr>
      </w:pPr>
      <w:r w:rsidRPr="00641F89">
        <w:rPr>
          <w:i/>
          <w:sz w:val="24"/>
          <w:szCs w:val="24"/>
        </w:rPr>
        <w:t>Yes, it is very difficult, but this, as I said right at the beginning, is a public duty, and although it is a public duty for you and it is a great inconvenience, I know that</w:t>
      </w:r>
      <w:r w:rsidRPr="00B37870">
        <w:rPr>
          <w:sz w:val="24"/>
          <w:szCs w:val="24"/>
        </w:rPr>
        <w:t xml:space="preserve">, it is the defendant’s life and liberty and what you do represents the common law of Hong Kong so it is really important we do it properly.  </w:t>
      </w:r>
    </w:p>
    <w:p w:rsidR="004B3B72" w:rsidRPr="00B37870" w:rsidRDefault="00D4110B" w:rsidP="004B3B72">
      <w:pPr>
        <w:tabs>
          <w:tab w:val="clear" w:pos="4320"/>
          <w:tab w:val="clear" w:pos="9072"/>
        </w:tabs>
        <w:spacing w:before="240"/>
        <w:ind w:left="1454" w:right="749" w:hanging="14"/>
        <w:jc w:val="both"/>
        <w:rPr>
          <w:sz w:val="24"/>
          <w:szCs w:val="24"/>
        </w:rPr>
      </w:pPr>
      <w:r w:rsidRPr="00B37870">
        <w:rPr>
          <w:sz w:val="24"/>
          <w:szCs w:val="24"/>
        </w:rPr>
        <w:t>There can be absolutely no pressure upon you to come to a verdict, no pressure at all.  It must be fairly done by reason of deliberations and if there comes a point in time when you feel that you really cannot agree all of you together or agree a unanimous verdict, then we will consider that tomorrow when that happens, but for now you will retire with the ushers and they will show you where you can go, and if you need to make any more messages to people then we will deal with that</w:t>
      </w:r>
      <w:r w:rsidR="004B3B72" w:rsidRPr="00B37870">
        <w:rPr>
          <w:sz w:val="24"/>
          <w:szCs w:val="24"/>
        </w:rPr>
        <w:t xml:space="preserve"> as well.  Thank you very much.</w:t>
      </w:r>
      <w:r w:rsidR="004B3B72" w:rsidRPr="00B37870">
        <w:rPr>
          <w:rFonts w:eastAsia="PMingLiU"/>
          <w:sz w:val="24"/>
          <w:szCs w:val="24"/>
          <w:lang w:eastAsia="zh-TW"/>
        </w:rPr>
        <w:t>”</w:t>
      </w:r>
      <w:r w:rsidR="004B3B72" w:rsidRPr="00B37870">
        <w:rPr>
          <w:rFonts w:eastAsia="PMingLiU" w:hint="eastAsia"/>
          <w:sz w:val="24"/>
          <w:szCs w:val="24"/>
          <w:lang w:eastAsia="zh-TW"/>
        </w:rPr>
        <w:t xml:space="preserve"> </w:t>
      </w:r>
      <w:r w:rsidRPr="00B37870">
        <w:rPr>
          <w:sz w:val="24"/>
          <w:szCs w:val="24"/>
        </w:rPr>
        <w:t xml:space="preserve"> [Italics added.]</w:t>
      </w:r>
    </w:p>
    <w:p w:rsidR="00D4110B" w:rsidRPr="00B37870" w:rsidRDefault="00D4110B" w:rsidP="004B3B72">
      <w:pPr>
        <w:tabs>
          <w:tab w:val="clear" w:pos="4320"/>
          <w:tab w:val="clear" w:pos="9072"/>
        </w:tabs>
        <w:adjustRightInd w:val="0"/>
        <w:spacing w:line="200" w:lineRule="exact"/>
        <w:ind w:left="1454" w:right="907" w:hanging="187"/>
        <w:jc w:val="both"/>
        <w:rPr>
          <w:sz w:val="24"/>
          <w:szCs w:val="24"/>
        </w:rPr>
      </w:pPr>
    </w:p>
    <w:p w:rsidR="00D4110B" w:rsidRPr="00B37870" w:rsidRDefault="007A15CA" w:rsidP="005B5F35">
      <w:pPr>
        <w:tabs>
          <w:tab w:val="clear" w:pos="4320"/>
          <w:tab w:val="clear" w:pos="9072"/>
        </w:tabs>
        <w:autoSpaceDE w:val="0"/>
        <w:autoSpaceDN w:val="0"/>
        <w:adjustRightInd w:val="0"/>
        <w:snapToGrid/>
        <w:spacing w:before="360" w:line="360" w:lineRule="auto"/>
        <w:ind w:right="29"/>
        <w:jc w:val="both"/>
        <w:rPr>
          <w:szCs w:val="28"/>
        </w:rPr>
      </w:pPr>
      <w:r w:rsidRPr="00B37870">
        <w:rPr>
          <w:szCs w:val="28"/>
        </w:rPr>
        <w:fldChar w:fldCharType="begin"/>
      </w:r>
      <w:r w:rsidR="004B3B72" w:rsidRPr="00B37870">
        <w:rPr>
          <w:szCs w:val="28"/>
        </w:rPr>
        <w:instrText xml:space="preserve"> AUTONUMOUT  </w:instrText>
      </w:r>
      <w:r w:rsidRPr="00B37870">
        <w:rPr>
          <w:szCs w:val="28"/>
        </w:rPr>
        <w:fldChar w:fldCharType="end"/>
      </w:r>
      <w:r w:rsidR="004B3B72" w:rsidRPr="00B37870">
        <w:rPr>
          <w:szCs w:val="28"/>
        </w:rPr>
        <w:tab/>
      </w:r>
      <w:r w:rsidR="00D4110B" w:rsidRPr="00B37870">
        <w:rPr>
          <w:szCs w:val="28"/>
        </w:rPr>
        <w:t xml:space="preserve">The judge’s observation to the jury that </w:t>
      </w:r>
      <w:r w:rsidR="005B5F35" w:rsidRPr="00B37870">
        <w:rPr>
          <w:szCs w:val="28"/>
        </w:rPr>
        <w:t>“</w:t>
      </w:r>
      <w:r w:rsidR="008D223A" w:rsidRPr="00B37870">
        <w:rPr>
          <w:szCs w:val="28"/>
        </w:rPr>
        <w:t xml:space="preserve">it </w:t>
      </w:r>
      <w:r w:rsidR="00D4110B" w:rsidRPr="00B37870">
        <w:rPr>
          <w:szCs w:val="28"/>
        </w:rPr>
        <w:t>is very difficult</w:t>
      </w:r>
      <w:r w:rsidR="005B5F35" w:rsidRPr="00B37870">
        <w:rPr>
          <w:szCs w:val="28"/>
        </w:rPr>
        <w:t>”</w:t>
      </w:r>
      <w:r w:rsidR="00D4110B" w:rsidRPr="00B37870">
        <w:rPr>
          <w:szCs w:val="28"/>
        </w:rPr>
        <w:t xml:space="preserve"> is given context by the exchange that occurred after the jury had retired:</w:t>
      </w:r>
      <w:r w:rsidR="00D4110B" w:rsidRPr="00B37870">
        <w:rPr>
          <w:rStyle w:val="FootnoteReference"/>
          <w:szCs w:val="28"/>
        </w:rPr>
        <w:footnoteReference w:id="21"/>
      </w:r>
    </w:p>
    <w:p w:rsidR="00D4110B" w:rsidRPr="00B37870" w:rsidRDefault="004B3B72" w:rsidP="00391D95">
      <w:pPr>
        <w:tabs>
          <w:tab w:val="clear" w:pos="4320"/>
          <w:tab w:val="clear" w:pos="9072"/>
          <w:tab w:val="left" w:pos="1260"/>
          <w:tab w:val="left" w:pos="1800"/>
        </w:tabs>
        <w:spacing w:before="240"/>
        <w:ind w:left="1800" w:right="749" w:hanging="533"/>
        <w:jc w:val="both"/>
        <w:rPr>
          <w:sz w:val="24"/>
          <w:szCs w:val="24"/>
        </w:rPr>
      </w:pPr>
      <w:r w:rsidRPr="00B37870">
        <w:rPr>
          <w:rFonts w:eastAsia="PMingLiU"/>
          <w:sz w:val="24"/>
          <w:szCs w:val="24"/>
          <w:lang w:eastAsia="zh-TW"/>
        </w:rPr>
        <w:t>“</w:t>
      </w:r>
      <w:r w:rsidRPr="00B37870">
        <w:rPr>
          <w:rFonts w:eastAsia="PMingLiU"/>
          <w:sz w:val="24"/>
          <w:szCs w:val="24"/>
          <w:lang w:eastAsia="zh-TW"/>
        </w:rPr>
        <w:tab/>
      </w:r>
      <w:r w:rsidR="00D4110B" w:rsidRPr="00B37870">
        <w:rPr>
          <w:sz w:val="24"/>
          <w:szCs w:val="24"/>
        </w:rPr>
        <w:t>COURT:</w:t>
      </w:r>
      <w:r w:rsidR="00D4110B" w:rsidRPr="00B37870">
        <w:rPr>
          <w:sz w:val="24"/>
          <w:szCs w:val="24"/>
        </w:rPr>
        <w:tab/>
        <w:t>I think it’s me that’s not popular, Mr McGowan.  At least I’m going to take the criticism, but, yes, that wasn’t received well, was it?</w:t>
      </w:r>
    </w:p>
    <w:p w:rsidR="00D4110B" w:rsidRPr="00B37870" w:rsidRDefault="00D4110B" w:rsidP="00391D95">
      <w:pPr>
        <w:tabs>
          <w:tab w:val="clear" w:pos="4320"/>
          <w:tab w:val="clear" w:pos="9072"/>
          <w:tab w:val="left" w:pos="1800"/>
        </w:tabs>
        <w:spacing w:before="240"/>
        <w:ind w:left="1800" w:right="749" w:hanging="360"/>
        <w:jc w:val="both"/>
        <w:rPr>
          <w:sz w:val="24"/>
          <w:szCs w:val="24"/>
        </w:rPr>
      </w:pPr>
      <w:r w:rsidRPr="00B37870">
        <w:rPr>
          <w:sz w:val="24"/>
          <w:szCs w:val="24"/>
        </w:rPr>
        <w:t>MR McGOWAN:  No.</w:t>
      </w:r>
    </w:p>
    <w:p w:rsidR="00D4110B" w:rsidRPr="00B37870" w:rsidRDefault="00D4110B" w:rsidP="00391D95">
      <w:pPr>
        <w:tabs>
          <w:tab w:val="clear" w:pos="4320"/>
          <w:tab w:val="clear" w:pos="9072"/>
          <w:tab w:val="left" w:pos="1800"/>
        </w:tabs>
        <w:spacing w:before="240"/>
        <w:ind w:left="1800" w:right="749" w:hanging="360"/>
        <w:jc w:val="both"/>
        <w:rPr>
          <w:sz w:val="24"/>
          <w:szCs w:val="24"/>
        </w:rPr>
      </w:pPr>
      <w:r w:rsidRPr="00B37870">
        <w:rPr>
          <w:sz w:val="24"/>
          <w:szCs w:val="24"/>
        </w:rPr>
        <w:t>COURT:</w:t>
      </w:r>
      <w:r w:rsidRPr="00B37870">
        <w:rPr>
          <w:sz w:val="24"/>
          <w:szCs w:val="24"/>
        </w:rPr>
        <w:tab/>
        <w:t>But nevertheless, as you said, it’s very important that they’re not under any pressure whatsoever.</w:t>
      </w:r>
    </w:p>
    <w:p w:rsidR="00D4110B" w:rsidRPr="00B37870" w:rsidRDefault="00D4110B" w:rsidP="00391D95">
      <w:pPr>
        <w:tabs>
          <w:tab w:val="clear" w:pos="4320"/>
          <w:tab w:val="clear" w:pos="9072"/>
          <w:tab w:val="left" w:pos="1800"/>
        </w:tabs>
        <w:spacing w:before="240"/>
        <w:ind w:left="1800" w:right="749" w:hanging="360"/>
        <w:jc w:val="both"/>
        <w:rPr>
          <w:sz w:val="24"/>
          <w:szCs w:val="24"/>
        </w:rPr>
      </w:pPr>
      <w:r w:rsidRPr="00B37870">
        <w:rPr>
          <w:sz w:val="24"/>
          <w:szCs w:val="24"/>
        </w:rPr>
        <w:lastRenderedPageBreak/>
        <w:t>MR WHITEHOUSE:  Yes.</w:t>
      </w:r>
    </w:p>
    <w:p w:rsidR="004F2334" w:rsidRPr="00B37870" w:rsidRDefault="00D4110B" w:rsidP="004F2334">
      <w:pPr>
        <w:tabs>
          <w:tab w:val="clear" w:pos="4320"/>
          <w:tab w:val="clear" w:pos="9072"/>
          <w:tab w:val="left" w:pos="1800"/>
        </w:tabs>
        <w:spacing w:before="240"/>
        <w:ind w:left="1800" w:right="749" w:hanging="360"/>
        <w:jc w:val="both"/>
        <w:rPr>
          <w:rFonts w:eastAsia="新細明體"/>
          <w:sz w:val="24"/>
          <w:szCs w:val="24"/>
          <w:lang w:eastAsia="zh-TW"/>
        </w:rPr>
      </w:pPr>
      <w:r w:rsidRPr="00B37870">
        <w:rPr>
          <w:sz w:val="24"/>
          <w:szCs w:val="24"/>
        </w:rPr>
        <w:t>COURT:</w:t>
      </w:r>
      <w:r w:rsidRPr="00B37870">
        <w:rPr>
          <w:sz w:val="24"/>
          <w:szCs w:val="24"/>
        </w:rPr>
        <w:tab/>
        <w:t>We won’t allow it to go on for too long tomorrow, but, again, it’s very important that they’re not under pressure, so what I thi</w:t>
      </w:r>
      <w:r w:rsidR="004F2334" w:rsidRPr="00B37870">
        <w:rPr>
          <w:sz w:val="24"/>
          <w:szCs w:val="24"/>
        </w:rPr>
        <w:t>nk I’m minded to do tomorrow...</w:t>
      </w:r>
    </w:p>
    <w:p w:rsidR="00D4110B" w:rsidRPr="00B37870" w:rsidRDefault="00D4110B" w:rsidP="004F2334">
      <w:pPr>
        <w:tabs>
          <w:tab w:val="clear" w:pos="4320"/>
          <w:tab w:val="clear" w:pos="9072"/>
          <w:tab w:val="left" w:pos="1800"/>
        </w:tabs>
        <w:spacing w:before="240"/>
        <w:ind w:left="1800" w:right="749"/>
        <w:jc w:val="both"/>
        <w:rPr>
          <w:sz w:val="24"/>
          <w:szCs w:val="24"/>
        </w:rPr>
      </w:pPr>
      <w:r w:rsidRPr="00B37870">
        <w:rPr>
          <w:sz w:val="24"/>
          <w:szCs w:val="24"/>
        </w:rPr>
        <w:t>- is send them out at half past 9 and then perhaps leave it an hour or so and then have them back and say how are they doing?</w:t>
      </w:r>
    </w:p>
    <w:p w:rsidR="00D4110B" w:rsidRPr="00B37870" w:rsidRDefault="00D4110B" w:rsidP="00391D95">
      <w:pPr>
        <w:tabs>
          <w:tab w:val="clear" w:pos="4320"/>
          <w:tab w:val="clear" w:pos="9072"/>
          <w:tab w:val="left" w:pos="1260"/>
          <w:tab w:val="left" w:pos="1800"/>
        </w:tabs>
        <w:spacing w:before="240"/>
        <w:ind w:left="1800" w:right="749" w:hanging="533"/>
        <w:jc w:val="both"/>
        <w:rPr>
          <w:sz w:val="24"/>
          <w:szCs w:val="24"/>
        </w:rPr>
      </w:pPr>
      <w:r w:rsidRPr="00B37870">
        <w:rPr>
          <w:sz w:val="24"/>
          <w:szCs w:val="24"/>
        </w:rPr>
        <w:t>MR McGOWAN:  Yes.</w:t>
      </w:r>
    </w:p>
    <w:p w:rsidR="00D4110B" w:rsidRPr="00B37870" w:rsidRDefault="00D4110B" w:rsidP="00391D95">
      <w:pPr>
        <w:tabs>
          <w:tab w:val="clear" w:pos="4320"/>
          <w:tab w:val="clear" w:pos="9072"/>
          <w:tab w:val="left" w:pos="1260"/>
          <w:tab w:val="left" w:pos="1800"/>
        </w:tabs>
        <w:spacing w:before="240"/>
        <w:ind w:left="1800" w:right="749" w:hanging="533"/>
        <w:jc w:val="both"/>
        <w:rPr>
          <w:sz w:val="24"/>
          <w:szCs w:val="24"/>
        </w:rPr>
      </w:pPr>
      <w:r w:rsidRPr="00B37870">
        <w:rPr>
          <w:sz w:val="24"/>
          <w:szCs w:val="24"/>
        </w:rPr>
        <w:t>COURT:</w:t>
      </w:r>
      <w:r w:rsidRPr="00B37870">
        <w:rPr>
          <w:sz w:val="24"/>
          <w:szCs w:val="24"/>
        </w:rPr>
        <w:tab/>
      </w:r>
      <w:r w:rsidR="00B530BC" w:rsidRPr="00B37870">
        <w:rPr>
          <w:rFonts w:eastAsia="新細明體" w:hint="eastAsia"/>
          <w:sz w:val="24"/>
          <w:szCs w:val="24"/>
          <w:lang w:eastAsia="zh-TW"/>
        </w:rPr>
        <w:t xml:space="preserve">  </w:t>
      </w:r>
      <w:r w:rsidRPr="00B37870">
        <w:rPr>
          <w:sz w:val="24"/>
          <w:szCs w:val="24"/>
        </w:rPr>
        <w:t>And whether any progress has been made.  I think that might be, without putting any pressure on them, to do that.</w:t>
      </w:r>
    </w:p>
    <w:p w:rsidR="00D4110B" w:rsidRPr="00B37870" w:rsidRDefault="00D4110B" w:rsidP="00391D95">
      <w:pPr>
        <w:tabs>
          <w:tab w:val="clear" w:pos="4320"/>
          <w:tab w:val="clear" w:pos="9072"/>
          <w:tab w:val="left" w:pos="1260"/>
          <w:tab w:val="left" w:pos="1800"/>
        </w:tabs>
        <w:spacing w:before="240"/>
        <w:ind w:left="1800" w:right="749" w:hanging="533"/>
        <w:jc w:val="both"/>
        <w:rPr>
          <w:sz w:val="24"/>
          <w:szCs w:val="24"/>
        </w:rPr>
      </w:pPr>
      <w:r w:rsidRPr="00B37870">
        <w:rPr>
          <w:sz w:val="24"/>
          <w:szCs w:val="24"/>
        </w:rPr>
        <w:t>MR McGOWAN:  Yes.  I mean, sooner or later you’re going to have to ask if there’s actually any realistic possibility of them agreeing.</w:t>
      </w:r>
    </w:p>
    <w:p w:rsidR="004B3B72" w:rsidRPr="00B37870" w:rsidRDefault="00D4110B" w:rsidP="00391D95">
      <w:pPr>
        <w:tabs>
          <w:tab w:val="clear" w:pos="4320"/>
          <w:tab w:val="clear" w:pos="9072"/>
          <w:tab w:val="left" w:pos="1260"/>
          <w:tab w:val="left" w:pos="1800"/>
        </w:tabs>
        <w:spacing w:before="240"/>
        <w:ind w:left="1800" w:right="749" w:hanging="533"/>
        <w:jc w:val="both"/>
        <w:rPr>
          <w:rFonts w:eastAsia="PMingLiU"/>
          <w:sz w:val="24"/>
          <w:szCs w:val="24"/>
          <w:lang w:eastAsia="zh-TW"/>
        </w:rPr>
      </w:pPr>
      <w:r w:rsidRPr="00B37870">
        <w:rPr>
          <w:sz w:val="24"/>
          <w:szCs w:val="24"/>
        </w:rPr>
        <w:t>COURT:</w:t>
      </w:r>
      <w:r w:rsidR="00B530BC" w:rsidRPr="00B37870">
        <w:rPr>
          <w:rFonts w:eastAsia="新細明體" w:hint="eastAsia"/>
          <w:sz w:val="24"/>
          <w:szCs w:val="24"/>
          <w:lang w:eastAsia="zh-TW"/>
        </w:rPr>
        <w:t xml:space="preserve">  </w:t>
      </w:r>
      <w:r w:rsidRPr="00B37870">
        <w:rPr>
          <w:sz w:val="24"/>
          <w:szCs w:val="24"/>
        </w:rPr>
        <w:t>Yes, I am, but I’m very conscious of a myriad of decisions of various Courts of Appeal that all give you different advice on how to deal with it, and it is your client that comes first.</w:t>
      </w:r>
      <w:r w:rsidR="004B3B72" w:rsidRPr="00B37870">
        <w:rPr>
          <w:rFonts w:eastAsia="PMingLiU"/>
          <w:sz w:val="24"/>
          <w:szCs w:val="24"/>
          <w:lang w:eastAsia="zh-TW"/>
        </w:rPr>
        <w:t>”</w:t>
      </w:r>
    </w:p>
    <w:p w:rsidR="00D4110B" w:rsidRPr="00B37870" w:rsidRDefault="00D4110B" w:rsidP="004B3B72">
      <w:pPr>
        <w:tabs>
          <w:tab w:val="clear" w:pos="4320"/>
          <w:tab w:val="clear" w:pos="9072"/>
          <w:tab w:val="left" w:pos="1980"/>
        </w:tabs>
        <w:adjustRightInd w:val="0"/>
        <w:spacing w:line="200" w:lineRule="exact"/>
        <w:ind w:left="1454" w:right="907" w:hanging="187"/>
        <w:jc w:val="both"/>
        <w:rPr>
          <w:rFonts w:eastAsia="PMingLiU"/>
          <w:sz w:val="24"/>
          <w:szCs w:val="24"/>
          <w:lang w:eastAsia="zh-TW"/>
        </w:rPr>
      </w:pPr>
    </w:p>
    <w:p w:rsidR="00D4110B" w:rsidRPr="00B37870" w:rsidRDefault="007A15CA" w:rsidP="004B3B72">
      <w:pPr>
        <w:tabs>
          <w:tab w:val="clear" w:pos="4320"/>
          <w:tab w:val="clear" w:pos="9072"/>
        </w:tabs>
        <w:autoSpaceDE w:val="0"/>
        <w:autoSpaceDN w:val="0"/>
        <w:adjustRightInd w:val="0"/>
        <w:snapToGrid/>
        <w:spacing w:before="360" w:line="360" w:lineRule="auto"/>
        <w:ind w:right="29"/>
        <w:jc w:val="both"/>
        <w:rPr>
          <w:szCs w:val="28"/>
        </w:rPr>
      </w:pPr>
      <w:r w:rsidRPr="00B37870">
        <w:rPr>
          <w:szCs w:val="28"/>
        </w:rPr>
        <w:fldChar w:fldCharType="begin"/>
      </w:r>
      <w:r w:rsidR="004B3B72" w:rsidRPr="00B37870">
        <w:rPr>
          <w:szCs w:val="28"/>
        </w:rPr>
        <w:instrText xml:space="preserve"> AUTONUMOUT  </w:instrText>
      </w:r>
      <w:r w:rsidRPr="00B37870">
        <w:rPr>
          <w:szCs w:val="28"/>
        </w:rPr>
        <w:fldChar w:fldCharType="end"/>
      </w:r>
      <w:r w:rsidR="004B3B72" w:rsidRPr="00B37870">
        <w:rPr>
          <w:szCs w:val="28"/>
        </w:rPr>
        <w:tab/>
      </w:r>
      <w:r w:rsidR="00D4110B" w:rsidRPr="00B37870">
        <w:rPr>
          <w:szCs w:val="28"/>
        </w:rPr>
        <w:t>In passing, the judge observed:</w:t>
      </w:r>
      <w:r w:rsidR="00D4110B" w:rsidRPr="00B37870">
        <w:rPr>
          <w:rStyle w:val="FootnoteReference"/>
          <w:szCs w:val="28"/>
        </w:rPr>
        <w:footnoteReference w:id="22"/>
      </w:r>
    </w:p>
    <w:p w:rsidR="00846A03" w:rsidRPr="00B37870" w:rsidRDefault="00846A03" w:rsidP="00391D95">
      <w:pPr>
        <w:tabs>
          <w:tab w:val="clear" w:pos="4320"/>
          <w:tab w:val="clear" w:pos="9072"/>
          <w:tab w:val="left" w:pos="1267"/>
          <w:tab w:val="left" w:pos="1800"/>
        </w:tabs>
        <w:spacing w:before="240"/>
        <w:ind w:left="1800" w:right="749" w:hanging="533"/>
        <w:jc w:val="both"/>
        <w:rPr>
          <w:sz w:val="24"/>
          <w:szCs w:val="24"/>
        </w:rPr>
      </w:pPr>
      <w:r w:rsidRPr="00B37870">
        <w:rPr>
          <w:rFonts w:eastAsia="PMingLiU"/>
          <w:sz w:val="24"/>
          <w:szCs w:val="24"/>
          <w:lang w:eastAsia="zh-TW"/>
        </w:rPr>
        <w:t>“</w:t>
      </w:r>
      <w:r w:rsidR="00391D95" w:rsidRPr="00B37870">
        <w:rPr>
          <w:rFonts w:eastAsia="PMingLiU" w:hint="eastAsia"/>
          <w:sz w:val="24"/>
          <w:szCs w:val="24"/>
          <w:lang w:eastAsia="zh-TW"/>
        </w:rPr>
        <w:tab/>
        <w:t>COURT</w:t>
      </w:r>
      <w:r w:rsidR="00D4110B" w:rsidRPr="00B37870">
        <w:rPr>
          <w:sz w:val="24"/>
          <w:szCs w:val="24"/>
        </w:rPr>
        <w:t>:</w:t>
      </w:r>
      <w:r w:rsidRPr="00B37870">
        <w:rPr>
          <w:rFonts w:eastAsia="PMingLiU" w:hint="eastAsia"/>
          <w:sz w:val="24"/>
          <w:szCs w:val="24"/>
          <w:lang w:eastAsia="zh-TW"/>
        </w:rPr>
        <w:t xml:space="preserve">  </w:t>
      </w:r>
      <w:r w:rsidR="00B530BC" w:rsidRPr="00B37870">
        <w:rPr>
          <w:sz w:val="24"/>
          <w:szCs w:val="24"/>
        </w:rPr>
        <w:t>…so I think we</w:t>
      </w:r>
      <w:r w:rsidR="00B530BC" w:rsidRPr="00B37870">
        <w:rPr>
          <w:rFonts w:eastAsia="新細明體"/>
          <w:sz w:val="24"/>
          <w:szCs w:val="24"/>
          <w:lang w:eastAsia="zh-TW"/>
        </w:rPr>
        <w:t>’</w:t>
      </w:r>
      <w:r w:rsidR="00D4110B" w:rsidRPr="00B37870">
        <w:rPr>
          <w:sz w:val="24"/>
          <w:szCs w:val="24"/>
        </w:rPr>
        <w:t xml:space="preserve">re just going to take a practical view tomorrow. </w:t>
      </w:r>
      <w:r w:rsidRPr="00B37870">
        <w:rPr>
          <w:rFonts w:eastAsia="PMingLiU" w:hint="eastAsia"/>
          <w:sz w:val="24"/>
          <w:szCs w:val="24"/>
          <w:lang w:eastAsia="zh-TW"/>
        </w:rPr>
        <w:t xml:space="preserve"> </w:t>
      </w:r>
      <w:r w:rsidR="00B530BC" w:rsidRPr="00C25B47">
        <w:rPr>
          <w:i/>
          <w:sz w:val="24"/>
          <w:szCs w:val="24"/>
        </w:rPr>
        <w:t>That</w:t>
      </w:r>
      <w:r w:rsidR="00B530BC" w:rsidRPr="00C25B47">
        <w:rPr>
          <w:rFonts w:eastAsia="新細明體"/>
          <w:i/>
          <w:sz w:val="24"/>
          <w:szCs w:val="24"/>
          <w:lang w:eastAsia="zh-TW"/>
        </w:rPr>
        <w:t>’</w:t>
      </w:r>
      <w:r w:rsidR="00D4110B" w:rsidRPr="00C25B47">
        <w:rPr>
          <w:i/>
          <w:sz w:val="24"/>
          <w:szCs w:val="24"/>
        </w:rPr>
        <w:t>s a long time for a matter like this</w:t>
      </w:r>
      <w:r w:rsidR="00D4110B" w:rsidRPr="00B37870">
        <w:rPr>
          <w:sz w:val="24"/>
          <w:szCs w:val="24"/>
        </w:rPr>
        <w:t>.</w:t>
      </w:r>
      <w:r w:rsidRPr="00B37870">
        <w:rPr>
          <w:rFonts w:eastAsia="PMingLiU"/>
          <w:sz w:val="24"/>
          <w:szCs w:val="24"/>
          <w:lang w:eastAsia="zh-TW"/>
        </w:rPr>
        <w:t>”</w:t>
      </w:r>
      <w:r w:rsidRPr="00B37870">
        <w:rPr>
          <w:rFonts w:eastAsia="PMingLiU" w:hint="eastAsia"/>
          <w:sz w:val="24"/>
          <w:szCs w:val="24"/>
          <w:lang w:eastAsia="zh-TW"/>
        </w:rPr>
        <w:t xml:space="preserve"> </w:t>
      </w:r>
      <w:r w:rsidR="00D4110B" w:rsidRPr="00B37870">
        <w:rPr>
          <w:sz w:val="24"/>
          <w:szCs w:val="24"/>
        </w:rPr>
        <w:t xml:space="preserve"> [Italics added.]</w:t>
      </w:r>
    </w:p>
    <w:p w:rsidR="00D4110B" w:rsidRPr="00B37870" w:rsidRDefault="00D4110B" w:rsidP="00846A03">
      <w:pPr>
        <w:tabs>
          <w:tab w:val="clear" w:pos="4320"/>
          <w:tab w:val="clear" w:pos="9072"/>
          <w:tab w:val="left" w:pos="1267"/>
        </w:tabs>
        <w:adjustRightInd w:val="0"/>
        <w:spacing w:line="200" w:lineRule="exact"/>
        <w:ind w:left="1454" w:right="907" w:hanging="187"/>
        <w:jc w:val="both"/>
        <w:rPr>
          <w:sz w:val="24"/>
          <w:szCs w:val="24"/>
        </w:rPr>
      </w:pPr>
    </w:p>
    <w:p w:rsidR="006B6A1C" w:rsidRPr="00B37870" w:rsidRDefault="007A15CA" w:rsidP="006B6A1C">
      <w:pPr>
        <w:tabs>
          <w:tab w:val="clear" w:pos="4320"/>
          <w:tab w:val="clear" w:pos="9072"/>
        </w:tabs>
        <w:autoSpaceDE w:val="0"/>
        <w:autoSpaceDN w:val="0"/>
        <w:adjustRightInd w:val="0"/>
        <w:snapToGrid/>
        <w:spacing w:before="360" w:line="360" w:lineRule="auto"/>
        <w:ind w:right="29"/>
        <w:jc w:val="both"/>
        <w:rPr>
          <w:rFonts w:eastAsia="PMingLiU"/>
          <w:lang w:eastAsia="zh-TW"/>
        </w:rPr>
      </w:pPr>
      <w:r w:rsidRPr="00B37870">
        <w:fldChar w:fldCharType="begin"/>
      </w:r>
      <w:r w:rsidR="00846A03" w:rsidRPr="00B37870">
        <w:instrText xml:space="preserve"> AUTONUMOUT  </w:instrText>
      </w:r>
      <w:r w:rsidRPr="00B37870">
        <w:fldChar w:fldCharType="end"/>
      </w:r>
      <w:r w:rsidR="00846A03" w:rsidRPr="00B37870">
        <w:tab/>
      </w:r>
      <w:r w:rsidR="00D4110B" w:rsidRPr="00B37870">
        <w:t xml:space="preserve">At the hearing of the application there was no dispute that the judge’s direction to the jury that they were to remain in the court building overnight and they were to resume their deliberations the following morning met with a negative response from some of the jurors. </w:t>
      </w:r>
      <w:r w:rsidR="005B5F35" w:rsidRPr="00B37870">
        <w:rPr>
          <w:rFonts w:eastAsia="PMingLiU" w:hint="eastAsia"/>
          <w:lang w:eastAsia="zh-TW"/>
        </w:rPr>
        <w:t xml:space="preserve"> </w:t>
      </w:r>
      <w:r w:rsidR="00D4110B" w:rsidRPr="00B37870">
        <w:t>As a res</w:t>
      </w:r>
      <w:r w:rsidR="005B5F35" w:rsidRPr="00B37870">
        <w:t>ult, with no opposition from Mr</w:t>
      </w:r>
      <w:r w:rsidR="005B5F35" w:rsidRPr="00B37870">
        <w:rPr>
          <w:w w:val="130"/>
          <w:lang w:val="en-US"/>
        </w:rPr>
        <w:t> </w:t>
      </w:r>
      <w:r w:rsidR="00D4110B" w:rsidRPr="00B37870">
        <w:t>Man, for the re</w:t>
      </w:r>
      <w:r w:rsidR="005B5F35" w:rsidRPr="00B37870">
        <w:t>spondent, we granted Mr McGowan’</w:t>
      </w:r>
      <w:r w:rsidR="00D4110B" w:rsidRPr="00B37870">
        <w:t>s application that we receive fresh evidence by way of an affirmation from his instructing solicitor addressing that issue.</w:t>
      </w:r>
    </w:p>
    <w:p w:rsidR="006B6A1C" w:rsidRPr="00B37870" w:rsidRDefault="007A15CA" w:rsidP="006B6A1C">
      <w:pPr>
        <w:tabs>
          <w:tab w:val="clear" w:pos="4320"/>
          <w:tab w:val="clear" w:pos="9072"/>
        </w:tabs>
        <w:autoSpaceDE w:val="0"/>
        <w:autoSpaceDN w:val="0"/>
        <w:adjustRightInd w:val="0"/>
        <w:snapToGrid/>
        <w:spacing w:before="360" w:line="360" w:lineRule="auto"/>
        <w:ind w:right="29"/>
        <w:jc w:val="both"/>
        <w:rPr>
          <w:rFonts w:eastAsia="PMingLiU"/>
          <w:lang w:eastAsia="zh-TW"/>
        </w:rPr>
      </w:pPr>
      <w:r w:rsidRPr="00B37870">
        <w:lastRenderedPageBreak/>
        <w:fldChar w:fldCharType="begin"/>
      </w:r>
      <w:r w:rsidR="006B6A1C" w:rsidRPr="00B37870">
        <w:instrText xml:space="preserve"> AUTONUMOUT  </w:instrText>
      </w:r>
      <w:r w:rsidRPr="00B37870">
        <w:fldChar w:fldCharType="end"/>
      </w:r>
      <w:r w:rsidR="006B6A1C" w:rsidRPr="00B37870">
        <w:tab/>
      </w:r>
      <w:r w:rsidR="00D4110B" w:rsidRPr="00B37870">
        <w:t>Mr Ip Ka Tung, a partner of Ip Kwan &amp; Co, affirmed that he had been present in court at the time that the jury were directed to retire overnight.</w:t>
      </w:r>
      <w:r w:rsidR="005B5F35" w:rsidRPr="00B37870">
        <w:t xml:space="preserve"> </w:t>
      </w:r>
      <w:r w:rsidR="00D4110B" w:rsidRPr="00B37870">
        <w:t xml:space="preserve"> He confirmed what Mr McGowan had told us from the Bar table, namely that in response to the judge’s direction the forelady of the jury struck her forehead with the palm of her hand in a gesture of </w:t>
      </w:r>
      <w:r w:rsidR="00E05BA7" w:rsidRPr="00B37870">
        <w:rPr>
          <w:rFonts w:eastAsia="新細明體" w:hint="eastAsia"/>
          <w:lang w:eastAsia="zh-TW"/>
        </w:rPr>
        <w:t xml:space="preserve">apparent </w:t>
      </w:r>
      <w:r w:rsidR="00D4110B" w:rsidRPr="00B37870">
        <w:t xml:space="preserve">despair. </w:t>
      </w:r>
      <w:r w:rsidR="005B5F35" w:rsidRPr="00B37870">
        <w:t xml:space="preserve"> </w:t>
      </w:r>
      <w:r w:rsidR="00D4110B" w:rsidRPr="00B37870">
        <w:t>Also, he recalled the other jurors evinced dissatisfaction with the direction which they had just received.</w:t>
      </w:r>
    </w:p>
    <w:p w:rsidR="00D4110B" w:rsidRPr="00B37870" w:rsidRDefault="007A15CA" w:rsidP="006B6A1C">
      <w:pPr>
        <w:tabs>
          <w:tab w:val="clear" w:pos="4320"/>
          <w:tab w:val="clear" w:pos="9072"/>
        </w:tabs>
        <w:autoSpaceDE w:val="0"/>
        <w:autoSpaceDN w:val="0"/>
        <w:adjustRightInd w:val="0"/>
        <w:snapToGrid/>
        <w:spacing w:before="360" w:line="360" w:lineRule="auto"/>
        <w:ind w:right="29"/>
        <w:jc w:val="both"/>
      </w:pPr>
      <w:r w:rsidRPr="00B37870">
        <w:rPr>
          <w:rFonts w:eastAsia="PMingLiU"/>
          <w:lang w:eastAsia="zh-TW"/>
        </w:rPr>
        <w:fldChar w:fldCharType="begin"/>
      </w:r>
      <w:r w:rsidR="006B6A1C" w:rsidRPr="00B37870">
        <w:rPr>
          <w:rFonts w:eastAsia="PMingLiU"/>
          <w:lang w:eastAsia="zh-TW"/>
        </w:rPr>
        <w:instrText xml:space="preserve"> </w:instrText>
      </w:r>
      <w:r w:rsidR="006B6A1C" w:rsidRPr="00B37870">
        <w:rPr>
          <w:rFonts w:eastAsia="PMingLiU" w:hint="eastAsia"/>
          <w:lang w:eastAsia="zh-TW"/>
        </w:rPr>
        <w:instrText xml:space="preserve">AUTONUMOUT </w:instrText>
      </w:r>
      <w:r w:rsidR="006B6A1C" w:rsidRPr="00B37870">
        <w:rPr>
          <w:rFonts w:eastAsia="PMingLiU"/>
          <w:lang w:eastAsia="zh-TW"/>
        </w:rPr>
        <w:instrText xml:space="preserve"> </w:instrText>
      </w:r>
      <w:r w:rsidRPr="00B37870">
        <w:rPr>
          <w:rFonts w:eastAsia="PMingLiU"/>
          <w:lang w:eastAsia="zh-TW"/>
        </w:rPr>
        <w:fldChar w:fldCharType="end"/>
      </w:r>
      <w:r w:rsidR="006B6A1C" w:rsidRPr="00B37870">
        <w:rPr>
          <w:rFonts w:eastAsia="PMingLiU"/>
          <w:lang w:eastAsia="zh-TW"/>
        </w:rPr>
        <w:tab/>
      </w:r>
      <w:r w:rsidR="00D4110B" w:rsidRPr="00B37870">
        <w:t xml:space="preserve">At </w:t>
      </w:r>
      <w:r w:rsidR="005B5F35" w:rsidRPr="00B37870">
        <w:t>the outset of proceedings at 9:</w:t>
      </w:r>
      <w:r w:rsidR="00D4110B" w:rsidRPr="00B37870">
        <w:t>30 a.m. on 14 August 2015, in the absence of the jury, the judge informed counsel:</w:t>
      </w:r>
      <w:r w:rsidR="00D4110B" w:rsidRPr="00B37870">
        <w:rPr>
          <w:rStyle w:val="FootnoteReference"/>
        </w:rPr>
        <w:footnoteReference w:id="23"/>
      </w:r>
    </w:p>
    <w:p w:rsidR="009A171A" w:rsidRPr="00B37870" w:rsidRDefault="006B6A1C" w:rsidP="009A171A">
      <w:pPr>
        <w:tabs>
          <w:tab w:val="clear" w:pos="4320"/>
          <w:tab w:val="clear" w:pos="9072"/>
          <w:tab w:val="left" w:pos="1267"/>
          <w:tab w:val="left" w:pos="1800"/>
        </w:tabs>
        <w:spacing w:before="240"/>
        <w:ind w:left="1800" w:right="749" w:hanging="533"/>
        <w:jc w:val="both"/>
        <w:rPr>
          <w:rFonts w:eastAsia="新細明體"/>
          <w:bCs/>
          <w:sz w:val="24"/>
          <w:szCs w:val="24"/>
          <w:lang w:eastAsia="zh-TW"/>
        </w:rPr>
      </w:pPr>
      <w:r w:rsidRPr="00B37870">
        <w:rPr>
          <w:rFonts w:eastAsia="PMingLiU"/>
          <w:sz w:val="24"/>
          <w:szCs w:val="24"/>
          <w:lang w:eastAsia="zh-TW"/>
        </w:rPr>
        <w:t>“</w:t>
      </w:r>
      <w:r w:rsidRPr="00B37870">
        <w:rPr>
          <w:rFonts w:eastAsia="PMingLiU"/>
          <w:sz w:val="24"/>
          <w:szCs w:val="24"/>
          <w:lang w:eastAsia="zh-TW"/>
        </w:rPr>
        <w:tab/>
      </w:r>
      <w:r w:rsidR="00D4110B" w:rsidRPr="00B37870">
        <w:rPr>
          <w:bCs/>
          <w:sz w:val="24"/>
          <w:szCs w:val="24"/>
        </w:rPr>
        <w:t>C</w:t>
      </w:r>
      <w:r w:rsidR="00391D95" w:rsidRPr="00B37870">
        <w:rPr>
          <w:rFonts w:eastAsia="PMingLiU" w:hint="eastAsia"/>
          <w:bCs/>
          <w:sz w:val="24"/>
          <w:szCs w:val="24"/>
          <w:lang w:eastAsia="zh-TW"/>
        </w:rPr>
        <w:t>OURT</w:t>
      </w:r>
      <w:r w:rsidR="00D4110B" w:rsidRPr="00B37870">
        <w:rPr>
          <w:bCs/>
          <w:sz w:val="24"/>
          <w:szCs w:val="24"/>
        </w:rPr>
        <w:t xml:space="preserve">: </w:t>
      </w:r>
      <w:r w:rsidR="00391D95" w:rsidRPr="00B37870">
        <w:rPr>
          <w:rFonts w:eastAsia="PMingLiU" w:hint="eastAsia"/>
          <w:bCs/>
          <w:sz w:val="24"/>
          <w:szCs w:val="24"/>
          <w:lang w:eastAsia="zh-TW"/>
        </w:rPr>
        <w:t xml:space="preserve"> </w:t>
      </w:r>
      <w:r w:rsidR="00D4110B" w:rsidRPr="00B37870">
        <w:rPr>
          <w:bCs/>
          <w:sz w:val="24"/>
          <w:szCs w:val="24"/>
        </w:rPr>
        <w:t>…I’m still minded at the moment to have the ladies and gentlemen of the jury in, ask them to retire again and continue their deliberations w</w:t>
      </w:r>
      <w:r w:rsidR="009A171A" w:rsidRPr="00B37870">
        <w:rPr>
          <w:bCs/>
          <w:sz w:val="24"/>
          <w:szCs w:val="24"/>
        </w:rPr>
        <w:t>ithout any pressure as to time.</w:t>
      </w:r>
    </w:p>
    <w:p w:rsidR="00D4110B" w:rsidRPr="00B37870" w:rsidRDefault="00D4110B" w:rsidP="009A171A">
      <w:pPr>
        <w:tabs>
          <w:tab w:val="clear" w:pos="1440"/>
          <w:tab w:val="clear" w:pos="4320"/>
          <w:tab w:val="clear" w:pos="9072"/>
          <w:tab w:val="left" w:pos="1800"/>
        </w:tabs>
        <w:spacing w:before="240"/>
        <w:ind w:left="1800" w:right="749"/>
        <w:jc w:val="both"/>
        <w:rPr>
          <w:bCs/>
          <w:sz w:val="24"/>
          <w:szCs w:val="24"/>
        </w:rPr>
      </w:pPr>
      <w:r w:rsidRPr="00B37870">
        <w:rPr>
          <w:bCs/>
          <w:sz w:val="24"/>
          <w:szCs w:val="24"/>
        </w:rPr>
        <w:t>….</w:t>
      </w:r>
    </w:p>
    <w:p w:rsidR="005B5F35" w:rsidRPr="00B37870" w:rsidRDefault="00D4110B" w:rsidP="005B5F35">
      <w:pPr>
        <w:tabs>
          <w:tab w:val="clear" w:pos="1440"/>
          <w:tab w:val="clear" w:pos="4320"/>
          <w:tab w:val="clear" w:pos="9072"/>
          <w:tab w:val="left" w:pos="1418"/>
          <w:tab w:val="left" w:pos="1800"/>
        </w:tabs>
        <w:spacing w:before="240"/>
        <w:ind w:left="1800" w:right="749" w:hanging="360"/>
        <w:jc w:val="both"/>
        <w:rPr>
          <w:bCs/>
          <w:sz w:val="24"/>
          <w:szCs w:val="24"/>
        </w:rPr>
      </w:pPr>
      <w:r w:rsidRPr="00B37870">
        <w:rPr>
          <w:bCs/>
          <w:sz w:val="24"/>
          <w:szCs w:val="24"/>
        </w:rPr>
        <w:t>MR WHITEHOUSE:  ...it might be an idea to ask the jury if there is any -- any chance -- if they feel there is any cha</w:t>
      </w:r>
      <w:r w:rsidR="005B5F35" w:rsidRPr="00B37870">
        <w:rPr>
          <w:bCs/>
          <w:sz w:val="24"/>
          <w:szCs w:val="24"/>
        </w:rPr>
        <w:t>nce of them reaching a verdict.</w:t>
      </w:r>
    </w:p>
    <w:p w:rsidR="00D4110B" w:rsidRPr="00B37870" w:rsidRDefault="00D4110B" w:rsidP="005B5F35">
      <w:pPr>
        <w:tabs>
          <w:tab w:val="clear" w:pos="1440"/>
          <w:tab w:val="clear" w:pos="4320"/>
          <w:tab w:val="clear" w:pos="9072"/>
          <w:tab w:val="left" w:pos="1418"/>
          <w:tab w:val="left" w:pos="1800"/>
        </w:tabs>
        <w:spacing w:before="240"/>
        <w:ind w:left="1800" w:right="749" w:hanging="360"/>
        <w:jc w:val="both"/>
        <w:rPr>
          <w:bCs/>
          <w:sz w:val="24"/>
          <w:szCs w:val="24"/>
        </w:rPr>
      </w:pPr>
      <w:r w:rsidRPr="00B37870">
        <w:rPr>
          <w:bCs/>
          <w:sz w:val="24"/>
          <w:szCs w:val="24"/>
        </w:rPr>
        <w:t>COURT:</w:t>
      </w:r>
      <w:r w:rsidRPr="00B37870">
        <w:rPr>
          <w:bCs/>
          <w:sz w:val="24"/>
          <w:szCs w:val="24"/>
        </w:rPr>
        <w:tab/>
        <w:t>I have thought about that, Mr Whitehouse.  I have decided that I don’t want to do that at half past 9 in the morning having them not deliberated since last night.  I’m going to do it at some stage later this morning, have them back in if they don’t...</w:t>
      </w:r>
    </w:p>
    <w:p w:rsidR="006B6A1C" w:rsidRPr="00B37870" w:rsidRDefault="00D4110B" w:rsidP="00391D95">
      <w:pPr>
        <w:tabs>
          <w:tab w:val="clear" w:pos="4320"/>
          <w:tab w:val="clear" w:pos="9072"/>
          <w:tab w:val="left" w:pos="1800"/>
        </w:tabs>
        <w:spacing w:before="240"/>
        <w:ind w:left="1800" w:right="749" w:hanging="360"/>
        <w:jc w:val="both"/>
        <w:rPr>
          <w:rFonts w:eastAsia="PMingLiU"/>
          <w:bCs/>
          <w:sz w:val="24"/>
          <w:szCs w:val="24"/>
          <w:lang w:eastAsia="zh-TW"/>
        </w:rPr>
      </w:pPr>
      <w:r w:rsidRPr="00B37870">
        <w:rPr>
          <w:bCs/>
          <w:sz w:val="24"/>
          <w:szCs w:val="24"/>
        </w:rPr>
        <w:tab/>
        <w:t>...and then ask them if there is any possibility at all that they may, if given further time, believe that they could come to a unanimous or a majority verdict.</w:t>
      </w:r>
      <w:r w:rsidR="006B6A1C" w:rsidRPr="00B37870">
        <w:rPr>
          <w:rFonts w:eastAsia="PMingLiU"/>
          <w:bCs/>
          <w:sz w:val="24"/>
          <w:szCs w:val="24"/>
          <w:lang w:eastAsia="zh-TW"/>
        </w:rPr>
        <w:t>”</w:t>
      </w:r>
    </w:p>
    <w:p w:rsidR="00D4110B" w:rsidRPr="00B37870" w:rsidRDefault="00D4110B" w:rsidP="00391D95">
      <w:pPr>
        <w:tabs>
          <w:tab w:val="clear" w:pos="4320"/>
          <w:tab w:val="clear" w:pos="9072"/>
          <w:tab w:val="left" w:pos="2160"/>
        </w:tabs>
        <w:adjustRightInd w:val="0"/>
        <w:spacing w:line="200" w:lineRule="exact"/>
        <w:ind w:left="2160" w:right="907" w:hanging="893"/>
        <w:jc w:val="both"/>
        <w:rPr>
          <w:rFonts w:eastAsia="PMingLiU"/>
          <w:bCs/>
          <w:sz w:val="24"/>
          <w:szCs w:val="24"/>
          <w:lang w:eastAsia="zh-TW"/>
        </w:rPr>
      </w:pPr>
    </w:p>
    <w:p w:rsidR="00D4110B" w:rsidRPr="00B37870" w:rsidRDefault="007A15CA" w:rsidP="00391D95">
      <w:pPr>
        <w:tabs>
          <w:tab w:val="clear" w:pos="4320"/>
          <w:tab w:val="clear" w:pos="9072"/>
          <w:tab w:val="left" w:pos="2160"/>
        </w:tabs>
        <w:autoSpaceDE w:val="0"/>
        <w:autoSpaceDN w:val="0"/>
        <w:adjustRightInd w:val="0"/>
        <w:snapToGrid/>
        <w:spacing w:before="360" w:line="360" w:lineRule="auto"/>
        <w:ind w:right="29"/>
        <w:jc w:val="both"/>
      </w:pPr>
      <w:r w:rsidRPr="00B37870">
        <w:fldChar w:fldCharType="begin"/>
      </w:r>
      <w:r w:rsidR="006B6A1C" w:rsidRPr="00B37870">
        <w:instrText xml:space="preserve"> AUTONUMOUT  </w:instrText>
      </w:r>
      <w:r w:rsidRPr="00B37870">
        <w:fldChar w:fldCharType="end"/>
      </w:r>
      <w:r w:rsidR="006B6A1C" w:rsidRPr="00B37870">
        <w:tab/>
      </w:r>
      <w:r w:rsidR="00D4110B" w:rsidRPr="00B37870">
        <w:t>Subsequently, the following interchange ensued:</w:t>
      </w:r>
      <w:r w:rsidR="00D4110B" w:rsidRPr="00B37870">
        <w:rPr>
          <w:rStyle w:val="FootnoteReference"/>
        </w:rPr>
        <w:footnoteReference w:id="24"/>
      </w:r>
    </w:p>
    <w:p w:rsidR="00D4110B" w:rsidRPr="00B37870" w:rsidRDefault="00391D95" w:rsidP="00391D95">
      <w:pPr>
        <w:tabs>
          <w:tab w:val="clear" w:pos="4320"/>
          <w:tab w:val="clear" w:pos="9072"/>
          <w:tab w:val="left" w:pos="1267"/>
          <w:tab w:val="left" w:pos="1800"/>
        </w:tabs>
        <w:spacing w:before="240"/>
        <w:ind w:left="1800" w:right="749" w:hanging="533"/>
        <w:jc w:val="both"/>
        <w:rPr>
          <w:bCs/>
          <w:sz w:val="24"/>
          <w:szCs w:val="24"/>
        </w:rPr>
      </w:pPr>
      <w:r w:rsidRPr="00B37870">
        <w:rPr>
          <w:rFonts w:eastAsia="PMingLiU"/>
          <w:sz w:val="24"/>
          <w:szCs w:val="24"/>
          <w:lang w:eastAsia="zh-TW"/>
        </w:rPr>
        <w:t>“</w:t>
      </w:r>
      <w:r w:rsidR="00D4110B" w:rsidRPr="00B37870">
        <w:rPr>
          <w:bCs/>
          <w:sz w:val="24"/>
          <w:szCs w:val="24"/>
        </w:rPr>
        <w:t xml:space="preserve"> MR WHITEHOUSE:  Yes.  It was just a suggestion that they might be told that if there is no chance of them reaching a verdict they will be discharged and a new trial ordered.</w:t>
      </w:r>
    </w:p>
    <w:p w:rsidR="00D4110B" w:rsidRPr="00B37870" w:rsidRDefault="00D4110B" w:rsidP="00391D95">
      <w:pPr>
        <w:tabs>
          <w:tab w:val="clear" w:pos="4320"/>
          <w:tab w:val="clear" w:pos="9072"/>
          <w:tab w:val="left" w:pos="1800"/>
        </w:tabs>
        <w:spacing w:before="240"/>
        <w:ind w:left="1800" w:right="749" w:hanging="360"/>
        <w:jc w:val="both"/>
        <w:rPr>
          <w:bCs/>
          <w:sz w:val="24"/>
          <w:szCs w:val="24"/>
        </w:rPr>
      </w:pPr>
      <w:r w:rsidRPr="00B37870">
        <w:rPr>
          <w:bCs/>
          <w:sz w:val="24"/>
          <w:szCs w:val="24"/>
        </w:rPr>
        <w:lastRenderedPageBreak/>
        <w:t>COURT:</w:t>
      </w:r>
      <w:r w:rsidRPr="00B37870">
        <w:rPr>
          <w:bCs/>
          <w:sz w:val="24"/>
          <w:szCs w:val="24"/>
        </w:rPr>
        <w:tab/>
        <w:t>No.  No.  I’ve read more than one case that says I’m not to do that, unfortunately, Mr Whitehouse.</w:t>
      </w:r>
    </w:p>
    <w:p w:rsidR="00D4110B" w:rsidRPr="00B37870" w:rsidRDefault="00D4110B" w:rsidP="00391D95">
      <w:pPr>
        <w:tabs>
          <w:tab w:val="clear" w:pos="4320"/>
          <w:tab w:val="clear" w:pos="9072"/>
          <w:tab w:val="left" w:pos="1800"/>
        </w:tabs>
        <w:spacing w:before="240"/>
        <w:ind w:left="1800" w:right="749" w:hanging="360"/>
        <w:jc w:val="both"/>
        <w:rPr>
          <w:bCs/>
          <w:sz w:val="24"/>
          <w:szCs w:val="24"/>
        </w:rPr>
      </w:pPr>
      <w:r w:rsidRPr="00B37870">
        <w:rPr>
          <w:bCs/>
          <w:sz w:val="24"/>
          <w:szCs w:val="24"/>
        </w:rPr>
        <w:t>MR WHITEHOUSE:  Yes.</w:t>
      </w:r>
    </w:p>
    <w:p w:rsidR="00391D95" w:rsidRPr="00B37870" w:rsidRDefault="00D4110B" w:rsidP="00391D95">
      <w:pPr>
        <w:tabs>
          <w:tab w:val="clear" w:pos="4320"/>
          <w:tab w:val="clear" w:pos="9072"/>
          <w:tab w:val="left" w:pos="1800"/>
        </w:tabs>
        <w:spacing w:before="240"/>
        <w:ind w:left="1800" w:right="749" w:hanging="360"/>
        <w:jc w:val="both"/>
        <w:rPr>
          <w:rFonts w:eastAsia="PMingLiU"/>
          <w:bCs/>
          <w:sz w:val="24"/>
          <w:szCs w:val="24"/>
          <w:lang w:eastAsia="zh-TW"/>
        </w:rPr>
      </w:pPr>
      <w:r w:rsidRPr="00B37870">
        <w:rPr>
          <w:bCs/>
          <w:sz w:val="24"/>
          <w:szCs w:val="24"/>
        </w:rPr>
        <w:t>COURT:</w:t>
      </w:r>
      <w:r w:rsidRPr="00B37870">
        <w:rPr>
          <w:bCs/>
          <w:sz w:val="24"/>
          <w:szCs w:val="24"/>
        </w:rPr>
        <w:tab/>
        <w:t>So at the moment, unless somebody provides me with something from the Court of Appeal here, which I struggled to find, that tells me that I should do that, I’m not going to do that.  I am going to give them some time - I’m happy to hear you on how long - and then all I’m going to do is ask them whether they feel that it is possible, given more time, that they may reach either a unanimous or a majority verdict.</w:t>
      </w:r>
      <w:r w:rsidR="00391D95" w:rsidRPr="00B37870">
        <w:rPr>
          <w:rFonts w:eastAsia="PMingLiU"/>
          <w:bCs/>
          <w:sz w:val="24"/>
          <w:szCs w:val="24"/>
          <w:lang w:eastAsia="zh-TW"/>
        </w:rPr>
        <w:t>”</w:t>
      </w:r>
    </w:p>
    <w:p w:rsidR="00D4110B" w:rsidRPr="00B37870" w:rsidRDefault="00D4110B" w:rsidP="00391D95">
      <w:pPr>
        <w:tabs>
          <w:tab w:val="clear" w:pos="4320"/>
          <w:tab w:val="clear" w:pos="9072"/>
          <w:tab w:val="left" w:pos="1800"/>
        </w:tabs>
        <w:adjustRightInd w:val="0"/>
        <w:spacing w:line="200" w:lineRule="exact"/>
        <w:ind w:left="1454" w:right="907" w:hanging="187"/>
        <w:jc w:val="both"/>
        <w:rPr>
          <w:rFonts w:eastAsia="PMingLiU"/>
          <w:bCs/>
          <w:sz w:val="24"/>
          <w:szCs w:val="24"/>
          <w:lang w:eastAsia="zh-TW"/>
        </w:rPr>
      </w:pPr>
    </w:p>
    <w:p w:rsidR="00AD1401" w:rsidRPr="00B37870" w:rsidRDefault="007A15CA" w:rsidP="00AD1401">
      <w:pPr>
        <w:tabs>
          <w:tab w:val="clear" w:pos="4320"/>
          <w:tab w:val="clear" w:pos="9072"/>
        </w:tabs>
        <w:autoSpaceDE w:val="0"/>
        <w:autoSpaceDN w:val="0"/>
        <w:adjustRightInd w:val="0"/>
        <w:snapToGrid/>
        <w:spacing w:before="360" w:line="360" w:lineRule="auto"/>
        <w:ind w:right="29"/>
        <w:jc w:val="both"/>
        <w:rPr>
          <w:rFonts w:eastAsia="PMingLiU"/>
          <w:bCs/>
          <w:szCs w:val="28"/>
          <w:lang w:eastAsia="zh-TW"/>
        </w:rPr>
      </w:pPr>
      <w:r w:rsidRPr="00B37870">
        <w:rPr>
          <w:bCs/>
          <w:szCs w:val="28"/>
        </w:rPr>
        <w:fldChar w:fldCharType="begin"/>
      </w:r>
      <w:r w:rsidR="00391D95" w:rsidRPr="00B37870">
        <w:rPr>
          <w:bCs/>
          <w:szCs w:val="28"/>
        </w:rPr>
        <w:instrText xml:space="preserve"> AUTONUMOUT  </w:instrText>
      </w:r>
      <w:r w:rsidRPr="00B37870">
        <w:rPr>
          <w:bCs/>
          <w:szCs w:val="28"/>
        </w:rPr>
        <w:fldChar w:fldCharType="end"/>
      </w:r>
      <w:r w:rsidR="00391D95" w:rsidRPr="00B37870">
        <w:rPr>
          <w:bCs/>
          <w:szCs w:val="28"/>
        </w:rPr>
        <w:tab/>
      </w:r>
      <w:r w:rsidR="00D4110B" w:rsidRPr="00B37870">
        <w:rPr>
          <w:bCs/>
          <w:szCs w:val="28"/>
        </w:rPr>
        <w:t>Although the judge had adverted to having read judgments of the court addressing the issue with which the judge and counsel were grappling, she did not cite any such case and there was no discussion between the Bench and Bar of any of those judgments.</w:t>
      </w:r>
    </w:p>
    <w:p w:rsidR="00D4110B" w:rsidRPr="00B37870" w:rsidRDefault="007A15CA" w:rsidP="00AD1401">
      <w:pPr>
        <w:tabs>
          <w:tab w:val="clear" w:pos="4320"/>
          <w:tab w:val="clear" w:pos="9072"/>
        </w:tabs>
        <w:autoSpaceDE w:val="0"/>
        <w:autoSpaceDN w:val="0"/>
        <w:adjustRightInd w:val="0"/>
        <w:snapToGrid/>
        <w:spacing w:before="360" w:line="360" w:lineRule="auto"/>
        <w:ind w:right="29"/>
        <w:jc w:val="both"/>
        <w:rPr>
          <w:lang w:val="en-US"/>
        </w:rPr>
      </w:pPr>
      <w:r w:rsidRPr="00B37870">
        <w:rPr>
          <w:lang w:val="en-US"/>
        </w:rPr>
        <w:fldChar w:fldCharType="begin"/>
      </w:r>
      <w:r w:rsidR="00AD1401" w:rsidRPr="00B37870">
        <w:rPr>
          <w:lang w:val="en-US"/>
        </w:rPr>
        <w:instrText xml:space="preserve"> AUTONUMOUT  </w:instrText>
      </w:r>
      <w:r w:rsidRPr="00B37870">
        <w:rPr>
          <w:lang w:val="en-US"/>
        </w:rPr>
        <w:fldChar w:fldCharType="end"/>
      </w:r>
      <w:r w:rsidR="00AD1401" w:rsidRPr="00B37870">
        <w:rPr>
          <w:lang w:val="en-US"/>
        </w:rPr>
        <w:tab/>
      </w:r>
      <w:r w:rsidR="00D4110B" w:rsidRPr="00B37870">
        <w:rPr>
          <w:lang w:val="en-US"/>
        </w:rPr>
        <w:t>In the result, on their return to court, the judge gave the jury further directions:</w:t>
      </w:r>
      <w:r w:rsidR="00D4110B" w:rsidRPr="00B37870">
        <w:rPr>
          <w:rStyle w:val="FootnoteReference"/>
          <w:lang w:val="en-US"/>
        </w:rPr>
        <w:footnoteReference w:id="25"/>
      </w:r>
    </w:p>
    <w:p w:rsidR="00AD1401" w:rsidRPr="00B37870" w:rsidRDefault="00AD1401" w:rsidP="00AD1401">
      <w:pPr>
        <w:tabs>
          <w:tab w:val="clear" w:pos="4320"/>
          <w:tab w:val="left" w:pos="1267"/>
        </w:tabs>
        <w:spacing w:before="240"/>
        <w:ind w:left="1440" w:right="749" w:hanging="173"/>
        <w:jc w:val="both"/>
        <w:rPr>
          <w:rFonts w:eastAsia="PMingLiU"/>
          <w:bCs/>
          <w:sz w:val="24"/>
          <w:szCs w:val="24"/>
          <w:lang w:eastAsia="zh-TW"/>
        </w:rPr>
      </w:pPr>
      <w:r w:rsidRPr="00B37870">
        <w:rPr>
          <w:rFonts w:eastAsia="PMingLiU"/>
          <w:bCs/>
          <w:sz w:val="24"/>
          <w:szCs w:val="24"/>
          <w:lang w:eastAsia="zh-TW"/>
        </w:rPr>
        <w:t>“</w:t>
      </w:r>
      <w:r w:rsidRPr="00B37870">
        <w:rPr>
          <w:rFonts w:eastAsia="PMingLiU"/>
          <w:bCs/>
          <w:sz w:val="24"/>
          <w:szCs w:val="24"/>
          <w:lang w:eastAsia="zh-TW"/>
        </w:rPr>
        <w:tab/>
      </w:r>
      <w:r w:rsidR="00D4110B" w:rsidRPr="00B37870">
        <w:rPr>
          <w:bCs/>
          <w:sz w:val="24"/>
          <w:szCs w:val="24"/>
        </w:rPr>
        <w:t>Ladies and gentlemen of the jury, you have been asked to come back in but merely so that I convene you together formally and say now that we would like you now to retire once more to see if you can between you reach a verdict in which you are unanimously agreed or, failing that, a verdict of which at least five of you are agreed.</w:t>
      </w:r>
    </w:p>
    <w:p w:rsidR="00AD1401" w:rsidRPr="00B37870" w:rsidRDefault="00D4110B" w:rsidP="00AD1401">
      <w:pPr>
        <w:tabs>
          <w:tab w:val="clear" w:pos="4320"/>
        </w:tabs>
        <w:spacing w:before="240"/>
        <w:ind w:left="1440" w:right="749"/>
        <w:jc w:val="both"/>
        <w:rPr>
          <w:rFonts w:eastAsia="PMingLiU"/>
          <w:bCs/>
          <w:sz w:val="24"/>
          <w:szCs w:val="24"/>
          <w:lang w:eastAsia="zh-TW"/>
        </w:rPr>
      </w:pPr>
      <w:r w:rsidRPr="00B37870">
        <w:rPr>
          <w:bCs/>
          <w:sz w:val="24"/>
          <w:szCs w:val="24"/>
        </w:rPr>
        <w:t>There is absolutely no pressure upon you whatsoever.  Please see, now that you have had a night’s sleep and been apart from each other, if when you come together again you can have a further discussion and see if you c</w:t>
      </w:r>
      <w:r w:rsidR="00AD1401" w:rsidRPr="00B37870">
        <w:rPr>
          <w:bCs/>
          <w:sz w:val="24"/>
          <w:szCs w:val="24"/>
        </w:rPr>
        <w:t>an agree.  Thank you very much.</w:t>
      </w:r>
      <w:r w:rsidR="00AD1401" w:rsidRPr="00B37870">
        <w:rPr>
          <w:rFonts w:eastAsia="PMingLiU"/>
          <w:bCs/>
          <w:sz w:val="24"/>
          <w:szCs w:val="24"/>
          <w:lang w:eastAsia="zh-TW"/>
        </w:rPr>
        <w:t>”</w:t>
      </w:r>
    </w:p>
    <w:p w:rsidR="00D4110B" w:rsidRPr="00B37870" w:rsidRDefault="00D4110B" w:rsidP="00AD1401">
      <w:pPr>
        <w:tabs>
          <w:tab w:val="clear" w:pos="4320"/>
        </w:tabs>
        <w:adjustRightInd w:val="0"/>
        <w:spacing w:line="200" w:lineRule="exact"/>
        <w:ind w:left="1454" w:right="907" w:hanging="187"/>
        <w:jc w:val="both"/>
        <w:rPr>
          <w:rFonts w:eastAsia="PMingLiU"/>
          <w:bCs/>
          <w:sz w:val="24"/>
          <w:szCs w:val="24"/>
          <w:lang w:eastAsia="zh-TW"/>
        </w:rPr>
      </w:pPr>
    </w:p>
    <w:p w:rsidR="00AD1401" w:rsidRPr="00B37870" w:rsidRDefault="007A15CA" w:rsidP="00AD1401">
      <w:pPr>
        <w:tabs>
          <w:tab w:val="clear" w:pos="4320"/>
          <w:tab w:val="clear" w:pos="9072"/>
        </w:tabs>
        <w:autoSpaceDE w:val="0"/>
        <w:autoSpaceDN w:val="0"/>
        <w:adjustRightInd w:val="0"/>
        <w:snapToGrid/>
        <w:spacing w:before="360" w:line="360" w:lineRule="auto"/>
        <w:ind w:right="29"/>
        <w:jc w:val="both"/>
        <w:rPr>
          <w:rFonts w:eastAsia="PMingLiU"/>
          <w:szCs w:val="28"/>
          <w:lang w:eastAsia="zh-TW"/>
        </w:rPr>
      </w:pPr>
      <w:r w:rsidRPr="00B37870">
        <w:rPr>
          <w:szCs w:val="28"/>
        </w:rPr>
        <w:fldChar w:fldCharType="begin"/>
      </w:r>
      <w:r w:rsidR="00AD1401" w:rsidRPr="00B37870">
        <w:rPr>
          <w:szCs w:val="28"/>
        </w:rPr>
        <w:instrText xml:space="preserve"> AUTONUMOUT  </w:instrText>
      </w:r>
      <w:r w:rsidRPr="00B37870">
        <w:rPr>
          <w:szCs w:val="28"/>
        </w:rPr>
        <w:fldChar w:fldCharType="end"/>
      </w:r>
      <w:r w:rsidR="00AD1401" w:rsidRPr="00B37870">
        <w:rPr>
          <w:szCs w:val="28"/>
        </w:rPr>
        <w:tab/>
      </w:r>
      <w:r w:rsidR="00C25B47">
        <w:rPr>
          <w:szCs w:val="28"/>
        </w:rPr>
        <w:t>At 11:</w:t>
      </w:r>
      <w:r w:rsidR="00D4110B" w:rsidRPr="00B37870">
        <w:rPr>
          <w:szCs w:val="28"/>
        </w:rPr>
        <w:t>12 a.m. the jury returned a verdict of not guilty on Count 1, by a majority of 6:1, a verdict of guilty on C</w:t>
      </w:r>
      <w:r w:rsidR="005B5F35" w:rsidRPr="00B37870">
        <w:rPr>
          <w:szCs w:val="28"/>
        </w:rPr>
        <w:t>ount</w:t>
      </w:r>
      <w:r w:rsidR="005B5F35" w:rsidRPr="00B37870">
        <w:rPr>
          <w:w w:val="140"/>
          <w:szCs w:val="28"/>
        </w:rPr>
        <w:t> </w:t>
      </w:r>
      <w:r w:rsidR="00D4110B" w:rsidRPr="00B37870">
        <w:rPr>
          <w:szCs w:val="28"/>
        </w:rPr>
        <w:t>2, by a majority of 5:2 and guilty of Count 3, by a unanimous verdict.</w:t>
      </w:r>
    </w:p>
    <w:p w:rsidR="00D4110B" w:rsidRPr="00B37870" w:rsidRDefault="007A15CA" w:rsidP="00AD1401">
      <w:pPr>
        <w:tabs>
          <w:tab w:val="clear" w:pos="4320"/>
          <w:tab w:val="clear" w:pos="9072"/>
        </w:tabs>
        <w:autoSpaceDE w:val="0"/>
        <w:autoSpaceDN w:val="0"/>
        <w:adjustRightInd w:val="0"/>
        <w:snapToGrid/>
        <w:spacing w:before="360" w:line="360" w:lineRule="auto"/>
        <w:ind w:right="29"/>
        <w:jc w:val="both"/>
        <w:rPr>
          <w:szCs w:val="28"/>
        </w:rPr>
      </w:pPr>
      <w:r w:rsidRPr="00B37870">
        <w:rPr>
          <w:rFonts w:eastAsia="PMingLiU"/>
          <w:szCs w:val="28"/>
          <w:lang w:eastAsia="zh-TW"/>
        </w:rPr>
        <w:lastRenderedPageBreak/>
        <w:fldChar w:fldCharType="begin"/>
      </w:r>
      <w:r w:rsidR="00AD1401" w:rsidRPr="00B37870">
        <w:rPr>
          <w:rFonts w:eastAsia="PMingLiU"/>
          <w:szCs w:val="28"/>
          <w:lang w:eastAsia="zh-TW"/>
        </w:rPr>
        <w:instrText xml:space="preserve"> </w:instrText>
      </w:r>
      <w:r w:rsidR="00AD1401" w:rsidRPr="00B37870">
        <w:rPr>
          <w:rFonts w:eastAsia="PMingLiU" w:hint="eastAsia"/>
          <w:szCs w:val="28"/>
          <w:lang w:eastAsia="zh-TW"/>
        </w:rPr>
        <w:instrText xml:space="preserve">AUTONUMOUT </w:instrText>
      </w:r>
      <w:r w:rsidR="00AD1401" w:rsidRPr="00B37870">
        <w:rPr>
          <w:rFonts w:eastAsia="PMingLiU"/>
          <w:szCs w:val="28"/>
          <w:lang w:eastAsia="zh-TW"/>
        </w:rPr>
        <w:instrText xml:space="preserve"> </w:instrText>
      </w:r>
      <w:r w:rsidRPr="00B37870">
        <w:rPr>
          <w:rFonts w:eastAsia="PMingLiU"/>
          <w:szCs w:val="28"/>
          <w:lang w:eastAsia="zh-TW"/>
        </w:rPr>
        <w:fldChar w:fldCharType="end"/>
      </w:r>
      <w:r w:rsidR="00AD1401" w:rsidRPr="00B37870">
        <w:rPr>
          <w:rFonts w:eastAsia="PMingLiU"/>
          <w:szCs w:val="28"/>
          <w:lang w:eastAsia="zh-TW"/>
        </w:rPr>
        <w:tab/>
      </w:r>
      <w:r w:rsidR="00D4110B" w:rsidRPr="00B37870">
        <w:rPr>
          <w:szCs w:val="28"/>
        </w:rPr>
        <w:t xml:space="preserve">It is clear from the judgment of Li CJ in </w:t>
      </w:r>
      <w:r w:rsidR="00D4110B" w:rsidRPr="00C25B47">
        <w:rPr>
          <w:i/>
          <w:lang w:val="en-US"/>
        </w:rPr>
        <w:t>Tam King Hon v HKSAR</w:t>
      </w:r>
      <w:r w:rsidR="00D4110B" w:rsidRPr="00B37870">
        <w:rPr>
          <w:lang w:val="en-US"/>
        </w:rPr>
        <w:t xml:space="preserve"> </w:t>
      </w:r>
      <w:r w:rsidR="00D4110B" w:rsidRPr="00B37870">
        <w:rPr>
          <w:szCs w:val="28"/>
        </w:rPr>
        <w:t>that a considerable degree of discretion is reposed in a trial judge in formulating the language by which the pri</w:t>
      </w:r>
      <w:r w:rsidR="00826A6A" w:rsidRPr="00B37870">
        <w:rPr>
          <w:szCs w:val="28"/>
        </w:rPr>
        <w:t>nciples identified in that judg</w:t>
      </w:r>
      <w:r w:rsidR="00D4110B" w:rsidRPr="00B37870">
        <w:rPr>
          <w:szCs w:val="28"/>
        </w:rPr>
        <w:t xml:space="preserve">ment are </w:t>
      </w:r>
      <w:r w:rsidR="00E05BA7" w:rsidRPr="00B37870">
        <w:rPr>
          <w:rFonts w:eastAsia="新細明體" w:hint="eastAsia"/>
          <w:szCs w:val="28"/>
          <w:lang w:eastAsia="zh-TW"/>
        </w:rPr>
        <w:t xml:space="preserve">to be </w:t>
      </w:r>
      <w:r w:rsidR="00D4110B" w:rsidRPr="00B37870">
        <w:rPr>
          <w:szCs w:val="28"/>
        </w:rPr>
        <w:t>given by way of directions to a jury.</w:t>
      </w:r>
      <w:r w:rsidR="005B5F35" w:rsidRPr="00B37870">
        <w:rPr>
          <w:szCs w:val="28"/>
        </w:rPr>
        <w:t xml:space="preserve">  Nevertheless, Li </w:t>
      </w:r>
      <w:r w:rsidR="00D4110B" w:rsidRPr="00B37870">
        <w:rPr>
          <w:szCs w:val="28"/>
        </w:rPr>
        <w:t xml:space="preserve">CJ </w:t>
      </w:r>
      <w:r w:rsidR="008D223A">
        <w:rPr>
          <w:szCs w:val="28"/>
        </w:rPr>
        <w:t xml:space="preserve">noted of the provisions of the </w:t>
      </w:r>
      <w:r w:rsidR="008D223A">
        <w:rPr>
          <w:rFonts w:eastAsia="新細明體" w:hint="eastAsia"/>
          <w:szCs w:val="28"/>
          <w:lang w:eastAsia="zh-TW"/>
        </w:rPr>
        <w:t>J</w:t>
      </w:r>
      <w:r w:rsidR="00D4110B" w:rsidRPr="00B37870">
        <w:rPr>
          <w:szCs w:val="28"/>
        </w:rPr>
        <w:t>ury Ordinance, Cap</w:t>
      </w:r>
      <w:r w:rsidR="005B5F35" w:rsidRPr="00B37870">
        <w:rPr>
          <w:szCs w:val="28"/>
        </w:rPr>
        <w:t>. </w:t>
      </w:r>
      <w:r w:rsidR="00D4110B" w:rsidRPr="00B37870">
        <w:rPr>
          <w:szCs w:val="28"/>
        </w:rPr>
        <w:t>3:</w:t>
      </w:r>
      <w:r w:rsidR="00D4110B" w:rsidRPr="00B37870">
        <w:rPr>
          <w:rStyle w:val="FootnoteReference"/>
          <w:szCs w:val="28"/>
        </w:rPr>
        <w:footnoteReference w:id="26"/>
      </w:r>
    </w:p>
    <w:p w:rsidR="00AD1401" w:rsidRPr="00B37870" w:rsidRDefault="00AD1401" w:rsidP="00AD1401">
      <w:pPr>
        <w:tabs>
          <w:tab w:val="clear" w:pos="4320"/>
          <w:tab w:val="clear" w:pos="9072"/>
          <w:tab w:val="left" w:pos="1267"/>
        </w:tabs>
        <w:spacing w:before="240"/>
        <w:ind w:left="1454" w:right="749" w:hanging="187"/>
        <w:jc w:val="both"/>
        <w:rPr>
          <w:rFonts w:eastAsia="PMingLiU"/>
          <w:sz w:val="24"/>
          <w:szCs w:val="24"/>
          <w:lang w:eastAsia="zh-TW"/>
        </w:rPr>
      </w:pPr>
      <w:r w:rsidRPr="00B37870">
        <w:rPr>
          <w:rFonts w:eastAsia="PMingLiU"/>
          <w:sz w:val="24"/>
          <w:szCs w:val="28"/>
          <w:lang w:eastAsia="zh-TW"/>
        </w:rPr>
        <w:t>“</w:t>
      </w:r>
      <w:r w:rsidRPr="00B37870">
        <w:rPr>
          <w:rFonts w:eastAsia="PMingLiU"/>
          <w:sz w:val="24"/>
          <w:szCs w:val="28"/>
          <w:lang w:eastAsia="zh-TW"/>
        </w:rPr>
        <w:tab/>
      </w:r>
      <w:r w:rsidR="00D4110B" w:rsidRPr="00B37870">
        <w:rPr>
          <w:sz w:val="24"/>
          <w:szCs w:val="24"/>
        </w:rPr>
        <w:t xml:space="preserve">Where a jury is split 4:3 either way, it would not constitute a valid verdict. </w:t>
      </w:r>
      <w:r w:rsidR="00826A6A" w:rsidRPr="00B37870">
        <w:rPr>
          <w:rFonts w:eastAsia="新細明體" w:hint="eastAsia"/>
          <w:sz w:val="24"/>
          <w:szCs w:val="24"/>
          <w:lang w:eastAsia="zh-TW"/>
        </w:rPr>
        <w:t xml:space="preserve"> </w:t>
      </w:r>
      <w:r w:rsidR="00D4110B" w:rsidRPr="00B37870">
        <w:rPr>
          <w:sz w:val="24"/>
          <w:szCs w:val="24"/>
        </w:rPr>
        <w:t>The jury would be hung and would have to be discharged.</w:t>
      </w:r>
      <w:r w:rsidRPr="00B37870">
        <w:rPr>
          <w:rFonts w:eastAsia="PMingLiU"/>
          <w:sz w:val="24"/>
          <w:szCs w:val="24"/>
          <w:lang w:eastAsia="zh-TW"/>
        </w:rPr>
        <w:t>”</w:t>
      </w:r>
    </w:p>
    <w:p w:rsidR="00D4110B" w:rsidRPr="00B37870" w:rsidRDefault="00D4110B" w:rsidP="00AD1401">
      <w:pPr>
        <w:tabs>
          <w:tab w:val="clear" w:pos="4320"/>
          <w:tab w:val="clear" w:pos="9072"/>
          <w:tab w:val="left" w:pos="1267"/>
        </w:tabs>
        <w:adjustRightInd w:val="0"/>
        <w:spacing w:line="200" w:lineRule="exact"/>
        <w:ind w:left="1454" w:right="907" w:hanging="187"/>
        <w:jc w:val="both"/>
        <w:rPr>
          <w:rFonts w:eastAsia="PMingLiU"/>
          <w:sz w:val="24"/>
          <w:szCs w:val="24"/>
          <w:lang w:eastAsia="zh-TW"/>
        </w:rPr>
      </w:pPr>
    </w:p>
    <w:p w:rsidR="00D4110B" w:rsidRPr="00B37870" w:rsidRDefault="007A15CA" w:rsidP="00AD1401">
      <w:pPr>
        <w:tabs>
          <w:tab w:val="clear" w:pos="4320"/>
          <w:tab w:val="clear" w:pos="9072"/>
        </w:tabs>
        <w:autoSpaceDE w:val="0"/>
        <w:autoSpaceDN w:val="0"/>
        <w:adjustRightInd w:val="0"/>
        <w:snapToGrid/>
        <w:spacing w:before="360" w:line="360" w:lineRule="auto"/>
        <w:ind w:right="29"/>
        <w:jc w:val="both"/>
        <w:rPr>
          <w:szCs w:val="28"/>
        </w:rPr>
      </w:pPr>
      <w:r w:rsidRPr="00B37870">
        <w:rPr>
          <w:szCs w:val="28"/>
        </w:rPr>
        <w:fldChar w:fldCharType="begin"/>
      </w:r>
      <w:r w:rsidR="00AD1401" w:rsidRPr="00B37870">
        <w:rPr>
          <w:szCs w:val="28"/>
        </w:rPr>
        <w:instrText xml:space="preserve"> AUTONUMOUT  </w:instrText>
      </w:r>
      <w:r w:rsidRPr="00B37870">
        <w:rPr>
          <w:szCs w:val="28"/>
        </w:rPr>
        <w:fldChar w:fldCharType="end"/>
      </w:r>
      <w:r w:rsidR="00AD1401" w:rsidRPr="00B37870">
        <w:rPr>
          <w:szCs w:val="28"/>
        </w:rPr>
        <w:tab/>
      </w:r>
      <w:r w:rsidR="00D4110B" w:rsidRPr="00B37870">
        <w:rPr>
          <w:szCs w:val="28"/>
        </w:rPr>
        <w:t xml:space="preserve">Li CJ </w:t>
      </w:r>
      <w:r w:rsidR="003B5B72" w:rsidRPr="00B37870">
        <w:rPr>
          <w:rFonts w:eastAsia="新細明體" w:hint="eastAsia"/>
          <w:szCs w:val="28"/>
          <w:lang w:eastAsia="zh-TW"/>
        </w:rPr>
        <w:t xml:space="preserve">went </w:t>
      </w:r>
      <w:r w:rsidR="00D4110B" w:rsidRPr="00B37870">
        <w:rPr>
          <w:szCs w:val="28"/>
        </w:rPr>
        <w:t>on to cite with approval</w:t>
      </w:r>
      <w:r w:rsidR="005B5F35" w:rsidRPr="00B37870">
        <w:rPr>
          <w:szCs w:val="28"/>
        </w:rPr>
        <w:t> </w:t>
      </w:r>
      <w:r w:rsidR="00D4110B" w:rsidRPr="00B37870">
        <w:rPr>
          <w:rStyle w:val="FootnoteReference"/>
          <w:szCs w:val="28"/>
        </w:rPr>
        <w:footnoteReference w:id="27"/>
      </w:r>
      <w:r w:rsidR="00D4110B" w:rsidRPr="00B37870">
        <w:rPr>
          <w:szCs w:val="28"/>
        </w:rPr>
        <w:t xml:space="preserve">, as being a sound view, a passage </w:t>
      </w:r>
      <w:r w:rsidR="008D223A">
        <w:rPr>
          <w:rFonts w:eastAsia="新細明體" w:hint="eastAsia"/>
          <w:szCs w:val="28"/>
          <w:lang w:eastAsia="zh-TW"/>
        </w:rPr>
        <w:t xml:space="preserve">in </w:t>
      </w:r>
      <w:r w:rsidR="002B570A">
        <w:rPr>
          <w:rFonts w:eastAsia="新細明體" w:hint="eastAsia"/>
          <w:szCs w:val="28"/>
          <w:lang w:eastAsia="zh-TW"/>
        </w:rPr>
        <w:t>the</w:t>
      </w:r>
      <w:r w:rsidR="008D223A">
        <w:rPr>
          <w:rFonts w:eastAsia="新細明體" w:hint="eastAsia"/>
          <w:szCs w:val="28"/>
          <w:lang w:eastAsia="zh-TW"/>
        </w:rPr>
        <w:t xml:space="preserve"> </w:t>
      </w:r>
      <w:r w:rsidR="00D4110B" w:rsidRPr="00B37870">
        <w:rPr>
          <w:szCs w:val="28"/>
        </w:rPr>
        <w:t xml:space="preserve">judgment of this </w:t>
      </w:r>
      <w:r w:rsidR="008D223A">
        <w:rPr>
          <w:rFonts w:eastAsia="新細明體" w:hint="eastAsia"/>
          <w:szCs w:val="28"/>
          <w:lang w:eastAsia="zh-TW"/>
        </w:rPr>
        <w:t>C</w:t>
      </w:r>
      <w:r w:rsidR="00D4110B" w:rsidRPr="00B37870">
        <w:rPr>
          <w:szCs w:val="28"/>
        </w:rPr>
        <w:t>ourt del</w:t>
      </w:r>
      <w:r w:rsidR="005B5F35" w:rsidRPr="00B37870">
        <w:rPr>
          <w:szCs w:val="28"/>
        </w:rPr>
        <w:t>ivered by Stock JA, as Stock </w:t>
      </w:r>
      <w:r w:rsidR="00D4110B" w:rsidRPr="00B37870">
        <w:rPr>
          <w:szCs w:val="28"/>
        </w:rPr>
        <w:t xml:space="preserve">NPJ was then, in </w:t>
      </w:r>
      <w:r w:rsidR="00D4110B" w:rsidRPr="00C25B47">
        <w:rPr>
          <w:i/>
          <w:szCs w:val="28"/>
        </w:rPr>
        <w:t>HKSAR v Chan Ka Man</w:t>
      </w:r>
      <w:r w:rsidR="00D4110B" w:rsidRPr="00B37870">
        <w:rPr>
          <w:szCs w:val="28"/>
        </w:rPr>
        <w:t xml:space="preserve"> </w:t>
      </w:r>
      <w:r w:rsidR="00DF257A">
        <w:rPr>
          <w:rFonts w:eastAsia="新細明體" w:hint="eastAsia"/>
          <w:szCs w:val="28"/>
          <w:lang w:eastAsia="zh-TW"/>
        </w:rPr>
        <w:t>in which</w:t>
      </w:r>
      <w:r w:rsidR="008D223A">
        <w:rPr>
          <w:rFonts w:eastAsia="新細明體" w:hint="eastAsia"/>
          <w:szCs w:val="28"/>
          <w:lang w:eastAsia="zh-TW"/>
        </w:rPr>
        <w:t xml:space="preserve"> he said</w:t>
      </w:r>
      <w:r w:rsidR="00D4110B" w:rsidRPr="00B37870">
        <w:rPr>
          <w:szCs w:val="28"/>
        </w:rPr>
        <w:t xml:space="preserve">, </w:t>
      </w:r>
      <w:r w:rsidR="00D4110B" w:rsidRPr="00C25B47">
        <w:rPr>
          <w:i/>
          <w:szCs w:val="28"/>
        </w:rPr>
        <w:t>inter alia</w:t>
      </w:r>
      <w:r w:rsidR="00D4110B" w:rsidRPr="00B37870">
        <w:rPr>
          <w:szCs w:val="28"/>
        </w:rPr>
        <w:t>:</w:t>
      </w:r>
      <w:r w:rsidR="00D4110B" w:rsidRPr="00B37870">
        <w:rPr>
          <w:rStyle w:val="FootnoteReference"/>
          <w:szCs w:val="28"/>
        </w:rPr>
        <w:footnoteReference w:id="28"/>
      </w:r>
    </w:p>
    <w:p w:rsidR="00AD1401" w:rsidRPr="00B37870" w:rsidRDefault="00AD1401" w:rsidP="00AD1401">
      <w:pPr>
        <w:tabs>
          <w:tab w:val="clear" w:pos="4320"/>
          <w:tab w:val="clear" w:pos="9072"/>
          <w:tab w:val="left" w:pos="1267"/>
        </w:tabs>
        <w:spacing w:before="240"/>
        <w:ind w:left="1454" w:right="749" w:hanging="187"/>
        <w:jc w:val="both"/>
        <w:rPr>
          <w:rFonts w:eastAsia="PMingLiU"/>
          <w:sz w:val="24"/>
          <w:szCs w:val="24"/>
          <w:lang w:eastAsia="zh-TW"/>
        </w:rPr>
      </w:pPr>
      <w:r w:rsidRPr="00B37870">
        <w:rPr>
          <w:rFonts w:eastAsia="PMingLiU"/>
          <w:sz w:val="24"/>
          <w:szCs w:val="24"/>
          <w:lang w:eastAsia="zh-TW"/>
        </w:rPr>
        <w:t>“</w:t>
      </w:r>
      <w:r w:rsidRPr="00B37870">
        <w:rPr>
          <w:rFonts w:eastAsia="PMingLiU"/>
          <w:sz w:val="24"/>
          <w:szCs w:val="24"/>
          <w:lang w:eastAsia="zh-TW"/>
        </w:rPr>
        <w:tab/>
      </w:r>
      <w:r w:rsidR="00D4110B" w:rsidRPr="00C25B47">
        <w:rPr>
          <w:rFonts w:hint="eastAsia"/>
          <w:i/>
          <w:sz w:val="24"/>
          <w:szCs w:val="24"/>
        </w:rPr>
        <w:t>There is no need to hide from the jury the fact that it is open to them, at the end of the day, to disagree</w:t>
      </w:r>
      <w:r w:rsidR="00D4110B" w:rsidRPr="00B37870">
        <w:rPr>
          <w:rFonts w:hint="eastAsia"/>
          <w:sz w:val="24"/>
          <w:szCs w:val="24"/>
        </w:rPr>
        <w:t xml:space="preserve">; which does not, however, preclude a judge from encouraging, though not improperly </w:t>
      </w:r>
      <w:r w:rsidR="00D4110B" w:rsidRPr="00B37870">
        <w:rPr>
          <w:sz w:val="24"/>
          <w:szCs w:val="24"/>
        </w:rPr>
        <w:t>pressurizing</w:t>
      </w:r>
      <w:r w:rsidR="00D4110B" w:rsidRPr="00B37870">
        <w:rPr>
          <w:rFonts w:hint="eastAsia"/>
          <w:sz w:val="24"/>
          <w:szCs w:val="24"/>
        </w:rPr>
        <w:t>, a jury to arrive at a unanimous or majority verdict.</w:t>
      </w:r>
      <w:r w:rsidRPr="00B37870">
        <w:rPr>
          <w:rFonts w:eastAsia="PMingLiU"/>
          <w:sz w:val="24"/>
          <w:szCs w:val="24"/>
          <w:lang w:eastAsia="zh-TW"/>
        </w:rPr>
        <w:t>”</w:t>
      </w:r>
      <w:r w:rsidR="00E05BA7" w:rsidRPr="00B37870">
        <w:rPr>
          <w:rFonts w:eastAsia="PMingLiU" w:hint="eastAsia"/>
          <w:sz w:val="24"/>
          <w:szCs w:val="24"/>
          <w:lang w:eastAsia="zh-TW"/>
        </w:rPr>
        <w:t xml:space="preserve">  [Italics added]</w:t>
      </w:r>
    </w:p>
    <w:p w:rsidR="00D4110B" w:rsidRPr="00B37870" w:rsidRDefault="00D4110B" w:rsidP="00AD1401">
      <w:pPr>
        <w:tabs>
          <w:tab w:val="clear" w:pos="4320"/>
          <w:tab w:val="clear" w:pos="9072"/>
          <w:tab w:val="left" w:pos="1267"/>
        </w:tabs>
        <w:adjustRightInd w:val="0"/>
        <w:spacing w:line="200" w:lineRule="exact"/>
        <w:ind w:left="1454" w:right="907" w:hanging="187"/>
        <w:jc w:val="both"/>
        <w:rPr>
          <w:rFonts w:eastAsia="PMingLiU"/>
          <w:sz w:val="24"/>
          <w:szCs w:val="24"/>
          <w:lang w:eastAsia="zh-TW"/>
        </w:rPr>
      </w:pPr>
    </w:p>
    <w:p w:rsidR="00D4110B" w:rsidRPr="00B37870" w:rsidRDefault="007A15CA" w:rsidP="00AD1401">
      <w:pPr>
        <w:tabs>
          <w:tab w:val="clear" w:pos="4320"/>
          <w:tab w:val="clear" w:pos="9072"/>
        </w:tabs>
        <w:autoSpaceDE w:val="0"/>
        <w:autoSpaceDN w:val="0"/>
        <w:adjustRightInd w:val="0"/>
        <w:snapToGrid/>
        <w:spacing w:before="360" w:line="360" w:lineRule="auto"/>
        <w:ind w:right="29"/>
        <w:jc w:val="both"/>
        <w:rPr>
          <w:szCs w:val="28"/>
        </w:rPr>
      </w:pPr>
      <w:r w:rsidRPr="00B37870">
        <w:rPr>
          <w:szCs w:val="28"/>
        </w:rPr>
        <w:fldChar w:fldCharType="begin"/>
      </w:r>
      <w:r w:rsidR="00AD1401" w:rsidRPr="00B37870">
        <w:rPr>
          <w:szCs w:val="28"/>
        </w:rPr>
        <w:instrText xml:space="preserve"> AUTONUMOUT  </w:instrText>
      </w:r>
      <w:r w:rsidRPr="00B37870">
        <w:rPr>
          <w:szCs w:val="28"/>
        </w:rPr>
        <w:fldChar w:fldCharType="end"/>
      </w:r>
      <w:r w:rsidR="00AD1401" w:rsidRPr="00B37870">
        <w:rPr>
          <w:szCs w:val="28"/>
        </w:rPr>
        <w:tab/>
      </w:r>
      <w:r w:rsidR="00D4110B" w:rsidRPr="00B37870">
        <w:rPr>
          <w:szCs w:val="28"/>
        </w:rPr>
        <w:t>Of that provision, Li CJ went on to say:</w:t>
      </w:r>
      <w:r w:rsidR="00D4110B" w:rsidRPr="00B37870">
        <w:rPr>
          <w:rStyle w:val="FootnoteReference"/>
          <w:szCs w:val="28"/>
        </w:rPr>
        <w:footnoteReference w:id="29"/>
      </w:r>
    </w:p>
    <w:p w:rsidR="00AD1401" w:rsidRPr="00B37870" w:rsidRDefault="005B5F35" w:rsidP="00AD1401">
      <w:pPr>
        <w:pStyle w:val="BodyText"/>
        <w:tabs>
          <w:tab w:val="left" w:pos="1267"/>
        </w:tabs>
        <w:snapToGrid w:val="0"/>
        <w:spacing w:before="240"/>
        <w:ind w:left="1454" w:right="749" w:hanging="187"/>
        <w:jc w:val="both"/>
        <w:rPr>
          <w:rFonts w:ascii="Times New Roman" w:hAnsi="Times New Roman"/>
          <w:sz w:val="24"/>
        </w:rPr>
      </w:pPr>
      <w:r w:rsidRPr="00B37870">
        <w:rPr>
          <w:rFonts w:ascii="Times New Roman" w:hAnsi="Times New Roman"/>
          <w:sz w:val="24"/>
        </w:rPr>
        <w:t>“</w:t>
      </w:r>
      <w:r w:rsidRPr="00B37870">
        <w:rPr>
          <w:rFonts w:ascii="Times New Roman" w:hAnsi="Times New Roman"/>
          <w:sz w:val="24"/>
        </w:rPr>
        <w:tab/>
      </w:r>
      <w:r w:rsidR="00D4110B" w:rsidRPr="00B37870">
        <w:rPr>
          <w:rFonts w:ascii="Times New Roman" w:hAnsi="Times New Roman"/>
          <w:sz w:val="24"/>
        </w:rPr>
        <w:t>At the stage of a summing up, at which time a jury has not begun to deliberate, it is usually not appropriate to refer to discharge of the jury in the event of a verdict of four to three.  When a verdict of four to three does arise, the judge can then deal with the matter as may be considered appropriate in the circumstances.</w:t>
      </w:r>
      <w:r w:rsidR="00AD1401" w:rsidRPr="00B37870">
        <w:rPr>
          <w:rFonts w:ascii="Times New Roman" w:eastAsia="PMingLiU" w:hAnsi="Times New Roman"/>
          <w:sz w:val="24"/>
          <w:lang w:eastAsia="zh-TW"/>
        </w:rPr>
        <w:t>”</w:t>
      </w:r>
      <w:r w:rsidR="00AD1401" w:rsidRPr="00B37870">
        <w:rPr>
          <w:rFonts w:ascii="Times New Roman" w:eastAsia="PMingLiU" w:hAnsi="Times New Roman" w:hint="eastAsia"/>
          <w:sz w:val="24"/>
          <w:lang w:eastAsia="zh-TW"/>
        </w:rPr>
        <w:t xml:space="preserve">  </w:t>
      </w:r>
      <w:r w:rsidR="00D4110B" w:rsidRPr="00B37870">
        <w:rPr>
          <w:rFonts w:ascii="Times New Roman" w:hAnsi="Times New Roman"/>
          <w:sz w:val="24"/>
        </w:rPr>
        <w:t>[Italics added.]</w:t>
      </w:r>
    </w:p>
    <w:p w:rsidR="00AD1401" w:rsidRPr="00B37870" w:rsidRDefault="00AD1401" w:rsidP="00AD1401">
      <w:pPr>
        <w:pStyle w:val="BodyText"/>
        <w:tabs>
          <w:tab w:val="left" w:pos="1267"/>
        </w:tabs>
        <w:adjustRightInd w:val="0"/>
        <w:snapToGrid w:val="0"/>
        <w:spacing w:line="200" w:lineRule="exact"/>
        <w:ind w:left="1454" w:right="907" w:hanging="187"/>
        <w:jc w:val="both"/>
        <w:rPr>
          <w:rFonts w:ascii="Times New Roman" w:hAnsi="Times New Roman"/>
          <w:sz w:val="24"/>
        </w:rPr>
      </w:pPr>
    </w:p>
    <w:p w:rsidR="00AD1401" w:rsidRPr="00B37870" w:rsidRDefault="007A15CA" w:rsidP="00AD1401">
      <w:pPr>
        <w:pStyle w:val="BodyText"/>
        <w:tabs>
          <w:tab w:val="left" w:pos="1440"/>
        </w:tabs>
        <w:autoSpaceDE w:val="0"/>
        <w:autoSpaceDN w:val="0"/>
        <w:adjustRightInd w:val="0"/>
        <w:spacing w:before="360" w:line="360" w:lineRule="auto"/>
        <w:ind w:right="29"/>
        <w:jc w:val="both"/>
        <w:rPr>
          <w:rFonts w:ascii="Times New Roman" w:eastAsia="PMingLiU" w:hAnsi="Times New Roman"/>
          <w:szCs w:val="28"/>
          <w:lang w:eastAsia="zh-TW"/>
        </w:rPr>
      </w:pPr>
      <w:r w:rsidRPr="00B37870">
        <w:rPr>
          <w:rFonts w:ascii="Times New Roman" w:hAnsi="Times New Roman"/>
          <w:szCs w:val="28"/>
        </w:rPr>
        <w:lastRenderedPageBreak/>
        <w:fldChar w:fldCharType="begin"/>
      </w:r>
      <w:r w:rsidR="00AD1401" w:rsidRPr="00B37870">
        <w:rPr>
          <w:rFonts w:ascii="Times New Roman" w:hAnsi="Times New Roman"/>
          <w:szCs w:val="28"/>
        </w:rPr>
        <w:instrText xml:space="preserve"> AUTONUMOUT  </w:instrText>
      </w:r>
      <w:r w:rsidRPr="00B37870">
        <w:rPr>
          <w:rFonts w:ascii="Times New Roman" w:hAnsi="Times New Roman"/>
          <w:szCs w:val="28"/>
        </w:rPr>
        <w:fldChar w:fldCharType="end"/>
      </w:r>
      <w:r w:rsidR="00AD1401" w:rsidRPr="00B37870">
        <w:rPr>
          <w:rFonts w:ascii="Times New Roman" w:hAnsi="Times New Roman"/>
          <w:szCs w:val="28"/>
        </w:rPr>
        <w:tab/>
      </w:r>
      <w:r w:rsidR="00D4110B" w:rsidRPr="00B37870">
        <w:rPr>
          <w:rFonts w:ascii="Times New Roman" w:hAnsi="Times New Roman"/>
          <w:szCs w:val="28"/>
        </w:rPr>
        <w:t>It follows that a consideration of the circumstances obtaining in a particular case is of considerable importance.  Obviously, a long trial involving a multi-ha</w:t>
      </w:r>
      <w:r w:rsidR="00E05BA7" w:rsidRPr="00B37870">
        <w:rPr>
          <w:rFonts w:ascii="Times New Roman" w:hAnsi="Times New Roman"/>
          <w:szCs w:val="28"/>
        </w:rPr>
        <w:t xml:space="preserve">nded </w:t>
      </w:r>
      <w:r w:rsidR="00DF257A">
        <w:rPr>
          <w:rFonts w:ascii="Times New Roman" w:eastAsia="新細明體" w:hAnsi="Times New Roman" w:hint="eastAsia"/>
          <w:szCs w:val="28"/>
          <w:lang w:eastAsia="zh-TW"/>
        </w:rPr>
        <w:t>and/</w:t>
      </w:r>
      <w:r w:rsidR="008D223A">
        <w:rPr>
          <w:rFonts w:ascii="Times New Roman" w:eastAsia="新細明體" w:hAnsi="Times New Roman" w:hint="eastAsia"/>
          <w:szCs w:val="28"/>
          <w:lang w:eastAsia="zh-TW"/>
        </w:rPr>
        <w:t>or</w:t>
      </w:r>
      <w:r w:rsidR="00E05BA7" w:rsidRPr="00B37870">
        <w:rPr>
          <w:rFonts w:ascii="Times New Roman" w:hAnsi="Times New Roman"/>
          <w:szCs w:val="28"/>
        </w:rPr>
        <w:t xml:space="preserve"> multi-</w:t>
      </w:r>
      <w:r w:rsidR="00E05BA7" w:rsidRPr="00B37870">
        <w:rPr>
          <w:rFonts w:ascii="Times New Roman" w:eastAsia="新細明體" w:hAnsi="Times New Roman" w:hint="eastAsia"/>
          <w:szCs w:val="28"/>
          <w:lang w:eastAsia="zh-TW"/>
        </w:rPr>
        <w:t>c</w:t>
      </w:r>
      <w:r w:rsidR="00D4110B" w:rsidRPr="00B37870">
        <w:rPr>
          <w:rFonts w:ascii="Times New Roman" w:hAnsi="Times New Roman"/>
          <w:szCs w:val="28"/>
        </w:rPr>
        <w:t>ount indictment may produce circumstances which are quite different from a short trial involving a single defendant on a single count.</w:t>
      </w:r>
      <w:r w:rsidR="003B5B72" w:rsidRPr="00B37870">
        <w:rPr>
          <w:rFonts w:ascii="Times New Roman" w:eastAsia="新細明體" w:hAnsi="Times New Roman" w:hint="eastAsia"/>
          <w:szCs w:val="28"/>
          <w:lang w:eastAsia="zh-TW"/>
        </w:rPr>
        <w:t xml:space="preserve"> </w:t>
      </w:r>
      <w:r w:rsidR="00D4110B" w:rsidRPr="00B37870">
        <w:rPr>
          <w:rFonts w:ascii="Times New Roman" w:hAnsi="Times New Roman"/>
          <w:szCs w:val="28"/>
        </w:rPr>
        <w:t xml:space="preserve"> In the case of the applicant, as noted earlier, the evidence had lasted just over three days. </w:t>
      </w:r>
      <w:r w:rsidR="005B5F35" w:rsidRPr="00B37870">
        <w:rPr>
          <w:rFonts w:ascii="Times New Roman" w:hAnsi="Times New Roman"/>
          <w:szCs w:val="28"/>
        </w:rPr>
        <w:t xml:space="preserve"> </w:t>
      </w:r>
      <w:r w:rsidR="00D4110B" w:rsidRPr="00B37870">
        <w:rPr>
          <w:rFonts w:ascii="Times New Roman" w:hAnsi="Times New Roman"/>
          <w:szCs w:val="28"/>
        </w:rPr>
        <w:t>The issues were relatively simple.</w:t>
      </w:r>
    </w:p>
    <w:p w:rsidR="00AD1401" w:rsidRPr="00B37870" w:rsidRDefault="007A15CA" w:rsidP="00AD1401">
      <w:pPr>
        <w:pStyle w:val="BodyText"/>
        <w:tabs>
          <w:tab w:val="left" w:pos="1440"/>
        </w:tabs>
        <w:autoSpaceDE w:val="0"/>
        <w:autoSpaceDN w:val="0"/>
        <w:adjustRightInd w:val="0"/>
        <w:spacing w:before="360" w:line="360" w:lineRule="auto"/>
        <w:ind w:right="29"/>
        <w:jc w:val="both"/>
        <w:rPr>
          <w:rFonts w:ascii="Times New Roman" w:eastAsia="PMingLiU" w:hAnsi="Times New Roman"/>
          <w:szCs w:val="28"/>
          <w:lang w:eastAsia="zh-TW"/>
        </w:rPr>
      </w:pPr>
      <w:r w:rsidRPr="00B37870">
        <w:rPr>
          <w:rFonts w:ascii="Times New Roman" w:hAnsi="Times New Roman"/>
          <w:szCs w:val="28"/>
        </w:rPr>
        <w:fldChar w:fldCharType="begin"/>
      </w:r>
      <w:r w:rsidR="00AD1401" w:rsidRPr="00B37870">
        <w:rPr>
          <w:rFonts w:ascii="Times New Roman" w:hAnsi="Times New Roman"/>
          <w:szCs w:val="28"/>
        </w:rPr>
        <w:instrText xml:space="preserve"> AUTONUMOUT  </w:instrText>
      </w:r>
      <w:r w:rsidRPr="00B37870">
        <w:rPr>
          <w:rFonts w:ascii="Times New Roman" w:hAnsi="Times New Roman"/>
          <w:szCs w:val="28"/>
        </w:rPr>
        <w:fldChar w:fldCharType="end"/>
      </w:r>
      <w:r w:rsidR="00AD1401" w:rsidRPr="00B37870">
        <w:rPr>
          <w:rFonts w:ascii="Times New Roman" w:hAnsi="Times New Roman"/>
          <w:szCs w:val="28"/>
        </w:rPr>
        <w:tab/>
      </w:r>
      <w:r w:rsidR="00D4110B" w:rsidRPr="00B37870">
        <w:rPr>
          <w:rFonts w:ascii="Times New Roman" w:hAnsi="Times New Roman"/>
          <w:szCs w:val="28"/>
        </w:rPr>
        <w:t>The jury had been deliberating for over four hours when they informed the court that they were split 4:3 and indicated that they sought additional directions in respect of Counts 2 and 3.</w:t>
      </w:r>
      <w:r w:rsidR="005B5F35" w:rsidRPr="00B37870">
        <w:rPr>
          <w:rFonts w:ascii="Times New Roman" w:hAnsi="Times New Roman"/>
          <w:szCs w:val="28"/>
        </w:rPr>
        <w:t xml:space="preserve"> </w:t>
      </w:r>
      <w:r w:rsidR="00D4110B" w:rsidRPr="00B37870">
        <w:rPr>
          <w:rFonts w:ascii="Times New Roman" w:hAnsi="Times New Roman"/>
          <w:szCs w:val="28"/>
        </w:rPr>
        <w:t xml:space="preserve"> It is readily apparent from the judge’s candid remarks to counsel in the absence of the jury that she had resolved by 4:30 p.m. that if, after further deliberations, the jury was not able to deliver verdicts by 7 p.m., the jury was not to be allowed</w:t>
      </w:r>
      <w:r w:rsidR="005B5F35" w:rsidRPr="00B37870">
        <w:rPr>
          <w:rFonts w:ascii="Times New Roman" w:hAnsi="Times New Roman"/>
          <w:szCs w:val="28"/>
        </w:rPr>
        <w:t xml:space="preserve"> “</w:t>
      </w:r>
      <w:r w:rsidR="00D4110B" w:rsidRPr="00B37870">
        <w:rPr>
          <w:rFonts w:ascii="Times New Roman" w:hAnsi="Times New Roman"/>
          <w:szCs w:val="28"/>
        </w:rPr>
        <w:t>to throw in the towel today</w:t>
      </w:r>
      <w:r w:rsidR="005B5F35" w:rsidRPr="00B37870">
        <w:rPr>
          <w:rFonts w:ascii="Times New Roman" w:hAnsi="Times New Roman"/>
          <w:szCs w:val="28"/>
        </w:rPr>
        <w:t>”</w:t>
      </w:r>
      <w:r w:rsidR="00D4110B" w:rsidRPr="00B37870">
        <w:rPr>
          <w:rFonts w:ascii="Times New Roman" w:hAnsi="Times New Roman"/>
          <w:szCs w:val="28"/>
        </w:rPr>
        <w:t xml:space="preserve">. </w:t>
      </w:r>
      <w:r w:rsidR="005B5F35" w:rsidRPr="00B37870">
        <w:rPr>
          <w:rFonts w:ascii="Times New Roman" w:hAnsi="Times New Roman"/>
          <w:szCs w:val="28"/>
        </w:rPr>
        <w:t xml:space="preserve"> </w:t>
      </w:r>
      <w:r w:rsidR="00D4110B" w:rsidRPr="00B37870">
        <w:rPr>
          <w:rFonts w:ascii="Times New Roman" w:hAnsi="Times New Roman"/>
          <w:szCs w:val="28"/>
        </w:rPr>
        <w:t>Rather, they were to be required to remain together overnight and to resume their deliberations the following day.</w:t>
      </w:r>
    </w:p>
    <w:p w:rsidR="00D4110B" w:rsidRPr="00B37870" w:rsidRDefault="007A15CA" w:rsidP="00AD1401">
      <w:pPr>
        <w:pStyle w:val="BodyText"/>
        <w:tabs>
          <w:tab w:val="left" w:pos="1440"/>
        </w:tabs>
        <w:autoSpaceDE w:val="0"/>
        <w:autoSpaceDN w:val="0"/>
        <w:adjustRightInd w:val="0"/>
        <w:spacing w:before="360" w:line="360" w:lineRule="auto"/>
        <w:ind w:right="29"/>
        <w:jc w:val="both"/>
        <w:rPr>
          <w:rFonts w:ascii="Times New Roman" w:hAnsi="Times New Roman"/>
          <w:szCs w:val="28"/>
        </w:rPr>
      </w:pPr>
      <w:r w:rsidRPr="00B37870">
        <w:rPr>
          <w:rFonts w:ascii="Times New Roman" w:hAnsi="Times New Roman"/>
          <w:szCs w:val="28"/>
        </w:rPr>
        <w:fldChar w:fldCharType="begin"/>
      </w:r>
      <w:r w:rsidR="00AD1401" w:rsidRPr="00B37870">
        <w:rPr>
          <w:rFonts w:ascii="Times New Roman" w:hAnsi="Times New Roman"/>
          <w:szCs w:val="28"/>
        </w:rPr>
        <w:instrText xml:space="preserve"> AUTONUMOUT  </w:instrText>
      </w:r>
      <w:r w:rsidRPr="00B37870">
        <w:rPr>
          <w:rFonts w:ascii="Times New Roman" w:hAnsi="Times New Roman"/>
          <w:szCs w:val="28"/>
        </w:rPr>
        <w:fldChar w:fldCharType="end"/>
      </w:r>
      <w:r w:rsidR="00AD1401" w:rsidRPr="00B37870">
        <w:rPr>
          <w:rFonts w:ascii="Times New Roman" w:hAnsi="Times New Roman"/>
          <w:szCs w:val="28"/>
        </w:rPr>
        <w:tab/>
      </w:r>
      <w:r w:rsidR="00D4110B" w:rsidRPr="00B37870">
        <w:rPr>
          <w:rFonts w:ascii="Times New Roman" w:hAnsi="Times New Roman"/>
          <w:szCs w:val="28"/>
        </w:rPr>
        <w:t>It may be that that determination is what persuaded the judge that it was not appropriate, even after the jury had retired for over seven hours, to enquire of them if they were of the view that if they were allowed further deliberation it was reasonably possible that they would be able to reach a verdict.</w:t>
      </w:r>
      <w:r w:rsidR="005B5F35" w:rsidRPr="00B37870">
        <w:rPr>
          <w:rFonts w:ascii="Times New Roman" w:hAnsi="Times New Roman"/>
          <w:szCs w:val="28"/>
        </w:rPr>
        <w:t xml:space="preserve"> </w:t>
      </w:r>
      <w:r w:rsidR="00D4110B" w:rsidRPr="00B37870">
        <w:rPr>
          <w:rFonts w:ascii="Times New Roman" w:hAnsi="Times New Roman"/>
          <w:szCs w:val="28"/>
        </w:rPr>
        <w:t xml:space="preserve"> Of course, that would have been an opportunity to direct the jury in the terms set out in the final sentence o</w:t>
      </w:r>
      <w:r w:rsidR="005B5F35" w:rsidRPr="00B37870">
        <w:rPr>
          <w:rFonts w:ascii="Times New Roman" w:hAnsi="Times New Roman"/>
          <w:szCs w:val="28"/>
        </w:rPr>
        <w:t>f the suggested direction of Li </w:t>
      </w:r>
      <w:r w:rsidR="00D4110B" w:rsidRPr="00B37870">
        <w:rPr>
          <w:rFonts w:ascii="Times New Roman" w:hAnsi="Times New Roman"/>
          <w:szCs w:val="28"/>
        </w:rPr>
        <w:t>CJ, namely:</w:t>
      </w:r>
    </w:p>
    <w:p w:rsidR="00AD1401" w:rsidRPr="00B37870" w:rsidRDefault="00AD1401" w:rsidP="00AD1401">
      <w:pPr>
        <w:pStyle w:val="BodyText"/>
        <w:tabs>
          <w:tab w:val="left" w:pos="1267"/>
        </w:tabs>
        <w:snapToGrid w:val="0"/>
        <w:spacing w:before="240"/>
        <w:ind w:left="1454" w:right="749" w:hanging="187"/>
        <w:jc w:val="both"/>
        <w:rPr>
          <w:rFonts w:ascii="Times New Roman" w:eastAsia="PMingLiU" w:hAnsi="Times New Roman"/>
          <w:sz w:val="24"/>
          <w:szCs w:val="28"/>
          <w:lang w:eastAsia="zh-TW"/>
        </w:rPr>
      </w:pPr>
      <w:r w:rsidRPr="00B37870">
        <w:rPr>
          <w:rFonts w:ascii="Times New Roman" w:eastAsia="PMingLiU" w:hAnsi="Times New Roman"/>
          <w:sz w:val="24"/>
          <w:szCs w:val="28"/>
          <w:lang w:eastAsia="zh-TW"/>
        </w:rPr>
        <w:t>“</w:t>
      </w:r>
      <w:r w:rsidRPr="00B37870">
        <w:rPr>
          <w:rFonts w:ascii="Times New Roman" w:eastAsia="PMingLiU" w:hAnsi="Times New Roman"/>
          <w:sz w:val="24"/>
          <w:szCs w:val="28"/>
          <w:lang w:eastAsia="zh-TW"/>
        </w:rPr>
        <w:tab/>
      </w:r>
      <w:r w:rsidR="00D4110B" w:rsidRPr="00B37870">
        <w:rPr>
          <w:rFonts w:ascii="Times New Roman" w:hAnsi="Times New Roman"/>
          <w:sz w:val="24"/>
          <w:szCs w:val="28"/>
        </w:rPr>
        <w:t>If after full discussion you cannot r</w:t>
      </w:r>
      <w:r w:rsidRPr="00B37870">
        <w:rPr>
          <w:rFonts w:ascii="Times New Roman" w:hAnsi="Times New Roman"/>
          <w:sz w:val="24"/>
          <w:szCs w:val="28"/>
        </w:rPr>
        <w:t>each agreement you must say so.</w:t>
      </w:r>
      <w:r w:rsidRPr="00B37870">
        <w:rPr>
          <w:rFonts w:ascii="Times New Roman" w:eastAsia="PMingLiU" w:hAnsi="Times New Roman"/>
          <w:sz w:val="24"/>
          <w:szCs w:val="28"/>
          <w:lang w:eastAsia="zh-TW"/>
        </w:rPr>
        <w:t>”</w:t>
      </w:r>
    </w:p>
    <w:p w:rsidR="00D4110B" w:rsidRPr="00B37870" w:rsidRDefault="00D4110B" w:rsidP="00AD1401">
      <w:pPr>
        <w:pStyle w:val="BodyText"/>
        <w:tabs>
          <w:tab w:val="left" w:pos="1267"/>
        </w:tabs>
        <w:adjustRightInd w:val="0"/>
        <w:snapToGrid w:val="0"/>
        <w:spacing w:line="200" w:lineRule="exact"/>
        <w:ind w:left="1454" w:right="907" w:hanging="187"/>
        <w:jc w:val="both"/>
        <w:rPr>
          <w:rFonts w:ascii="Times New Roman" w:eastAsia="PMingLiU" w:hAnsi="Times New Roman"/>
          <w:sz w:val="24"/>
          <w:szCs w:val="28"/>
          <w:lang w:eastAsia="zh-TW"/>
        </w:rPr>
      </w:pPr>
    </w:p>
    <w:p w:rsidR="00AD1401" w:rsidRPr="00B37870" w:rsidRDefault="007A15CA" w:rsidP="00AD1401">
      <w:pPr>
        <w:pStyle w:val="BodyText"/>
        <w:tabs>
          <w:tab w:val="left" w:pos="1440"/>
        </w:tabs>
        <w:autoSpaceDE w:val="0"/>
        <w:autoSpaceDN w:val="0"/>
        <w:adjustRightInd w:val="0"/>
        <w:spacing w:before="360" w:line="360" w:lineRule="auto"/>
        <w:ind w:right="29"/>
        <w:jc w:val="both"/>
        <w:rPr>
          <w:rFonts w:ascii="Times New Roman" w:eastAsia="PMingLiU" w:hAnsi="Times New Roman"/>
          <w:szCs w:val="28"/>
          <w:lang w:eastAsia="zh-TW"/>
        </w:rPr>
      </w:pPr>
      <w:r w:rsidRPr="00B37870">
        <w:rPr>
          <w:rFonts w:ascii="Times New Roman" w:hAnsi="Times New Roman"/>
          <w:szCs w:val="28"/>
        </w:rPr>
        <w:lastRenderedPageBreak/>
        <w:fldChar w:fldCharType="begin"/>
      </w:r>
      <w:r w:rsidR="00AD1401" w:rsidRPr="00B37870">
        <w:rPr>
          <w:rFonts w:ascii="Times New Roman" w:hAnsi="Times New Roman"/>
          <w:szCs w:val="28"/>
        </w:rPr>
        <w:instrText xml:space="preserve"> AUTONUMOUT  </w:instrText>
      </w:r>
      <w:r w:rsidRPr="00B37870">
        <w:rPr>
          <w:rFonts w:ascii="Times New Roman" w:hAnsi="Times New Roman"/>
          <w:szCs w:val="28"/>
        </w:rPr>
        <w:fldChar w:fldCharType="end"/>
      </w:r>
      <w:r w:rsidR="00AD1401" w:rsidRPr="00B37870">
        <w:rPr>
          <w:rFonts w:ascii="Times New Roman" w:hAnsi="Times New Roman"/>
          <w:szCs w:val="28"/>
        </w:rPr>
        <w:tab/>
      </w:r>
      <w:r w:rsidR="00D4110B" w:rsidRPr="00B37870">
        <w:rPr>
          <w:rFonts w:ascii="Times New Roman" w:hAnsi="Times New Roman"/>
          <w:szCs w:val="28"/>
        </w:rPr>
        <w:t>However, whatever may have been the merits of pursuing that course in the late afternoon and early evening of 13 August 2015, the adverse reaction of the jury to the judge’s direction that they were to remain together overnight and that they were to resume their deliberations the following morning was clearly a highly significant development in the particular circumstances relevant to a determination of the appropriate directions to be given to this jury.</w:t>
      </w:r>
    </w:p>
    <w:p w:rsidR="00AD1401" w:rsidRPr="00B37870" w:rsidRDefault="007A15CA" w:rsidP="00AD1401">
      <w:pPr>
        <w:pStyle w:val="BodyText"/>
        <w:tabs>
          <w:tab w:val="left" w:pos="1440"/>
        </w:tabs>
        <w:autoSpaceDE w:val="0"/>
        <w:autoSpaceDN w:val="0"/>
        <w:adjustRightInd w:val="0"/>
        <w:spacing w:before="360" w:line="360" w:lineRule="auto"/>
        <w:ind w:right="29"/>
        <w:jc w:val="both"/>
        <w:rPr>
          <w:rFonts w:ascii="Times New Roman" w:eastAsia="新細明體" w:hAnsi="Times New Roman"/>
          <w:szCs w:val="28"/>
          <w:lang w:eastAsia="zh-TW"/>
        </w:rPr>
      </w:pPr>
      <w:r w:rsidRPr="00B37870">
        <w:rPr>
          <w:rFonts w:ascii="Times New Roman" w:hAnsi="Times New Roman"/>
          <w:szCs w:val="28"/>
        </w:rPr>
        <w:fldChar w:fldCharType="begin"/>
      </w:r>
      <w:r w:rsidR="00AD1401" w:rsidRPr="00B37870">
        <w:rPr>
          <w:rFonts w:ascii="Times New Roman" w:hAnsi="Times New Roman"/>
          <w:szCs w:val="28"/>
        </w:rPr>
        <w:instrText xml:space="preserve"> AUTONUMOUT  </w:instrText>
      </w:r>
      <w:r w:rsidRPr="00B37870">
        <w:rPr>
          <w:rFonts w:ascii="Times New Roman" w:hAnsi="Times New Roman"/>
          <w:szCs w:val="28"/>
        </w:rPr>
        <w:fldChar w:fldCharType="end"/>
      </w:r>
      <w:r w:rsidR="00AD1401" w:rsidRPr="00B37870">
        <w:rPr>
          <w:rFonts w:ascii="Times New Roman" w:hAnsi="Times New Roman"/>
          <w:szCs w:val="28"/>
        </w:rPr>
        <w:tab/>
      </w:r>
      <w:r w:rsidR="00D4110B" w:rsidRPr="00B37870">
        <w:rPr>
          <w:rFonts w:ascii="Times New Roman" w:hAnsi="Times New Roman"/>
          <w:szCs w:val="28"/>
        </w:rPr>
        <w:t>We are satisfied that, if the judge was of the view that, having given the jury the direction that they were to cease their deliberations and resume them the following morning it was too late to make the enquiry of them noted earlier, it was necessary that the jury be told the following morning, before they retired to consider their verdicts that, if they were unable to reach verdicts which</w:t>
      </w:r>
      <w:r w:rsidR="005B5F35" w:rsidRPr="00B37870">
        <w:rPr>
          <w:rFonts w:ascii="Times New Roman" w:hAnsi="Times New Roman"/>
          <w:szCs w:val="28"/>
        </w:rPr>
        <w:t xml:space="preserve"> the court could receive, they “must say so.”  </w:t>
      </w:r>
      <w:r w:rsidR="00D4110B" w:rsidRPr="00B37870">
        <w:rPr>
          <w:rFonts w:ascii="Times New Roman" w:hAnsi="Times New Roman"/>
          <w:szCs w:val="28"/>
        </w:rPr>
        <w:t xml:space="preserve">Not to do so </w:t>
      </w:r>
      <w:r w:rsidR="008D223A">
        <w:rPr>
          <w:rFonts w:ascii="Times New Roman" w:eastAsia="新細明體" w:hAnsi="Times New Roman" w:hint="eastAsia"/>
          <w:szCs w:val="28"/>
          <w:lang w:eastAsia="zh-TW"/>
        </w:rPr>
        <w:t xml:space="preserve">in the circumstances which pertained in this particular case </w:t>
      </w:r>
      <w:r w:rsidR="00D4110B" w:rsidRPr="00B37870">
        <w:rPr>
          <w:rFonts w:ascii="Times New Roman" w:hAnsi="Times New Roman"/>
          <w:szCs w:val="28"/>
        </w:rPr>
        <w:t>was to risk placing them under unacceptable pressure to deliver a verdict that the court could accept.</w:t>
      </w:r>
      <w:r w:rsidR="00E05BA7" w:rsidRPr="00B37870">
        <w:rPr>
          <w:rFonts w:ascii="Times New Roman" w:eastAsia="新細明體" w:hAnsi="Times New Roman" w:hint="eastAsia"/>
          <w:szCs w:val="28"/>
          <w:lang w:eastAsia="zh-TW"/>
        </w:rPr>
        <w:t xml:space="preserve">  Also, it was an opportunity to </w:t>
      </w:r>
      <w:r w:rsidR="00E05BA7" w:rsidRPr="00DF11D3">
        <w:rPr>
          <w:rFonts w:ascii="Times New Roman" w:eastAsia="新細明體" w:hAnsi="Times New Roman"/>
          <w:szCs w:val="28"/>
          <w:lang w:eastAsia="zh-TW"/>
        </w:rPr>
        <w:t>inform</w:t>
      </w:r>
      <w:r w:rsidR="00DF11D3" w:rsidRPr="00DF11D3">
        <w:rPr>
          <w:rFonts w:ascii="Times New Roman" w:eastAsia="新細明體" w:hAnsi="Times New Roman"/>
          <w:szCs w:val="28"/>
          <w:lang w:eastAsia="zh-TW"/>
        </w:rPr>
        <w:t xml:space="preserve"> them </w:t>
      </w:r>
      <w:r w:rsidR="00E05BA7" w:rsidRPr="00DF11D3">
        <w:rPr>
          <w:rFonts w:ascii="Times New Roman" w:eastAsia="新細明體" w:hAnsi="Times New Roman"/>
          <w:szCs w:val="28"/>
          <w:lang w:eastAsia="zh-TW"/>
        </w:rPr>
        <w:t>of the</w:t>
      </w:r>
      <w:r w:rsidR="00E05BA7" w:rsidRPr="00B37870">
        <w:rPr>
          <w:rFonts w:ascii="Times New Roman" w:eastAsia="新細明體" w:hAnsi="Times New Roman" w:hint="eastAsia"/>
          <w:szCs w:val="28"/>
          <w:lang w:eastAsia="zh-TW"/>
        </w:rPr>
        <w:t xml:space="preserve"> effect of section</w:t>
      </w:r>
      <w:r w:rsidR="00E05BA7" w:rsidRPr="00B37870">
        <w:rPr>
          <w:rFonts w:ascii="Times New Roman" w:eastAsia="新細明體" w:hAnsi="Times New Roman" w:hint="cs"/>
          <w:szCs w:val="28"/>
          <w:lang w:eastAsia="zh-TW"/>
        </w:rPr>
        <w:t> 27 of the Jury Ordinance</w:t>
      </w:r>
      <w:r w:rsidR="00E05BA7" w:rsidRPr="00B37870">
        <w:rPr>
          <w:rFonts w:ascii="Times New Roman" w:eastAsia="新細明體" w:hAnsi="Times New Roman" w:hint="eastAsia"/>
          <w:szCs w:val="28"/>
          <w:lang w:eastAsia="zh-TW"/>
        </w:rPr>
        <w:t>,</w:t>
      </w:r>
      <w:r w:rsidR="00E05BA7" w:rsidRPr="00B37870">
        <w:rPr>
          <w:rFonts w:ascii="Times New Roman" w:eastAsia="新細明體" w:hAnsi="Times New Roman" w:hint="cs"/>
          <w:szCs w:val="28"/>
          <w:lang w:eastAsia="zh-TW"/>
        </w:rPr>
        <w:t xml:space="preserve"> namely that if they </w:t>
      </w:r>
      <w:r w:rsidR="00E05BA7" w:rsidRPr="00B37870">
        <w:rPr>
          <w:rFonts w:ascii="Times New Roman" w:eastAsia="新細明體" w:hAnsi="Times New Roman"/>
          <w:szCs w:val="28"/>
          <w:lang w:eastAsia="zh-TW"/>
        </w:rPr>
        <w:t>“</w:t>
      </w:r>
      <w:r w:rsidR="00E05BA7" w:rsidRPr="00B37870">
        <w:rPr>
          <w:rFonts w:ascii="Times New Roman" w:eastAsia="新細明體" w:hAnsi="Times New Roman" w:hint="eastAsia"/>
          <w:szCs w:val="28"/>
          <w:lang w:eastAsia="zh-TW"/>
        </w:rPr>
        <w:t>cannot agree upon a verdict</w:t>
      </w:r>
      <w:r w:rsidR="00E05BA7" w:rsidRPr="00B37870">
        <w:rPr>
          <w:rFonts w:ascii="Times New Roman" w:eastAsia="新細明體" w:hAnsi="Times New Roman"/>
          <w:szCs w:val="28"/>
          <w:lang w:eastAsia="zh-TW"/>
        </w:rPr>
        <w:t>”</w:t>
      </w:r>
      <w:r w:rsidR="00E05BA7" w:rsidRPr="00B37870">
        <w:rPr>
          <w:rFonts w:ascii="Times New Roman" w:eastAsia="新細明體" w:hAnsi="Times New Roman" w:hint="eastAsia"/>
          <w:szCs w:val="28"/>
          <w:lang w:eastAsia="zh-TW"/>
        </w:rPr>
        <w:t xml:space="preserve"> the court would discharge them.</w:t>
      </w:r>
    </w:p>
    <w:p w:rsidR="00AD1401" w:rsidRPr="003F00CB" w:rsidRDefault="00D4110B" w:rsidP="00AD1401">
      <w:pPr>
        <w:pStyle w:val="BodyText"/>
        <w:tabs>
          <w:tab w:val="left" w:pos="1440"/>
        </w:tabs>
        <w:autoSpaceDE w:val="0"/>
        <w:autoSpaceDN w:val="0"/>
        <w:adjustRightInd w:val="0"/>
        <w:spacing w:before="360" w:line="360" w:lineRule="auto"/>
        <w:ind w:right="29"/>
        <w:jc w:val="both"/>
        <w:rPr>
          <w:rFonts w:ascii="Times New Roman" w:eastAsia="PMingLiU" w:hAnsi="Times New Roman"/>
          <w:i/>
          <w:szCs w:val="28"/>
          <w:lang w:eastAsia="zh-TW"/>
        </w:rPr>
      </w:pPr>
      <w:r w:rsidRPr="003F00CB">
        <w:rPr>
          <w:rFonts w:ascii="Times New Roman" w:hAnsi="Times New Roman"/>
          <w:i/>
          <w:szCs w:val="28"/>
        </w:rPr>
        <w:t>Conclusion</w:t>
      </w:r>
    </w:p>
    <w:p w:rsidR="00AD1401" w:rsidRPr="00B37870" w:rsidRDefault="007A15CA" w:rsidP="00AD1401">
      <w:pPr>
        <w:pStyle w:val="BodyText"/>
        <w:tabs>
          <w:tab w:val="left" w:pos="1440"/>
        </w:tabs>
        <w:autoSpaceDE w:val="0"/>
        <w:autoSpaceDN w:val="0"/>
        <w:adjustRightInd w:val="0"/>
        <w:spacing w:before="360" w:line="360" w:lineRule="auto"/>
        <w:ind w:right="29"/>
        <w:jc w:val="both"/>
        <w:rPr>
          <w:rFonts w:ascii="Times New Roman" w:eastAsia="PMingLiU" w:hAnsi="Times New Roman"/>
          <w:szCs w:val="28"/>
          <w:lang w:eastAsia="zh-TW"/>
        </w:rPr>
      </w:pPr>
      <w:r w:rsidRPr="00B37870">
        <w:rPr>
          <w:rFonts w:ascii="Times New Roman" w:hAnsi="Times New Roman"/>
          <w:szCs w:val="28"/>
        </w:rPr>
        <w:fldChar w:fldCharType="begin"/>
      </w:r>
      <w:r w:rsidR="00AD1401" w:rsidRPr="00B37870">
        <w:rPr>
          <w:rFonts w:ascii="Times New Roman" w:hAnsi="Times New Roman"/>
          <w:szCs w:val="28"/>
        </w:rPr>
        <w:instrText xml:space="preserve"> AUTONUMOUT  </w:instrText>
      </w:r>
      <w:r w:rsidRPr="00B37870">
        <w:rPr>
          <w:rFonts w:ascii="Times New Roman" w:hAnsi="Times New Roman"/>
          <w:szCs w:val="28"/>
        </w:rPr>
        <w:fldChar w:fldCharType="end"/>
      </w:r>
      <w:r w:rsidR="00AD1401" w:rsidRPr="00B37870">
        <w:rPr>
          <w:rFonts w:ascii="Times New Roman" w:hAnsi="Times New Roman"/>
          <w:szCs w:val="28"/>
        </w:rPr>
        <w:tab/>
      </w:r>
      <w:r w:rsidR="00D4110B" w:rsidRPr="00B37870">
        <w:rPr>
          <w:rFonts w:ascii="Times New Roman" w:hAnsi="Times New Roman"/>
          <w:szCs w:val="28"/>
        </w:rPr>
        <w:t xml:space="preserve">In all the circumstances we are satisfied that we must allow the application for leave to appeal against conviction and quash the </w:t>
      </w:r>
      <w:r w:rsidR="005B5F35" w:rsidRPr="00B37870">
        <w:rPr>
          <w:rFonts w:ascii="Times New Roman" w:hAnsi="Times New Roman"/>
          <w:szCs w:val="28"/>
        </w:rPr>
        <w:t>applicant’</w:t>
      </w:r>
      <w:r w:rsidR="00D4110B" w:rsidRPr="00B37870">
        <w:rPr>
          <w:rFonts w:ascii="Times New Roman" w:hAnsi="Times New Roman"/>
          <w:szCs w:val="28"/>
        </w:rPr>
        <w:t>s</w:t>
      </w:r>
      <w:r w:rsidR="005B5F35" w:rsidRPr="00B37870">
        <w:rPr>
          <w:rFonts w:ascii="Times New Roman" w:hAnsi="Times New Roman"/>
          <w:szCs w:val="28"/>
        </w:rPr>
        <w:t xml:space="preserve"> conviction in respect of Count </w:t>
      </w:r>
      <w:r w:rsidR="00D4110B" w:rsidRPr="00B37870">
        <w:rPr>
          <w:rFonts w:ascii="Times New Roman" w:hAnsi="Times New Roman"/>
          <w:szCs w:val="28"/>
        </w:rPr>
        <w:t xml:space="preserve">2, where the verdict of the jury was by a majority of 5:2. </w:t>
      </w:r>
      <w:r w:rsidR="003B5B72" w:rsidRPr="00B37870">
        <w:rPr>
          <w:rFonts w:ascii="Times New Roman" w:eastAsia="新細明體" w:hAnsi="Times New Roman" w:hint="eastAsia"/>
          <w:szCs w:val="28"/>
          <w:lang w:eastAsia="zh-TW"/>
        </w:rPr>
        <w:t xml:space="preserve">  </w:t>
      </w:r>
      <w:r w:rsidR="00D4110B" w:rsidRPr="00B37870">
        <w:rPr>
          <w:rFonts w:ascii="Times New Roman" w:hAnsi="Times New Roman"/>
          <w:szCs w:val="28"/>
        </w:rPr>
        <w:t>By contrast, it is to be remembered that the jury</w:t>
      </w:r>
      <w:r w:rsidR="005B5F35" w:rsidRPr="00B37870">
        <w:rPr>
          <w:rFonts w:ascii="Times New Roman" w:hAnsi="Times New Roman"/>
          <w:szCs w:val="28"/>
        </w:rPr>
        <w:t>’</w:t>
      </w:r>
      <w:r w:rsidR="00D4110B" w:rsidRPr="00B37870">
        <w:rPr>
          <w:rFonts w:ascii="Times New Roman" w:hAnsi="Times New Roman"/>
          <w:szCs w:val="28"/>
        </w:rPr>
        <w:t>s verdict in respect of Count</w:t>
      </w:r>
      <w:r w:rsidR="005B5F35" w:rsidRPr="00B37870">
        <w:rPr>
          <w:rFonts w:ascii="Times New Roman" w:hAnsi="Times New Roman"/>
          <w:w w:val="140"/>
          <w:szCs w:val="28"/>
        </w:rPr>
        <w:t> </w:t>
      </w:r>
      <w:r w:rsidR="00D4110B" w:rsidRPr="00B37870">
        <w:rPr>
          <w:rFonts w:ascii="Times New Roman" w:hAnsi="Times New Roman"/>
          <w:szCs w:val="28"/>
        </w:rPr>
        <w:t>3 was unanimous.</w:t>
      </w:r>
      <w:r w:rsidR="005B5F35" w:rsidRPr="00B37870">
        <w:rPr>
          <w:rFonts w:ascii="Times New Roman" w:hAnsi="Times New Roman"/>
          <w:szCs w:val="28"/>
        </w:rPr>
        <w:t xml:space="preserve"> </w:t>
      </w:r>
      <w:r w:rsidR="00D4110B" w:rsidRPr="00B37870">
        <w:rPr>
          <w:rFonts w:ascii="Times New Roman" w:hAnsi="Times New Roman"/>
          <w:szCs w:val="28"/>
        </w:rPr>
        <w:t xml:space="preserve"> In context </w:t>
      </w:r>
      <w:r w:rsidR="005B5F35" w:rsidRPr="00B37870">
        <w:rPr>
          <w:rFonts w:ascii="Times New Roman" w:hAnsi="Times New Roman"/>
          <w:szCs w:val="28"/>
        </w:rPr>
        <w:t>of the allegation made in Count </w:t>
      </w:r>
      <w:r w:rsidR="00D4110B" w:rsidRPr="00B37870">
        <w:rPr>
          <w:rFonts w:ascii="Times New Roman" w:hAnsi="Times New Roman"/>
          <w:szCs w:val="28"/>
        </w:rPr>
        <w:t xml:space="preserve">3, namely that he was in unlawful possession of </w:t>
      </w:r>
      <w:r w:rsidR="00D4110B" w:rsidRPr="00B37870">
        <w:rPr>
          <w:rFonts w:ascii="Times New Roman" w:hAnsi="Times New Roman"/>
          <w:szCs w:val="28"/>
        </w:rPr>
        <w:lastRenderedPageBreak/>
        <w:t>a minute amount of cocaine and a small amount of ketamine, it is be remembered that it was the appellant’s evidence that, together with others, he had consumed Ice for the whole of the night of 7/8 May 2014.</w:t>
      </w:r>
      <w:r w:rsidR="00D4110B" w:rsidRPr="00B37870">
        <w:rPr>
          <w:rStyle w:val="FootnoteReference"/>
          <w:rFonts w:ascii="Times New Roman" w:hAnsi="Times New Roman"/>
          <w:szCs w:val="28"/>
        </w:rPr>
        <w:footnoteReference w:id="30"/>
      </w:r>
      <w:r w:rsidR="00D4110B" w:rsidRPr="00B37870">
        <w:rPr>
          <w:rFonts w:ascii="Times New Roman" w:hAnsi="Times New Roman"/>
          <w:szCs w:val="28"/>
        </w:rPr>
        <w:t xml:space="preserve"> </w:t>
      </w:r>
      <w:r w:rsidR="005B5F35" w:rsidRPr="00B37870">
        <w:rPr>
          <w:rFonts w:ascii="Times New Roman" w:hAnsi="Times New Roman"/>
          <w:szCs w:val="28"/>
        </w:rPr>
        <w:t xml:space="preserve"> </w:t>
      </w:r>
      <w:r w:rsidR="00D4110B" w:rsidRPr="00B37870">
        <w:rPr>
          <w:rFonts w:ascii="Times New Roman" w:hAnsi="Times New Roman"/>
          <w:szCs w:val="28"/>
        </w:rPr>
        <w:t>Also, he testified that on the arrival of the police at the front door of the hut, he had given the cannabis found on his girlfriend for her to hide.</w:t>
      </w:r>
      <w:r w:rsidR="005B5F35" w:rsidRPr="00B37870">
        <w:rPr>
          <w:rFonts w:ascii="Times New Roman" w:hAnsi="Times New Roman"/>
          <w:szCs w:val="28"/>
        </w:rPr>
        <w:t xml:space="preserve">  The allegation in Count </w:t>
      </w:r>
      <w:r w:rsidR="00D4110B" w:rsidRPr="00B37870">
        <w:rPr>
          <w:rFonts w:ascii="Times New Roman" w:hAnsi="Times New Roman"/>
          <w:szCs w:val="28"/>
        </w:rPr>
        <w:t>2 of an unlawful trafficking in</w:t>
      </w:r>
      <w:r w:rsidR="003B5B72" w:rsidRPr="00B37870">
        <w:rPr>
          <w:rFonts w:ascii="Times New Roman" w:hAnsi="Times New Roman"/>
          <w:szCs w:val="28"/>
        </w:rPr>
        <w:t xml:space="preserve"> more than 25 grammes of </w:t>
      </w:r>
      <w:r w:rsidR="003B5B72" w:rsidRPr="00B37870">
        <w:rPr>
          <w:rFonts w:ascii="Times New Roman" w:eastAsia="新細明體" w:hAnsi="Times New Roman" w:hint="eastAsia"/>
          <w:szCs w:val="28"/>
          <w:lang w:eastAsia="zh-TW"/>
        </w:rPr>
        <w:t>I</w:t>
      </w:r>
      <w:r w:rsidR="00D4110B" w:rsidRPr="00B37870">
        <w:rPr>
          <w:rFonts w:ascii="Times New Roman" w:hAnsi="Times New Roman"/>
          <w:szCs w:val="28"/>
        </w:rPr>
        <w:t>ce was quite different from the allegation of unlawful possession of a small amo</w:t>
      </w:r>
      <w:r w:rsidR="005B5F35" w:rsidRPr="00B37870">
        <w:rPr>
          <w:rFonts w:ascii="Times New Roman" w:hAnsi="Times New Roman"/>
          <w:szCs w:val="28"/>
        </w:rPr>
        <w:t>unt of dangerous drugs in Count </w:t>
      </w:r>
      <w:r w:rsidR="00D4110B" w:rsidRPr="00B37870">
        <w:rPr>
          <w:rFonts w:ascii="Times New Roman" w:hAnsi="Times New Roman"/>
          <w:szCs w:val="28"/>
        </w:rPr>
        <w:t>3.</w:t>
      </w:r>
    </w:p>
    <w:p w:rsidR="00AD1401" w:rsidRPr="003F00CB" w:rsidRDefault="00D4110B" w:rsidP="00AD1401">
      <w:pPr>
        <w:pStyle w:val="BodyText"/>
        <w:tabs>
          <w:tab w:val="left" w:pos="1440"/>
        </w:tabs>
        <w:autoSpaceDE w:val="0"/>
        <w:autoSpaceDN w:val="0"/>
        <w:adjustRightInd w:val="0"/>
        <w:spacing w:before="360" w:line="360" w:lineRule="auto"/>
        <w:ind w:right="29"/>
        <w:jc w:val="both"/>
        <w:rPr>
          <w:rFonts w:ascii="Times New Roman" w:eastAsia="PMingLiU" w:hAnsi="Times New Roman"/>
          <w:i/>
          <w:szCs w:val="28"/>
          <w:lang w:eastAsia="zh-TW"/>
        </w:rPr>
      </w:pPr>
      <w:r w:rsidRPr="003F00CB">
        <w:rPr>
          <w:rFonts w:ascii="Times New Roman" w:hAnsi="Times New Roman"/>
          <w:i/>
          <w:szCs w:val="28"/>
        </w:rPr>
        <w:t>Retrial</w:t>
      </w:r>
    </w:p>
    <w:p w:rsidR="00AD1401" w:rsidRPr="00B37870" w:rsidRDefault="007A15CA" w:rsidP="00AD1401">
      <w:pPr>
        <w:pStyle w:val="BodyText"/>
        <w:tabs>
          <w:tab w:val="left" w:pos="1440"/>
        </w:tabs>
        <w:autoSpaceDE w:val="0"/>
        <w:autoSpaceDN w:val="0"/>
        <w:adjustRightInd w:val="0"/>
        <w:spacing w:before="360" w:line="360" w:lineRule="auto"/>
        <w:ind w:right="29"/>
        <w:jc w:val="both"/>
        <w:rPr>
          <w:rFonts w:ascii="Times New Roman" w:eastAsia="PMingLiU" w:hAnsi="Times New Roman"/>
          <w:szCs w:val="28"/>
          <w:lang w:eastAsia="zh-TW"/>
        </w:rPr>
      </w:pPr>
      <w:r w:rsidRPr="00B37870">
        <w:rPr>
          <w:rFonts w:ascii="Times New Roman" w:hAnsi="Times New Roman"/>
          <w:szCs w:val="28"/>
        </w:rPr>
        <w:fldChar w:fldCharType="begin"/>
      </w:r>
      <w:r w:rsidR="00AD1401" w:rsidRPr="00B37870">
        <w:rPr>
          <w:rFonts w:ascii="Times New Roman" w:hAnsi="Times New Roman"/>
          <w:szCs w:val="28"/>
        </w:rPr>
        <w:instrText xml:space="preserve"> AUTONUMOUT  </w:instrText>
      </w:r>
      <w:r w:rsidRPr="00B37870">
        <w:rPr>
          <w:rFonts w:ascii="Times New Roman" w:hAnsi="Times New Roman"/>
          <w:szCs w:val="28"/>
        </w:rPr>
        <w:fldChar w:fldCharType="end"/>
      </w:r>
      <w:r w:rsidR="00AD1401" w:rsidRPr="00B37870">
        <w:rPr>
          <w:rFonts w:ascii="Times New Roman" w:hAnsi="Times New Roman"/>
          <w:szCs w:val="28"/>
        </w:rPr>
        <w:tab/>
      </w:r>
      <w:r w:rsidR="00D4110B" w:rsidRPr="00B37870">
        <w:rPr>
          <w:rFonts w:ascii="Times New Roman" w:hAnsi="Times New Roman"/>
          <w:szCs w:val="28"/>
        </w:rPr>
        <w:t>Mr Man indicated that, if this court quashed the convictions of the applicant on Counts 2 and 3, nevertheless he would seek a retrial in respect of Count</w:t>
      </w:r>
      <w:r w:rsidR="005B5F35" w:rsidRPr="00B37870">
        <w:rPr>
          <w:rFonts w:ascii="Times New Roman" w:hAnsi="Times New Roman"/>
          <w:szCs w:val="28"/>
        </w:rPr>
        <w:t> </w:t>
      </w:r>
      <w:r w:rsidR="00D4110B" w:rsidRPr="00B37870">
        <w:rPr>
          <w:rFonts w:ascii="Times New Roman" w:hAnsi="Times New Roman"/>
          <w:szCs w:val="28"/>
        </w:rPr>
        <w:t xml:space="preserve">2 only. </w:t>
      </w:r>
      <w:r w:rsidR="00AD1401" w:rsidRPr="00B37870">
        <w:rPr>
          <w:rFonts w:ascii="Times New Roman" w:eastAsia="PMingLiU" w:hAnsi="Times New Roman" w:hint="eastAsia"/>
          <w:szCs w:val="28"/>
          <w:lang w:eastAsia="zh-TW"/>
        </w:rPr>
        <w:t xml:space="preserve"> </w:t>
      </w:r>
      <w:r w:rsidR="005B5F35" w:rsidRPr="00B37870">
        <w:rPr>
          <w:rFonts w:ascii="Times New Roman" w:hAnsi="Times New Roman"/>
          <w:szCs w:val="28"/>
        </w:rPr>
        <w:t>Mr </w:t>
      </w:r>
      <w:r w:rsidR="00D4110B" w:rsidRPr="00B37870">
        <w:rPr>
          <w:rFonts w:ascii="Times New Roman" w:hAnsi="Times New Roman"/>
          <w:szCs w:val="28"/>
        </w:rPr>
        <w:t>McGowan opposed the order of a retrial on that count.</w:t>
      </w:r>
      <w:r w:rsidR="005B5F35" w:rsidRPr="00B37870">
        <w:rPr>
          <w:rFonts w:ascii="Times New Roman" w:hAnsi="Times New Roman"/>
          <w:szCs w:val="28"/>
        </w:rPr>
        <w:t xml:space="preserve"> </w:t>
      </w:r>
      <w:r w:rsidR="00D4110B" w:rsidRPr="00B37870">
        <w:rPr>
          <w:rFonts w:ascii="Times New Roman" w:hAnsi="Times New Roman"/>
          <w:szCs w:val="28"/>
        </w:rPr>
        <w:t xml:space="preserve"> In doing so, he invited the court to note that the applicant had been in custody since his arrest on 8 May 2014, so that he had served a substantial part of the sentence of 7 years and 9 months’ imprisonment imp</w:t>
      </w:r>
      <w:r w:rsidR="005B5F35" w:rsidRPr="00B37870">
        <w:rPr>
          <w:rFonts w:ascii="Times New Roman" w:hAnsi="Times New Roman"/>
          <w:szCs w:val="28"/>
        </w:rPr>
        <w:t>osed on the applicant for Count</w:t>
      </w:r>
      <w:r w:rsidR="005B5F35" w:rsidRPr="00B37870">
        <w:rPr>
          <w:rFonts w:ascii="Times New Roman" w:hAnsi="Times New Roman"/>
          <w:w w:val="150"/>
          <w:szCs w:val="28"/>
        </w:rPr>
        <w:t> </w:t>
      </w:r>
      <w:r w:rsidR="00D4110B" w:rsidRPr="00B37870">
        <w:rPr>
          <w:rFonts w:ascii="Times New Roman" w:hAnsi="Times New Roman"/>
          <w:szCs w:val="28"/>
        </w:rPr>
        <w:t xml:space="preserve">2. </w:t>
      </w:r>
      <w:r w:rsidR="005B5F35" w:rsidRPr="00B37870">
        <w:rPr>
          <w:rFonts w:ascii="Times New Roman" w:hAnsi="Times New Roman"/>
          <w:szCs w:val="28"/>
        </w:rPr>
        <w:t xml:space="preserve"> </w:t>
      </w:r>
      <w:r w:rsidR="00D4110B" w:rsidRPr="00B37870">
        <w:rPr>
          <w:rFonts w:ascii="Times New Roman" w:hAnsi="Times New Roman"/>
          <w:szCs w:val="28"/>
        </w:rPr>
        <w:t xml:space="preserve">He pointed out that with an anticipated discount </w:t>
      </w:r>
      <w:r w:rsidR="00E05BA7" w:rsidRPr="00B37870">
        <w:rPr>
          <w:rFonts w:ascii="Times New Roman" w:eastAsia="新細明體" w:hAnsi="Times New Roman" w:hint="eastAsia"/>
          <w:szCs w:val="28"/>
          <w:lang w:eastAsia="zh-TW"/>
        </w:rPr>
        <w:t xml:space="preserve">of one-third </w:t>
      </w:r>
      <w:r w:rsidR="00D4110B" w:rsidRPr="00B37870">
        <w:rPr>
          <w:rFonts w:ascii="Times New Roman" w:hAnsi="Times New Roman"/>
          <w:szCs w:val="28"/>
        </w:rPr>
        <w:t xml:space="preserve">for good behaviour the applicant would have to serve 5 years and 2 months’ imprisonment only. </w:t>
      </w:r>
      <w:r w:rsidR="005B5F35" w:rsidRPr="00B37870">
        <w:rPr>
          <w:rFonts w:ascii="Times New Roman" w:hAnsi="Times New Roman"/>
          <w:szCs w:val="28"/>
        </w:rPr>
        <w:t xml:space="preserve"> </w:t>
      </w:r>
      <w:r w:rsidR="00D4110B" w:rsidRPr="00B37870">
        <w:rPr>
          <w:rFonts w:ascii="Times New Roman" w:hAnsi="Times New Roman"/>
          <w:szCs w:val="28"/>
        </w:rPr>
        <w:t>Nevertheless, he acknowledged that the applicant had not served even half of the sentence of imprisonment that it was anticipated that he would have to serve for that offence.</w:t>
      </w:r>
    </w:p>
    <w:p w:rsidR="00D4110B" w:rsidRPr="00B37870" w:rsidRDefault="007A15CA" w:rsidP="00AD1401">
      <w:pPr>
        <w:pStyle w:val="BodyText"/>
        <w:tabs>
          <w:tab w:val="left" w:pos="1440"/>
        </w:tabs>
        <w:autoSpaceDE w:val="0"/>
        <w:autoSpaceDN w:val="0"/>
        <w:adjustRightInd w:val="0"/>
        <w:spacing w:before="360" w:line="360" w:lineRule="auto"/>
        <w:ind w:right="29"/>
        <w:jc w:val="both"/>
        <w:rPr>
          <w:rFonts w:ascii="Times New Roman" w:hAnsi="Times New Roman"/>
          <w:szCs w:val="28"/>
        </w:rPr>
      </w:pPr>
      <w:r w:rsidRPr="00B37870">
        <w:rPr>
          <w:rFonts w:ascii="Times New Roman" w:hAnsi="Times New Roman"/>
          <w:szCs w:val="28"/>
        </w:rPr>
        <w:fldChar w:fldCharType="begin"/>
      </w:r>
      <w:r w:rsidR="00AD1401" w:rsidRPr="00B37870">
        <w:rPr>
          <w:rFonts w:ascii="Times New Roman" w:hAnsi="Times New Roman"/>
          <w:szCs w:val="28"/>
        </w:rPr>
        <w:instrText xml:space="preserve"> AUTONUMOUT  </w:instrText>
      </w:r>
      <w:r w:rsidRPr="00B37870">
        <w:rPr>
          <w:rFonts w:ascii="Times New Roman" w:hAnsi="Times New Roman"/>
          <w:szCs w:val="28"/>
        </w:rPr>
        <w:fldChar w:fldCharType="end"/>
      </w:r>
      <w:r w:rsidR="00AD1401" w:rsidRPr="00B37870">
        <w:rPr>
          <w:rFonts w:ascii="Times New Roman" w:hAnsi="Times New Roman"/>
          <w:szCs w:val="28"/>
        </w:rPr>
        <w:tab/>
      </w:r>
      <w:r w:rsidR="00D4110B" w:rsidRPr="00B37870">
        <w:rPr>
          <w:rFonts w:ascii="Times New Roman" w:hAnsi="Times New Roman"/>
          <w:szCs w:val="28"/>
        </w:rPr>
        <w:t xml:space="preserve">In all circumstances, we are satisfied that it is appropriate that we order that the applicant be retried. </w:t>
      </w:r>
      <w:r w:rsidR="005B5F35" w:rsidRPr="00B37870">
        <w:rPr>
          <w:rFonts w:ascii="Times New Roman" w:hAnsi="Times New Roman"/>
          <w:szCs w:val="28"/>
        </w:rPr>
        <w:t xml:space="preserve"> </w:t>
      </w:r>
      <w:r w:rsidR="00D4110B" w:rsidRPr="00B37870">
        <w:rPr>
          <w:rFonts w:ascii="Times New Roman" w:hAnsi="Times New Roman"/>
          <w:szCs w:val="28"/>
        </w:rPr>
        <w:t xml:space="preserve">Accordingly, we order that the applicant be retried on a </w:t>
      </w:r>
      <w:r w:rsidR="005B5F35" w:rsidRPr="00B37870">
        <w:rPr>
          <w:rFonts w:ascii="Times New Roman" w:hAnsi="Times New Roman"/>
          <w:szCs w:val="28"/>
        </w:rPr>
        <w:t>fresh indictment of which Count</w:t>
      </w:r>
      <w:r w:rsidR="005B5F35" w:rsidRPr="00B37870">
        <w:rPr>
          <w:rFonts w:ascii="Times New Roman" w:hAnsi="Times New Roman"/>
          <w:w w:val="140"/>
          <w:szCs w:val="28"/>
        </w:rPr>
        <w:t> </w:t>
      </w:r>
      <w:r w:rsidR="00D4110B" w:rsidRPr="00B37870">
        <w:rPr>
          <w:rFonts w:ascii="Times New Roman" w:hAnsi="Times New Roman"/>
          <w:szCs w:val="28"/>
        </w:rPr>
        <w:t xml:space="preserve">2 of the existing </w:t>
      </w:r>
      <w:r w:rsidR="00D4110B" w:rsidRPr="00B37870">
        <w:rPr>
          <w:rFonts w:ascii="Times New Roman" w:hAnsi="Times New Roman"/>
          <w:szCs w:val="28"/>
        </w:rPr>
        <w:lastRenderedPageBreak/>
        <w:t xml:space="preserve">indictment is to be the only count, which indictment is to be filed with the court within 14 days. </w:t>
      </w:r>
      <w:r w:rsidR="005B5F35" w:rsidRPr="00B37870">
        <w:rPr>
          <w:rFonts w:ascii="Times New Roman" w:hAnsi="Times New Roman"/>
          <w:szCs w:val="28"/>
        </w:rPr>
        <w:t xml:space="preserve"> </w:t>
      </w:r>
      <w:r w:rsidR="00D4110B" w:rsidRPr="00B37870">
        <w:rPr>
          <w:rFonts w:ascii="Times New Roman" w:hAnsi="Times New Roman"/>
          <w:szCs w:val="28"/>
        </w:rPr>
        <w:t>Furthermore, we order that the matter is to be listed before the Listing Judge for the fixing of trial dates within 28 days hereof.</w:t>
      </w:r>
    </w:p>
    <w:p w:rsidR="00D4110B" w:rsidRPr="00B37870" w:rsidRDefault="00D4110B" w:rsidP="00D4110B">
      <w:pPr>
        <w:pStyle w:val="BodyText"/>
        <w:spacing w:line="360" w:lineRule="auto"/>
        <w:rPr>
          <w:rFonts w:ascii="Times New Roman" w:hAnsi="Times New Roman"/>
          <w:szCs w:val="28"/>
        </w:rPr>
      </w:pPr>
    </w:p>
    <w:p w:rsidR="00D4110B" w:rsidRDefault="00D4110B" w:rsidP="004718BD">
      <w:pPr>
        <w:tabs>
          <w:tab w:val="clear" w:pos="4320"/>
          <w:tab w:val="clear" w:pos="9072"/>
        </w:tabs>
        <w:spacing w:line="360" w:lineRule="auto"/>
        <w:rPr>
          <w:rFonts w:eastAsia="新細明體"/>
          <w:szCs w:val="28"/>
          <w:lang w:eastAsia="zh-TW"/>
        </w:rPr>
      </w:pPr>
    </w:p>
    <w:p w:rsidR="003F00CB" w:rsidRDefault="003F00CB" w:rsidP="004718BD">
      <w:pPr>
        <w:tabs>
          <w:tab w:val="clear" w:pos="4320"/>
          <w:tab w:val="clear" w:pos="9072"/>
        </w:tabs>
        <w:spacing w:line="360" w:lineRule="auto"/>
        <w:rPr>
          <w:rFonts w:eastAsia="新細明體"/>
          <w:szCs w:val="28"/>
          <w:lang w:eastAsia="zh-TW"/>
        </w:rPr>
      </w:pPr>
    </w:p>
    <w:p w:rsidR="003F00CB" w:rsidRPr="003F00CB" w:rsidRDefault="003F00CB" w:rsidP="004718BD">
      <w:pPr>
        <w:tabs>
          <w:tab w:val="clear" w:pos="4320"/>
          <w:tab w:val="clear" w:pos="9072"/>
        </w:tabs>
        <w:spacing w:line="360" w:lineRule="auto"/>
        <w:rPr>
          <w:rFonts w:eastAsia="新細明體"/>
          <w:szCs w:val="28"/>
          <w:lang w:eastAsia="zh-TW"/>
        </w:rPr>
      </w:pPr>
    </w:p>
    <w:tbl>
      <w:tblPr>
        <w:tblW w:w="8928" w:type="dxa"/>
        <w:tblLook w:val="04A0"/>
      </w:tblPr>
      <w:tblGrid>
        <w:gridCol w:w="2908"/>
        <w:gridCol w:w="2800"/>
        <w:gridCol w:w="3220"/>
      </w:tblGrid>
      <w:tr w:rsidR="00723FFA" w:rsidRPr="00B37870" w:rsidTr="00433C4F">
        <w:tc>
          <w:tcPr>
            <w:tcW w:w="2908" w:type="dxa"/>
            <w:hideMark/>
          </w:tcPr>
          <w:p w:rsidR="00723FFA" w:rsidRPr="00B37870" w:rsidRDefault="00723FFA" w:rsidP="00433C4F">
            <w:pPr>
              <w:tabs>
                <w:tab w:val="clear" w:pos="4320"/>
                <w:tab w:val="clear" w:pos="9072"/>
              </w:tabs>
              <w:jc w:val="both"/>
            </w:pPr>
          </w:p>
          <w:p w:rsidR="00723FFA" w:rsidRPr="00B37870" w:rsidRDefault="00723FFA" w:rsidP="00433C4F">
            <w:pPr>
              <w:tabs>
                <w:tab w:val="clear" w:pos="4320"/>
                <w:tab w:val="clear" w:pos="9072"/>
              </w:tabs>
              <w:jc w:val="both"/>
            </w:pPr>
          </w:p>
          <w:p w:rsidR="00723FFA" w:rsidRPr="00B37870" w:rsidRDefault="00723FFA" w:rsidP="00433C4F">
            <w:pPr>
              <w:tabs>
                <w:tab w:val="clear" w:pos="4320"/>
                <w:tab w:val="clear" w:pos="9072"/>
              </w:tabs>
              <w:jc w:val="center"/>
            </w:pPr>
            <w:r w:rsidRPr="00B37870">
              <w:t>(</w:t>
            </w:r>
            <w:r w:rsidRPr="00B37870">
              <w:rPr>
                <w:lang w:val="en-US"/>
              </w:rPr>
              <w:t>Michael Lunn)</w:t>
            </w:r>
          </w:p>
          <w:p w:rsidR="00723FFA" w:rsidRPr="00B37870" w:rsidRDefault="00695250" w:rsidP="00433C4F">
            <w:pPr>
              <w:pStyle w:val="normal2"/>
              <w:tabs>
                <w:tab w:val="clear" w:pos="1411"/>
                <w:tab w:val="clear" w:pos="4320"/>
                <w:tab w:val="clear" w:pos="9072"/>
              </w:tabs>
              <w:overflowPunct/>
              <w:autoSpaceDE/>
              <w:spacing w:line="240" w:lineRule="auto"/>
              <w:rPr>
                <w:rFonts w:eastAsia="宋体"/>
                <w:caps w:val="0"/>
              </w:rPr>
            </w:pPr>
            <w:r w:rsidRPr="00B37870">
              <w:rPr>
                <w:rFonts w:eastAsia="宋体"/>
                <w:caps w:val="0"/>
              </w:rPr>
              <w:t xml:space="preserve">Vice </w:t>
            </w:r>
            <w:r w:rsidR="00723FFA" w:rsidRPr="00B37870">
              <w:rPr>
                <w:rFonts w:eastAsia="宋体"/>
                <w:caps w:val="0"/>
              </w:rPr>
              <w:t>President</w:t>
            </w:r>
          </w:p>
        </w:tc>
        <w:tc>
          <w:tcPr>
            <w:tcW w:w="2800" w:type="dxa"/>
            <w:hideMark/>
          </w:tcPr>
          <w:p w:rsidR="00723FFA" w:rsidRPr="00B37870" w:rsidRDefault="00723FFA" w:rsidP="00433C4F">
            <w:pPr>
              <w:pStyle w:val="normal2"/>
              <w:tabs>
                <w:tab w:val="clear" w:pos="1411"/>
                <w:tab w:val="clear" w:pos="4320"/>
                <w:tab w:val="clear" w:pos="9072"/>
              </w:tabs>
              <w:overflowPunct/>
              <w:autoSpaceDE/>
              <w:spacing w:line="240" w:lineRule="auto"/>
              <w:jc w:val="both"/>
              <w:rPr>
                <w:rFonts w:eastAsia="宋体"/>
                <w:caps w:val="0"/>
                <w:lang w:val="en-US"/>
              </w:rPr>
            </w:pPr>
          </w:p>
          <w:p w:rsidR="00723FFA" w:rsidRPr="00B37870" w:rsidRDefault="00723FFA" w:rsidP="00433C4F">
            <w:pPr>
              <w:pStyle w:val="normal2"/>
              <w:tabs>
                <w:tab w:val="clear" w:pos="1411"/>
                <w:tab w:val="clear" w:pos="4320"/>
                <w:tab w:val="clear" w:pos="9072"/>
              </w:tabs>
              <w:overflowPunct/>
              <w:autoSpaceDE/>
              <w:spacing w:line="240" w:lineRule="auto"/>
              <w:jc w:val="both"/>
              <w:rPr>
                <w:rFonts w:eastAsia="宋体"/>
                <w:caps w:val="0"/>
                <w:lang w:val="en-US"/>
              </w:rPr>
            </w:pPr>
          </w:p>
          <w:p w:rsidR="00723FFA" w:rsidRPr="00B37870" w:rsidRDefault="00723FFA" w:rsidP="00433C4F">
            <w:pPr>
              <w:pStyle w:val="normal2"/>
              <w:tabs>
                <w:tab w:val="clear" w:pos="1411"/>
                <w:tab w:val="clear" w:pos="4320"/>
                <w:tab w:val="clear" w:pos="9072"/>
              </w:tabs>
              <w:overflowPunct/>
              <w:autoSpaceDE/>
              <w:spacing w:line="240" w:lineRule="auto"/>
              <w:rPr>
                <w:rFonts w:eastAsia="宋体"/>
                <w:caps w:val="0"/>
                <w:lang w:val="en-US"/>
              </w:rPr>
            </w:pPr>
            <w:r w:rsidRPr="00B37870">
              <w:rPr>
                <w:rFonts w:eastAsia="宋体"/>
                <w:caps w:val="0"/>
                <w:lang w:val="en-US"/>
              </w:rPr>
              <w:t>(</w:t>
            </w:r>
            <w:r w:rsidRPr="00B37870">
              <w:rPr>
                <w:rFonts w:eastAsia="宋体"/>
                <w:caps w:val="0"/>
              </w:rPr>
              <w:t>Andrew Macrae</w:t>
            </w:r>
            <w:r w:rsidRPr="00B37870">
              <w:rPr>
                <w:rFonts w:eastAsia="宋体" w:hint="eastAsia"/>
                <w:caps w:val="0"/>
              </w:rPr>
              <w:t>)</w:t>
            </w:r>
          </w:p>
          <w:p w:rsidR="00723FFA" w:rsidRPr="00B37870" w:rsidRDefault="00723FFA" w:rsidP="00433C4F">
            <w:pPr>
              <w:pStyle w:val="normal2"/>
              <w:tabs>
                <w:tab w:val="clear" w:pos="1411"/>
                <w:tab w:val="clear" w:pos="4320"/>
                <w:tab w:val="clear" w:pos="9072"/>
              </w:tabs>
              <w:overflowPunct/>
              <w:autoSpaceDE/>
              <w:spacing w:line="240" w:lineRule="auto"/>
              <w:rPr>
                <w:rFonts w:eastAsia="宋体"/>
                <w:caps w:val="0"/>
                <w:lang w:val="en-US"/>
              </w:rPr>
            </w:pPr>
            <w:r w:rsidRPr="00B37870">
              <w:rPr>
                <w:rFonts w:eastAsia="宋体"/>
                <w:caps w:val="0"/>
                <w:lang w:val="en-US"/>
              </w:rPr>
              <w:t>Justice of Appeal</w:t>
            </w:r>
          </w:p>
          <w:p w:rsidR="00723FFA" w:rsidRPr="00B37870" w:rsidRDefault="00723FFA" w:rsidP="00433C4F">
            <w:pPr>
              <w:pStyle w:val="normal2"/>
              <w:tabs>
                <w:tab w:val="clear" w:pos="1411"/>
                <w:tab w:val="clear" w:pos="4320"/>
                <w:tab w:val="clear" w:pos="9072"/>
              </w:tabs>
              <w:overflowPunct/>
              <w:autoSpaceDE/>
              <w:spacing w:line="240" w:lineRule="auto"/>
              <w:jc w:val="both"/>
              <w:rPr>
                <w:rFonts w:eastAsia="宋体"/>
                <w:caps w:val="0"/>
                <w:lang w:val="en-US"/>
              </w:rPr>
            </w:pPr>
            <w:r w:rsidRPr="00B37870">
              <w:rPr>
                <w:rFonts w:eastAsia="宋体"/>
                <w:caps w:val="0"/>
                <w:lang w:val="en-US"/>
              </w:rPr>
              <w:t xml:space="preserve">  </w:t>
            </w:r>
          </w:p>
        </w:tc>
        <w:tc>
          <w:tcPr>
            <w:tcW w:w="3220" w:type="dxa"/>
            <w:hideMark/>
          </w:tcPr>
          <w:p w:rsidR="00723FFA" w:rsidRPr="00B37870" w:rsidRDefault="00723FFA" w:rsidP="00433C4F">
            <w:pPr>
              <w:pStyle w:val="normal2"/>
              <w:tabs>
                <w:tab w:val="clear" w:pos="1411"/>
                <w:tab w:val="clear" w:pos="4320"/>
                <w:tab w:val="clear" w:pos="9072"/>
              </w:tabs>
              <w:overflowPunct/>
              <w:autoSpaceDE/>
              <w:spacing w:line="240" w:lineRule="auto"/>
              <w:rPr>
                <w:rFonts w:eastAsia="宋体"/>
                <w:caps w:val="0"/>
                <w:lang w:val="en-US"/>
              </w:rPr>
            </w:pPr>
          </w:p>
          <w:p w:rsidR="00723FFA" w:rsidRPr="00B37870" w:rsidRDefault="00723FFA" w:rsidP="00433C4F">
            <w:pPr>
              <w:pStyle w:val="normal2"/>
              <w:tabs>
                <w:tab w:val="clear" w:pos="1411"/>
                <w:tab w:val="clear" w:pos="4320"/>
                <w:tab w:val="clear" w:pos="9072"/>
              </w:tabs>
              <w:overflowPunct/>
              <w:autoSpaceDE/>
              <w:spacing w:line="240" w:lineRule="auto"/>
              <w:rPr>
                <w:rFonts w:eastAsia="宋体"/>
                <w:caps w:val="0"/>
                <w:lang w:val="en-US"/>
              </w:rPr>
            </w:pPr>
          </w:p>
          <w:p w:rsidR="00723FFA" w:rsidRPr="00B37870" w:rsidRDefault="00723FFA" w:rsidP="00433C4F">
            <w:pPr>
              <w:pStyle w:val="normal2"/>
              <w:tabs>
                <w:tab w:val="clear" w:pos="1411"/>
                <w:tab w:val="clear" w:pos="4320"/>
              </w:tabs>
              <w:overflowPunct/>
              <w:autoSpaceDE/>
              <w:spacing w:line="240" w:lineRule="auto"/>
              <w:rPr>
                <w:rFonts w:eastAsia="宋体"/>
                <w:caps w:val="0"/>
                <w:lang w:val="en-US"/>
              </w:rPr>
            </w:pPr>
            <w:r w:rsidRPr="00B37870">
              <w:rPr>
                <w:rFonts w:eastAsia="宋体"/>
                <w:caps w:val="0"/>
                <w:lang w:val="en-US"/>
              </w:rPr>
              <w:t>(</w:t>
            </w:r>
            <w:r w:rsidRPr="00B37870">
              <w:rPr>
                <w:rFonts w:eastAsia="宋体"/>
                <w:caps w:val="0"/>
              </w:rPr>
              <w:t>Ian McWalters</w:t>
            </w:r>
            <w:r w:rsidRPr="00B37870">
              <w:rPr>
                <w:rFonts w:eastAsia="宋体"/>
                <w:caps w:val="0"/>
                <w:lang w:val="en-US"/>
              </w:rPr>
              <w:t>)</w:t>
            </w:r>
          </w:p>
          <w:p w:rsidR="00723FFA" w:rsidRPr="00B37870" w:rsidRDefault="00723FFA" w:rsidP="00433C4F">
            <w:pPr>
              <w:pStyle w:val="normal2"/>
              <w:tabs>
                <w:tab w:val="clear" w:pos="1411"/>
                <w:tab w:val="clear" w:pos="4320"/>
              </w:tabs>
              <w:overflowPunct/>
              <w:autoSpaceDE/>
              <w:spacing w:line="240" w:lineRule="auto"/>
              <w:rPr>
                <w:rFonts w:eastAsia="宋体"/>
                <w:caps w:val="0"/>
                <w:lang w:val="en-US"/>
              </w:rPr>
            </w:pPr>
            <w:r w:rsidRPr="00B37870">
              <w:rPr>
                <w:rFonts w:eastAsia="宋体"/>
                <w:caps w:val="0"/>
                <w:lang w:val="en-US"/>
              </w:rPr>
              <w:t>Justice of Appeal</w:t>
            </w:r>
          </w:p>
          <w:p w:rsidR="00723FFA" w:rsidRPr="00B37870" w:rsidRDefault="00723FFA" w:rsidP="00433C4F">
            <w:pPr>
              <w:pStyle w:val="normal2"/>
              <w:tabs>
                <w:tab w:val="clear" w:pos="1411"/>
                <w:tab w:val="clear" w:pos="4320"/>
                <w:tab w:val="clear" w:pos="9072"/>
              </w:tabs>
              <w:overflowPunct/>
              <w:autoSpaceDE/>
              <w:spacing w:line="240" w:lineRule="auto"/>
              <w:rPr>
                <w:rFonts w:eastAsia="宋体"/>
                <w:caps w:val="0"/>
                <w:lang w:val="en-US"/>
              </w:rPr>
            </w:pPr>
          </w:p>
        </w:tc>
      </w:tr>
    </w:tbl>
    <w:p w:rsidR="00723FFA" w:rsidRPr="00B37870" w:rsidRDefault="00723FFA" w:rsidP="00723FFA">
      <w:pPr>
        <w:snapToGrid/>
        <w:spacing w:before="360" w:line="360" w:lineRule="auto"/>
        <w:ind w:left="2160" w:hanging="2160"/>
        <w:jc w:val="both"/>
      </w:pPr>
    </w:p>
    <w:p w:rsidR="00ED68D5" w:rsidRPr="00B37870" w:rsidRDefault="00A67C6C" w:rsidP="00A67C6C">
      <w:pPr>
        <w:pStyle w:val="BodyTextIndent2"/>
        <w:spacing w:after="0" w:line="240" w:lineRule="auto"/>
        <w:ind w:left="630" w:hanging="630"/>
        <w:rPr>
          <w:sz w:val="28"/>
          <w:szCs w:val="28"/>
        </w:rPr>
      </w:pPr>
      <w:r w:rsidRPr="00B37870">
        <w:rPr>
          <w:color w:val="000000"/>
          <w:sz w:val="28"/>
          <w:szCs w:val="28"/>
        </w:rPr>
        <w:t>Mr Jonathan Man</w:t>
      </w:r>
      <w:r w:rsidR="004718BD" w:rsidRPr="00B37870">
        <w:rPr>
          <w:rFonts w:eastAsia="新細明體" w:hint="eastAsia"/>
          <w:color w:val="000000"/>
          <w:sz w:val="28"/>
          <w:szCs w:val="28"/>
          <w:lang w:eastAsia="zh-TW"/>
        </w:rPr>
        <w:t>, SADPP</w:t>
      </w:r>
      <w:r w:rsidR="00ED68D5" w:rsidRPr="00B37870">
        <w:rPr>
          <w:sz w:val="28"/>
          <w:szCs w:val="28"/>
        </w:rPr>
        <w:t>, of the Department of Justice, for the respondent</w:t>
      </w:r>
    </w:p>
    <w:p w:rsidR="00ED68D5" w:rsidRPr="00B37870" w:rsidRDefault="00ED68D5" w:rsidP="00A67C6C">
      <w:pPr>
        <w:tabs>
          <w:tab w:val="clear" w:pos="1440"/>
          <w:tab w:val="clear" w:pos="4320"/>
          <w:tab w:val="clear" w:pos="9072"/>
        </w:tabs>
        <w:snapToGrid/>
        <w:jc w:val="both"/>
        <w:rPr>
          <w:rFonts w:eastAsia="PMingLiU"/>
          <w:kern w:val="28"/>
          <w:lang w:eastAsia="zh-TW"/>
        </w:rPr>
      </w:pPr>
    </w:p>
    <w:p w:rsidR="00B172A2" w:rsidRPr="00B37870" w:rsidRDefault="00A67C6C" w:rsidP="00E27D6A">
      <w:pPr>
        <w:tabs>
          <w:tab w:val="clear" w:pos="4320"/>
          <w:tab w:val="clear" w:pos="9072"/>
          <w:tab w:val="left" w:pos="567"/>
        </w:tabs>
        <w:spacing w:beforeLines="50" w:line="360" w:lineRule="auto"/>
        <w:ind w:left="566" w:hangingChars="202" w:hanging="566"/>
        <w:jc w:val="both"/>
        <w:rPr>
          <w:szCs w:val="28"/>
          <w:lang w:val="en-US"/>
        </w:rPr>
      </w:pPr>
      <w:r w:rsidRPr="00B37870">
        <w:rPr>
          <w:color w:val="000000"/>
          <w:szCs w:val="28"/>
          <w:lang w:val="en-US"/>
        </w:rPr>
        <w:t>Mr James McGowan</w:t>
      </w:r>
      <w:r w:rsidR="00ED68D5" w:rsidRPr="00B37870">
        <w:rPr>
          <w:rFonts w:eastAsia="Times New Roman"/>
          <w:szCs w:val="28"/>
          <w:lang w:val="en-US"/>
        </w:rPr>
        <w:t xml:space="preserve">, instructed by </w:t>
      </w:r>
      <w:r w:rsidRPr="00B37870">
        <w:rPr>
          <w:color w:val="000000"/>
          <w:szCs w:val="28"/>
          <w:lang w:val="en-US"/>
        </w:rPr>
        <w:t>Ip, Kwan &amp; Co.</w:t>
      </w:r>
      <w:r w:rsidR="00ED68D5" w:rsidRPr="00B37870">
        <w:rPr>
          <w:rFonts w:eastAsia="Times New Roman"/>
          <w:szCs w:val="28"/>
          <w:lang w:val="en-US"/>
        </w:rPr>
        <w:t xml:space="preserve">, </w:t>
      </w:r>
      <w:bookmarkStart w:id="0" w:name="ctx1"/>
      <w:r w:rsidR="00ED68D5" w:rsidRPr="00B37870">
        <w:rPr>
          <w:rFonts w:eastAsia="Times New Roman"/>
          <w:bCs/>
          <w:szCs w:val="28"/>
          <w:lang w:val="en-US"/>
        </w:rPr>
        <w:t>assigned by Director</w:t>
      </w:r>
      <w:bookmarkEnd w:id="0"/>
      <w:r w:rsidR="007566FA" w:rsidRPr="00B37870">
        <w:rPr>
          <w:rFonts w:eastAsia="Times New Roman"/>
          <w:szCs w:val="28"/>
          <w:lang w:val="en-US"/>
        </w:rPr>
        <w:t xml:space="preserve"> of Legal Aid, for the a</w:t>
      </w:r>
      <w:r w:rsidR="00ED68D5" w:rsidRPr="00B37870">
        <w:rPr>
          <w:rFonts w:eastAsia="Times New Roman"/>
          <w:szCs w:val="28"/>
          <w:lang w:val="en-US"/>
        </w:rPr>
        <w:t>pplicant</w:t>
      </w:r>
      <w:r w:rsidRPr="00B37870">
        <w:rPr>
          <w:color w:val="000000"/>
          <w:szCs w:val="28"/>
          <w:lang w:val="en-US"/>
        </w:rPr>
        <w:t xml:space="preserve"> (Conviction only)</w:t>
      </w:r>
    </w:p>
    <w:p w:rsidR="00201689" w:rsidRPr="00B37870" w:rsidRDefault="00201689" w:rsidP="00ED68D5">
      <w:pPr>
        <w:tabs>
          <w:tab w:val="clear" w:pos="4320"/>
          <w:tab w:val="clear" w:pos="9072"/>
        </w:tabs>
        <w:rPr>
          <w:szCs w:val="28"/>
          <w:lang w:val="en-US"/>
        </w:rPr>
      </w:pPr>
    </w:p>
    <w:p w:rsidR="00201689" w:rsidRPr="00B37870" w:rsidRDefault="00201689" w:rsidP="00201689">
      <w:pPr>
        <w:spacing w:line="440" w:lineRule="exact"/>
        <w:ind w:left="720" w:hanging="720"/>
        <w:jc w:val="both"/>
        <w:rPr>
          <w:szCs w:val="28"/>
          <w:lang w:val="en-US"/>
        </w:rPr>
      </w:pPr>
    </w:p>
    <w:p w:rsidR="00A67C6C" w:rsidRPr="00B37870" w:rsidRDefault="00A67C6C" w:rsidP="00201689">
      <w:pPr>
        <w:spacing w:line="440" w:lineRule="exact"/>
        <w:ind w:left="720" w:hanging="720"/>
        <w:jc w:val="both"/>
        <w:rPr>
          <w:dstrike/>
          <w:color w:val="FF0000"/>
          <w:lang w:val="en-US"/>
        </w:rPr>
      </w:pPr>
    </w:p>
    <w:p w:rsidR="00201689" w:rsidRPr="00B37870" w:rsidRDefault="00201689" w:rsidP="00ED68D5">
      <w:pPr>
        <w:tabs>
          <w:tab w:val="clear" w:pos="4320"/>
          <w:tab w:val="clear" w:pos="9072"/>
        </w:tabs>
      </w:pPr>
    </w:p>
    <w:sectPr w:rsidR="00201689" w:rsidRPr="00B37870" w:rsidSect="001D18B1">
      <w:headerReference w:type="default" r:id="rId8"/>
      <w:headerReference w:type="first" r:id="rId9"/>
      <w:footerReference w:type="first" r:id="rId10"/>
      <w:type w:val="continuous"/>
      <w:pgSz w:w="11906" w:h="16838" w:code="9"/>
      <w:pgMar w:top="1800" w:right="1800" w:bottom="1440" w:left="1800" w:header="1008" w:footer="1037"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254" w:rsidRDefault="004D7254">
      <w:r>
        <w:separator/>
      </w:r>
    </w:p>
  </w:endnote>
  <w:endnote w:type="continuationSeparator" w:id="0">
    <w:p w:rsidR="004D7254" w:rsidRDefault="004D72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notTrueType/>
    <w:pitch w:val="fixed"/>
    <w:sig w:usb0="00000001" w:usb1="08080000" w:usb2="00000010" w:usb3="00000000" w:csb0="00100000" w:csb1="00000000"/>
  </w:font>
  <w:font w:name="華康細明體">
    <w:altName w:val="Arial Unicode MS"/>
    <w:charset w:val="88"/>
    <w:family w:val="modern"/>
    <w:pitch w:val="fixed"/>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新細明體">
    <w:altName w:val="Arial Unicode MS"/>
    <w:charset w:val="51"/>
    <w:family w:val="auto"/>
    <w:pitch w:val="variable"/>
    <w:sig w:usb0="00000000"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3A" w:rsidRDefault="008D223A" w:rsidP="000F48C2">
    <w:pPr>
      <w:pStyle w:val="Footer"/>
      <w:tabs>
        <w:tab w:val="clear" w:pos="4153"/>
        <w:tab w:val="clear" w:pos="4320"/>
        <w:tab w:val="clear" w:pos="907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254" w:rsidRDefault="004D7254">
      <w:r>
        <w:separator/>
      </w:r>
    </w:p>
  </w:footnote>
  <w:footnote w:type="continuationSeparator" w:id="0">
    <w:p w:rsidR="004D7254" w:rsidRDefault="004D7254">
      <w:r>
        <w:continuationSeparator/>
      </w:r>
    </w:p>
  </w:footnote>
  <w:footnote w:id="1">
    <w:p w:rsidR="008D223A" w:rsidRPr="00653B40" w:rsidRDefault="008D223A" w:rsidP="003B137B">
      <w:pPr>
        <w:pStyle w:val="FootnoteText"/>
        <w:tabs>
          <w:tab w:val="left" w:pos="360"/>
        </w:tabs>
        <w:spacing w:before="120" w:after="0" w:line="240" w:lineRule="auto"/>
        <w:ind w:left="360" w:hanging="360"/>
      </w:pPr>
      <w:r>
        <w:rPr>
          <w:rStyle w:val="FootnoteReference"/>
        </w:rPr>
        <w:footnoteRef/>
      </w:r>
      <w:r>
        <w:t xml:space="preserve"> </w:t>
      </w:r>
      <w:r>
        <w:tab/>
      </w:r>
      <w:r>
        <w:rPr>
          <w:rFonts w:hint="eastAsia"/>
        </w:rPr>
        <w:t>Appeal Bundle</w:t>
      </w:r>
      <w:r>
        <w:t xml:space="preserve">; </w:t>
      </w:r>
      <w:r>
        <w:rPr>
          <w:rFonts w:hint="eastAsia"/>
        </w:rPr>
        <w:t>p</w:t>
      </w:r>
      <w:r>
        <w:t>age</w:t>
      </w:r>
      <w:r w:rsidR="002217C3">
        <w:rPr>
          <w:rFonts w:hint="eastAsia"/>
        </w:rPr>
        <w:t xml:space="preserve"> </w:t>
      </w:r>
      <w:r>
        <w:rPr>
          <w:rFonts w:hint="eastAsia"/>
        </w:rPr>
        <w:t>12</w:t>
      </w:r>
      <w:r>
        <w:t>,</w:t>
      </w:r>
      <w:r w:rsidRPr="007D0549">
        <w:rPr>
          <w:rFonts w:hint="eastAsia"/>
        </w:rPr>
        <w:t xml:space="preserve"> </w:t>
      </w:r>
      <w:r>
        <w:rPr>
          <w:rFonts w:hint="eastAsia"/>
        </w:rPr>
        <w:t>Admitted Facts</w:t>
      </w:r>
      <w:r>
        <w:rPr>
          <w:rFonts w:eastAsia="新細明體" w:hint="eastAsia"/>
          <w:lang w:eastAsia="zh-TW"/>
        </w:rPr>
        <w:t xml:space="preserve"> </w:t>
      </w:r>
      <w:r>
        <w:t>-</w:t>
      </w:r>
      <w:r>
        <w:rPr>
          <w:rFonts w:hint="eastAsia"/>
        </w:rPr>
        <w:t xml:space="preserve"> para</w:t>
      </w:r>
      <w:r>
        <w:t>graph</w:t>
      </w:r>
      <w:r>
        <w:rPr>
          <w:rFonts w:hint="eastAsia"/>
        </w:rPr>
        <w:t xml:space="preserve"> 6</w:t>
      </w:r>
      <w:r>
        <w:t>.</w:t>
      </w:r>
    </w:p>
  </w:footnote>
  <w:footnote w:id="2">
    <w:p w:rsidR="008D223A" w:rsidRPr="00676373"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tab/>
      </w:r>
      <w:r>
        <w:rPr>
          <w:lang w:val="en-US"/>
        </w:rPr>
        <w:t>Appeal Bundle, page 63 L-M.</w:t>
      </w:r>
    </w:p>
  </w:footnote>
  <w:footnote w:id="3">
    <w:p w:rsidR="008D223A" w:rsidRPr="003B137B" w:rsidRDefault="008D223A" w:rsidP="003B137B">
      <w:pPr>
        <w:pStyle w:val="FootnoteText"/>
        <w:tabs>
          <w:tab w:val="left" w:pos="360"/>
        </w:tabs>
        <w:spacing w:before="120" w:after="0" w:line="240" w:lineRule="auto"/>
        <w:ind w:left="360" w:hanging="360"/>
        <w:rPr>
          <w:rFonts w:eastAsia="新細明體"/>
          <w:lang w:val="en-US" w:eastAsia="zh-TW"/>
        </w:rPr>
      </w:pPr>
      <w:r>
        <w:rPr>
          <w:rStyle w:val="FootnoteReference"/>
        </w:rPr>
        <w:footnoteRef/>
      </w:r>
      <w:r>
        <w:t xml:space="preserve"> </w:t>
      </w:r>
      <w:r>
        <w:rPr>
          <w:rFonts w:eastAsia="新細明體" w:hint="eastAsia"/>
          <w:lang w:eastAsia="zh-TW"/>
        </w:rPr>
        <w:tab/>
      </w:r>
      <w:r>
        <w:rPr>
          <w:lang w:val="en-US"/>
        </w:rPr>
        <w:t>Appeal Bundle, page 63 B-F.</w:t>
      </w:r>
    </w:p>
  </w:footnote>
  <w:footnote w:id="4">
    <w:p w:rsidR="008D223A" w:rsidRPr="00072986"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tab/>
      </w:r>
      <w:r>
        <w:rPr>
          <w:lang w:val="en-US"/>
        </w:rPr>
        <w:t>Appeal Bundle, page 64 D-I.</w:t>
      </w:r>
    </w:p>
  </w:footnote>
  <w:footnote w:id="5">
    <w:p w:rsidR="008D223A" w:rsidRPr="001539AB" w:rsidRDefault="008D223A" w:rsidP="003B137B">
      <w:pPr>
        <w:pStyle w:val="FootnoteText"/>
        <w:spacing w:before="120" w:after="0" w:line="240" w:lineRule="auto"/>
        <w:ind w:left="360" w:hanging="360"/>
        <w:rPr>
          <w:lang w:val="en-US"/>
        </w:rPr>
      </w:pPr>
      <w:r>
        <w:rPr>
          <w:rStyle w:val="FootnoteReference"/>
        </w:rPr>
        <w:footnoteRef/>
      </w:r>
      <w:r>
        <w:tab/>
      </w:r>
      <w:r>
        <w:rPr>
          <w:lang w:val="en-US"/>
        </w:rPr>
        <w:t>Appeal Bundle, page 6</w:t>
      </w:r>
      <w:r>
        <w:rPr>
          <w:rFonts w:eastAsia="新細明體" w:hint="eastAsia"/>
          <w:lang w:val="en-US" w:eastAsia="zh-TW"/>
        </w:rPr>
        <w:t>6</w:t>
      </w:r>
      <w:r>
        <w:rPr>
          <w:lang w:val="en-US"/>
        </w:rPr>
        <w:t xml:space="preserve"> N-P.</w:t>
      </w:r>
    </w:p>
  </w:footnote>
  <w:footnote w:id="6">
    <w:p w:rsidR="008D223A" w:rsidRPr="00014893" w:rsidRDefault="008D223A" w:rsidP="003B137B">
      <w:pPr>
        <w:pStyle w:val="FootnoteText"/>
        <w:spacing w:before="120" w:after="0" w:line="240" w:lineRule="auto"/>
        <w:ind w:left="360" w:hanging="360"/>
      </w:pPr>
      <w:r>
        <w:rPr>
          <w:rStyle w:val="FootnoteReference"/>
        </w:rPr>
        <w:footnoteRef/>
      </w:r>
      <w:r w:rsidRPr="00DD2319">
        <w:rPr>
          <w:rFonts w:eastAsia="PMingLiU"/>
          <w:lang w:eastAsia="zh-TW"/>
        </w:rPr>
        <w:tab/>
      </w:r>
      <w:r w:rsidRPr="00014893">
        <w:rPr>
          <w:i/>
        </w:rPr>
        <w:t>HKSAR v Chau Shu Ho</w:t>
      </w:r>
      <w:r>
        <w:t xml:space="preserve"> [2005] 3 HKLRD 786, at paragraph 18.</w:t>
      </w:r>
    </w:p>
  </w:footnote>
  <w:footnote w:id="7">
    <w:p w:rsidR="008D223A" w:rsidRPr="00A56C92" w:rsidRDefault="008D223A" w:rsidP="003B137B">
      <w:pPr>
        <w:pStyle w:val="FootnoteText"/>
        <w:tabs>
          <w:tab w:val="left" w:pos="360"/>
        </w:tabs>
        <w:spacing w:before="120" w:after="0" w:line="240" w:lineRule="auto"/>
        <w:ind w:left="360" w:hanging="360"/>
      </w:pPr>
      <w:r>
        <w:rPr>
          <w:rStyle w:val="FootnoteReference"/>
        </w:rPr>
        <w:footnoteRef/>
      </w:r>
      <w:r>
        <w:t xml:space="preserve"> </w:t>
      </w:r>
      <w:r w:rsidRPr="00DD2319">
        <w:rPr>
          <w:rFonts w:eastAsia="PMingLiU" w:hint="eastAsia"/>
          <w:lang w:eastAsia="zh-TW"/>
        </w:rPr>
        <w:tab/>
      </w:r>
      <w:r w:rsidRPr="005B5F35">
        <w:rPr>
          <w:i/>
        </w:rPr>
        <w:t>Cheung Chi Keung v HKSAR</w:t>
      </w:r>
      <w:r>
        <w:t xml:space="preserve"> (2009) 12 HKCFAR 502, at paragraph 16(c).</w:t>
      </w:r>
    </w:p>
  </w:footnote>
  <w:footnote w:id="8">
    <w:p w:rsidR="008D223A" w:rsidRPr="003642FC" w:rsidRDefault="008D223A" w:rsidP="003B137B">
      <w:pPr>
        <w:pStyle w:val="FootnoteText"/>
        <w:tabs>
          <w:tab w:val="left" w:pos="360"/>
        </w:tabs>
        <w:spacing w:before="120" w:after="0" w:line="240" w:lineRule="auto"/>
        <w:ind w:left="360" w:hanging="360"/>
      </w:pPr>
      <w:r>
        <w:rPr>
          <w:rStyle w:val="FootnoteReference"/>
        </w:rPr>
        <w:footnoteRef/>
      </w:r>
      <w:r>
        <w:t xml:space="preserve"> </w:t>
      </w:r>
      <w:r w:rsidRPr="00DD2319">
        <w:rPr>
          <w:rFonts w:eastAsia="PMingLiU" w:hint="eastAsia"/>
          <w:lang w:eastAsia="zh-TW"/>
        </w:rPr>
        <w:tab/>
      </w:r>
      <w:r w:rsidRPr="003642FC">
        <w:rPr>
          <w:i/>
          <w:lang w:val="en-US"/>
        </w:rPr>
        <w:t>Chan Kar Leung v HKSAR</w:t>
      </w:r>
      <w:r>
        <w:rPr>
          <w:i/>
          <w:lang w:val="en-US"/>
        </w:rPr>
        <w:t xml:space="preserve"> </w:t>
      </w:r>
      <w:r w:rsidRPr="003642FC">
        <w:rPr>
          <w:lang w:val="en-US"/>
        </w:rPr>
        <w:t>(2006) 9 HKCFAR 827, at paragraph 7.</w:t>
      </w:r>
    </w:p>
  </w:footnote>
  <w:footnote w:id="9">
    <w:p w:rsidR="008D223A" w:rsidRPr="00591F63" w:rsidRDefault="008D223A" w:rsidP="00325BA6">
      <w:pPr>
        <w:pStyle w:val="FootnoteText"/>
        <w:tabs>
          <w:tab w:val="left" w:pos="360"/>
        </w:tabs>
        <w:spacing w:before="120" w:after="0" w:line="240" w:lineRule="auto"/>
        <w:ind w:left="360" w:hanging="360"/>
        <w:rPr>
          <w:lang w:val="en-US"/>
        </w:rPr>
      </w:pPr>
      <w:r>
        <w:rPr>
          <w:rStyle w:val="FootnoteReference"/>
        </w:rPr>
        <w:footnoteRef/>
      </w:r>
      <w:r>
        <w:t xml:space="preserve"> </w:t>
      </w:r>
      <w:r w:rsidRPr="00DD2319">
        <w:rPr>
          <w:rFonts w:eastAsia="PMingLiU" w:hint="eastAsia"/>
          <w:lang w:eastAsia="zh-TW"/>
        </w:rPr>
        <w:tab/>
      </w:r>
      <w:r>
        <w:rPr>
          <w:lang w:val="en-US"/>
        </w:rPr>
        <w:t>Appeal Bundle, page 16 G-Q.</w:t>
      </w:r>
    </w:p>
  </w:footnote>
  <w:footnote w:id="10">
    <w:p w:rsidR="008D223A" w:rsidRPr="00A209DC" w:rsidRDefault="008D223A" w:rsidP="00325BA6">
      <w:pPr>
        <w:pStyle w:val="FootnoteText"/>
        <w:tabs>
          <w:tab w:val="left" w:pos="360"/>
        </w:tabs>
        <w:spacing w:before="120" w:after="0" w:line="240" w:lineRule="auto"/>
        <w:ind w:left="360" w:hanging="360"/>
      </w:pPr>
      <w:r>
        <w:rPr>
          <w:rStyle w:val="FootnoteReference"/>
        </w:rPr>
        <w:footnoteRef/>
      </w:r>
      <w:r>
        <w:t xml:space="preserve"> </w:t>
      </w:r>
      <w:r w:rsidRPr="00DD2319">
        <w:rPr>
          <w:rFonts w:eastAsia="PMingLiU" w:hint="eastAsia"/>
          <w:lang w:eastAsia="zh-TW"/>
        </w:rPr>
        <w:tab/>
      </w:r>
      <w:r>
        <w:t>Appeal Bundle, page 67</w:t>
      </w:r>
      <w:r w:rsidRPr="00DD2319">
        <w:rPr>
          <w:rFonts w:eastAsia="PMingLiU" w:hint="eastAsia"/>
          <w:lang w:eastAsia="zh-TW"/>
        </w:rPr>
        <w:t xml:space="preserve"> </w:t>
      </w:r>
      <w:r>
        <w:t>G-N.</w:t>
      </w:r>
    </w:p>
  </w:footnote>
  <w:footnote w:id="11">
    <w:p w:rsidR="008D223A" w:rsidRPr="000958B7" w:rsidRDefault="008D223A" w:rsidP="003B137B">
      <w:pPr>
        <w:pStyle w:val="FootnoteText"/>
        <w:tabs>
          <w:tab w:val="left" w:pos="360"/>
        </w:tabs>
        <w:spacing w:before="120" w:after="0" w:line="240" w:lineRule="auto"/>
        <w:ind w:left="360" w:hanging="360"/>
        <w:rPr>
          <w:lang w:val="en-US"/>
        </w:rPr>
      </w:pPr>
      <w:r w:rsidRPr="000958B7">
        <w:rPr>
          <w:rStyle w:val="FootnoteReference"/>
        </w:rPr>
        <w:footnoteRef/>
      </w:r>
      <w:r w:rsidRPr="000958B7">
        <w:t xml:space="preserve"> </w:t>
      </w:r>
      <w:r w:rsidRPr="00DD2319">
        <w:rPr>
          <w:rFonts w:eastAsia="PMingLiU" w:hint="eastAsia"/>
          <w:lang w:eastAsia="zh-TW"/>
        </w:rPr>
        <w:tab/>
      </w:r>
      <w:r w:rsidRPr="000958B7">
        <w:rPr>
          <w:lang w:val="en-US"/>
        </w:rPr>
        <w:t>Appeal Bundle, page 67 O</w:t>
      </w:r>
      <w:r w:rsidRPr="00DD2319">
        <w:rPr>
          <w:rFonts w:eastAsia="PMingLiU" w:hint="eastAsia"/>
          <w:lang w:val="en-US" w:eastAsia="zh-TW"/>
        </w:rPr>
        <w:t xml:space="preserve"> </w:t>
      </w:r>
      <w:r w:rsidRPr="000958B7">
        <w:rPr>
          <w:lang w:val="en-US"/>
        </w:rPr>
        <w:t>-</w:t>
      </w:r>
      <w:r w:rsidRPr="00DD2319">
        <w:rPr>
          <w:rFonts w:eastAsia="PMingLiU" w:hint="eastAsia"/>
          <w:lang w:val="en-US" w:eastAsia="zh-TW"/>
        </w:rPr>
        <w:t xml:space="preserve"> </w:t>
      </w:r>
      <w:r w:rsidRPr="000958B7">
        <w:rPr>
          <w:lang w:val="en-US"/>
        </w:rPr>
        <w:t>68 D.</w:t>
      </w:r>
    </w:p>
  </w:footnote>
  <w:footnote w:id="12">
    <w:p w:rsidR="008D223A" w:rsidRPr="000958B7" w:rsidRDefault="008D223A" w:rsidP="003B137B">
      <w:pPr>
        <w:pStyle w:val="FootnoteText"/>
        <w:tabs>
          <w:tab w:val="left" w:pos="360"/>
        </w:tabs>
        <w:spacing w:before="120" w:after="0" w:line="240" w:lineRule="auto"/>
        <w:ind w:left="360" w:hanging="360"/>
      </w:pPr>
      <w:r w:rsidRPr="000958B7">
        <w:rPr>
          <w:rStyle w:val="FootnoteReference"/>
        </w:rPr>
        <w:footnoteRef/>
      </w:r>
      <w:r w:rsidRPr="000958B7">
        <w:t xml:space="preserve"> </w:t>
      </w:r>
      <w:r w:rsidRPr="00DD2319">
        <w:rPr>
          <w:rFonts w:eastAsia="PMingLiU" w:hint="eastAsia"/>
          <w:lang w:eastAsia="zh-TW"/>
        </w:rPr>
        <w:tab/>
      </w:r>
      <w:r>
        <w:rPr>
          <w:i/>
        </w:rPr>
        <w:t>HKSAR</w:t>
      </w:r>
      <w:r>
        <w:rPr>
          <w:i/>
          <w:lang w:val="en-US"/>
        </w:rPr>
        <w:t> </w:t>
      </w:r>
      <w:r>
        <w:rPr>
          <w:rFonts w:eastAsia="新細明體" w:hint="eastAsia"/>
          <w:i/>
          <w:lang w:val="en-US" w:eastAsia="zh-TW"/>
        </w:rPr>
        <w:t xml:space="preserve">v </w:t>
      </w:r>
      <w:r w:rsidRPr="000958B7">
        <w:rPr>
          <w:i/>
        </w:rPr>
        <w:t xml:space="preserve">Chan Ka Man </w:t>
      </w:r>
      <w:r w:rsidRPr="000958B7">
        <w:t>[2005] 1 HKC 162, paragraph 11.</w:t>
      </w:r>
    </w:p>
  </w:footnote>
  <w:footnote w:id="13">
    <w:p w:rsidR="008D223A" w:rsidRPr="000958B7" w:rsidRDefault="008D223A" w:rsidP="003B137B">
      <w:pPr>
        <w:pStyle w:val="FootnoteText"/>
        <w:tabs>
          <w:tab w:val="left" w:pos="360"/>
        </w:tabs>
        <w:spacing w:before="120" w:after="0" w:line="240" w:lineRule="auto"/>
        <w:ind w:left="360" w:hanging="360"/>
      </w:pPr>
      <w:r w:rsidRPr="000958B7">
        <w:rPr>
          <w:rStyle w:val="FootnoteReference"/>
        </w:rPr>
        <w:footnoteRef/>
      </w:r>
      <w:r w:rsidRPr="000958B7">
        <w:t xml:space="preserve"> </w:t>
      </w:r>
      <w:r w:rsidRPr="00DD2319">
        <w:rPr>
          <w:rFonts w:eastAsia="PMingLiU" w:hint="eastAsia"/>
          <w:lang w:eastAsia="zh-TW"/>
        </w:rPr>
        <w:tab/>
      </w:r>
      <w:r w:rsidRPr="000958B7">
        <w:rPr>
          <w:i/>
        </w:rPr>
        <w:t xml:space="preserve">Tam King Hon v HKSAR </w:t>
      </w:r>
      <w:r w:rsidRPr="000958B7">
        <w:t>(2006) 9 HKCFAR 206, at paragraph 34.</w:t>
      </w:r>
    </w:p>
  </w:footnote>
  <w:footnote w:id="14">
    <w:p w:rsidR="008D223A" w:rsidRPr="00D80E75" w:rsidRDefault="008D223A" w:rsidP="003B137B">
      <w:pPr>
        <w:pStyle w:val="FootnoteText"/>
        <w:tabs>
          <w:tab w:val="left" w:pos="360"/>
        </w:tabs>
        <w:spacing w:before="120" w:after="0" w:line="240" w:lineRule="auto"/>
        <w:ind w:left="360" w:hanging="360"/>
      </w:pPr>
      <w:r>
        <w:rPr>
          <w:rStyle w:val="FootnoteReference"/>
        </w:rPr>
        <w:footnoteRef/>
      </w:r>
      <w:r>
        <w:t xml:space="preserve"> </w:t>
      </w:r>
      <w:r w:rsidRPr="00DD2319">
        <w:rPr>
          <w:rFonts w:eastAsia="PMingLiU" w:hint="eastAsia"/>
          <w:lang w:eastAsia="zh-TW"/>
        </w:rPr>
        <w:tab/>
      </w:r>
      <w:r w:rsidRPr="000958B7">
        <w:rPr>
          <w:i/>
        </w:rPr>
        <w:t>T</w:t>
      </w:r>
      <w:r>
        <w:rPr>
          <w:i/>
        </w:rPr>
        <w:t>am King Hon v HKSAR</w:t>
      </w:r>
      <w:r>
        <w:t>, at paragraph 29.</w:t>
      </w:r>
    </w:p>
  </w:footnote>
  <w:footnote w:id="15">
    <w:p w:rsidR="008D223A" w:rsidRPr="00CD350A"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rsidRPr="00DD2319">
        <w:rPr>
          <w:rFonts w:eastAsia="PMingLiU" w:hint="eastAsia"/>
          <w:lang w:eastAsia="zh-TW"/>
        </w:rPr>
        <w:tab/>
      </w:r>
      <w:r>
        <w:rPr>
          <w:lang w:val="en-US"/>
        </w:rPr>
        <w:t>Appeal Bundle, page 71 A-G.</w:t>
      </w:r>
    </w:p>
  </w:footnote>
  <w:footnote w:id="16">
    <w:p w:rsidR="008D223A" w:rsidRPr="000958B7"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rsidRPr="00DD2319">
        <w:rPr>
          <w:rFonts w:eastAsia="PMingLiU" w:hint="eastAsia"/>
          <w:lang w:eastAsia="zh-TW"/>
        </w:rPr>
        <w:tab/>
      </w:r>
      <w:r>
        <w:rPr>
          <w:lang w:val="en-US"/>
        </w:rPr>
        <w:t>Appeal Bundle, page 71 M</w:t>
      </w:r>
      <w:r w:rsidRPr="00DD2319">
        <w:rPr>
          <w:rFonts w:eastAsia="PMingLiU" w:hint="eastAsia"/>
          <w:lang w:val="en-US" w:eastAsia="zh-TW"/>
        </w:rPr>
        <w:t xml:space="preserve"> </w:t>
      </w:r>
      <w:r>
        <w:rPr>
          <w:lang w:val="en-US"/>
        </w:rPr>
        <w:t>-</w:t>
      </w:r>
      <w:r w:rsidRPr="00DD2319">
        <w:rPr>
          <w:rFonts w:eastAsia="PMingLiU" w:hint="eastAsia"/>
          <w:lang w:val="en-US" w:eastAsia="zh-TW"/>
        </w:rPr>
        <w:t xml:space="preserve"> </w:t>
      </w:r>
      <w:r>
        <w:rPr>
          <w:rFonts w:eastAsia="PMingLiU" w:hint="eastAsia"/>
          <w:lang w:val="en-US" w:eastAsia="zh-TW"/>
        </w:rPr>
        <w:t>I.</w:t>
      </w:r>
    </w:p>
  </w:footnote>
  <w:footnote w:id="17">
    <w:p w:rsidR="008D223A" w:rsidRPr="00390FFD"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rsidRPr="00DD2319">
        <w:rPr>
          <w:rFonts w:eastAsia="PMingLiU" w:hint="eastAsia"/>
          <w:lang w:eastAsia="zh-TW"/>
        </w:rPr>
        <w:tab/>
      </w:r>
      <w:r>
        <w:rPr>
          <w:lang w:val="en-US"/>
        </w:rPr>
        <w:t>Appeal Bundle, page 72 S</w:t>
      </w:r>
      <w:r w:rsidRPr="00DD2319">
        <w:rPr>
          <w:rFonts w:eastAsia="PMingLiU" w:hint="eastAsia"/>
          <w:lang w:val="en-US" w:eastAsia="zh-TW"/>
        </w:rPr>
        <w:t xml:space="preserve"> </w:t>
      </w:r>
      <w:r>
        <w:rPr>
          <w:lang w:val="en-US"/>
        </w:rPr>
        <w:t>-</w:t>
      </w:r>
      <w:r w:rsidRPr="00DD2319">
        <w:rPr>
          <w:rFonts w:eastAsia="PMingLiU" w:hint="eastAsia"/>
          <w:lang w:val="en-US" w:eastAsia="zh-TW"/>
        </w:rPr>
        <w:t xml:space="preserve"> </w:t>
      </w:r>
      <w:r>
        <w:rPr>
          <w:lang w:val="en-US"/>
        </w:rPr>
        <w:t>73 M.</w:t>
      </w:r>
    </w:p>
  </w:footnote>
  <w:footnote w:id="18">
    <w:p w:rsidR="008D223A" w:rsidRPr="00173709"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rsidRPr="00DD2319">
        <w:rPr>
          <w:rFonts w:eastAsia="PMingLiU" w:hint="eastAsia"/>
          <w:lang w:eastAsia="zh-TW"/>
        </w:rPr>
        <w:tab/>
      </w:r>
      <w:r>
        <w:rPr>
          <w:lang w:val="en-US"/>
        </w:rPr>
        <w:t>Appeal Bundle, page 75</w:t>
      </w:r>
      <w:r w:rsidRPr="00DD2319">
        <w:rPr>
          <w:rFonts w:eastAsia="PMingLiU" w:hint="eastAsia"/>
          <w:lang w:val="en-US" w:eastAsia="zh-TW"/>
        </w:rPr>
        <w:t xml:space="preserve"> </w:t>
      </w:r>
      <w:r>
        <w:rPr>
          <w:lang w:val="en-US"/>
        </w:rPr>
        <w:t>F-H.</w:t>
      </w:r>
    </w:p>
  </w:footnote>
  <w:footnote w:id="19">
    <w:p w:rsidR="008D223A" w:rsidRPr="00390FFD"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rsidRPr="00DD2319">
        <w:rPr>
          <w:rFonts w:eastAsia="PMingLiU" w:hint="eastAsia"/>
          <w:lang w:eastAsia="zh-TW"/>
        </w:rPr>
        <w:tab/>
      </w:r>
      <w:r>
        <w:rPr>
          <w:lang w:val="en-US"/>
        </w:rPr>
        <w:t>Appeal Bundle, page 75 P-Q</w:t>
      </w:r>
    </w:p>
  </w:footnote>
  <w:footnote w:id="20">
    <w:p w:rsidR="008D223A" w:rsidRPr="00C52AA6"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rsidRPr="00DD2319">
        <w:rPr>
          <w:rFonts w:eastAsia="PMingLiU" w:hint="eastAsia"/>
          <w:lang w:eastAsia="zh-TW"/>
        </w:rPr>
        <w:tab/>
      </w:r>
      <w:r>
        <w:rPr>
          <w:lang w:val="en-US"/>
        </w:rPr>
        <w:t>Appeal Bundle, page</w:t>
      </w:r>
      <w:r w:rsidRPr="00DD2319">
        <w:rPr>
          <w:rFonts w:eastAsia="PMingLiU" w:hint="eastAsia"/>
          <w:lang w:val="en-US" w:eastAsia="zh-TW"/>
        </w:rPr>
        <w:t xml:space="preserve"> </w:t>
      </w:r>
      <w:r>
        <w:rPr>
          <w:lang w:val="en-US"/>
        </w:rPr>
        <w:t>77</w:t>
      </w:r>
      <w:r w:rsidRPr="00DD2319">
        <w:rPr>
          <w:rFonts w:eastAsia="PMingLiU" w:hint="eastAsia"/>
          <w:lang w:val="en-US" w:eastAsia="zh-TW"/>
        </w:rPr>
        <w:t xml:space="preserve"> </w:t>
      </w:r>
      <w:r>
        <w:rPr>
          <w:lang w:val="en-US"/>
        </w:rPr>
        <w:t>A-N.</w:t>
      </w:r>
    </w:p>
  </w:footnote>
  <w:footnote w:id="21">
    <w:p w:rsidR="008D223A" w:rsidRPr="00800ADF"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rsidRPr="00DD2319">
        <w:rPr>
          <w:rFonts w:eastAsia="PMingLiU" w:hint="eastAsia"/>
          <w:lang w:eastAsia="zh-TW"/>
        </w:rPr>
        <w:tab/>
      </w:r>
      <w:r>
        <w:rPr>
          <w:lang w:val="en-US"/>
        </w:rPr>
        <w:t>Appeal Bundle, pages 77 O</w:t>
      </w:r>
      <w:r w:rsidRPr="00DD2319">
        <w:rPr>
          <w:rFonts w:eastAsia="PMingLiU" w:hint="eastAsia"/>
          <w:lang w:val="en-US" w:eastAsia="zh-TW"/>
        </w:rPr>
        <w:t xml:space="preserve"> </w:t>
      </w:r>
      <w:r>
        <w:rPr>
          <w:lang w:val="en-US"/>
        </w:rPr>
        <w:t>-</w:t>
      </w:r>
      <w:r w:rsidRPr="00DD2319">
        <w:rPr>
          <w:rFonts w:eastAsia="PMingLiU" w:hint="eastAsia"/>
          <w:lang w:val="en-US" w:eastAsia="zh-TW"/>
        </w:rPr>
        <w:t xml:space="preserve"> </w:t>
      </w:r>
      <w:r>
        <w:rPr>
          <w:lang w:val="en-US"/>
        </w:rPr>
        <w:t>78 G.</w:t>
      </w:r>
    </w:p>
  </w:footnote>
  <w:footnote w:id="22">
    <w:p w:rsidR="008D223A" w:rsidRPr="00B07A19" w:rsidRDefault="008D223A" w:rsidP="003B137B">
      <w:pPr>
        <w:pStyle w:val="FootnoteText"/>
        <w:tabs>
          <w:tab w:val="left" w:pos="360"/>
        </w:tabs>
        <w:spacing w:before="120" w:after="0" w:line="240" w:lineRule="auto"/>
        <w:ind w:left="360" w:hanging="360"/>
      </w:pPr>
      <w:r>
        <w:rPr>
          <w:rStyle w:val="FootnoteReference"/>
        </w:rPr>
        <w:footnoteRef/>
      </w:r>
      <w:r>
        <w:t xml:space="preserve"> </w:t>
      </w:r>
      <w:r w:rsidRPr="00DD2319">
        <w:rPr>
          <w:rFonts w:eastAsia="PMingLiU" w:hint="eastAsia"/>
          <w:lang w:eastAsia="zh-TW"/>
        </w:rPr>
        <w:tab/>
      </w:r>
      <w:r>
        <w:t>Appeal Bundle, page 78</w:t>
      </w:r>
      <w:r>
        <w:rPr>
          <w:rFonts w:eastAsia="新細明體" w:hint="eastAsia"/>
          <w:lang w:eastAsia="zh-TW"/>
        </w:rPr>
        <w:t xml:space="preserve"> </w:t>
      </w:r>
      <w:r>
        <w:t>J.</w:t>
      </w:r>
    </w:p>
  </w:footnote>
  <w:footnote w:id="23">
    <w:p w:rsidR="008D223A" w:rsidRPr="006B6927"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tab/>
      </w:r>
      <w:r>
        <w:rPr>
          <w:lang w:val="en-US"/>
        </w:rPr>
        <w:t>Appeal Bundle, page 80 C-I.</w:t>
      </w:r>
    </w:p>
  </w:footnote>
  <w:footnote w:id="24">
    <w:p w:rsidR="008D223A" w:rsidRPr="006B6927"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tab/>
      </w:r>
      <w:r>
        <w:rPr>
          <w:lang w:val="en-US"/>
        </w:rPr>
        <w:t>Appeal Bundle, page 81 K-Q.</w:t>
      </w:r>
    </w:p>
  </w:footnote>
  <w:footnote w:id="25">
    <w:p w:rsidR="008D223A" w:rsidRPr="00B07A19"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tab/>
      </w:r>
      <w:r>
        <w:rPr>
          <w:lang w:val="en-US"/>
        </w:rPr>
        <w:t>Appeal Bundle, page 83 P-T.</w:t>
      </w:r>
    </w:p>
  </w:footnote>
  <w:footnote w:id="26">
    <w:p w:rsidR="008D223A" w:rsidRPr="00610478"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tab/>
      </w:r>
      <w:r w:rsidRPr="000958B7">
        <w:rPr>
          <w:i/>
        </w:rPr>
        <w:t>T</w:t>
      </w:r>
      <w:r>
        <w:rPr>
          <w:i/>
        </w:rPr>
        <w:t>am King Hon v HKSAR</w:t>
      </w:r>
      <w:r>
        <w:t>, at paragraph 31.</w:t>
      </w:r>
    </w:p>
  </w:footnote>
  <w:footnote w:id="27">
    <w:p w:rsidR="008D223A" w:rsidRPr="00EE2B96" w:rsidRDefault="008D223A" w:rsidP="003B137B">
      <w:pPr>
        <w:pStyle w:val="FootnoteText"/>
        <w:tabs>
          <w:tab w:val="left" w:pos="360"/>
        </w:tabs>
        <w:spacing w:before="120" w:after="0" w:line="240" w:lineRule="auto"/>
        <w:ind w:left="360" w:hanging="360"/>
      </w:pPr>
      <w:r>
        <w:rPr>
          <w:rStyle w:val="FootnoteReference"/>
        </w:rPr>
        <w:footnoteRef/>
      </w:r>
      <w:r>
        <w:t xml:space="preserve"> </w:t>
      </w:r>
      <w:r>
        <w:tab/>
      </w:r>
      <w:r w:rsidRPr="000958B7">
        <w:rPr>
          <w:i/>
        </w:rPr>
        <w:t>T</w:t>
      </w:r>
      <w:r>
        <w:rPr>
          <w:i/>
        </w:rPr>
        <w:t>am King Hon v HKSAR</w:t>
      </w:r>
      <w:r>
        <w:t>, at paragraph 34.</w:t>
      </w:r>
    </w:p>
  </w:footnote>
  <w:footnote w:id="28">
    <w:p w:rsidR="008D223A" w:rsidRPr="00EE2B96" w:rsidRDefault="008D223A" w:rsidP="003B137B">
      <w:pPr>
        <w:pStyle w:val="FootnoteText"/>
        <w:tabs>
          <w:tab w:val="left" w:pos="360"/>
        </w:tabs>
        <w:spacing w:before="120" w:after="0" w:line="240" w:lineRule="auto"/>
        <w:ind w:left="360" w:hanging="360"/>
      </w:pPr>
      <w:r>
        <w:rPr>
          <w:rStyle w:val="FootnoteReference"/>
        </w:rPr>
        <w:footnoteRef/>
      </w:r>
      <w:r>
        <w:t xml:space="preserve"> </w:t>
      </w:r>
      <w:r>
        <w:tab/>
      </w:r>
      <w:r w:rsidRPr="00EE2B96">
        <w:rPr>
          <w:i/>
          <w:szCs w:val="28"/>
        </w:rPr>
        <w:t>HKSAR v Chan Ka Man</w:t>
      </w:r>
      <w:r>
        <w:rPr>
          <w:szCs w:val="28"/>
        </w:rPr>
        <w:t xml:space="preserve"> [2005] 1 HKC 162, at paragraph 11.</w:t>
      </w:r>
    </w:p>
  </w:footnote>
  <w:footnote w:id="29">
    <w:p w:rsidR="008D223A" w:rsidRPr="00610478" w:rsidRDefault="008D223A" w:rsidP="003B137B">
      <w:pPr>
        <w:pStyle w:val="FootnoteText"/>
        <w:tabs>
          <w:tab w:val="left" w:pos="360"/>
        </w:tabs>
        <w:spacing w:before="120" w:after="0" w:line="240" w:lineRule="auto"/>
        <w:ind w:left="360" w:hanging="360"/>
        <w:rPr>
          <w:lang w:val="en-US"/>
        </w:rPr>
      </w:pPr>
      <w:r>
        <w:rPr>
          <w:rStyle w:val="FootnoteReference"/>
        </w:rPr>
        <w:footnoteRef/>
      </w:r>
      <w:r>
        <w:t xml:space="preserve"> </w:t>
      </w:r>
      <w:r>
        <w:tab/>
      </w:r>
      <w:r w:rsidRPr="000958B7">
        <w:rPr>
          <w:i/>
        </w:rPr>
        <w:t>T</w:t>
      </w:r>
      <w:r>
        <w:rPr>
          <w:i/>
        </w:rPr>
        <w:t>am King Hon v HKSAR</w:t>
      </w:r>
      <w:r>
        <w:t>, at paragraph 34.</w:t>
      </w:r>
    </w:p>
  </w:footnote>
  <w:footnote w:id="30">
    <w:p w:rsidR="008D223A" w:rsidRPr="000C522C" w:rsidRDefault="008D223A" w:rsidP="003B137B">
      <w:pPr>
        <w:pStyle w:val="FootnoteText"/>
        <w:tabs>
          <w:tab w:val="left" w:pos="360"/>
        </w:tabs>
        <w:spacing w:before="120" w:after="0" w:line="240" w:lineRule="auto"/>
        <w:ind w:left="360" w:hanging="360"/>
        <w:rPr>
          <w:lang w:val="en-US"/>
        </w:rPr>
      </w:pPr>
      <w:r>
        <w:rPr>
          <w:rStyle w:val="FootnoteReference"/>
        </w:rPr>
        <w:footnoteRef/>
      </w:r>
      <w:r>
        <w:tab/>
      </w:r>
      <w:r>
        <w:rPr>
          <w:lang w:val="en-US"/>
        </w:rPr>
        <w:t>Appeal Bundle, page 56 S-U.</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3A" w:rsidRDefault="007A15CA" w:rsidP="00F74339">
    <w:pPr>
      <w:pStyle w:val="Header"/>
      <w:tabs>
        <w:tab w:val="clear" w:pos="4153"/>
        <w:tab w:val="clear" w:pos="4320"/>
        <w:tab w:val="clear" w:pos="8306"/>
        <w:tab w:val="clear" w:pos="9072"/>
      </w:tabs>
      <w:rPr>
        <w:rStyle w:val="PageNumber"/>
        <w:sz w:val="28"/>
      </w:rPr>
    </w:pPr>
    <w:r w:rsidRPr="007A15CA">
      <w:rPr>
        <w:noProof/>
        <w:sz w:val="24"/>
        <w:szCs w:val="24"/>
        <w:lang w:val="en-US" w:eastAsia="en-US"/>
      </w:rPr>
      <w:pict>
        <v:shapetype id="_x0000_t202" coordsize="21600,21600" o:spt="202" path="m,l,21600r21600,l21600,xe">
          <v:stroke joinstyle="miter"/>
          <v:path gradientshapeok="t" o:connecttype="rect"/>
        </v:shapetype>
        <v:shape id="_x0000_s2061" type="#_x0000_t202" style="position:absolute;left:0;text-align:left;margin-left:-84pt;margin-top:-41.4pt;width:42pt;height:817pt;z-index:251659264" stroked="f">
          <v:textbox style="mso-next-textbox:#_x0000_s2061">
            <w:txbxContent>
              <w:p w:rsidR="008D223A" w:rsidRDefault="008D223A">
                <w:pPr>
                  <w:rPr>
                    <w:rFonts w:eastAsia="PMingLiU"/>
                    <w:b/>
                    <w:sz w:val="18"/>
                    <w:lang w:eastAsia="zh-TW"/>
                  </w:rPr>
                </w:pPr>
                <w:r>
                  <w:rPr>
                    <w:rFonts w:eastAsia="PMingLiU" w:hint="eastAsia"/>
                    <w:b/>
                    <w:sz w:val="18"/>
                    <w:lang w:eastAsia="zh-TW"/>
                  </w:rPr>
                  <w:t xml:space="preserve">  </w:t>
                </w:r>
              </w:p>
              <w:p w:rsidR="008D223A" w:rsidRDefault="008D223A">
                <w:pPr>
                  <w:rPr>
                    <w:rFonts w:eastAsia="PMingLiU"/>
                    <w:b/>
                    <w:sz w:val="18"/>
                    <w:lang w:eastAsia="zh-TW"/>
                  </w:rPr>
                </w:pPr>
                <w:r>
                  <w:rPr>
                    <w:rFonts w:eastAsia="PMingLiU" w:hint="eastAsia"/>
                    <w:b/>
                    <w:sz w:val="18"/>
                    <w:lang w:eastAsia="zh-TW"/>
                  </w:rPr>
                  <w:t xml:space="preserve">  </w:t>
                </w:r>
                <w:r>
                  <w:rPr>
                    <w:rFonts w:eastAsia="黑体" w:hint="eastAsia"/>
                    <w:b/>
                    <w:sz w:val="18"/>
                  </w:rPr>
                  <w:t>由此</w:t>
                </w:r>
              </w:p>
              <w:p w:rsidR="008D223A" w:rsidRDefault="008D223A">
                <w:pPr>
                  <w:spacing w:line="320" w:lineRule="exact"/>
                  <w:rPr>
                    <w:rFonts w:eastAsia="PMingLiU"/>
                    <w:b/>
                    <w:sz w:val="18"/>
                    <w:lang w:eastAsia="zh-TW"/>
                  </w:rPr>
                </w:pPr>
              </w:p>
              <w:p w:rsidR="008D223A" w:rsidRDefault="008D223A">
                <w:pPr>
                  <w:ind w:left="-140" w:firstLine="280"/>
                  <w:rPr>
                    <w:b/>
                    <w:sz w:val="20"/>
                  </w:rPr>
                </w:pPr>
                <w:r>
                  <w:rPr>
                    <w:rFonts w:eastAsia="PMingLiU" w:hint="eastAsia"/>
                    <w:b/>
                    <w:sz w:val="20"/>
                    <w:lang w:eastAsia="zh-TW"/>
                  </w:rPr>
                  <w:t xml:space="preserve"> </w:t>
                </w:r>
                <w:r>
                  <w:rPr>
                    <w:rFonts w:hint="eastAsia"/>
                    <w:b/>
                    <w:sz w:val="20"/>
                  </w:rPr>
                  <w:t>A</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rFonts w:eastAsia="PMingLiU"/>
                    <w:b/>
                    <w:sz w:val="16"/>
                    <w:lang w:eastAsia="zh-TW"/>
                  </w:rPr>
                </w:pPr>
                <w:r>
                  <w:rPr>
                    <w:rFonts w:eastAsia="PMingLiU" w:hint="eastAsia"/>
                    <w:b/>
                    <w:sz w:val="16"/>
                    <w:lang w:eastAsia="zh-TW"/>
                  </w:rPr>
                  <w:t xml:space="preserve"> </w:t>
                </w:r>
              </w:p>
              <w:p w:rsidR="008D223A" w:rsidRDefault="008D223A">
                <w:pPr>
                  <w:snapToGrid/>
                  <w:ind w:left="-142" w:firstLine="278"/>
                  <w:rPr>
                    <w:b/>
                    <w:sz w:val="20"/>
                  </w:rPr>
                </w:pPr>
                <w:r>
                  <w:rPr>
                    <w:rFonts w:eastAsia="PMingLiU" w:hint="eastAsia"/>
                    <w:b/>
                    <w:sz w:val="20"/>
                    <w:lang w:eastAsia="zh-TW"/>
                  </w:rPr>
                  <w:t xml:space="preserve"> </w:t>
                </w:r>
                <w:r>
                  <w:rPr>
                    <w:rFonts w:hint="eastAsia"/>
                    <w:b/>
                    <w:sz w:val="20"/>
                  </w:rPr>
                  <w:t>B</w:t>
                </w:r>
              </w:p>
              <w:p w:rsidR="008D223A" w:rsidRDefault="008D223A">
                <w:pPr>
                  <w:snapToGrid/>
                  <w:ind w:left="-142" w:firstLine="278"/>
                  <w:rPr>
                    <w:b/>
                    <w:sz w:val="10"/>
                  </w:rPr>
                </w:pPr>
              </w:p>
              <w:p w:rsidR="008D223A" w:rsidRDefault="008D223A">
                <w:pPr>
                  <w:snapToGrid/>
                  <w:ind w:left="-142" w:firstLine="278"/>
                  <w:rPr>
                    <w:b/>
                    <w:sz w:val="16"/>
                  </w:rPr>
                </w:pPr>
              </w:p>
              <w:p w:rsidR="008D223A" w:rsidRDefault="008D223A">
                <w:pPr>
                  <w:snapToGrid/>
                  <w:ind w:left="-142" w:firstLine="278"/>
                  <w:rPr>
                    <w:b/>
                    <w:sz w:val="16"/>
                  </w:rPr>
                </w:pPr>
              </w:p>
              <w:p w:rsidR="008D223A" w:rsidRDefault="008D223A">
                <w:pPr>
                  <w:snapToGrid/>
                  <w:ind w:left="-142" w:firstLine="278"/>
                  <w:rPr>
                    <w:b/>
                    <w:sz w:val="16"/>
                  </w:rPr>
                </w:pPr>
                <w:r>
                  <w:rPr>
                    <w:rFonts w:eastAsia="PMingLiU" w:hint="eastAsia"/>
                    <w:b/>
                    <w:sz w:val="20"/>
                    <w:lang w:eastAsia="zh-TW"/>
                  </w:rPr>
                  <w:t xml:space="preserve"> </w:t>
                </w:r>
                <w:r>
                  <w:rPr>
                    <w:rFonts w:hint="eastAsia"/>
                    <w:b/>
                    <w:sz w:val="20"/>
                  </w:rPr>
                  <w:t>C</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pStyle w:val="Heading2"/>
                  <w:ind w:left="-140" w:firstLine="280"/>
                  <w:rPr>
                    <w:sz w:val="16"/>
                  </w:rPr>
                </w:pPr>
                <w:r>
                  <w:rPr>
                    <w:rFonts w:eastAsia="PMingLiU" w:hint="eastAsia"/>
                    <w:lang w:eastAsia="zh-TW"/>
                  </w:rPr>
                  <w:t xml:space="preserve"> </w:t>
                </w:r>
                <w:r>
                  <w:rPr>
                    <w:rFonts w:hint="eastAsia"/>
                  </w:rPr>
                  <w:t>D</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E</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20"/>
                  </w:rPr>
                </w:pPr>
                <w:r>
                  <w:rPr>
                    <w:rFonts w:eastAsia="PMingLiU" w:hint="eastAsia"/>
                    <w:b/>
                    <w:sz w:val="20"/>
                    <w:lang w:eastAsia="zh-TW"/>
                  </w:rPr>
                  <w:t xml:space="preserve"> </w:t>
                </w:r>
                <w:r>
                  <w:rPr>
                    <w:rFonts w:hint="eastAsia"/>
                    <w:b/>
                    <w:sz w:val="20"/>
                  </w:rPr>
                  <w:t>F</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G</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H</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I</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J</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K</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L</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M</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N</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O</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P</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Q</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R</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S</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T</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ind w:left="-140" w:firstLine="280"/>
                  <w:rPr>
                    <w:b/>
                    <w:sz w:val="16"/>
                  </w:rPr>
                </w:pPr>
                <w:r>
                  <w:rPr>
                    <w:rFonts w:eastAsia="PMingLiU" w:hint="eastAsia"/>
                    <w:b/>
                    <w:sz w:val="20"/>
                    <w:lang w:eastAsia="zh-TW"/>
                  </w:rPr>
                  <w:t xml:space="preserve"> </w:t>
                </w:r>
                <w:r>
                  <w:rPr>
                    <w:rFonts w:hint="eastAsia"/>
                    <w:b/>
                    <w:sz w:val="20"/>
                  </w:rPr>
                  <w:t>U</w:t>
                </w:r>
              </w:p>
              <w:p w:rsidR="008D223A" w:rsidRDefault="008D223A">
                <w:pPr>
                  <w:ind w:left="-140" w:firstLine="280"/>
                  <w:rPr>
                    <w:b/>
                    <w:sz w:val="10"/>
                  </w:rPr>
                </w:pPr>
              </w:p>
              <w:p w:rsidR="008D223A" w:rsidRDefault="008D223A">
                <w:pPr>
                  <w:ind w:left="-140" w:firstLine="280"/>
                  <w:rPr>
                    <w:b/>
                    <w:sz w:val="16"/>
                  </w:rPr>
                </w:pPr>
              </w:p>
              <w:p w:rsidR="008D223A" w:rsidRDefault="008D223A">
                <w:pPr>
                  <w:ind w:left="-140" w:firstLine="280"/>
                  <w:rPr>
                    <w:b/>
                    <w:sz w:val="16"/>
                  </w:rPr>
                </w:pPr>
              </w:p>
              <w:p w:rsidR="008D223A" w:rsidRDefault="008D223A">
                <w:pPr>
                  <w:pStyle w:val="Heading3"/>
                  <w:ind w:left="-140" w:firstLine="280"/>
                  <w:jc w:val="left"/>
                </w:pPr>
                <w:r>
                  <w:rPr>
                    <w:rFonts w:eastAsia="PMingLiU" w:hint="eastAsia"/>
                    <w:lang w:eastAsia="zh-TW"/>
                  </w:rPr>
                  <w:t xml:space="preserve"> </w:t>
                </w:r>
                <w:r>
                  <w:rPr>
                    <w:rFonts w:hint="eastAsia"/>
                  </w:rPr>
                  <w:t>V</w:t>
                </w:r>
              </w:p>
            </w:txbxContent>
          </v:textbox>
        </v:shape>
      </w:pict>
    </w:r>
    <w:r w:rsidRPr="007A15CA">
      <w:rPr>
        <w:noProof/>
        <w:sz w:val="24"/>
        <w:szCs w:val="24"/>
        <w:lang w:val="en-US" w:eastAsia="en-US"/>
      </w:rPr>
      <w:pict>
        <v:shape id="_x0000_s2060" type="#_x0000_t202" style="position:absolute;left:0;text-align:left;margin-left:462pt;margin-top:-41.4pt;width:42pt;height:819.5pt;z-index:251658240" stroked="f">
          <v:textbox style="mso-next-textbox:#_x0000_s2060">
            <w:txbxContent>
              <w:p w:rsidR="008D223A" w:rsidRDefault="008D223A">
                <w:pPr>
                  <w:snapToGrid/>
                  <w:spacing w:line="80" w:lineRule="exact"/>
                  <w:rPr>
                    <w:rFonts w:eastAsia="PMingLiU"/>
                    <w:b/>
                    <w:sz w:val="18"/>
                    <w:lang w:eastAsia="zh-TW"/>
                  </w:rPr>
                </w:pPr>
              </w:p>
              <w:p w:rsidR="008D223A" w:rsidRDefault="008D223A">
                <w:pPr>
                  <w:snapToGrid/>
                  <w:spacing w:line="80" w:lineRule="exact"/>
                  <w:rPr>
                    <w:rFonts w:eastAsia="PMingLiU"/>
                    <w:b/>
                    <w:sz w:val="18"/>
                    <w:lang w:eastAsia="zh-TW"/>
                  </w:rPr>
                </w:pPr>
              </w:p>
              <w:p w:rsidR="008D223A" w:rsidRDefault="008D223A">
                <w:pPr>
                  <w:snapToGrid/>
                  <w:spacing w:line="80" w:lineRule="exact"/>
                  <w:rPr>
                    <w:rFonts w:eastAsia="PMingLiU"/>
                    <w:b/>
                    <w:sz w:val="18"/>
                    <w:lang w:eastAsia="zh-TW"/>
                  </w:rPr>
                </w:pPr>
              </w:p>
              <w:p w:rsidR="008D223A" w:rsidRDefault="008D223A">
                <w:pPr>
                  <w:snapToGrid/>
                  <w:spacing w:line="20" w:lineRule="exact"/>
                  <w:rPr>
                    <w:rFonts w:eastAsia="PMingLiU"/>
                    <w:b/>
                    <w:sz w:val="18"/>
                    <w:lang w:eastAsia="zh-TW"/>
                  </w:rPr>
                </w:pPr>
              </w:p>
              <w:p w:rsidR="008D223A" w:rsidRDefault="008D223A">
                <w:pPr>
                  <w:snapToGrid/>
                  <w:spacing w:line="80" w:lineRule="exact"/>
                  <w:rPr>
                    <w:rFonts w:eastAsia="PMingLiU"/>
                    <w:b/>
                    <w:sz w:val="20"/>
                    <w:lang w:eastAsia="zh-TW"/>
                  </w:rPr>
                </w:pPr>
              </w:p>
              <w:p w:rsidR="008D223A" w:rsidRDefault="008D223A">
                <w:pPr>
                  <w:snapToGrid/>
                  <w:spacing w:line="180" w:lineRule="exact"/>
                  <w:rPr>
                    <w:rFonts w:eastAsia="PMingLiU"/>
                    <w:b/>
                    <w:sz w:val="20"/>
                    <w:lang w:eastAsia="zh-TW"/>
                  </w:rPr>
                </w:pPr>
                <w:r>
                  <w:rPr>
                    <w:rFonts w:eastAsia="PMingLiU" w:hint="eastAsia"/>
                    <w:b/>
                    <w:sz w:val="20"/>
                    <w:lang w:eastAsia="zh-TW"/>
                  </w:rPr>
                  <w:t xml:space="preserve"> </w:t>
                </w:r>
              </w:p>
              <w:p w:rsidR="008D223A" w:rsidRDefault="008D223A">
                <w:pPr>
                  <w:snapToGrid/>
                  <w:spacing w:line="160" w:lineRule="exact"/>
                  <w:rPr>
                    <w:rFonts w:eastAsia="PMingLiU"/>
                    <w:b/>
                    <w:sz w:val="20"/>
                    <w:lang w:eastAsia="zh-TW"/>
                  </w:rPr>
                </w:pPr>
                <w:r>
                  <w:rPr>
                    <w:rFonts w:eastAsia="PMingLiU" w:hint="eastAsia"/>
                    <w:b/>
                    <w:sz w:val="20"/>
                    <w:lang w:eastAsia="zh-TW"/>
                  </w:rPr>
                  <w:t xml:space="preserve"> </w:t>
                </w:r>
              </w:p>
              <w:p w:rsidR="008D223A" w:rsidRDefault="008D223A">
                <w:pPr>
                  <w:snapToGrid/>
                  <w:spacing w:line="80" w:lineRule="exact"/>
                  <w:rPr>
                    <w:rFonts w:eastAsia="PMingLiU"/>
                    <w:b/>
                    <w:sz w:val="20"/>
                    <w:lang w:eastAsia="zh-TW"/>
                  </w:rPr>
                </w:pPr>
              </w:p>
              <w:p w:rsidR="008D223A" w:rsidRDefault="008D223A">
                <w:pPr>
                  <w:rPr>
                    <w:b/>
                    <w:sz w:val="20"/>
                  </w:rPr>
                </w:pPr>
                <w:r>
                  <w:rPr>
                    <w:rFonts w:eastAsia="PMingLiU" w:hint="eastAsia"/>
                    <w:b/>
                    <w:sz w:val="20"/>
                    <w:lang w:eastAsia="zh-TW"/>
                  </w:rPr>
                  <w:t xml:space="preserve"> </w:t>
                </w:r>
                <w:r>
                  <w:rPr>
                    <w:rFonts w:hint="eastAsia"/>
                    <w:b/>
                    <w:sz w:val="20"/>
                  </w:rPr>
                  <w:t>A</w:t>
                </w:r>
              </w:p>
              <w:p w:rsidR="008D223A" w:rsidRDefault="008D223A">
                <w:pPr>
                  <w:rPr>
                    <w:b/>
                    <w:sz w:val="10"/>
                  </w:rPr>
                </w:pPr>
              </w:p>
              <w:p w:rsidR="008D223A" w:rsidRDefault="008D223A">
                <w:pPr>
                  <w:rPr>
                    <w:b/>
                    <w:sz w:val="16"/>
                  </w:rPr>
                </w:pPr>
              </w:p>
              <w:p w:rsidR="008D223A" w:rsidRDefault="008D223A">
                <w:pPr>
                  <w:rPr>
                    <w:rFonts w:eastAsia="PMingLiU"/>
                    <w:b/>
                    <w:sz w:val="16"/>
                    <w:lang w:eastAsia="zh-TW"/>
                  </w:rPr>
                </w:pPr>
                <w:r>
                  <w:rPr>
                    <w:rFonts w:eastAsia="PMingLiU" w:hint="eastAsia"/>
                    <w:b/>
                    <w:sz w:val="16"/>
                    <w:lang w:eastAsia="zh-TW"/>
                  </w:rPr>
                  <w:t xml:space="preserve"> </w:t>
                </w:r>
              </w:p>
              <w:p w:rsidR="008D223A" w:rsidRDefault="008D223A">
                <w:pPr>
                  <w:rPr>
                    <w:b/>
                    <w:sz w:val="20"/>
                  </w:rPr>
                </w:pPr>
                <w:r>
                  <w:rPr>
                    <w:rFonts w:eastAsia="PMingLiU" w:hint="eastAsia"/>
                    <w:b/>
                    <w:sz w:val="20"/>
                    <w:lang w:eastAsia="zh-TW"/>
                  </w:rPr>
                  <w:t xml:space="preserve"> </w:t>
                </w:r>
                <w:r>
                  <w:rPr>
                    <w:rFonts w:hint="eastAsia"/>
                    <w:b/>
                    <w:sz w:val="20"/>
                  </w:rPr>
                  <w:t>B</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C</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pStyle w:val="Heading2"/>
                  <w:rPr>
                    <w:sz w:val="16"/>
                  </w:rPr>
                </w:pPr>
                <w:r>
                  <w:rPr>
                    <w:rFonts w:eastAsia="PMingLiU" w:hint="eastAsia"/>
                    <w:lang w:eastAsia="zh-TW"/>
                  </w:rPr>
                  <w:t xml:space="preserve"> </w:t>
                </w:r>
                <w:r>
                  <w:rPr>
                    <w:rFonts w:hint="eastAsia"/>
                  </w:rPr>
                  <w:t>D</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E</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20"/>
                  </w:rPr>
                </w:pPr>
                <w:r>
                  <w:rPr>
                    <w:rFonts w:eastAsia="PMingLiU" w:hint="eastAsia"/>
                    <w:b/>
                    <w:sz w:val="20"/>
                    <w:lang w:eastAsia="zh-TW"/>
                  </w:rPr>
                  <w:t xml:space="preserve"> </w:t>
                </w:r>
                <w:r>
                  <w:rPr>
                    <w:rFonts w:hint="eastAsia"/>
                    <w:b/>
                    <w:sz w:val="20"/>
                  </w:rPr>
                  <w:t>F</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G</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H</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I</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J</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K</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L</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M</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N</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O</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P</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Q</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R</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S</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T</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U</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pStyle w:val="Heading3"/>
                  <w:jc w:val="left"/>
                </w:pPr>
                <w:r>
                  <w:rPr>
                    <w:rFonts w:eastAsia="PMingLiU" w:hint="eastAsia"/>
                    <w:lang w:eastAsia="zh-TW"/>
                  </w:rPr>
                  <w:t xml:space="preserve"> </w:t>
                </w:r>
                <w:r>
                  <w:rPr>
                    <w:rFonts w:hint="eastAsia"/>
                  </w:rPr>
                  <w:t>V</w:t>
                </w:r>
              </w:p>
            </w:txbxContent>
          </v:textbox>
        </v:shape>
      </w:pict>
    </w:r>
    <w:r w:rsidR="008D223A" w:rsidRPr="00F74339">
      <w:rPr>
        <w:rFonts w:hint="eastAsia"/>
        <w:sz w:val="24"/>
        <w:szCs w:val="24"/>
      </w:rPr>
      <w:t xml:space="preserve"> </w:t>
    </w:r>
    <w:r w:rsidRPr="00F74339">
      <w:rPr>
        <w:rStyle w:val="PageNumber"/>
        <w:sz w:val="24"/>
        <w:szCs w:val="24"/>
      </w:rPr>
      <w:fldChar w:fldCharType="begin"/>
    </w:r>
    <w:r w:rsidR="008D223A" w:rsidRPr="00F74339">
      <w:rPr>
        <w:rStyle w:val="PageNumber"/>
        <w:sz w:val="24"/>
        <w:szCs w:val="24"/>
      </w:rPr>
      <w:instrText xml:space="preserve"> PAGE </w:instrText>
    </w:r>
    <w:r w:rsidRPr="00F74339">
      <w:rPr>
        <w:rStyle w:val="PageNumber"/>
        <w:sz w:val="24"/>
        <w:szCs w:val="24"/>
      </w:rPr>
      <w:fldChar w:fldCharType="separate"/>
    </w:r>
    <w:r w:rsidR="00E27D6A">
      <w:rPr>
        <w:rStyle w:val="PageNumber"/>
        <w:noProof/>
        <w:sz w:val="24"/>
        <w:szCs w:val="24"/>
      </w:rPr>
      <w:t>- 23 -</w:t>
    </w:r>
    <w:r w:rsidRPr="00F74339">
      <w:rPr>
        <w:rStyle w:val="PageNumber"/>
        <w:sz w:val="24"/>
        <w:szCs w:val="24"/>
      </w:rPr>
      <w:fldChar w:fldCharType="end"/>
    </w:r>
    <w:r w:rsidR="008D223A">
      <w:rPr>
        <w:rStyle w:val="PageNumber"/>
        <w:rFonts w:hint="eastAsia"/>
        <w:sz w:val="28"/>
      </w:rPr>
      <w:t xml:space="preserve"> </w:t>
    </w:r>
  </w:p>
  <w:p w:rsidR="008D223A" w:rsidRDefault="008D223A">
    <w:pPr>
      <w:pStyle w:val="Header"/>
      <w:tabs>
        <w:tab w:val="clear" w:pos="4153"/>
        <w:tab w:val="clear" w:pos="8306"/>
        <w:tab w:val="clear" w:pos="9072"/>
      </w:tabs>
      <w:rPr>
        <w:rStyle w:val="PageNumber"/>
        <w:sz w:val="28"/>
      </w:rPr>
    </w:pPr>
  </w:p>
  <w:p w:rsidR="008D223A" w:rsidRDefault="008D223A">
    <w:pPr>
      <w:pStyle w:val="Header"/>
      <w:tabs>
        <w:tab w:val="clear" w:pos="4153"/>
        <w:tab w:val="clear" w:pos="8306"/>
        <w:tab w:val="clear" w:pos="9072"/>
      </w:tabs>
      <w:rPr>
        <w:sz w:val="2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23A" w:rsidRDefault="007A15CA">
    <w:pPr>
      <w:pStyle w:val="Header"/>
      <w:tabs>
        <w:tab w:val="clear" w:pos="1440"/>
        <w:tab w:val="clear" w:pos="4153"/>
        <w:tab w:val="clear" w:pos="4320"/>
        <w:tab w:val="clear" w:pos="8306"/>
        <w:tab w:val="clear" w:pos="9072"/>
      </w:tabs>
      <w:rPr>
        <w:sz w:val="32"/>
      </w:rPr>
    </w:pPr>
    <w:r w:rsidRPr="007A15CA">
      <w:rPr>
        <w:noProof/>
        <w:sz w:val="20"/>
        <w:lang w:val="en-US" w:eastAsia="en-US"/>
      </w:rPr>
      <w:pict>
        <v:shapetype id="_x0000_t202" coordsize="21600,21600" o:spt="202" path="m,l,21600r21600,l21600,xe">
          <v:stroke joinstyle="miter"/>
          <v:path gradientshapeok="t" o:connecttype="rect"/>
        </v:shapetype>
        <v:shape id="_x0000_s2059" type="#_x0000_t202" style="position:absolute;left:0;text-align:left;margin-left:469pt;margin-top:-41.4pt;width:42pt;height:807.5pt;z-index:251657216" stroked="f">
          <v:textbox style="mso-next-textbox:#_x0000_s2059">
            <w:txbxContent>
              <w:p w:rsidR="008D223A" w:rsidRDefault="008D223A">
                <w:pPr>
                  <w:snapToGrid/>
                  <w:spacing w:line="80" w:lineRule="exact"/>
                  <w:rPr>
                    <w:rFonts w:eastAsia="PMingLiU"/>
                    <w:b/>
                    <w:sz w:val="18"/>
                    <w:lang w:eastAsia="zh-TW"/>
                  </w:rPr>
                </w:pPr>
              </w:p>
              <w:p w:rsidR="008D223A" w:rsidRDefault="008D223A">
                <w:pPr>
                  <w:snapToGrid/>
                  <w:spacing w:line="80" w:lineRule="exact"/>
                  <w:rPr>
                    <w:rFonts w:eastAsia="PMingLiU"/>
                    <w:b/>
                    <w:sz w:val="18"/>
                    <w:lang w:eastAsia="zh-TW"/>
                  </w:rPr>
                </w:pPr>
              </w:p>
              <w:p w:rsidR="008D223A" w:rsidRDefault="008D223A">
                <w:pPr>
                  <w:snapToGrid/>
                  <w:spacing w:line="120" w:lineRule="exact"/>
                  <w:rPr>
                    <w:rFonts w:eastAsia="PMingLiU"/>
                    <w:b/>
                    <w:sz w:val="18"/>
                    <w:lang w:eastAsia="zh-TW"/>
                  </w:rPr>
                </w:pPr>
              </w:p>
              <w:p w:rsidR="008D223A" w:rsidRDefault="008D223A">
                <w:pPr>
                  <w:snapToGrid/>
                  <w:spacing w:line="80" w:lineRule="exact"/>
                  <w:rPr>
                    <w:rFonts w:eastAsia="PMingLiU"/>
                    <w:b/>
                    <w:sz w:val="18"/>
                    <w:lang w:eastAsia="zh-TW"/>
                  </w:rPr>
                </w:pPr>
              </w:p>
              <w:p w:rsidR="008D223A" w:rsidRDefault="008D223A">
                <w:pPr>
                  <w:snapToGrid/>
                  <w:spacing w:line="120" w:lineRule="exact"/>
                  <w:rPr>
                    <w:rFonts w:eastAsia="PMingLiU"/>
                    <w:b/>
                    <w:sz w:val="20"/>
                    <w:lang w:eastAsia="zh-TW"/>
                  </w:rPr>
                </w:pPr>
              </w:p>
              <w:p w:rsidR="008D223A" w:rsidRDefault="008D223A">
                <w:pPr>
                  <w:snapToGrid/>
                  <w:spacing w:line="200" w:lineRule="exact"/>
                  <w:rPr>
                    <w:rFonts w:eastAsia="PMingLiU"/>
                    <w:b/>
                    <w:sz w:val="20"/>
                    <w:lang w:eastAsia="zh-TW"/>
                  </w:rPr>
                </w:pPr>
                <w:r>
                  <w:rPr>
                    <w:rFonts w:eastAsia="PMingLiU" w:hint="eastAsia"/>
                    <w:b/>
                    <w:sz w:val="20"/>
                    <w:lang w:eastAsia="zh-TW"/>
                  </w:rPr>
                  <w:t xml:space="preserve"> </w:t>
                </w:r>
              </w:p>
              <w:p w:rsidR="008D223A" w:rsidRDefault="008D223A">
                <w:pPr>
                  <w:snapToGrid/>
                  <w:spacing w:line="80" w:lineRule="exact"/>
                  <w:rPr>
                    <w:rFonts w:eastAsia="PMingLiU"/>
                    <w:b/>
                    <w:sz w:val="20"/>
                    <w:lang w:eastAsia="zh-TW"/>
                  </w:rPr>
                </w:pPr>
                <w:r>
                  <w:rPr>
                    <w:rFonts w:eastAsia="PMingLiU" w:hint="eastAsia"/>
                    <w:b/>
                    <w:sz w:val="20"/>
                    <w:lang w:eastAsia="zh-TW"/>
                  </w:rPr>
                  <w:t xml:space="preserve"> </w:t>
                </w:r>
              </w:p>
              <w:p w:rsidR="008D223A" w:rsidRDefault="008D223A">
                <w:pPr>
                  <w:snapToGrid/>
                  <w:spacing w:line="80" w:lineRule="exact"/>
                  <w:rPr>
                    <w:rFonts w:eastAsia="PMingLiU"/>
                    <w:b/>
                    <w:sz w:val="20"/>
                    <w:lang w:eastAsia="zh-TW"/>
                  </w:rPr>
                </w:pPr>
              </w:p>
              <w:p w:rsidR="008D223A" w:rsidRDefault="008D223A">
                <w:pPr>
                  <w:rPr>
                    <w:b/>
                    <w:sz w:val="20"/>
                  </w:rPr>
                </w:pPr>
                <w:r>
                  <w:rPr>
                    <w:rFonts w:eastAsia="PMingLiU" w:hint="eastAsia"/>
                    <w:b/>
                    <w:sz w:val="20"/>
                    <w:lang w:eastAsia="zh-TW"/>
                  </w:rPr>
                  <w:t xml:space="preserve"> </w:t>
                </w:r>
                <w:r>
                  <w:rPr>
                    <w:rFonts w:hint="eastAsia"/>
                    <w:b/>
                    <w:sz w:val="20"/>
                  </w:rPr>
                  <w:t>A</w:t>
                </w:r>
              </w:p>
              <w:p w:rsidR="008D223A" w:rsidRDefault="008D223A">
                <w:pPr>
                  <w:rPr>
                    <w:b/>
                    <w:sz w:val="10"/>
                  </w:rPr>
                </w:pPr>
              </w:p>
              <w:p w:rsidR="008D223A" w:rsidRDefault="008D223A">
                <w:pPr>
                  <w:rPr>
                    <w:b/>
                    <w:sz w:val="16"/>
                  </w:rPr>
                </w:pPr>
              </w:p>
              <w:p w:rsidR="008D223A" w:rsidRDefault="008D223A">
                <w:pPr>
                  <w:rPr>
                    <w:rFonts w:eastAsia="PMingLiU"/>
                    <w:b/>
                    <w:sz w:val="16"/>
                    <w:lang w:eastAsia="zh-TW"/>
                  </w:rPr>
                </w:pPr>
                <w:r>
                  <w:rPr>
                    <w:rFonts w:eastAsia="PMingLiU" w:hint="eastAsia"/>
                    <w:b/>
                    <w:sz w:val="16"/>
                    <w:lang w:eastAsia="zh-TW"/>
                  </w:rPr>
                  <w:t xml:space="preserve"> </w:t>
                </w:r>
              </w:p>
              <w:p w:rsidR="008D223A" w:rsidRDefault="008D223A">
                <w:pPr>
                  <w:rPr>
                    <w:b/>
                    <w:sz w:val="20"/>
                  </w:rPr>
                </w:pPr>
                <w:r>
                  <w:rPr>
                    <w:rFonts w:eastAsia="PMingLiU" w:hint="eastAsia"/>
                    <w:b/>
                    <w:sz w:val="20"/>
                    <w:lang w:eastAsia="zh-TW"/>
                  </w:rPr>
                  <w:t xml:space="preserve"> </w:t>
                </w:r>
                <w:r>
                  <w:rPr>
                    <w:rFonts w:hint="eastAsia"/>
                    <w:b/>
                    <w:sz w:val="20"/>
                  </w:rPr>
                  <w:t>B</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C</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pStyle w:val="Heading2"/>
                  <w:rPr>
                    <w:sz w:val="16"/>
                  </w:rPr>
                </w:pPr>
                <w:r>
                  <w:rPr>
                    <w:rFonts w:eastAsia="PMingLiU" w:hint="eastAsia"/>
                    <w:lang w:eastAsia="zh-TW"/>
                  </w:rPr>
                  <w:t xml:space="preserve"> </w:t>
                </w:r>
                <w:r>
                  <w:rPr>
                    <w:rFonts w:hint="eastAsia"/>
                  </w:rPr>
                  <w:t>D</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E</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20"/>
                  </w:rPr>
                </w:pPr>
                <w:r>
                  <w:rPr>
                    <w:rFonts w:eastAsia="PMingLiU" w:hint="eastAsia"/>
                    <w:b/>
                    <w:sz w:val="20"/>
                    <w:lang w:eastAsia="zh-TW"/>
                  </w:rPr>
                  <w:t xml:space="preserve"> </w:t>
                </w:r>
                <w:r>
                  <w:rPr>
                    <w:rFonts w:hint="eastAsia"/>
                    <w:b/>
                    <w:sz w:val="20"/>
                  </w:rPr>
                  <w:t>F</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G</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H</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I</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J</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K</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L</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M</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N</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O</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P</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Q</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R</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S</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T</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rPr>
                    <w:b/>
                    <w:sz w:val="16"/>
                  </w:rPr>
                </w:pPr>
                <w:r>
                  <w:rPr>
                    <w:rFonts w:eastAsia="PMingLiU" w:hint="eastAsia"/>
                    <w:b/>
                    <w:sz w:val="20"/>
                    <w:lang w:eastAsia="zh-TW"/>
                  </w:rPr>
                  <w:t xml:space="preserve"> </w:t>
                </w:r>
                <w:r>
                  <w:rPr>
                    <w:rFonts w:hint="eastAsia"/>
                    <w:b/>
                    <w:sz w:val="20"/>
                  </w:rPr>
                  <w:t>U</w:t>
                </w:r>
              </w:p>
              <w:p w:rsidR="008D223A" w:rsidRDefault="008D223A">
                <w:pPr>
                  <w:rPr>
                    <w:b/>
                    <w:sz w:val="10"/>
                  </w:rPr>
                </w:pPr>
              </w:p>
              <w:p w:rsidR="008D223A" w:rsidRDefault="008D223A">
                <w:pPr>
                  <w:rPr>
                    <w:b/>
                    <w:sz w:val="16"/>
                  </w:rPr>
                </w:pPr>
              </w:p>
              <w:p w:rsidR="008D223A" w:rsidRDefault="008D223A">
                <w:pPr>
                  <w:rPr>
                    <w:b/>
                    <w:sz w:val="16"/>
                  </w:rPr>
                </w:pPr>
              </w:p>
              <w:p w:rsidR="008D223A" w:rsidRDefault="008D223A">
                <w:pPr>
                  <w:pStyle w:val="Heading3"/>
                  <w:jc w:val="left"/>
                </w:pPr>
                <w:r>
                  <w:rPr>
                    <w:rFonts w:eastAsia="PMingLiU" w:hint="eastAsia"/>
                    <w:lang w:eastAsia="zh-TW"/>
                  </w:rPr>
                  <w:t xml:space="preserve"> </w:t>
                </w:r>
                <w:r>
                  <w:rPr>
                    <w:rFonts w:hint="eastAsia"/>
                  </w:rPr>
                  <w:t>V</w:t>
                </w:r>
              </w:p>
            </w:txbxContent>
          </v:textbox>
        </v:shape>
      </w:pict>
    </w:r>
    <w:r w:rsidRPr="007A15CA">
      <w:rPr>
        <w:noProof/>
        <w:sz w:val="20"/>
        <w:lang w:val="en-US" w:eastAsia="en-US"/>
      </w:rPr>
      <w:pict>
        <v:shape id="_x0000_s2058" type="#_x0000_t202" style="position:absolute;left:0;text-align:left;margin-left:-84pt;margin-top:-31.9pt;width:42pt;height:807.5pt;z-index:251656192" stroked="f">
          <v:textbox style="mso-next-textbox:#_x0000_s2058">
            <w:txbxContent>
              <w:p w:rsidR="008D223A" w:rsidRDefault="008D223A">
                <w:pPr>
                  <w:rPr>
                    <w:rFonts w:eastAsia="PMingLiU"/>
                    <w:b/>
                    <w:sz w:val="18"/>
                    <w:lang w:eastAsia="zh-TW"/>
                  </w:rPr>
                </w:pPr>
                <w:r>
                  <w:rPr>
                    <w:rFonts w:eastAsia="PMingLiU" w:hint="eastAsia"/>
                    <w:b/>
                    <w:sz w:val="18"/>
                    <w:lang w:eastAsia="zh-TW"/>
                  </w:rPr>
                  <w:t xml:space="preserve">  </w:t>
                </w:r>
                <w:r>
                  <w:rPr>
                    <w:rFonts w:eastAsia="黑体" w:hint="eastAsia"/>
                    <w:b/>
                    <w:sz w:val="18"/>
                  </w:rPr>
                  <w:t>由此</w:t>
                </w:r>
              </w:p>
              <w:p w:rsidR="008D223A" w:rsidRDefault="008D223A">
                <w:pPr>
                  <w:rPr>
                    <w:rFonts w:eastAsia="PMingLiU"/>
                    <w:b/>
                    <w:sz w:val="18"/>
                    <w:lang w:eastAsia="zh-TW"/>
                  </w:rPr>
                </w:pPr>
              </w:p>
              <w:p w:rsidR="008D223A" w:rsidRDefault="008D223A">
                <w:pPr>
                  <w:rPr>
                    <w:rFonts w:eastAsia="PMingLiU"/>
                    <w:b/>
                    <w:sz w:val="20"/>
                    <w:lang w:eastAsia="zh-TW"/>
                  </w:rPr>
                </w:pPr>
              </w:p>
              <w:p w:rsidR="008D223A" w:rsidRDefault="008D223A">
                <w:pPr>
                  <w:ind w:firstLine="140"/>
                  <w:rPr>
                    <w:b/>
                    <w:sz w:val="20"/>
                  </w:rPr>
                </w:pPr>
                <w:r>
                  <w:rPr>
                    <w:rFonts w:eastAsia="PMingLiU" w:hint="eastAsia"/>
                    <w:b/>
                    <w:sz w:val="20"/>
                    <w:lang w:eastAsia="zh-TW"/>
                  </w:rPr>
                  <w:t xml:space="preserve"> </w:t>
                </w:r>
                <w:r>
                  <w:rPr>
                    <w:rFonts w:hint="eastAsia"/>
                    <w:b/>
                    <w:sz w:val="20"/>
                  </w:rPr>
                  <w:t>A</w:t>
                </w:r>
              </w:p>
              <w:p w:rsidR="008D223A" w:rsidRDefault="008D223A">
                <w:pPr>
                  <w:tabs>
                    <w:tab w:val="clear" w:pos="4320"/>
                    <w:tab w:val="clear" w:pos="9072"/>
                  </w:tabs>
                  <w:ind w:firstLine="140"/>
                  <w:rPr>
                    <w:b/>
                    <w:sz w:val="10"/>
                  </w:rPr>
                </w:pPr>
              </w:p>
              <w:p w:rsidR="008D223A" w:rsidRDefault="008D223A">
                <w:pPr>
                  <w:ind w:firstLine="140"/>
                  <w:rPr>
                    <w:b/>
                    <w:sz w:val="16"/>
                  </w:rPr>
                </w:pPr>
              </w:p>
              <w:p w:rsidR="008D223A" w:rsidRDefault="008D223A">
                <w:pPr>
                  <w:ind w:firstLine="140"/>
                  <w:rPr>
                    <w:rFonts w:eastAsia="PMingLiU"/>
                    <w:b/>
                    <w:sz w:val="16"/>
                    <w:lang w:eastAsia="zh-TW"/>
                  </w:rPr>
                </w:pPr>
                <w:r>
                  <w:rPr>
                    <w:rFonts w:eastAsia="PMingLiU" w:hint="eastAsia"/>
                    <w:b/>
                    <w:sz w:val="16"/>
                    <w:lang w:eastAsia="zh-TW"/>
                  </w:rPr>
                  <w:t xml:space="preserve"> </w:t>
                </w:r>
              </w:p>
              <w:p w:rsidR="008D223A" w:rsidRDefault="008D223A">
                <w:pPr>
                  <w:ind w:firstLine="140"/>
                  <w:rPr>
                    <w:b/>
                    <w:sz w:val="20"/>
                  </w:rPr>
                </w:pPr>
                <w:r>
                  <w:rPr>
                    <w:rFonts w:eastAsia="PMingLiU" w:hint="eastAsia"/>
                    <w:b/>
                    <w:sz w:val="20"/>
                    <w:lang w:eastAsia="zh-TW"/>
                  </w:rPr>
                  <w:t xml:space="preserve"> </w:t>
                </w:r>
                <w:r>
                  <w:rPr>
                    <w:rFonts w:hint="eastAsia"/>
                    <w:b/>
                    <w:sz w:val="20"/>
                  </w:rPr>
                  <w:t>B</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C</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pStyle w:val="Heading2"/>
                  <w:ind w:firstLine="140"/>
                  <w:rPr>
                    <w:sz w:val="16"/>
                  </w:rPr>
                </w:pPr>
                <w:r>
                  <w:rPr>
                    <w:rFonts w:eastAsia="PMingLiU" w:hint="eastAsia"/>
                    <w:lang w:eastAsia="zh-TW"/>
                  </w:rPr>
                  <w:t xml:space="preserve"> </w:t>
                </w:r>
                <w:r>
                  <w:rPr>
                    <w:rFonts w:hint="eastAsia"/>
                  </w:rPr>
                  <w:t>D</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E</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20"/>
                  </w:rPr>
                </w:pPr>
                <w:r>
                  <w:rPr>
                    <w:rFonts w:eastAsia="PMingLiU" w:hint="eastAsia"/>
                    <w:b/>
                    <w:sz w:val="20"/>
                    <w:lang w:eastAsia="zh-TW"/>
                  </w:rPr>
                  <w:t xml:space="preserve"> </w:t>
                </w:r>
                <w:r>
                  <w:rPr>
                    <w:rFonts w:hint="eastAsia"/>
                    <w:b/>
                    <w:sz w:val="20"/>
                  </w:rPr>
                  <w:t>F</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G</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H</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I</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J</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K</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L</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M</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N</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O</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P</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Q</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R</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S</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T</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ind w:firstLine="140"/>
                  <w:rPr>
                    <w:b/>
                    <w:sz w:val="16"/>
                  </w:rPr>
                </w:pPr>
                <w:r>
                  <w:rPr>
                    <w:rFonts w:eastAsia="PMingLiU" w:hint="eastAsia"/>
                    <w:b/>
                    <w:sz w:val="20"/>
                    <w:lang w:eastAsia="zh-TW"/>
                  </w:rPr>
                  <w:t xml:space="preserve"> </w:t>
                </w:r>
                <w:r>
                  <w:rPr>
                    <w:rFonts w:hint="eastAsia"/>
                    <w:b/>
                    <w:sz w:val="20"/>
                  </w:rPr>
                  <w:t>U</w:t>
                </w:r>
              </w:p>
              <w:p w:rsidR="008D223A" w:rsidRDefault="008D223A">
                <w:pPr>
                  <w:ind w:firstLine="140"/>
                  <w:rPr>
                    <w:b/>
                    <w:sz w:val="10"/>
                  </w:rPr>
                </w:pPr>
              </w:p>
              <w:p w:rsidR="008D223A" w:rsidRDefault="008D223A">
                <w:pPr>
                  <w:ind w:firstLine="140"/>
                  <w:rPr>
                    <w:b/>
                    <w:sz w:val="16"/>
                  </w:rPr>
                </w:pPr>
              </w:p>
              <w:p w:rsidR="008D223A" w:rsidRDefault="008D223A">
                <w:pPr>
                  <w:ind w:firstLine="140"/>
                  <w:rPr>
                    <w:b/>
                    <w:sz w:val="16"/>
                  </w:rPr>
                </w:pPr>
              </w:p>
              <w:p w:rsidR="008D223A" w:rsidRDefault="008D223A">
                <w:pPr>
                  <w:pStyle w:val="Heading3"/>
                  <w:ind w:firstLine="140"/>
                  <w:jc w:val="left"/>
                </w:pPr>
                <w:r>
                  <w:rPr>
                    <w:rFonts w:eastAsia="PMingLiU" w:hint="eastAsia"/>
                    <w:lang w:eastAsia="zh-TW"/>
                  </w:rPr>
                  <w:t xml:space="preserve"> </w:t>
                </w:r>
                <w:r>
                  <w:rPr>
                    <w:rFonts w:hint="eastAsia"/>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A5EC7F0"/>
    <w:lvl w:ilvl="0">
      <w:start w:val="1"/>
      <w:numFmt w:val="decimal"/>
      <w:lvlText w:val="%1."/>
      <w:lvlJc w:val="left"/>
      <w:pPr>
        <w:tabs>
          <w:tab w:val="num" w:pos="1492"/>
        </w:tabs>
        <w:ind w:left="1492" w:hanging="360"/>
      </w:pPr>
    </w:lvl>
  </w:abstractNum>
  <w:abstractNum w:abstractNumId="1">
    <w:nsid w:val="FFFFFF7D"/>
    <w:multiLevelType w:val="singleLevel"/>
    <w:tmpl w:val="180A93CE"/>
    <w:lvl w:ilvl="0">
      <w:start w:val="1"/>
      <w:numFmt w:val="decimal"/>
      <w:lvlText w:val="%1."/>
      <w:lvlJc w:val="left"/>
      <w:pPr>
        <w:tabs>
          <w:tab w:val="num" w:pos="1209"/>
        </w:tabs>
        <w:ind w:left="1209" w:hanging="360"/>
      </w:pPr>
    </w:lvl>
  </w:abstractNum>
  <w:abstractNum w:abstractNumId="2">
    <w:nsid w:val="FFFFFF7E"/>
    <w:multiLevelType w:val="singleLevel"/>
    <w:tmpl w:val="2DBAAB22"/>
    <w:lvl w:ilvl="0">
      <w:start w:val="1"/>
      <w:numFmt w:val="decimal"/>
      <w:lvlText w:val="%1."/>
      <w:lvlJc w:val="left"/>
      <w:pPr>
        <w:tabs>
          <w:tab w:val="num" w:pos="926"/>
        </w:tabs>
        <w:ind w:left="926" w:hanging="360"/>
      </w:pPr>
    </w:lvl>
  </w:abstractNum>
  <w:abstractNum w:abstractNumId="3">
    <w:nsid w:val="FFFFFF7F"/>
    <w:multiLevelType w:val="singleLevel"/>
    <w:tmpl w:val="8A44CE8E"/>
    <w:lvl w:ilvl="0">
      <w:start w:val="1"/>
      <w:numFmt w:val="decimal"/>
      <w:lvlText w:val="%1."/>
      <w:lvlJc w:val="left"/>
      <w:pPr>
        <w:tabs>
          <w:tab w:val="num" w:pos="643"/>
        </w:tabs>
        <w:ind w:left="643" w:hanging="360"/>
      </w:pPr>
    </w:lvl>
  </w:abstractNum>
  <w:abstractNum w:abstractNumId="4">
    <w:nsid w:val="FFFFFF80"/>
    <w:multiLevelType w:val="singleLevel"/>
    <w:tmpl w:val="63B0D5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64C7FC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B36F6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3709FB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23601FC"/>
    <w:lvl w:ilvl="0">
      <w:start w:val="1"/>
      <w:numFmt w:val="decimal"/>
      <w:lvlText w:val="%1."/>
      <w:lvlJc w:val="left"/>
      <w:pPr>
        <w:tabs>
          <w:tab w:val="num" w:pos="360"/>
        </w:tabs>
        <w:ind w:left="360" w:hanging="360"/>
      </w:pPr>
    </w:lvl>
  </w:abstractNum>
  <w:abstractNum w:abstractNumId="9">
    <w:nsid w:val="FFFFFF89"/>
    <w:multiLevelType w:val="singleLevel"/>
    <w:tmpl w:val="8E5258F0"/>
    <w:lvl w:ilvl="0">
      <w:start w:val="1"/>
      <w:numFmt w:val="bullet"/>
      <w:lvlText w:val=""/>
      <w:lvlJc w:val="left"/>
      <w:pPr>
        <w:tabs>
          <w:tab w:val="num" w:pos="360"/>
        </w:tabs>
        <w:ind w:left="360" w:hanging="360"/>
      </w:pPr>
      <w:rPr>
        <w:rFonts w:ascii="Symbol" w:hAnsi="Symbol" w:hint="default"/>
      </w:rPr>
    </w:lvl>
  </w:abstractNum>
  <w:abstractNum w:abstractNumId="10">
    <w:nsid w:val="048F1669"/>
    <w:multiLevelType w:val="hybridMultilevel"/>
    <w:tmpl w:val="39B8C93E"/>
    <w:lvl w:ilvl="0" w:tplc="8870CE4E">
      <w:start w:val="49"/>
      <w:numFmt w:val="decimal"/>
      <w:lvlText w:val="%1."/>
      <w:lvlJc w:val="left"/>
      <w:pPr>
        <w:ind w:left="1455" w:hanging="360"/>
      </w:pPr>
      <w:rPr>
        <w:rFonts w:hint="default"/>
      </w:rPr>
    </w:lvl>
    <w:lvl w:ilvl="1" w:tplc="08090019" w:tentative="1">
      <w:start w:val="1"/>
      <w:numFmt w:val="lowerLetter"/>
      <w:lvlText w:val="%2."/>
      <w:lvlJc w:val="left"/>
      <w:pPr>
        <w:ind w:left="2175" w:hanging="360"/>
      </w:pPr>
    </w:lvl>
    <w:lvl w:ilvl="2" w:tplc="0809001B" w:tentative="1">
      <w:start w:val="1"/>
      <w:numFmt w:val="lowerRoman"/>
      <w:lvlText w:val="%3."/>
      <w:lvlJc w:val="right"/>
      <w:pPr>
        <w:ind w:left="2895" w:hanging="180"/>
      </w:pPr>
    </w:lvl>
    <w:lvl w:ilvl="3" w:tplc="0809000F" w:tentative="1">
      <w:start w:val="1"/>
      <w:numFmt w:val="decimal"/>
      <w:lvlText w:val="%4."/>
      <w:lvlJc w:val="left"/>
      <w:pPr>
        <w:ind w:left="3615" w:hanging="360"/>
      </w:pPr>
    </w:lvl>
    <w:lvl w:ilvl="4" w:tplc="08090019" w:tentative="1">
      <w:start w:val="1"/>
      <w:numFmt w:val="lowerLetter"/>
      <w:lvlText w:val="%5."/>
      <w:lvlJc w:val="left"/>
      <w:pPr>
        <w:ind w:left="4335" w:hanging="360"/>
      </w:pPr>
    </w:lvl>
    <w:lvl w:ilvl="5" w:tplc="0809001B" w:tentative="1">
      <w:start w:val="1"/>
      <w:numFmt w:val="lowerRoman"/>
      <w:lvlText w:val="%6."/>
      <w:lvlJc w:val="right"/>
      <w:pPr>
        <w:ind w:left="5055" w:hanging="180"/>
      </w:pPr>
    </w:lvl>
    <w:lvl w:ilvl="6" w:tplc="0809000F" w:tentative="1">
      <w:start w:val="1"/>
      <w:numFmt w:val="decimal"/>
      <w:lvlText w:val="%7."/>
      <w:lvlJc w:val="left"/>
      <w:pPr>
        <w:ind w:left="5775" w:hanging="360"/>
      </w:pPr>
    </w:lvl>
    <w:lvl w:ilvl="7" w:tplc="08090019" w:tentative="1">
      <w:start w:val="1"/>
      <w:numFmt w:val="lowerLetter"/>
      <w:lvlText w:val="%8."/>
      <w:lvlJc w:val="left"/>
      <w:pPr>
        <w:ind w:left="6495" w:hanging="360"/>
      </w:pPr>
    </w:lvl>
    <w:lvl w:ilvl="8" w:tplc="0809001B" w:tentative="1">
      <w:start w:val="1"/>
      <w:numFmt w:val="lowerRoman"/>
      <w:lvlText w:val="%9."/>
      <w:lvlJc w:val="right"/>
      <w:pPr>
        <w:ind w:left="7215" w:hanging="180"/>
      </w:pPr>
    </w:lvl>
  </w:abstractNum>
  <w:abstractNum w:abstractNumId="11">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2">
    <w:nsid w:val="07770137"/>
    <w:multiLevelType w:val="hybridMultilevel"/>
    <w:tmpl w:val="16A62FBA"/>
    <w:lvl w:ilvl="0" w:tplc="CDF6D14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8141FA"/>
    <w:multiLevelType w:val="multilevel"/>
    <w:tmpl w:val="1F3CBF94"/>
    <w:lvl w:ilvl="0">
      <w:start w:val="1"/>
      <w:numFmt w:val="decimal"/>
      <w:lvlText w:val="%1."/>
      <w:lvlJc w:val="left"/>
      <w:pPr>
        <w:tabs>
          <w:tab w:val="num" w:pos="36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1440" w:hanging="720"/>
      </w:pPr>
      <w:rPr>
        <w:rFonts w:ascii="Times New Roman" w:hAnsi="Times New Roman" w:hint="default"/>
        <w:b w:val="0"/>
        <w:i w:val="0"/>
        <w:sz w:val="24"/>
      </w:rPr>
    </w:lvl>
    <w:lvl w:ilvl="2">
      <w:start w:val="1"/>
      <w:numFmt w:val="lowerLetter"/>
      <w:lvlText w:val="(%3)"/>
      <w:lvlJc w:val="left"/>
      <w:pPr>
        <w:tabs>
          <w:tab w:val="num" w:pos="1276"/>
        </w:tabs>
        <w:ind w:left="1276" w:hanging="425"/>
      </w:pPr>
      <w:rPr>
        <w:rFonts w:hint="eastAsia"/>
      </w:rPr>
    </w:lvl>
    <w:lvl w:ilvl="3">
      <w:start w:val="1"/>
      <w:numFmt w:val="lowerRoman"/>
      <w:lvlText w:val="(%4)"/>
      <w:lvlJc w:val="left"/>
      <w:pPr>
        <w:tabs>
          <w:tab w:val="num" w:pos="1996"/>
        </w:tabs>
        <w:ind w:left="1559" w:hanging="283"/>
      </w:pPr>
      <w:rPr>
        <w:rFonts w:hint="eastAsia"/>
      </w:rPr>
    </w:lvl>
    <w:lvl w:ilvl="4">
      <w:start w:val="1"/>
      <w:numFmt w:val="decimal"/>
      <w:lvlText w:val="(%5)"/>
      <w:lvlJc w:val="left"/>
      <w:pPr>
        <w:tabs>
          <w:tab w:val="num" w:pos="1984"/>
        </w:tabs>
        <w:ind w:left="1984" w:hanging="425"/>
      </w:pPr>
      <w:rPr>
        <w:rFonts w:hint="eastAsia"/>
        <w:b w:val="0"/>
        <w:i w:val="0"/>
        <w:sz w:val="24"/>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4">
    <w:nsid w:val="09AF2B4F"/>
    <w:multiLevelType w:val="multilevel"/>
    <w:tmpl w:val="95AC5374"/>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bullet"/>
      <w:lvlText w:val="“"/>
      <w:lvlJc w:val="left"/>
      <w:pPr>
        <w:tabs>
          <w:tab w:val="num" w:pos="720"/>
        </w:tabs>
        <w:ind w:left="720" w:hanging="360"/>
      </w:pPr>
      <w:rPr>
        <w:rFonts w:ascii="Times New Roman" w:cs="Times New Roman" w:hint="default"/>
        <w:b w:val="0"/>
        <w:i w:val="0"/>
        <w:sz w:val="24"/>
      </w:rPr>
    </w:lvl>
    <w:lvl w:ilvl="2">
      <w:start w:val="1"/>
      <w:numFmt w:val="lowerLetter"/>
      <w:lvlText w:val="(%3)"/>
      <w:lvlJc w:val="left"/>
      <w:pPr>
        <w:tabs>
          <w:tab w:val="num" w:pos="1080"/>
        </w:tabs>
        <w:ind w:left="1080" w:hanging="360"/>
      </w:pPr>
      <w:rPr>
        <w:rFonts w:ascii="Times New Roman" w:hAnsi="Times New Roman" w:hint="default"/>
        <w:b w:val="0"/>
        <w:i w:val="0"/>
        <w:sz w:val="24"/>
      </w:rPr>
    </w:lvl>
    <w:lvl w:ilvl="3">
      <w:start w:val="1"/>
      <w:numFmt w:val="decimal"/>
      <w:lvlText w:val="%4."/>
      <w:lvlJc w:val="left"/>
      <w:pPr>
        <w:tabs>
          <w:tab w:val="num" w:pos="1440"/>
        </w:tabs>
        <w:ind w:left="1440" w:hanging="360"/>
      </w:pPr>
      <w:rPr>
        <w:rFonts w:ascii="Times New Roman" w:hAnsi="Times New Roman" w:hint="default"/>
        <w:b w:val="0"/>
        <w:i w:val="0"/>
        <w:sz w:val="24"/>
      </w:rPr>
    </w:lvl>
    <w:lvl w:ilvl="4">
      <w:start w:val="1"/>
      <w:numFmt w:val="none"/>
      <w:lvlText w:val=""/>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ascii="Times New Roman" w:hAnsi="Times New Roman" w:hint="default"/>
        <w:b w:val="0"/>
        <w:i w:val="0"/>
        <w:sz w:val="24"/>
      </w:rPr>
    </w:lvl>
    <w:lvl w:ilvl="6">
      <w:start w:val="1"/>
      <w:numFmt w:val="lowerLetter"/>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5">
    <w:nsid w:val="09C161D6"/>
    <w:multiLevelType w:val="hybridMultilevel"/>
    <w:tmpl w:val="1584B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E161113"/>
    <w:multiLevelType w:val="multilevel"/>
    <w:tmpl w:val="4A5AF3D8"/>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lowerLetter"/>
      <w:lvlText w:val="(%2)"/>
      <w:lvlJc w:val="left"/>
      <w:pPr>
        <w:tabs>
          <w:tab w:val="num" w:pos="992"/>
        </w:tabs>
        <w:ind w:left="992" w:hanging="567"/>
      </w:pPr>
      <w:rPr>
        <w:rFonts w:hint="default"/>
        <w:b w:val="0"/>
        <w:i w:val="0"/>
        <w:sz w:val="24"/>
      </w:rPr>
    </w:lvl>
    <w:lvl w:ilvl="2">
      <w:start w:val="1"/>
      <w:numFmt w:val="bullet"/>
      <w:lvlText w:val="“"/>
      <w:lvlJc w:val="left"/>
      <w:pPr>
        <w:tabs>
          <w:tab w:val="num" w:pos="1418"/>
        </w:tabs>
        <w:ind w:left="1418" w:hanging="567"/>
      </w:pPr>
      <w:rPr>
        <w:rFonts w:ascii="Times New Roman" w:hAnsi="Times New Roman" w:cs="Times New Roman" w:hint="default"/>
        <w:b w:val="0"/>
        <w:i w:val="0"/>
        <w:sz w:val="24"/>
      </w:rPr>
    </w:lvl>
    <w:lvl w:ilvl="3">
      <w:start w:val="1"/>
      <w:numFmt w:val="decimal"/>
      <w:lvlText w:val="(%4)"/>
      <w:lvlJc w:val="left"/>
      <w:pPr>
        <w:tabs>
          <w:tab w:val="num" w:pos="1984"/>
        </w:tabs>
        <w:ind w:left="1984" w:hanging="708"/>
      </w:pPr>
      <w:rPr>
        <w:rFonts w:ascii="Times New Roman" w:hAnsi="Times New Roman" w:hint="default"/>
        <w:b w:val="0"/>
        <w:i w:val="0"/>
        <w:sz w:val="24"/>
      </w:rPr>
    </w:lvl>
    <w:lvl w:ilvl="4">
      <w:start w:val="1"/>
      <w:numFmt w:val="lowerLetter"/>
      <w:lvlText w:val="(%5)"/>
      <w:lvlJc w:val="left"/>
      <w:pPr>
        <w:tabs>
          <w:tab w:val="num" w:pos="2551"/>
        </w:tabs>
        <w:ind w:left="2551" w:hanging="850"/>
      </w:pPr>
      <w:rPr>
        <w:rFonts w:ascii="Times New Roman" w:hAnsi="Times New Roman" w:hint="default"/>
        <w:b w:val="0"/>
        <w:i w:val="0"/>
        <w:sz w:val="24"/>
      </w:rPr>
    </w:lvl>
    <w:lvl w:ilvl="5">
      <w:start w:val="1"/>
      <w:numFmt w:val="none"/>
      <w:lvlText w:val=""/>
      <w:lvlJc w:val="left"/>
      <w:pPr>
        <w:tabs>
          <w:tab w:val="num" w:pos="3260"/>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nsid w:val="12A61C20"/>
    <w:multiLevelType w:val="hybridMultilevel"/>
    <w:tmpl w:val="787CB302"/>
    <w:lvl w:ilvl="0" w:tplc="84C26994">
      <w:start w:val="1"/>
      <w:numFmt w:val="decimal"/>
      <w:lvlText w:val="(%1)"/>
      <w:lvlJc w:val="left"/>
      <w:pPr>
        <w:tabs>
          <w:tab w:val="num" w:pos="1136"/>
        </w:tabs>
        <w:ind w:left="1136" w:hanging="600"/>
      </w:pPr>
      <w:rPr>
        <w:rFonts w:ascii="Times New Roman" w:hAnsi="Times New Roman" w:hint="default"/>
        <w:b w:val="0"/>
        <w:i w:val="0"/>
        <w:sz w:val="28"/>
      </w:rPr>
    </w:lvl>
    <w:lvl w:ilvl="1" w:tplc="C360C1FE">
      <w:start w:val="1"/>
      <w:numFmt w:val="lowerRoman"/>
      <w:lvlText w:val="%2."/>
      <w:lvlJc w:val="left"/>
      <w:pPr>
        <w:tabs>
          <w:tab w:val="num" w:pos="1976"/>
        </w:tabs>
        <w:ind w:left="1616" w:hanging="360"/>
      </w:pPr>
      <w:rPr>
        <w:rFonts w:hint="eastAsia"/>
      </w:rPr>
    </w:lvl>
    <w:lvl w:ilvl="2" w:tplc="84C26994">
      <w:start w:val="1"/>
      <w:numFmt w:val="decimal"/>
      <w:lvlText w:val="(%3)"/>
      <w:lvlJc w:val="left"/>
      <w:pPr>
        <w:tabs>
          <w:tab w:val="num" w:pos="2756"/>
        </w:tabs>
        <w:ind w:left="2756" w:hanging="600"/>
      </w:pPr>
      <w:rPr>
        <w:rFonts w:ascii="Times New Roman" w:hAnsi="Times New Roman" w:hint="default"/>
        <w:b w:val="0"/>
        <w:i w:val="0"/>
        <w:sz w:val="28"/>
      </w:rPr>
    </w:lvl>
    <w:lvl w:ilvl="3" w:tplc="0409000F" w:tentative="1">
      <w:start w:val="1"/>
      <w:numFmt w:val="decimal"/>
      <w:lvlText w:val="%4."/>
      <w:lvlJc w:val="left"/>
      <w:pPr>
        <w:tabs>
          <w:tab w:val="num" w:pos="3056"/>
        </w:tabs>
        <w:ind w:left="3056" w:hanging="360"/>
      </w:pPr>
    </w:lvl>
    <w:lvl w:ilvl="4" w:tplc="04090019" w:tentative="1">
      <w:start w:val="1"/>
      <w:numFmt w:val="lowerLetter"/>
      <w:lvlText w:val="%5."/>
      <w:lvlJc w:val="left"/>
      <w:pPr>
        <w:tabs>
          <w:tab w:val="num" w:pos="3776"/>
        </w:tabs>
        <w:ind w:left="3776" w:hanging="360"/>
      </w:pPr>
    </w:lvl>
    <w:lvl w:ilvl="5" w:tplc="0409001B" w:tentative="1">
      <w:start w:val="1"/>
      <w:numFmt w:val="lowerRoman"/>
      <w:lvlText w:val="%6."/>
      <w:lvlJc w:val="right"/>
      <w:pPr>
        <w:tabs>
          <w:tab w:val="num" w:pos="4496"/>
        </w:tabs>
        <w:ind w:left="4496" w:hanging="180"/>
      </w:pPr>
    </w:lvl>
    <w:lvl w:ilvl="6" w:tplc="0409000F" w:tentative="1">
      <w:start w:val="1"/>
      <w:numFmt w:val="decimal"/>
      <w:lvlText w:val="%7."/>
      <w:lvlJc w:val="left"/>
      <w:pPr>
        <w:tabs>
          <w:tab w:val="num" w:pos="5216"/>
        </w:tabs>
        <w:ind w:left="5216" w:hanging="360"/>
      </w:pPr>
    </w:lvl>
    <w:lvl w:ilvl="7" w:tplc="04090019" w:tentative="1">
      <w:start w:val="1"/>
      <w:numFmt w:val="lowerLetter"/>
      <w:lvlText w:val="%8."/>
      <w:lvlJc w:val="left"/>
      <w:pPr>
        <w:tabs>
          <w:tab w:val="num" w:pos="5936"/>
        </w:tabs>
        <w:ind w:left="5936" w:hanging="360"/>
      </w:pPr>
    </w:lvl>
    <w:lvl w:ilvl="8" w:tplc="0409001B" w:tentative="1">
      <w:start w:val="1"/>
      <w:numFmt w:val="lowerRoman"/>
      <w:lvlText w:val="%9."/>
      <w:lvlJc w:val="right"/>
      <w:pPr>
        <w:tabs>
          <w:tab w:val="num" w:pos="6656"/>
        </w:tabs>
        <w:ind w:left="6656" w:hanging="180"/>
      </w:pPr>
    </w:lvl>
  </w:abstractNum>
  <w:abstractNum w:abstractNumId="18">
    <w:nsid w:val="13CE6CCD"/>
    <w:multiLevelType w:val="hybridMultilevel"/>
    <w:tmpl w:val="2990CE18"/>
    <w:lvl w:ilvl="0" w:tplc="9676C1EC">
      <w:start w:val="2"/>
      <w:numFmt w:val="decimal"/>
      <w:lvlText w:val="(%1)"/>
      <w:lvlJc w:val="left"/>
      <w:pPr>
        <w:tabs>
          <w:tab w:val="num" w:pos="1800"/>
        </w:tabs>
        <w:ind w:left="1800" w:hanging="36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15B50011"/>
    <w:multiLevelType w:val="multilevel"/>
    <w:tmpl w:val="C4B4B896"/>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bullet"/>
      <w:lvlText w:val="“"/>
      <w:lvlJc w:val="left"/>
      <w:pPr>
        <w:tabs>
          <w:tab w:val="num" w:pos="720"/>
        </w:tabs>
        <w:ind w:left="720" w:hanging="360"/>
      </w:pPr>
      <w:rPr>
        <w:rFonts w:ascii="Times New Roman" w:cs="Times New Roman" w:hint="default"/>
        <w:b w:val="0"/>
        <w:i w:val="0"/>
        <w:sz w:val="24"/>
      </w:rPr>
    </w:lvl>
    <w:lvl w:ilvl="2">
      <w:start w:val="1"/>
      <w:numFmt w:val="lowerLetter"/>
      <w:lvlText w:val="(%3)"/>
      <w:lvlJc w:val="left"/>
      <w:pPr>
        <w:tabs>
          <w:tab w:val="num" w:pos="1080"/>
        </w:tabs>
        <w:ind w:left="1080" w:hanging="360"/>
      </w:pPr>
      <w:rPr>
        <w:rFonts w:ascii="Times New Roman" w:hAnsi="Times New Roman" w:hint="default"/>
        <w:b w:val="0"/>
        <w:i w:val="0"/>
        <w:sz w:val="24"/>
      </w:rPr>
    </w:lvl>
    <w:lvl w:ilvl="3">
      <w:start w:val="1"/>
      <w:numFmt w:val="decimal"/>
      <w:lvlText w:val="%4."/>
      <w:lvlJc w:val="left"/>
      <w:pPr>
        <w:tabs>
          <w:tab w:val="num" w:pos="1440"/>
        </w:tabs>
        <w:ind w:left="1440" w:hanging="360"/>
      </w:pPr>
      <w:rPr>
        <w:rFonts w:ascii="Times New Roman" w:hAnsi="Times New Roman" w:hint="default"/>
        <w:b w:val="0"/>
        <w:i w:val="0"/>
        <w:sz w:val="28"/>
      </w:rPr>
    </w:lvl>
    <w:lvl w:ilvl="4">
      <w:start w:val="1"/>
      <w:numFmt w:val="none"/>
      <w:lvlText w:val=""/>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ascii="Times New Roman" w:hAnsi="Times New Roman" w:hint="default"/>
        <w:b w:val="0"/>
        <w:i w:val="0"/>
        <w:sz w:val="24"/>
      </w:rPr>
    </w:lvl>
    <w:lvl w:ilvl="6">
      <w:start w:val="1"/>
      <w:numFmt w:val="lowerLetter"/>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0">
    <w:nsid w:val="2391254C"/>
    <w:multiLevelType w:val="multilevel"/>
    <w:tmpl w:val="50425398"/>
    <w:lvl w:ilvl="0">
      <w:start w:val="10"/>
      <w:numFmt w:val="decimal"/>
      <w:lvlText w:val="%1."/>
      <w:lvlJc w:val="left"/>
      <w:pPr>
        <w:tabs>
          <w:tab w:val="num" w:pos="1656"/>
        </w:tabs>
        <w:ind w:left="1296" w:firstLine="0"/>
      </w:pPr>
      <w:rPr>
        <w:rFonts w:ascii="Times New Roman" w:hAnsi="Times New Roman" w:hint="default"/>
        <w:b w:val="0"/>
        <w:i w:val="0"/>
        <w:sz w:val="28"/>
      </w:rPr>
    </w:lvl>
    <w:lvl w:ilvl="1">
      <w:start w:val="1"/>
      <w:numFmt w:val="lowerLetter"/>
      <w:lvlText w:val="(%2)"/>
      <w:lvlJc w:val="left"/>
      <w:pPr>
        <w:tabs>
          <w:tab w:val="num" w:pos="2288"/>
        </w:tabs>
        <w:ind w:left="2288" w:hanging="567"/>
      </w:pPr>
      <w:rPr>
        <w:rFonts w:hint="default"/>
        <w:b w:val="0"/>
        <w:i w:val="0"/>
        <w:sz w:val="24"/>
      </w:rPr>
    </w:lvl>
    <w:lvl w:ilvl="2">
      <w:start w:val="1"/>
      <w:numFmt w:val="bullet"/>
      <w:lvlText w:val="“"/>
      <w:lvlJc w:val="left"/>
      <w:pPr>
        <w:tabs>
          <w:tab w:val="num" w:pos="2714"/>
        </w:tabs>
        <w:ind w:left="2714" w:hanging="567"/>
      </w:pPr>
      <w:rPr>
        <w:rFonts w:ascii="Times New Roman" w:cs="Times New Roman" w:hint="default"/>
        <w:b w:val="0"/>
        <w:i w:val="0"/>
        <w:sz w:val="24"/>
      </w:rPr>
    </w:lvl>
    <w:lvl w:ilvl="3">
      <w:start w:val="1"/>
      <w:numFmt w:val="decimal"/>
      <w:lvlText w:val="(%4)"/>
      <w:lvlJc w:val="left"/>
      <w:pPr>
        <w:tabs>
          <w:tab w:val="num" w:pos="3280"/>
        </w:tabs>
        <w:ind w:left="3280" w:hanging="708"/>
      </w:pPr>
      <w:rPr>
        <w:rFonts w:ascii="Times New Roman" w:hAnsi="Times New Roman" w:hint="default"/>
        <w:b w:val="0"/>
        <w:i w:val="0"/>
        <w:sz w:val="24"/>
      </w:rPr>
    </w:lvl>
    <w:lvl w:ilvl="4">
      <w:start w:val="1"/>
      <w:numFmt w:val="lowerLetter"/>
      <w:lvlText w:val="(%5)"/>
      <w:lvlJc w:val="left"/>
      <w:pPr>
        <w:tabs>
          <w:tab w:val="num" w:pos="3847"/>
        </w:tabs>
        <w:ind w:left="3847" w:hanging="850"/>
      </w:pPr>
      <w:rPr>
        <w:rFonts w:ascii="Times New Roman" w:hAnsi="Times New Roman" w:hint="default"/>
        <w:b w:val="0"/>
        <w:i w:val="0"/>
        <w:sz w:val="24"/>
      </w:rPr>
    </w:lvl>
    <w:lvl w:ilvl="5">
      <w:start w:val="1"/>
      <w:numFmt w:val="lowerLetter"/>
      <w:lvlText w:val="(%6)"/>
      <w:lvlJc w:val="left"/>
      <w:pPr>
        <w:tabs>
          <w:tab w:val="num" w:pos="4556"/>
        </w:tabs>
        <w:ind w:left="4556" w:hanging="1134"/>
      </w:pPr>
      <w:rPr>
        <w:rFonts w:hint="eastAsia"/>
      </w:rPr>
    </w:lvl>
    <w:lvl w:ilvl="6">
      <w:start w:val="1"/>
      <w:numFmt w:val="decimal"/>
      <w:lvlText w:val="%1.%2.%3.%4.%5.%6.%7"/>
      <w:lvlJc w:val="left"/>
      <w:pPr>
        <w:tabs>
          <w:tab w:val="num" w:pos="5647"/>
        </w:tabs>
        <w:ind w:left="5123" w:hanging="1276"/>
      </w:pPr>
      <w:rPr>
        <w:rFonts w:hint="eastAsia"/>
      </w:rPr>
    </w:lvl>
    <w:lvl w:ilvl="7">
      <w:start w:val="1"/>
      <w:numFmt w:val="decimal"/>
      <w:lvlText w:val="%1.%2.%3.%4.%5.%6.%7.%8"/>
      <w:lvlJc w:val="left"/>
      <w:pPr>
        <w:tabs>
          <w:tab w:val="num" w:pos="6432"/>
        </w:tabs>
        <w:ind w:left="5690" w:hanging="1418"/>
      </w:pPr>
      <w:rPr>
        <w:rFonts w:hint="eastAsia"/>
      </w:rPr>
    </w:lvl>
    <w:lvl w:ilvl="8">
      <w:start w:val="1"/>
      <w:numFmt w:val="decimal"/>
      <w:lvlText w:val="%1.%2.%3.%4.%5.%6.%7.%8.%9"/>
      <w:lvlJc w:val="left"/>
      <w:pPr>
        <w:tabs>
          <w:tab w:val="num" w:pos="6858"/>
        </w:tabs>
        <w:ind w:left="6398" w:hanging="1700"/>
      </w:pPr>
      <w:rPr>
        <w:rFonts w:hint="eastAsia"/>
      </w:rPr>
    </w:lvl>
  </w:abstractNum>
  <w:abstractNum w:abstractNumId="21">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22">
    <w:nsid w:val="2E9541C7"/>
    <w:multiLevelType w:val="hybridMultilevel"/>
    <w:tmpl w:val="3F727F9C"/>
    <w:lvl w:ilvl="0" w:tplc="9D1E15F6">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2F1200C0"/>
    <w:multiLevelType w:val="multilevel"/>
    <w:tmpl w:val="F67A4A0A"/>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bullet"/>
      <w:lvlText w:val="“"/>
      <w:lvlJc w:val="left"/>
      <w:pPr>
        <w:tabs>
          <w:tab w:val="num" w:pos="992"/>
        </w:tabs>
        <w:ind w:left="992" w:hanging="567"/>
      </w:pPr>
      <w:rPr>
        <w:rFonts w:ascii="Times New Roman" w:cs="Times New Roman" w:hint="default"/>
        <w:b w:val="0"/>
        <w:i w:val="0"/>
        <w:sz w:val="24"/>
      </w:rPr>
    </w:lvl>
    <w:lvl w:ilvl="2">
      <w:start w:val="1"/>
      <w:numFmt w:val="lowerLetter"/>
      <w:lvlText w:val="(%3)"/>
      <w:lvlJc w:val="left"/>
      <w:pPr>
        <w:tabs>
          <w:tab w:val="num" w:pos="1418"/>
        </w:tabs>
        <w:ind w:left="1418" w:hanging="567"/>
      </w:pPr>
      <w:rPr>
        <w:rFonts w:ascii="Times New Roman" w:hAnsi="Times New Roman" w:hint="default"/>
        <w:b w:val="0"/>
        <w:i w:val="0"/>
        <w:sz w:val="24"/>
      </w:rPr>
    </w:lvl>
    <w:lvl w:ilvl="3">
      <w:start w:val="5"/>
      <w:numFmt w:val="none"/>
      <w:lvlText w:val=""/>
      <w:lvlJc w:val="left"/>
      <w:pPr>
        <w:tabs>
          <w:tab w:val="num" w:pos="1984"/>
        </w:tabs>
        <w:ind w:left="1984" w:hanging="708"/>
      </w:pPr>
      <w:rPr>
        <w:rFonts w:ascii="Times New Roman" w:hAnsi="Times New Roman" w:hint="default"/>
        <w:b w:val="0"/>
        <w:i w:val="0"/>
        <w:sz w:val="24"/>
      </w:rPr>
    </w:lvl>
    <w:lvl w:ilvl="4">
      <w:start w:val="1"/>
      <w:numFmt w:val="lowerLetter"/>
      <w:lvlText w:val="(%5)"/>
      <w:lvlJc w:val="left"/>
      <w:pPr>
        <w:tabs>
          <w:tab w:val="num" w:pos="2551"/>
        </w:tabs>
        <w:ind w:left="2551" w:hanging="850"/>
      </w:pPr>
      <w:rPr>
        <w:rFonts w:ascii="Times New Roman" w:hAnsi="Times New Roman" w:hint="default"/>
        <w:b w:val="0"/>
        <w:i w:val="0"/>
        <w:sz w:val="24"/>
      </w:rPr>
    </w:lvl>
    <w:lvl w:ilvl="5">
      <w:start w:val="1"/>
      <w:numFmt w:val="lowerLetter"/>
      <w:lvlText w:val="(%6)"/>
      <w:lvlJc w:val="left"/>
      <w:pPr>
        <w:tabs>
          <w:tab w:val="num" w:pos="3260"/>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4">
    <w:nsid w:val="326D4081"/>
    <w:multiLevelType w:val="multilevel"/>
    <w:tmpl w:val="2B8C1A7A"/>
    <w:lvl w:ilvl="0">
      <w:start w:val="1"/>
      <w:numFmt w:val="decimal"/>
      <w:lvlText w:val="%1."/>
      <w:lvlJc w:val="left"/>
      <w:pPr>
        <w:tabs>
          <w:tab w:val="num" w:pos="360"/>
        </w:tabs>
        <w:ind w:left="0" w:firstLine="0"/>
      </w:pPr>
      <w:rPr>
        <w:rFonts w:ascii="Times New Roman" w:hAnsi="Times New Roman" w:hint="default"/>
        <w:b w:val="0"/>
        <w:i w:val="0"/>
        <w:sz w:val="28"/>
      </w:rPr>
    </w:lvl>
    <w:lvl w:ilvl="1">
      <w:start w:val="3"/>
      <w:numFmt w:val="bullet"/>
      <w:lvlText w:val="“"/>
      <w:lvlJc w:val="left"/>
      <w:pPr>
        <w:tabs>
          <w:tab w:val="num" w:pos="1607"/>
        </w:tabs>
        <w:ind w:left="1440" w:hanging="193"/>
      </w:pPr>
      <w:rPr>
        <w:rFonts w:ascii="Times New Roman" w:cs="Times New Roman" w:hint="default"/>
        <w:b w:val="0"/>
        <w:i w:val="0"/>
        <w:sz w:val="24"/>
      </w:rPr>
    </w:lvl>
    <w:lvl w:ilvl="2">
      <w:start w:val="1"/>
      <w:numFmt w:val="decimal"/>
      <w:lvlText w:val="%3."/>
      <w:lvlJc w:val="left"/>
      <w:pPr>
        <w:tabs>
          <w:tab w:val="num" w:pos="2340"/>
        </w:tabs>
        <w:ind w:left="2160" w:hanging="180"/>
      </w:pPr>
      <w:rPr>
        <w:rFonts w:ascii="Times New Roman" w:eastAsia="宋体" w:hAnsi="Times New Roman" w:hint="default"/>
        <w:b w:val="0"/>
        <w:i w:val="0"/>
        <w:sz w:val="24"/>
      </w:rPr>
    </w:lvl>
    <w:lvl w:ilvl="3">
      <w:start w:val="1"/>
      <w:numFmt w:val="decimal"/>
      <w:lvlText w:val="%4."/>
      <w:lvlJc w:val="left"/>
      <w:pPr>
        <w:tabs>
          <w:tab w:val="num" w:pos="3270"/>
        </w:tabs>
        <w:ind w:left="3270" w:hanging="750"/>
      </w:pPr>
      <w:rPr>
        <w:rFonts w:ascii="Times New Roman" w:eastAsia="宋体" w:hAnsi="Times New Roman" w:hint="default"/>
        <w:b w:val="0"/>
        <w:i/>
        <w:sz w:val="28"/>
      </w:rPr>
    </w:lvl>
    <w:lvl w:ilvl="4">
      <w:start w:val="1"/>
      <w:numFmt w:val="none"/>
      <w:lvlText w:val="%5"/>
      <w:lvlJc w:val="left"/>
      <w:pPr>
        <w:tabs>
          <w:tab w:val="num" w:pos="3600"/>
        </w:tabs>
        <w:ind w:left="3600" w:hanging="360"/>
      </w:pPr>
      <w:rPr>
        <w:rFonts w:hint="default"/>
        <w:b w:val="0"/>
        <w:i w:val="0"/>
        <w:sz w:val="24"/>
      </w:rPr>
    </w:lvl>
    <w:lvl w:ilvl="5">
      <w:start w:val="1"/>
      <w:numFmt w:val="lowerLetter"/>
      <w:lvlText w:val="(%6)"/>
      <w:lvlJc w:val="left"/>
      <w:pPr>
        <w:tabs>
          <w:tab w:val="num" w:pos="4500"/>
        </w:tabs>
        <w:ind w:left="4320" w:hanging="180"/>
      </w:pPr>
      <w:rPr>
        <w:rFonts w:ascii="Times New Roman" w:eastAsia="宋体" w:hAnsi="Times New Roman" w:hint="default"/>
        <w:b w:val="0"/>
        <w:i w:val="0"/>
        <w:sz w:val="24"/>
      </w:rPr>
    </w:lvl>
    <w:lvl w:ilvl="6">
      <w:start w:val="1"/>
      <w:numFmt w:val="lowerLetter"/>
      <w:lvlText w:val="%7."/>
      <w:lvlJc w:val="left"/>
      <w:pPr>
        <w:tabs>
          <w:tab w:val="num" w:pos="5040"/>
        </w:tabs>
        <w:ind w:left="5040" w:hanging="360"/>
      </w:pPr>
      <w:rPr>
        <w:rFonts w:ascii="Times New Roman" w:eastAsia="宋体" w:hAnsi="Times New Roman" w:hint="default"/>
        <w:b w:val="0"/>
        <w:i w:val="0"/>
        <w:sz w:val="24"/>
      </w:rPr>
    </w:lvl>
    <w:lvl w:ilvl="7">
      <w:start w:val="1"/>
      <w:numFmt w:val="lowerRoman"/>
      <w:lvlText w:val="(%8)"/>
      <w:lvlJc w:val="left"/>
      <w:pPr>
        <w:tabs>
          <w:tab w:val="num" w:pos="6120"/>
        </w:tabs>
        <w:ind w:left="5760" w:hanging="360"/>
      </w:pPr>
      <w:rPr>
        <w:rFonts w:ascii="Times New Roman" w:eastAsia="宋体" w:hAnsi="Times New Roman" w:hint="default"/>
        <w:b w:val="0"/>
        <w:i w:val="0"/>
        <w:sz w:val="24"/>
      </w:rPr>
    </w:lvl>
    <w:lvl w:ilvl="8">
      <w:start w:val="1"/>
      <w:numFmt w:val="decimal"/>
      <w:lvlText w:val="(%9)"/>
      <w:lvlJc w:val="right"/>
      <w:pPr>
        <w:tabs>
          <w:tab w:val="num" w:pos="6480"/>
        </w:tabs>
        <w:ind w:left="6480" w:hanging="526"/>
      </w:pPr>
      <w:rPr>
        <w:rFonts w:ascii="Times New Roman" w:eastAsia="宋体" w:hAnsi="Times New Roman" w:hint="default"/>
        <w:b w:val="0"/>
        <w:i w:val="0"/>
        <w:sz w:val="24"/>
      </w:rPr>
    </w:lvl>
  </w:abstractNum>
  <w:abstractNum w:abstractNumId="25">
    <w:nsid w:val="346A7EE1"/>
    <w:multiLevelType w:val="hybridMultilevel"/>
    <w:tmpl w:val="B4B40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4C10A19"/>
    <w:multiLevelType w:val="hybridMultilevel"/>
    <w:tmpl w:val="A50C4B3A"/>
    <w:lvl w:ilvl="0" w:tplc="183C07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5D435D"/>
    <w:multiLevelType w:val="hybridMultilevel"/>
    <w:tmpl w:val="F1CEF5B0"/>
    <w:lvl w:ilvl="0" w:tplc="C338B1EA">
      <w:start w:val="1"/>
      <w:numFmt w:val="lowerLetter"/>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0964A3F"/>
    <w:multiLevelType w:val="hybridMultilevel"/>
    <w:tmpl w:val="52D2A730"/>
    <w:lvl w:ilvl="0" w:tplc="88048E7C">
      <w:start w:val="1"/>
      <w:numFmt w:val="decimal"/>
      <w:lvlText w:val="%1)"/>
      <w:lvlJc w:val="left"/>
      <w:pPr>
        <w:tabs>
          <w:tab w:val="num" w:pos="720"/>
        </w:tabs>
        <w:ind w:left="720" w:hanging="36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4EC173A"/>
    <w:multiLevelType w:val="singleLevel"/>
    <w:tmpl w:val="9C141AEA"/>
    <w:lvl w:ilvl="0">
      <w:start w:val="1"/>
      <w:numFmt w:val="decimal"/>
      <w:lvlText w:val="%1."/>
      <w:lvlJc w:val="left"/>
      <w:pPr>
        <w:tabs>
          <w:tab w:val="num" w:pos="720"/>
        </w:tabs>
        <w:ind w:left="360" w:firstLine="0"/>
      </w:pPr>
      <w:rPr>
        <w:rFonts w:ascii="Times New Roman" w:hAnsi="Times New Roman" w:cs="Times New Roman" w:hint="default"/>
        <w:b w:val="0"/>
        <w:i w:val="0"/>
        <w:sz w:val="28"/>
      </w:rPr>
    </w:lvl>
  </w:abstractNum>
  <w:abstractNum w:abstractNumId="3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nsid w:val="65E13E0C"/>
    <w:multiLevelType w:val="hybridMultilevel"/>
    <w:tmpl w:val="064AC0A8"/>
    <w:lvl w:ilvl="0" w:tplc="E56ABFF0">
      <w:start w:val="2"/>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6976A8A"/>
    <w:multiLevelType w:val="multilevel"/>
    <w:tmpl w:val="95AC5374"/>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bullet"/>
      <w:lvlText w:val="“"/>
      <w:lvlJc w:val="left"/>
      <w:pPr>
        <w:tabs>
          <w:tab w:val="num" w:pos="720"/>
        </w:tabs>
        <w:ind w:left="720" w:hanging="360"/>
      </w:pPr>
      <w:rPr>
        <w:rFonts w:ascii="Times New Roman" w:cs="Times New Roman" w:hint="default"/>
        <w:b w:val="0"/>
        <w:i w:val="0"/>
        <w:sz w:val="24"/>
      </w:rPr>
    </w:lvl>
    <w:lvl w:ilvl="2">
      <w:start w:val="1"/>
      <w:numFmt w:val="lowerLetter"/>
      <w:lvlText w:val="(%3)"/>
      <w:lvlJc w:val="left"/>
      <w:pPr>
        <w:tabs>
          <w:tab w:val="num" w:pos="1080"/>
        </w:tabs>
        <w:ind w:left="1080" w:hanging="360"/>
      </w:pPr>
      <w:rPr>
        <w:rFonts w:ascii="Times New Roman" w:hAnsi="Times New Roman" w:hint="default"/>
        <w:b w:val="0"/>
        <w:i w:val="0"/>
        <w:sz w:val="24"/>
      </w:rPr>
    </w:lvl>
    <w:lvl w:ilvl="3">
      <w:start w:val="1"/>
      <w:numFmt w:val="decimal"/>
      <w:lvlText w:val="%4."/>
      <w:lvlJc w:val="left"/>
      <w:pPr>
        <w:tabs>
          <w:tab w:val="num" w:pos="1440"/>
        </w:tabs>
        <w:ind w:left="1440" w:hanging="360"/>
      </w:pPr>
      <w:rPr>
        <w:rFonts w:ascii="Times New Roman" w:hAnsi="Times New Roman" w:hint="default"/>
        <w:b w:val="0"/>
        <w:i w:val="0"/>
        <w:sz w:val="24"/>
      </w:rPr>
    </w:lvl>
    <w:lvl w:ilvl="4">
      <w:start w:val="1"/>
      <w:numFmt w:val="none"/>
      <w:lvlText w:val=""/>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ascii="Times New Roman" w:hAnsi="Times New Roman" w:hint="default"/>
        <w:b w:val="0"/>
        <w:i w:val="0"/>
        <w:sz w:val="24"/>
      </w:rPr>
    </w:lvl>
    <w:lvl w:ilvl="6">
      <w:start w:val="1"/>
      <w:numFmt w:val="lowerLetter"/>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3">
    <w:nsid w:val="67173D79"/>
    <w:multiLevelType w:val="hybridMultilevel"/>
    <w:tmpl w:val="A094F8CC"/>
    <w:lvl w:ilvl="0" w:tplc="0809000F">
      <w:start w:val="4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A3F2DE4"/>
    <w:multiLevelType w:val="hybridMultilevel"/>
    <w:tmpl w:val="61DCA478"/>
    <w:lvl w:ilvl="0" w:tplc="84C26994">
      <w:start w:val="1"/>
      <w:numFmt w:val="decimal"/>
      <w:lvlText w:val="(%1)"/>
      <w:lvlJc w:val="left"/>
      <w:pPr>
        <w:tabs>
          <w:tab w:val="num" w:pos="1136"/>
        </w:tabs>
        <w:ind w:left="1136" w:hanging="600"/>
      </w:pPr>
      <w:rPr>
        <w:rFonts w:ascii="Times New Roman" w:hAnsi="Times New Roman" w:hint="default"/>
        <w:b w:val="0"/>
        <w:i w:val="0"/>
        <w:sz w:val="28"/>
      </w:rPr>
    </w:lvl>
    <w:lvl w:ilvl="1" w:tplc="04090019" w:tentative="1">
      <w:start w:val="1"/>
      <w:numFmt w:val="lowerLetter"/>
      <w:lvlText w:val="%2."/>
      <w:lvlJc w:val="left"/>
      <w:pPr>
        <w:tabs>
          <w:tab w:val="num" w:pos="1616"/>
        </w:tabs>
        <w:ind w:left="1616" w:hanging="360"/>
      </w:pPr>
    </w:lvl>
    <w:lvl w:ilvl="2" w:tplc="0409001B" w:tentative="1">
      <w:start w:val="1"/>
      <w:numFmt w:val="lowerRoman"/>
      <w:lvlText w:val="%3."/>
      <w:lvlJc w:val="right"/>
      <w:pPr>
        <w:tabs>
          <w:tab w:val="num" w:pos="2336"/>
        </w:tabs>
        <w:ind w:left="2336" w:hanging="180"/>
      </w:pPr>
    </w:lvl>
    <w:lvl w:ilvl="3" w:tplc="0409000F" w:tentative="1">
      <w:start w:val="1"/>
      <w:numFmt w:val="decimal"/>
      <w:lvlText w:val="%4."/>
      <w:lvlJc w:val="left"/>
      <w:pPr>
        <w:tabs>
          <w:tab w:val="num" w:pos="3056"/>
        </w:tabs>
        <w:ind w:left="3056" w:hanging="360"/>
      </w:pPr>
    </w:lvl>
    <w:lvl w:ilvl="4" w:tplc="04090019" w:tentative="1">
      <w:start w:val="1"/>
      <w:numFmt w:val="lowerLetter"/>
      <w:lvlText w:val="%5."/>
      <w:lvlJc w:val="left"/>
      <w:pPr>
        <w:tabs>
          <w:tab w:val="num" w:pos="3776"/>
        </w:tabs>
        <w:ind w:left="3776" w:hanging="360"/>
      </w:pPr>
    </w:lvl>
    <w:lvl w:ilvl="5" w:tplc="0409001B" w:tentative="1">
      <w:start w:val="1"/>
      <w:numFmt w:val="lowerRoman"/>
      <w:lvlText w:val="%6."/>
      <w:lvlJc w:val="right"/>
      <w:pPr>
        <w:tabs>
          <w:tab w:val="num" w:pos="4496"/>
        </w:tabs>
        <w:ind w:left="4496" w:hanging="180"/>
      </w:pPr>
    </w:lvl>
    <w:lvl w:ilvl="6" w:tplc="0409000F" w:tentative="1">
      <w:start w:val="1"/>
      <w:numFmt w:val="decimal"/>
      <w:lvlText w:val="%7."/>
      <w:lvlJc w:val="left"/>
      <w:pPr>
        <w:tabs>
          <w:tab w:val="num" w:pos="5216"/>
        </w:tabs>
        <w:ind w:left="5216" w:hanging="360"/>
      </w:pPr>
    </w:lvl>
    <w:lvl w:ilvl="7" w:tplc="04090019" w:tentative="1">
      <w:start w:val="1"/>
      <w:numFmt w:val="lowerLetter"/>
      <w:lvlText w:val="%8."/>
      <w:lvlJc w:val="left"/>
      <w:pPr>
        <w:tabs>
          <w:tab w:val="num" w:pos="5936"/>
        </w:tabs>
        <w:ind w:left="5936" w:hanging="360"/>
      </w:pPr>
    </w:lvl>
    <w:lvl w:ilvl="8" w:tplc="0409001B" w:tentative="1">
      <w:start w:val="1"/>
      <w:numFmt w:val="lowerRoman"/>
      <w:lvlText w:val="%9."/>
      <w:lvlJc w:val="right"/>
      <w:pPr>
        <w:tabs>
          <w:tab w:val="num" w:pos="6656"/>
        </w:tabs>
        <w:ind w:left="6656" w:hanging="180"/>
      </w:pPr>
    </w:lvl>
  </w:abstractNum>
  <w:abstractNum w:abstractNumId="35">
    <w:nsid w:val="6B026DB9"/>
    <w:multiLevelType w:val="multilevel"/>
    <w:tmpl w:val="E4D07C6C"/>
    <w:lvl w:ilvl="0">
      <w:start w:val="10"/>
      <w:numFmt w:val="decimal"/>
      <w:lvlText w:val="%1."/>
      <w:lvlJc w:val="left"/>
      <w:pPr>
        <w:tabs>
          <w:tab w:val="num" w:pos="360"/>
        </w:tabs>
        <w:ind w:left="0" w:firstLine="0"/>
      </w:pPr>
      <w:rPr>
        <w:rFonts w:ascii="Times New Roman" w:hAnsi="Times New Roman" w:hint="default"/>
        <w:b w:val="0"/>
        <w:i w:val="0"/>
        <w:sz w:val="28"/>
      </w:rPr>
    </w:lvl>
    <w:lvl w:ilvl="1">
      <w:start w:val="1"/>
      <w:numFmt w:val="lowerLetter"/>
      <w:lvlText w:val="(%2)"/>
      <w:lvlJc w:val="left"/>
      <w:pPr>
        <w:tabs>
          <w:tab w:val="num" w:pos="992"/>
        </w:tabs>
        <w:ind w:left="992" w:hanging="567"/>
      </w:pPr>
      <w:rPr>
        <w:rFonts w:hint="default"/>
        <w:b w:val="0"/>
        <w:i w:val="0"/>
        <w:sz w:val="24"/>
      </w:rPr>
    </w:lvl>
    <w:lvl w:ilvl="2">
      <w:start w:val="1"/>
      <w:numFmt w:val="bullet"/>
      <w:lvlText w:val="“"/>
      <w:lvlJc w:val="left"/>
      <w:pPr>
        <w:tabs>
          <w:tab w:val="num" w:pos="1418"/>
        </w:tabs>
        <w:ind w:left="1418" w:hanging="567"/>
      </w:pPr>
      <w:rPr>
        <w:rFonts w:ascii="Times New Roman" w:cs="Times New Roman" w:hint="default"/>
        <w:b w:val="0"/>
        <w:i w:val="0"/>
        <w:sz w:val="24"/>
      </w:rPr>
    </w:lvl>
    <w:lvl w:ilvl="3">
      <w:start w:val="1"/>
      <w:numFmt w:val="none"/>
      <w:lvlText w:val="%4"/>
      <w:lvlJc w:val="left"/>
      <w:pPr>
        <w:tabs>
          <w:tab w:val="num" w:pos="1984"/>
        </w:tabs>
        <w:ind w:left="1984" w:hanging="708"/>
      </w:pPr>
      <w:rPr>
        <w:rFonts w:ascii="Times New Roman" w:hAnsi="Times New Roman" w:hint="default"/>
        <w:b w:val="0"/>
        <w:i w:val="0"/>
        <w:sz w:val="24"/>
      </w:rPr>
    </w:lvl>
    <w:lvl w:ilvl="4">
      <w:start w:val="1"/>
      <w:numFmt w:val="lowerLetter"/>
      <w:lvlText w:val="(%5)"/>
      <w:lvlJc w:val="left"/>
      <w:pPr>
        <w:tabs>
          <w:tab w:val="num" w:pos="2551"/>
        </w:tabs>
        <w:ind w:left="2551" w:hanging="850"/>
      </w:pPr>
      <w:rPr>
        <w:rFonts w:ascii="Times New Roman" w:hAnsi="Times New Roman" w:hint="default"/>
        <w:b w:val="0"/>
        <w:i w:val="0"/>
        <w:sz w:val="24"/>
      </w:rPr>
    </w:lvl>
    <w:lvl w:ilvl="5">
      <w:start w:val="1"/>
      <w:numFmt w:val="lowerLetter"/>
      <w:lvlText w:val="(%6)"/>
      <w:lvlJc w:val="left"/>
      <w:pPr>
        <w:tabs>
          <w:tab w:val="num" w:pos="3260"/>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6">
    <w:nsid w:val="6BF153B4"/>
    <w:multiLevelType w:val="multilevel"/>
    <w:tmpl w:val="0D1C2C74"/>
    <w:lvl w:ilvl="0">
      <w:start w:val="1"/>
      <w:numFmt w:val="decimal"/>
      <w:lvlText w:val="%1."/>
      <w:lvlJc w:val="left"/>
      <w:pPr>
        <w:tabs>
          <w:tab w:val="num" w:pos="360"/>
        </w:tabs>
        <w:ind w:left="0" w:firstLine="0"/>
      </w:pPr>
      <w:rPr>
        <w:rFonts w:ascii="Times New Roman" w:hAnsi="Times New Roman" w:hint="default"/>
        <w:b w:val="0"/>
        <w:i w:val="0"/>
        <w:spacing w:val="0"/>
        <w:w w:val="100"/>
        <w:position w:val="0"/>
        <w:sz w:val="28"/>
      </w:rPr>
    </w:lvl>
    <w:lvl w:ilvl="1">
      <w:start w:val="1"/>
      <w:numFmt w:val="bullet"/>
      <w:lvlText w:val="“"/>
      <w:lvlJc w:val="left"/>
      <w:pPr>
        <w:tabs>
          <w:tab w:val="num" w:pos="1531"/>
        </w:tabs>
        <w:ind w:left="1531" w:hanging="397"/>
      </w:pPr>
      <w:rPr>
        <w:rFonts w:ascii="Times New Roman" w:hAnsi="Times New Roman" w:cs="Times New Roman" w:hint="default"/>
        <w:b w:val="0"/>
        <w:i w:val="0"/>
        <w:sz w:val="24"/>
      </w:rPr>
    </w:lvl>
    <w:lvl w:ilvl="2">
      <w:start w:val="1"/>
      <w:numFmt w:val="chineseCountingThousand"/>
      <w:lvlText w:val="(%3)"/>
      <w:lvlJc w:val="left"/>
      <w:pPr>
        <w:tabs>
          <w:tab w:val="num" w:pos="2340"/>
        </w:tabs>
        <w:ind w:left="2160" w:hanging="180"/>
      </w:pPr>
      <w:rPr>
        <w:rFonts w:ascii="Times New Roman" w:hAnsi="Times New Roman" w:hint="default"/>
        <w:b w:val="0"/>
        <w:i w:val="0"/>
        <w:sz w:val="24"/>
      </w:rPr>
    </w:lvl>
    <w:lvl w:ilvl="3">
      <w:start w:val="1"/>
      <w:numFmt w:val="decimal"/>
      <w:lvlText w:val="(%4)"/>
      <w:lvlJc w:val="left"/>
      <w:pPr>
        <w:tabs>
          <w:tab w:val="num" w:pos="3270"/>
        </w:tabs>
        <w:ind w:left="3270" w:hanging="750"/>
      </w:pPr>
      <w:rPr>
        <w:rFonts w:ascii="Times New Roman" w:eastAsia="宋体" w:hAnsi="Times New Roman" w:hint="default"/>
        <w:b w:val="0"/>
        <w:i w:val="0"/>
        <w:sz w:val="28"/>
      </w:rPr>
    </w:lvl>
    <w:lvl w:ilvl="4">
      <w:start w:val="1"/>
      <w:numFmt w:val="decimal"/>
      <w:lvlText w:val="%5."/>
      <w:lvlJc w:val="left"/>
      <w:pPr>
        <w:tabs>
          <w:tab w:val="num" w:pos="3600"/>
        </w:tabs>
        <w:ind w:left="3600" w:hanging="360"/>
      </w:pPr>
      <w:rPr>
        <w:rFonts w:ascii="Times New Roman" w:hAnsi="Times New Roman" w:hint="default"/>
        <w:b w:val="0"/>
        <w:i w:val="0"/>
        <w:sz w:val="24"/>
      </w:rPr>
    </w:lvl>
    <w:lvl w:ilvl="5">
      <w:start w:val="1"/>
      <w:numFmt w:val="none"/>
      <w:lvlText w:val=""/>
      <w:lvlJc w:val="right"/>
      <w:pPr>
        <w:tabs>
          <w:tab w:val="num" w:pos="4320"/>
        </w:tabs>
        <w:ind w:left="4320" w:hanging="180"/>
      </w:pPr>
      <w:rPr>
        <w:rFonts w:ascii="Times New Roman" w:hAnsi="Times New Roman" w:hint="default"/>
        <w:b w:val="0"/>
        <w:i w:val="0"/>
        <w:sz w:val="28"/>
      </w:rPr>
    </w:lvl>
    <w:lvl w:ilvl="6">
      <w:start w:val="1"/>
      <w:numFmt w:val="lowerLetter"/>
      <w:lvlText w:val="(%7)"/>
      <w:lvlJc w:val="left"/>
      <w:pPr>
        <w:tabs>
          <w:tab w:val="num" w:pos="5040"/>
        </w:tabs>
        <w:ind w:left="5040" w:hanging="360"/>
      </w:pPr>
      <w:rPr>
        <w:rFonts w:ascii="Times New Roman" w:hAnsi="Times New Roman" w:hint="default"/>
        <w:b w:val="0"/>
        <w:i w:val="0"/>
        <w:sz w:val="24"/>
      </w:rPr>
    </w:lvl>
    <w:lvl w:ilvl="7">
      <w:start w:val="1"/>
      <w:numFmt w:val="lowerRoman"/>
      <w:lvlText w:val="%8."/>
      <w:lvlJc w:val="left"/>
      <w:pPr>
        <w:tabs>
          <w:tab w:val="num" w:pos="6120"/>
        </w:tabs>
        <w:ind w:left="5760" w:hanging="360"/>
      </w:pPr>
      <w:rPr>
        <w:rFonts w:hint="eastAsia"/>
      </w:rPr>
    </w:lvl>
    <w:lvl w:ilvl="8">
      <w:start w:val="1"/>
      <w:numFmt w:val="lowerLetter"/>
      <w:lvlText w:val="%9."/>
      <w:lvlJc w:val="right"/>
      <w:pPr>
        <w:tabs>
          <w:tab w:val="num" w:pos="6480"/>
        </w:tabs>
        <w:ind w:left="6480" w:hanging="526"/>
      </w:pPr>
      <w:rPr>
        <w:rFonts w:ascii="Times New Roman" w:hAnsi="Times New Roman" w:hint="default"/>
        <w:b w:val="0"/>
        <w:i w:val="0"/>
        <w:sz w:val="24"/>
      </w:rPr>
    </w:lvl>
  </w:abstractNum>
  <w:abstractNum w:abstractNumId="37">
    <w:nsid w:val="6CE02616"/>
    <w:multiLevelType w:val="multilevel"/>
    <w:tmpl w:val="25B4C3E2"/>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lowerLetter"/>
      <w:lvlText w:val="(%2)"/>
      <w:lvlJc w:val="left"/>
      <w:pPr>
        <w:tabs>
          <w:tab w:val="num" w:pos="992"/>
        </w:tabs>
        <w:ind w:left="992" w:hanging="567"/>
      </w:pPr>
      <w:rPr>
        <w:rFonts w:hint="default"/>
        <w:b w:val="0"/>
        <w:i w:val="0"/>
        <w:sz w:val="24"/>
      </w:rPr>
    </w:lvl>
    <w:lvl w:ilvl="2">
      <w:start w:val="1"/>
      <w:numFmt w:val="bullet"/>
      <w:lvlText w:val="“"/>
      <w:lvlJc w:val="left"/>
      <w:pPr>
        <w:tabs>
          <w:tab w:val="num" w:pos="1418"/>
        </w:tabs>
        <w:ind w:left="1418" w:hanging="567"/>
      </w:pPr>
      <w:rPr>
        <w:rFonts w:ascii="Times New Roman" w:hAnsi="Times New Roman" w:cs="Times New Roman" w:hint="default"/>
        <w:b w:val="0"/>
        <w:i w:val="0"/>
        <w:sz w:val="24"/>
      </w:rPr>
    </w:lvl>
    <w:lvl w:ilvl="3">
      <w:start w:val="5"/>
      <w:numFmt w:val="none"/>
      <w:lvlText w:val=""/>
      <w:lvlJc w:val="left"/>
      <w:pPr>
        <w:tabs>
          <w:tab w:val="num" w:pos="1984"/>
        </w:tabs>
        <w:ind w:left="1984" w:hanging="708"/>
      </w:pPr>
      <w:rPr>
        <w:rFonts w:ascii="Times New Roman" w:hAnsi="Times New Roman" w:hint="default"/>
        <w:b w:val="0"/>
        <w:i w:val="0"/>
        <w:sz w:val="24"/>
      </w:rPr>
    </w:lvl>
    <w:lvl w:ilvl="4">
      <w:start w:val="1"/>
      <w:numFmt w:val="lowerLetter"/>
      <w:lvlText w:val="(%5)"/>
      <w:lvlJc w:val="left"/>
      <w:pPr>
        <w:tabs>
          <w:tab w:val="num" w:pos="2551"/>
        </w:tabs>
        <w:ind w:left="2551" w:hanging="850"/>
      </w:pPr>
      <w:rPr>
        <w:rFonts w:ascii="Times New Roman" w:hAnsi="Times New Roman" w:hint="default"/>
        <w:b w:val="0"/>
        <w:i w:val="0"/>
        <w:sz w:val="24"/>
      </w:rPr>
    </w:lvl>
    <w:lvl w:ilvl="5">
      <w:start w:val="1"/>
      <w:numFmt w:val="lowerLetter"/>
      <w:lvlText w:val="(%6)"/>
      <w:lvlJc w:val="left"/>
      <w:pPr>
        <w:tabs>
          <w:tab w:val="num" w:pos="3260"/>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8">
    <w:nsid w:val="6EAC7D0D"/>
    <w:multiLevelType w:val="multilevel"/>
    <w:tmpl w:val="A9ACBC54"/>
    <w:lvl w:ilvl="0">
      <w:start w:val="1"/>
      <w:numFmt w:val="decimal"/>
      <w:pStyle w:val="Style1"/>
      <w:lvlText w:val="%1."/>
      <w:lvlJc w:val="left"/>
      <w:pPr>
        <w:tabs>
          <w:tab w:val="num" w:pos="360"/>
        </w:tabs>
        <w:ind w:left="0" w:firstLine="0"/>
      </w:pPr>
      <w:rPr>
        <w:rFonts w:ascii="Times New Roman" w:hAnsi="Times New Roman" w:hint="default"/>
        <w:b w:val="0"/>
        <w:i w:val="0"/>
        <w:spacing w:val="0"/>
        <w:w w:val="100"/>
        <w:position w:val="0"/>
        <w:sz w:val="28"/>
      </w:rPr>
    </w:lvl>
    <w:lvl w:ilvl="1">
      <w:start w:val="1"/>
      <w:numFmt w:val="bullet"/>
      <w:lvlText w:val="“"/>
      <w:lvlJc w:val="left"/>
      <w:pPr>
        <w:tabs>
          <w:tab w:val="num" w:pos="1531"/>
        </w:tabs>
        <w:ind w:left="1531" w:hanging="397"/>
      </w:pPr>
      <w:rPr>
        <w:rFonts w:ascii="Times New Roman" w:hAnsi="Times New Roman" w:cs="Times New Roman" w:hint="default"/>
        <w:b w:val="0"/>
        <w:i w:val="0"/>
        <w:sz w:val="24"/>
      </w:rPr>
    </w:lvl>
    <w:lvl w:ilvl="2">
      <w:start w:val="1"/>
      <w:numFmt w:val="decimal"/>
      <w:lvlText w:val="(%3)"/>
      <w:lvlJc w:val="left"/>
      <w:pPr>
        <w:tabs>
          <w:tab w:val="num" w:pos="2340"/>
        </w:tabs>
        <w:ind w:left="2160" w:hanging="180"/>
      </w:pPr>
      <w:rPr>
        <w:rFonts w:ascii="Times New Roman" w:eastAsia="宋体" w:hAnsi="Times New Roman" w:hint="default"/>
        <w:b w:val="0"/>
        <w:i w:val="0"/>
        <w:sz w:val="24"/>
      </w:rPr>
    </w:lvl>
    <w:lvl w:ilvl="3">
      <w:start w:val="1"/>
      <w:numFmt w:val="decimal"/>
      <w:lvlText w:val="(%4)"/>
      <w:lvlJc w:val="left"/>
      <w:pPr>
        <w:tabs>
          <w:tab w:val="num" w:pos="3270"/>
        </w:tabs>
        <w:ind w:left="3270" w:hanging="750"/>
      </w:pPr>
      <w:rPr>
        <w:rFonts w:ascii="Times New Roman" w:eastAsia="宋体" w:hAnsi="Times New Roman" w:hint="default"/>
        <w:b w:val="0"/>
        <w:i w:val="0"/>
        <w:sz w:val="24"/>
      </w:rPr>
    </w:lvl>
    <w:lvl w:ilvl="4">
      <w:start w:val="1"/>
      <w:numFmt w:val="decimal"/>
      <w:lvlText w:val="%5."/>
      <w:lvlJc w:val="left"/>
      <w:pPr>
        <w:tabs>
          <w:tab w:val="num" w:pos="3600"/>
        </w:tabs>
        <w:ind w:left="3600" w:hanging="360"/>
      </w:pPr>
      <w:rPr>
        <w:rFonts w:ascii="Times New Roman" w:eastAsia="宋体" w:hAnsi="Times New Roman" w:hint="default"/>
        <w:b w:val="0"/>
        <w:i w:val="0"/>
        <w:sz w:val="24"/>
      </w:rPr>
    </w:lvl>
    <w:lvl w:ilvl="5">
      <w:start w:val="1"/>
      <w:numFmt w:val="none"/>
      <w:lvlText w:val=""/>
      <w:lvlJc w:val="right"/>
      <w:pPr>
        <w:tabs>
          <w:tab w:val="num" w:pos="4320"/>
        </w:tabs>
        <w:ind w:left="4320" w:hanging="180"/>
      </w:pPr>
      <w:rPr>
        <w:rFonts w:ascii="Times New Roman" w:hAnsi="Times New Roman" w:hint="default"/>
        <w:b w:val="0"/>
        <w:i w:val="0"/>
        <w:sz w:val="28"/>
      </w:rPr>
    </w:lvl>
    <w:lvl w:ilvl="6">
      <w:start w:val="1"/>
      <w:numFmt w:val="lowerLetter"/>
      <w:lvlText w:val="(%7)"/>
      <w:lvlJc w:val="left"/>
      <w:pPr>
        <w:tabs>
          <w:tab w:val="num" w:pos="5040"/>
        </w:tabs>
        <w:ind w:left="5040" w:hanging="360"/>
      </w:pPr>
      <w:rPr>
        <w:rFonts w:ascii="Times New Roman" w:eastAsia="宋体" w:hAnsi="Times New Roman" w:hint="default"/>
        <w:b w:val="0"/>
        <w:i w:val="0"/>
        <w:sz w:val="24"/>
      </w:rPr>
    </w:lvl>
    <w:lvl w:ilvl="7">
      <w:start w:val="1"/>
      <w:numFmt w:val="lowerRoman"/>
      <w:lvlText w:val="%8."/>
      <w:lvlJc w:val="left"/>
      <w:pPr>
        <w:tabs>
          <w:tab w:val="num" w:pos="6120"/>
        </w:tabs>
        <w:ind w:left="5760" w:hanging="360"/>
      </w:pPr>
      <w:rPr>
        <w:rFonts w:ascii="Times New Roman" w:eastAsia="宋体" w:hAnsi="Times New Roman" w:hint="default"/>
        <w:b w:val="0"/>
        <w:i w:val="0"/>
        <w:sz w:val="24"/>
      </w:rPr>
    </w:lvl>
    <w:lvl w:ilvl="8">
      <w:start w:val="1"/>
      <w:numFmt w:val="lowerLetter"/>
      <w:lvlText w:val="%9."/>
      <w:lvlJc w:val="right"/>
      <w:pPr>
        <w:tabs>
          <w:tab w:val="num" w:pos="6480"/>
        </w:tabs>
        <w:ind w:left="6480" w:hanging="526"/>
      </w:pPr>
      <w:rPr>
        <w:rFonts w:ascii="Times New Roman" w:eastAsia="宋体" w:hAnsi="Times New Roman" w:hint="default"/>
        <w:b w:val="0"/>
        <w:i w:val="0"/>
        <w:sz w:val="24"/>
      </w:rPr>
    </w:lvl>
  </w:abstractNum>
  <w:abstractNum w:abstractNumId="39">
    <w:nsid w:val="7410645F"/>
    <w:multiLevelType w:val="multilevel"/>
    <w:tmpl w:val="95AC5374"/>
    <w:lvl w:ilvl="0">
      <w:start w:val="1"/>
      <w:numFmt w:val="decimal"/>
      <w:lvlText w:val="%1."/>
      <w:lvlJc w:val="left"/>
      <w:pPr>
        <w:tabs>
          <w:tab w:val="num" w:pos="360"/>
        </w:tabs>
        <w:ind w:left="0" w:firstLine="0"/>
      </w:pPr>
      <w:rPr>
        <w:rFonts w:ascii="Times New Roman" w:hAnsi="Times New Roman" w:hint="default"/>
        <w:b w:val="0"/>
        <w:i w:val="0"/>
        <w:sz w:val="28"/>
      </w:rPr>
    </w:lvl>
    <w:lvl w:ilvl="1">
      <w:start w:val="1"/>
      <w:numFmt w:val="bullet"/>
      <w:lvlText w:val="“"/>
      <w:lvlJc w:val="left"/>
      <w:pPr>
        <w:tabs>
          <w:tab w:val="num" w:pos="720"/>
        </w:tabs>
        <w:ind w:left="720" w:hanging="360"/>
      </w:pPr>
      <w:rPr>
        <w:rFonts w:ascii="Times New Roman" w:cs="Times New Roman" w:hint="default"/>
        <w:b w:val="0"/>
        <w:i w:val="0"/>
        <w:sz w:val="24"/>
      </w:rPr>
    </w:lvl>
    <w:lvl w:ilvl="2">
      <w:start w:val="1"/>
      <w:numFmt w:val="lowerLetter"/>
      <w:lvlText w:val="(%3)"/>
      <w:lvlJc w:val="left"/>
      <w:pPr>
        <w:tabs>
          <w:tab w:val="num" w:pos="1080"/>
        </w:tabs>
        <w:ind w:left="1080" w:hanging="360"/>
      </w:pPr>
      <w:rPr>
        <w:rFonts w:ascii="Times New Roman" w:hAnsi="Times New Roman" w:hint="default"/>
        <w:b w:val="0"/>
        <w:i w:val="0"/>
        <w:sz w:val="24"/>
      </w:rPr>
    </w:lvl>
    <w:lvl w:ilvl="3">
      <w:start w:val="1"/>
      <w:numFmt w:val="decimal"/>
      <w:lvlText w:val="%4."/>
      <w:lvlJc w:val="left"/>
      <w:pPr>
        <w:tabs>
          <w:tab w:val="num" w:pos="1440"/>
        </w:tabs>
        <w:ind w:left="1440" w:hanging="360"/>
      </w:pPr>
      <w:rPr>
        <w:rFonts w:ascii="Times New Roman" w:hAnsi="Times New Roman" w:hint="default"/>
        <w:b w:val="0"/>
        <w:i w:val="0"/>
        <w:sz w:val="24"/>
      </w:rPr>
    </w:lvl>
    <w:lvl w:ilvl="4">
      <w:start w:val="1"/>
      <w:numFmt w:val="none"/>
      <w:lvlText w:val=""/>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ascii="Times New Roman" w:hAnsi="Times New Roman" w:hint="default"/>
        <w:b w:val="0"/>
        <w:i w:val="0"/>
        <w:sz w:val="24"/>
      </w:rPr>
    </w:lvl>
    <w:lvl w:ilvl="6">
      <w:start w:val="1"/>
      <w:numFmt w:val="lowerLetter"/>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40">
    <w:nsid w:val="7875051A"/>
    <w:multiLevelType w:val="hybridMultilevel"/>
    <w:tmpl w:val="49363242"/>
    <w:lvl w:ilvl="0" w:tplc="E788D5F8">
      <w:start w:val="1"/>
      <w:numFmt w:val="decimal"/>
      <w:lvlText w:val="(%1)"/>
      <w:lvlJc w:val="left"/>
      <w:pPr>
        <w:tabs>
          <w:tab w:val="num" w:pos="1800"/>
        </w:tabs>
        <w:ind w:left="1800" w:hanging="36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nsid w:val="7EE86726"/>
    <w:multiLevelType w:val="hybridMultilevel"/>
    <w:tmpl w:val="86CA9548"/>
    <w:lvl w:ilvl="0" w:tplc="65BC3DC8">
      <w:start w:val="38"/>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F7033F8"/>
    <w:multiLevelType w:val="hybridMultilevel"/>
    <w:tmpl w:val="381ABAA6"/>
    <w:lvl w:ilvl="0" w:tplc="DA00CF38">
      <w:start w:val="49"/>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2"/>
  </w:num>
  <w:num w:numId="2">
    <w:abstractNumId w:val="18"/>
  </w:num>
  <w:num w:numId="3">
    <w:abstractNumId w:val="40"/>
  </w:num>
  <w:num w:numId="4">
    <w:abstractNumId w:val="31"/>
  </w:num>
  <w:num w:numId="5">
    <w:abstractNumId w:val="2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36"/>
  </w:num>
  <w:num w:numId="18">
    <w:abstractNumId w:val="37"/>
  </w:num>
  <w:num w:numId="19">
    <w:abstractNumId w:val="24"/>
  </w:num>
  <w:num w:numId="20">
    <w:abstractNumId w:val="26"/>
  </w:num>
  <w:num w:numId="21">
    <w:abstractNumId w:val="12"/>
  </w:num>
  <w:num w:numId="22">
    <w:abstractNumId w:val="35"/>
  </w:num>
  <w:num w:numId="23">
    <w:abstractNumId w:val="20"/>
  </w:num>
  <w:num w:numId="24">
    <w:abstractNumId w:val="16"/>
  </w:num>
  <w:num w:numId="25">
    <w:abstractNumId w:val="13"/>
  </w:num>
  <w:num w:numId="26">
    <w:abstractNumId w:val="19"/>
  </w:num>
  <w:num w:numId="27">
    <w:abstractNumId w:val="39"/>
  </w:num>
  <w:num w:numId="28">
    <w:abstractNumId w:val="32"/>
  </w:num>
  <w:num w:numId="29">
    <w:abstractNumId w:val="14"/>
  </w:num>
  <w:num w:numId="30">
    <w:abstractNumId w:val="38"/>
  </w:num>
  <w:num w:numId="31">
    <w:abstractNumId w:val="28"/>
  </w:num>
  <w:num w:numId="32">
    <w:abstractNumId w:val="15"/>
  </w:num>
  <w:num w:numId="33">
    <w:abstractNumId w:val="25"/>
  </w:num>
  <w:num w:numId="34">
    <w:abstractNumId w:val="34"/>
  </w:num>
  <w:num w:numId="35">
    <w:abstractNumId w:val="17"/>
  </w:num>
  <w:num w:numId="36">
    <w:abstractNumId w:val="21"/>
  </w:num>
  <w:num w:numId="37">
    <w:abstractNumId w:val="30"/>
  </w:num>
  <w:num w:numId="38">
    <w:abstractNumId w:val="29"/>
    <w:lvlOverride w:ilvl="0">
      <w:startOverride w:val="1"/>
    </w:lvlOverride>
  </w:num>
  <w:num w:numId="39">
    <w:abstractNumId w:val="33"/>
  </w:num>
  <w:num w:numId="40">
    <w:abstractNumId w:val="42"/>
  </w:num>
  <w:num w:numId="41">
    <w:abstractNumId w:val="10"/>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noLineBreaksAfter w:lang="zh-CN" w:val="$(-[{£¥·‘“〈《「『【〔〖〝﹙﹛﹝＄（．［｛￡￥"/>
  <w:noLineBreaksBefore w:lang="zh-CN" w:val="!%),-.:;&gt;?]}¢¨°·ˇˉ―‖’”…‰′″›℃∶、。〃〉》」』】〕〗〞︶︺︾﹀﹄﹚﹜﹞！＂％＇），．：；？］｀｜｝～￠"/>
  <w:hdrShapeDefaults>
    <o:shapedefaults v:ext="edit" spidmax="1433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FELayout/>
  </w:compat>
  <w:docVars>
    <w:docVar w:name="dgnword-docGUID" w:val="{000FD7EA-4869-4484-9A47-3DEED4DBF6F4}"/>
    <w:docVar w:name="dgnword-eventsink" w:val="23158752"/>
  </w:docVars>
  <w:rsids>
    <w:rsidRoot w:val="000A7E01"/>
    <w:rsid w:val="00021673"/>
    <w:rsid w:val="000231E8"/>
    <w:rsid w:val="00023CE9"/>
    <w:rsid w:val="000243C1"/>
    <w:rsid w:val="00024DC6"/>
    <w:rsid w:val="00032DAA"/>
    <w:rsid w:val="00033599"/>
    <w:rsid w:val="00037388"/>
    <w:rsid w:val="0005043C"/>
    <w:rsid w:val="00050772"/>
    <w:rsid w:val="00053C06"/>
    <w:rsid w:val="000609ED"/>
    <w:rsid w:val="000833FF"/>
    <w:rsid w:val="00094971"/>
    <w:rsid w:val="000A2AF3"/>
    <w:rsid w:val="000A5757"/>
    <w:rsid w:val="000A7E01"/>
    <w:rsid w:val="000A7E23"/>
    <w:rsid w:val="000B2630"/>
    <w:rsid w:val="000B318E"/>
    <w:rsid w:val="000B3B82"/>
    <w:rsid w:val="000C1C17"/>
    <w:rsid w:val="000C5A25"/>
    <w:rsid w:val="000C680A"/>
    <w:rsid w:val="000D371B"/>
    <w:rsid w:val="000D78AC"/>
    <w:rsid w:val="000E711A"/>
    <w:rsid w:val="000F48C2"/>
    <w:rsid w:val="000F5357"/>
    <w:rsid w:val="000F70C2"/>
    <w:rsid w:val="00104DE5"/>
    <w:rsid w:val="00107099"/>
    <w:rsid w:val="00110FFE"/>
    <w:rsid w:val="0012663F"/>
    <w:rsid w:val="00150C8B"/>
    <w:rsid w:val="00154373"/>
    <w:rsid w:val="00163756"/>
    <w:rsid w:val="001712FA"/>
    <w:rsid w:val="00175090"/>
    <w:rsid w:val="00175D50"/>
    <w:rsid w:val="00186511"/>
    <w:rsid w:val="00187201"/>
    <w:rsid w:val="00196CA1"/>
    <w:rsid w:val="001A0076"/>
    <w:rsid w:val="001A20F6"/>
    <w:rsid w:val="001A289A"/>
    <w:rsid w:val="001A2BF6"/>
    <w:rsid w:val="001A6989"/>
    <w:rsid w:val="001B11C3"/>
    <w:rsid w:val="001B41B6"/>
    <w:rsid w:val="001B6185"/>
    <w:rsid w:val="001B6C93"/>
    <w:rsid w:val="001C7B09"/>
    <w:rsid w:val="001D18B1"/>
    <w:rsid w:val="001E4429"/>
    <w:rsid w:val="001E4A4A"/>
    <w:rsid w:val="001E6310"/>
    <w:rsid w:val="001F62F1"/>
    <w:rsid w:val="00201689"/>
    <w:rsid w:val="00206435"/>
    <w:rsid w:val="002217C3"/>
    <w:rsid w:val="002218EB"/>
    <w:rsid w:val="00224A60"/>
    <w:rsid w:val="00236805"/>
    <w:rsid w:val="00241093"/>
    <w:rsid w:val="00246D40"/>
    <w:rsid w:val="00247929"/>
    <w:rsid w:val="00247C83"/>
    <w:rsid w:val="00263FA0"/>
    <w:rsid w:val="00264154"/>
    <w:rsid w:val="00265C64"/>
    <w:rsid w:val="00265F6A"/>
    <w:rsid w:val="00270F8E"/>
    <w:rsid w:val="002738D0"/>
    <w:rsid w:val="00276DEE"/>
    <w:rsid w:val="002812C8"/>
    <w:rsid w:val="00281920"/>
    <w:rsid w:val="002839C7"/>
    <w:rsid w:val="00286518"/>
    <w:rsid w:val="002901C7"/>
    <w:rsid w:val="0029521D"/>
    <w:rsid w:val="00296D33"/>
    <w:rsid w:val="00297512"/>
    <w:rsid w:val="002A6525"/>
    <w:rsid w:val="002B570A"/>
    <w:rsid w:val="002B7434"/>
    <w:rsid w:val="002C02C2"/>
    <w:rsid w:val="002C6945"/>
    <w:rsid w:val="002D0BE4"/>
    <w:rsid w:val="002D4632"/>
    <w:rsid w:val="002D7DB1"/>
    <w:rsid w:val="002E02E2"/>
    <w:rsid w:val="002E08CC"/>
    <w:rsid w:val="002E70C5"/>
    <w:rsid w:val="002F28F8"/>
    <w:rsid w:val="002F4D17"/>
    <w:rsid w:val="002F6416"/>
    <w:rsid w:val="002F6576"/>
    <w:rsid w:val="002F7FE4"/>
    <w:rsid w:val="00300FF6"/>
    <w:rsid w:val="0030180D"/>
    <w:rsid w:val="00303598"/>
    <w:rsid w:val="003235C5"/>
    <w:rsid w:val="00325BA6"/>
    <w:rsid w:val="00326176"/>
    <w:rsid w:val="0032713F"/>
    <w:rsid w:val="00341011"/>
    <w:rsid w:val="0034185D"/>
    <w:rsid w:val="00342A09"/>
    <w:rsid w:val="00351974"/>
    <w:rsid w:val="003713AD"/>
    <w:rsid w:val="003719DD"/>
    <w:rsid w:val="00371E9C"/>
    <w:rsid w:val="00372318"/>
    <w:rsid w:val="00372CA5"/>
    <w:rsid w:val="00374FD7"/>
    <w:rsid w:val="00391D95"/>
    <w:rsid w:val="003B0E29"/>
    <w:rsid w:val="003B137B"/>
    <w:rsid w:val="003B4A4A"/>
    <w:rsid w:val="003B5B72"/>
    <w:rsid w:val="003D0E4A"/>
    <w:rsid w:val="003D264C"/>
    <w:rsid w:val="003E1A1E"/>
    <w:rsid w:val="003E2F35"/>
    <w:rsid w:val="003E4BBA"/>
    <w:rsid w:val="003F00CB"/>
    <w:rsid w:val="003F65C5"/>
    <w:rsid w:val="003F6D0B"/>
    <w:rsid w:val="00400B5F"/>
    <w:rsid w:val="00401085"/>
    <w:rsid w:val="004037A5"/>
    <w:rsid w:val="00405D59"/>
    <w:rsid w:val="00407E8D"/>
    <w:rsid w:val="00413432"/>
    <w:rsid w:val="00426482"/>
    <w:rsid w:val="004270E7"/>
    <w:rsid w:val="00427A6C"/>
    <w:rsid w:val="00432FBD"/>
    <w:rsid w:val="0043370C"/>
    <w:rsid w:val="00433C4F"/>
    <w:rsid w:val="00440084"/>
    <w:rsid w:val="00440606"/>
    <w:rsid w:val="004650E1"/>
    <w:rsid w:val="00465F27"/>
    <w:rsid w:val="004718BD"/>
    <w:rsid w:val="0047444F"/>
    <w:rsid w:val="004755DE"/>
    <w:rsid w:val="00476F1B"/>
    <w:rsid w:val="004771CF"/>
    <w:rsid w:val="00477E04"/>
    <w:rsid w:val="00486AFF"/>
    <w:rsid w:val="00490847"/>
    <w:rsid w:val="00492EE3"/>
    <w:rsid w:val="004A1E1E"/>
    <w:rsid w:val="004A2344"/>
    <w:rsid w:val="004B3B72"/>
    <w:rsid w:val="004C41E7"/>
    <w:rsid w:val="004D4A24"/>
    <w:rsid w:val="004D7254"/>
    <w:rsid w:val="004E2030"/>
    <w:rsid w:val="004E7D24"/>
    <w:rsid w:val="004F2334"/>
    <w:rsid w:val="00521B1E"/>
    <w:rsid w:val="00521B54"/>
    <w:rsid w:val="00524480"/>
    <w:rsid w:val="00524E77"/>
    <w:rsid w:val="00525704"/>
    <w:rsid w:val="005831F9"/>
    <w:rsid w:val="005A1002"/>
    <w:rsid w:val="005A47C8"/>
    <w:rsid w:val="005B3293"/>
    <w:rsid w:val="005B5712"/>
    <w:rsid w:val="005B5F35"/>
    <w:rsid w:val="005C27D9"/>
    <w:rsid w:val="005D0340"/>
    <w:rsid w:val="005F225E"/>
    <w:rsid w:val="005F5396"/>
    <w:rsid w:val="005F71FD"/>
    <w:rsid w:val="006001F0"/>
    <w:rsid w:val="006069DC"/>
    <w:rsid w:val="0061580A"/>
    <w:rsid w:val="00620E77"/>
    <w:rsid w:val="00624500"/>
    <w:rsid w:val="00627664"/>
    <w:rsid w:val="006308AC"/>
    <w:rsid w:val="00636FF0"/>
    <w:rsid w:val="00641F89"/>
    <w:rsid w:val="00650FAE"/>
    <w:rsid w:val="00653D7C"/>
    <w:rsid w:val="00656BCF"/>
    <w:rsid w:val="00662229"/>
    <w:rsid w:val="00662768"/>
    <w:rsid w:val="006706B8"/>
    <w:rsid w:val="00675ADA"/>
    <w:rsid w:val="0067799B"/>
    <w:rsid w:val="00693605"/>
    <w:rsid w:val="00695250"/>
    <w:rsid w:val="0069532D"/>
    <w:rsid w:val="006A0D99"/>
    <w:rsid w:val="006A78C9"/>
    <w:rsid w:val="006B0F38"/>
    <w:rsid w:val="006B52E7"/>
    <w:rsid w:val="006B6A1C"/>
    <w:rsid w:val="006B6CBF"/>
    <w:rsid w:val="006C1CFD"/>
    <w:rsid w:val="006D4B88"/>
    <w:rsid w:val="006D5967"/>
    <w:rsid w:val="006D60F8"/>
    <w:rsid w:val="006E33A0"/>
    <w:rsid w:val="006E6971"/>
    <w:rsid w:val="006F519B"/>
    <w:rsid w:val="006F7704"/>
    <w:rsid w:val="0071789E"/>
    <w:rsid w:val="00720016"/>
    <w:rsid w:val="00723B25"/>
    <w:rsid w:val="00723FFA"/>
    <w:rsid w:val="00724A60"/>
    <w:rsid w:val="00730253"/>
    <w:rsid w:val="00730F44"/>
    <w:rsid w:val="0073583F"/>
    <w:rsid w:val="0074048B"/>
    <w:rsid w:val="00741E3A"/>
    <w:rsid w:val="0074746B"/>
    <w:rsid w:val="00753442"/>
    <w:rsid w:val="007566FA"/>
    <w:rsid w:val="007572B9"/>
    <w:rsid w:val="00763FD4"/>
    <w:rsid w:val="007675F4"/>
    <w:rsid w:val="00777C78"/>
    <w:rsid w:val="00780F33"/>
    <w:rsid w:val="0078678F"/>
    <w:rsid w:val="007965DD"/>
    <w:rsid w:val="007A15CA"/>
    <w:rsid w:val="007B00C6"/>
    <w:rsid w:val="007C4C4E"/>
    <w:rsid w:val="007C4FDE"/>
    <w:rsid w:val="007E73C7"/>
    <w:rsid w:val="007F0101"/>
    <w:rsid w:val="008003FF"/>
    <w:rsid w:val="00800D1A"/>
    <w:rsid w:val="0080747C"/>
    <w:rsid w:val="00816B1C"/>
    <w:rsid w:val="00821679"/>
    <w:rsid w:val="008231EE"/>
    <w:rsid w:val="00826A6A"/>
    <w:rsid w:val="0082757A"/>
    <w:rsid w:val="0083024C"/>
    <w:rsid w:val="00846A03"/>
    <w:rsid w:val="00854EC9"/>
    <w:rsid w:val="008576F4"/>
    <w:rsid w:val="0086326C"/>
    <w:rsid w:val="0086390B"/>
    <w:rsid w:val="00865D3E"/>
    <w:rsid w:val="008708DB"/>
    <w:rsid w:val="008744CF"/>
    <w:rsid w:val="00874F97"/>
    <w:rsid w:val="00876D0B"/>
    <w:rsid w:val="00883A53"/>
    <w:rsid w:val="0088494E"/>
    <w:rsid w:val="00890BA9"/>
    <w:rsid w:val="00893027"/>
    <w:rsid w:val="008A17A4"/>
    <w:rsid w:val="008A5A2C"/>
    <w:rsid w:val="008B21FD"/>
    <w:rsid w:val="008B626E"/>
    <w:rsid w:val="008C6453"/>
    <w:rsid w:val="008C7981"/>
    <w:rsid w:val="008D15FD"/>
    <w:rsid w:val="008D223A"/>
    <w:rsid w:val="008D53F3"/>
    <w:rsid w:val="00913300"/>
    <w:rsid w:val="0092336C"/>
    <w:rsid w:val="009253E2"/>
    <w:rsid w:val="0092588C"/>
    <w:rsid w:val="00936479"/>
    <w:rsid w:val="00943408"/>
    <w:rsid w:val="0094342E"/>
    <w:rsid w:val="009438B0"/>
    <w:rsid w:val="00945319"/>
    <w:rsid w:val="00957582"/>
    <w:rsid w:val="00963FCE"/>
    <w:rsid w:val="00967650"/>
    <w:rsid w:val="0097187A"/>
    <w:rsid w:val="00973A9D"/>
    <w:rsid w:val="00973AE6"/>
    <w:rsid w:val="0097459C"/>
    <w:rsid w:val="0097708F"/>
    <w:rsid w:val="00977545"/>
    <w:rsid w:val="00991AD3"/>
    <w:rsid w:val="00991FCB"/>
    <w:rsid w:val="009925D5"/>
    <w:rsid w:val="00994FDA"/>
    <w:rsid w:val="009A171A"/>
    <w:rsid w:val="009A2629"/>
    <w:rsid w:val="009A3E84"/>
    <w:rsid w:val="009A597B"/>
    <w:rsid w:val="009A7F3D"/>
    <w:rsid w:val="009C1CBC"/>
    <w:rsid w:val="009D1047"/>
    <w:rsid w:val="009E30F5"/>
    <w:rsid w:val="009F0ABA"/>
    <w:rsid w:val="009F1572"/>
    <w:rsid w:val="009F3B98"/>
    <w:rsid w:val="009F4C9F"/>
    <w:rsid w:val="009F5D84"/>
    <w:rsid w:val="00A0522B"/>
    <w:rsid w:val="00A06B9E"/>
    <w:rsid w:val="00A120AC"/>
    <w:rsid w:val="00A12D30"/>
    <w:rsid w:val="00A340DE"/>
    <w:rsid w:val="00A5596E"/>
    <w:rsid w:val="00A56536"/>
    <w:rsid w:val="00A606E0"/>
    <w:rsid w:val="00A67C6C"/>
    <w:rsid w:val="00A70183"/>
    <w:rsid w:val="00A80A25"/>
    <w:rsid w:val="00A839CA"/>
    <w:rsid w:val="00A90F57"/>
    <w:rsid w:val="00A9106D"/>
    <w:rsid w:val="00A934E6"/>
    <w:rsid w:val="00A97179"/>
    <w:rsid w:val="00AA0758"/>
    <w:rsid w:val="00AA33E3"/>
    <w:rsid w:val="00AB1412"/>
    <w:rsid w:val="00AB2209"/>
    <w:rsid w:val="00AC70A7"/>
    <w:rsid w:val="00AD1401"/>
    <w:rsid w:val="00AD3EBF"/>
    <w:rsid w:val="00AD6F8A"/>
    <w:rsid w:val="00AE0A20"/>
    <w:rsid w:val="00AE5CE7"/>
    <w:rsid w:val="00AE70F2"/>
    <w:rsid w:val="00B0016E"/>
    <w:rsid w:val="00B01FD5"/>
    <w:rsid w:val="00B04289"/>
    <w:rsid w:val="00B05E0D"/>
    <w:rsid w:val="00B1197B"/>
    <w:rsid w:val="00B17289"/>
    <w:rsid w:val="00B172A2"/>
    <w:rsid w:val="00B23C1C"/>
    <w:rsid w:val="00B262AE"/>
    <w:rsid w:val="00B26D76"/>
    <w:rsid w:val="00B27C40"/>
    <w:rsid w:val="00B35540"/>
    <w:rsid w:val="00B37870"/>
    <w:rsid w:val="00B43F4D"/>
    <w:rsid w:val="00B462BE"/>
    <w:rsid w:val="00B46FBE"/>
    <w:rsid w:val="00B530BC"/>
    <w:rsid w:val="00B608A7"/>
    <w:rsid w:val="00B8552E"/>
    <w:rsid w:val="00B9207B"/>
    <w:rsid w:val="00B93AF8"/>
    <w:rsid w:val="00B95ED5"/>
    <w:rsid w:val="00B96DA2"/>
    <w:rsid w:val="00BA7BDB"/>
    <w:rsid w:val="00BB15BB"/>
    <w:rsid w:val="00BB317A"/>
    <w:rsid w:val="00BB3272"/>
    <w:rsid w:val="00BB616D"/>
    <w:rsid w:val="00BC0F06"/>
    <w:rsid w:val="00BE11A5"/>
    <w:rsid w:val="00BE1CAE"/>
    <w:rsid w:val="00BE4777"/>
    <w:rsid w:val="00BF36D9"/>
    <w:rsid w:val="00C0175F"/>
    <w:rsid w:val="00C02009"/>
    <w:rsid w:val="00C0721A"/>
    <w:rsid w:val="00C121D2"/>
    <w:rsid w:val="00C17618"/>
    <w:rsid w:val="00C25B47"/>
    <w:rsid w:val="00C46D0B"/>
    <w:rsid w:val="00C4759C"/>
    <w:rsid w:val="00C65C23"/>
    <w:rsid w:val="00C71815"/>
    <w:rsid w:val="00C71FBC"/>
    <w:rsid w:val="00C73E1B"/>
    <w:rsid w:val="00C77F1E"/>
    <w:rsid w:val="00C83938"/>
    <w:rsid w:val="00C97C23"/>
    <w:rsid w:val="00CA4E5B"/>
    <w:rsid w:val="00CB4342"/>
    <w:rsid w:val="00CB5F85"/>
    <w:rsid w:val="00CB63A5"/>
    <w:rsid w:val="00CC0C46"/>
    <w:rsid w:val="00CC5C5C"/>
    <w:rsid w:val="00CC60FC"/>
    <w:rsid w:val="00CD103D"/>
    <w:rsid w:val="00CD5DB3"/>
    <w:rsid w:val="00CD62F1"/>
    <w:rsid w:val="00CE3ED2"/>
    <w:rsid w:val="00CF2F33"/>
    <w:rsid w:val="00CF7345"/>
    <w:rsid w:val="00D011AD"/>
    <w:rsid w:val="00D0576B"/>
    <w:rsid w:val="00D12FDC"/>
    <w:rsid w:val="00D13FF0"/>
    <w:rsid w:val="00D20136"/>
    <w:rsid w:val="00D25012"/>
    <w:rsid w:val="00D3112C"/>
    <w:rsid w:val="00D4110B"/>
    <w:rsid w:val="00D4183F"/>
    <w:rsid w:val="00D60912"/>
    <w:rsid w:val="00D7087E"/>
    <w:rsid w:val="00D93848"/>
    <w:rsid w:val="00D93BAB"/>
    <w:rsid w:val="00D97887"/>
    <w:rsid w:val="00DA20E1"/>
    <w:rsid w:val="00DA4378"/>
    <w:rsid w:val="00DA4FAE"/>
    <w:rsid w:val="00DB62E4"/>
    <w:rsid w:val="00DD2319"/>
    <w:rsid w:val="00DD5545"/>
    <w:rsid w:val="00DE4A96"/>
    <w:rsid w:val="00DE7639"/>
    <w:rsid w:val="00DF11D3"/>
    <w:rsid w:val="00DF257A"/>
    <w:rsid w:val="00E00E7C"/>
    <w:rsid w:val="00E05906"/>
    <w:rsid w:val="00E05BA7"/>
    <w:rsid w:val="00E15478"/>
    <w:rsid w:val="00E15C03"/>
    <w:rsid w:val="00E15EEC"/>
    <w:rsid w:val="00E17ABF"/>
    <w:rsid w:val="00E27D6A"/>
    <w:rsid w:val="00E419D0"/>
    <w:rsid w:val="00E429FB"/>
    <w:rsid w:val="00E643C6"/>
    <w:rsid w:val="00E65F2A"/>
    <w:rsid w:val="00E72720"/>
    <w:rsid w:val="00E75AF0"/>
    <w:rsid w:val="00E76106"/>
    <w:rsid w:val="00E951E9"/>
    <w:rsid w:val="00E95A36"/>
    <w:rsid w:val="00E969FD"/>
    <w:rsid w:val="00E976EB"/>
    <w:rsid w:val="00EB07A5"/>
    <w:rsid w:val="00EB29E5"/>
    <w:rsid w:val="00EB6F22"/>
    <w:rsid w:val="00EC1C09"/>
    <w:rsid w:val="00EC6394"/>
    <w:rsid w:val="00ED534D"/>
    <w:rsid w:val="00ED68D5"/>
    <w:rsid w:val="00EE7DB6"/>
    <w:rsid w:val="00EF3895"/>
    <w:rsid w:val="00EF5D12"/>
    <w:rsid w:val="00F031F6"/>
    <w:rsid w:val="00F04E46"/>
    <w:rsid w:val="00F07554"/>
    <w:rsid w:val="00F1342C"/>
    <w:rsid w:val="00F14AFA"/>
    <w:rsid w:val="00F17E0F"/>
    <w:rsid w:val="00F216FD"/>
    <w:rsid w:val="00F24B3F"/>
    <w:rsid w:val="00F2767B"/>
    <w:rsid w:val="00F314A8"/>
    <w:rsid w:val="00F51105"/>
    <w:rsid w:val="00F5269F"/>
    <w:rsid w:val="00F657BE"/>
    <w:rsid w:val="00F72101"/>
    <w:rsid w:val="00F74339"/>
    <w:rsid w:val="00F7533B"/>
    <w:rsid w:val="00F835C7"/>
    <w:rsid w:val="00F93064"/>
    <w:rsid w:val="00F9562E"/>
    <w:rsid w:val="00FA33DF"/>
    <w:rsid w:val="00FA7AA8"/>
    <w:rsid w:val="00FB12DD"/>
    <w:rsid w:val="00FC5E8E"/>
    <w:rsid w:val="00FD1945"/>
    <w:rsid w:val="00FD1988"/>
    <w:rsid w:val="00FE1156"/>
    <w:rsid w:val="00FE2162"/>
    <w:rsid w:val="00FF2284"/>
    <w:rsid w:val="00FF2668"/>
    <w:rsid w:val="00FF2AA2"/>
    <w:rsid w:val="00FF2CB9"/>
    <w:rsid w:val="00FF35FA"/>
    <w:rsid w:val="00FF53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9C7"/>
    <w:pPr>
      <w:tabs>
        <w:tab w:val="left" w:pos="1440"/>
        <w:tab w:val="center" w:pos="4320"/>
        <w:tab w:val="right" w:pos="9072"/>
      </w:tabs>
      <w:snapToGrid w:val="0"/>
    </w:pPr>
    <w:rPr>
      <w:sz w:val="28"/>
      <w:lang w:val="en-GB"/>
    </w:rPr>
  </w:style>
  <w:style w:type="paragraph" w:styleId="Heading1">
    <w:name w:val="heading 1"/>
    <w:basedOn w:val="Normal"/>
    <w:next w:val="Normal"/>
    <w:link w:val="Heading1Char"/>
    <w:qFormat/>
    <w:rsid w:val="002839C7"/>
    <w:pPr>
      <w:keepNext/>
      <w:outlineLvl w:val="0"/>
    </w:pPr>
    <w:rPr>
      <w:i/>
      <w:iCs/>
    </w:rPr>
  </w:style>
  <w:style w:type="paragraph" w:styleId="Heading2">
    <w:name w:val="heading 2"/>
    <w:basedOn w:val="Normal"/>
    <w:next w:val="Normal"/>
    <w:qFormat/>
    <w:rsid w:val="002839C7"/>
    <w:pPr>
      <w:keepNext/>
      <w:snapToGrid/>
      <w:outlineLvl w:val="1"/>
    </w:pPr>
    <w:rPr>
      <w:b/>
      <w:bCs/>
      <w:sz w:val="20"/>
      <w:szCs w:val="24"/>
    </w:rPr>
  </w:style>
  <w:style w:type="paragraph" w:styleId="Heading3">
    <w:name w:val="heading 3"/>
    <w:basedOn w:val="Normal"/>
    <w:next w:val="Normal"/>
    <w:qFormat/>
    <w:rsid w:val="002839C7"/>
    <w:pPr>
      <w:keepNext/>
      <w:snapToGrid/>
      <w:jc w:val="center"/>
      <w:outlineLvl w:val="2"/>
    </w:pPr>
    <w:rPr>
      <w:b/>
      <w:bCs/>
      <w:sz w:val="20"/>
      <w:szCs w:val="24"/>
    </w:rPr>
  </w:style>
  <w:style w:type="paragraph" w:styleId="Heading4">
    <w:name w:val="heading 4"/>
    <w:basedOn w:val="Normal"/>
    <w:next w:val="Normal"/>
    <w:qFormat/>
    <w:rsid w:val="002839C7"/>
    <w:pPr>
      <w:keepNext/>
      <w:tabs>
        <w:tab w:val="clear" w:pos="4320"/>
        <w:tab w:val="clear" w:pos="9072"/>
      </w:tabs>
      <w:snapToGrid/>
      <w:spacing w:line="480" w:lineRule="auto"/>
      <w:outlineLvl w:val="3"/>
    </w:pPr>
    <w:rPr>
      <w:rFonts w:eastAsia="PMingLiU"/>
      <w:b/>
      <w:bCs/>
      <w:spacing w:val="20"/>
      <w:u w:val="single"/>
      <w:lang w:eastAsia="zh-TW"/>
    </w:rPr>
  </w:style>
  <w:style w:type="paragraph" w:styleId="Heading5">
    <w:name w:val="heading 5"/>
    <w:basedOn w:val="Normal"/>
    <w:next w:val="Normal"/>
    <w:qFormat/>
    <w:rsid w:val="002839C7"/>
    <w:pPr>
      <w:keepNext/>
      <w:tabs>
        <w:tab w:val="clear" w:pos="4320"/>
        <w:tab w:val="clear" w:pos="9072"/>
      </w:tabs>
      <w:spacing w:before="480" w:line="480" w:lineRule="auto"/>
      <w:jc w:val="both"/>
      <w:outlineLvl w:val="4"/>
    </w:pPr>
    <w:rPr>
      <w:rFonts w:eastAsia="PMingLiU"/>
      <w:b/>
      <w:bCs/>
      <w:spacing w:val="20"/>
      <w:u w:val="single"/>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7664"/>
    <w:rPr>
      <w:i/>
      <w:iCs/>
      <w:sz w:val="28"/>
      <w:lang w:val="en-GB"/>
    </w:rPr>
  </w:style>
  <w:style w:type="paragraph" w:styleId="Header">
    <w:name w:val="header"/>
    <w:basedOn w:val="Normal"/>
    <w:link w:val="HeaderChar"/>
    <w:rsid w:val="002839C7"/>
    <w:pPr>
      <w:tabs>
        <w:tab w:val="center" w:pos="4153"/>
        <w:tab w:val="right" w:pos="8306"/>
      </w:tabs>
      <w:jc w:val="center"/>
    </w:pPr>
    <w:rPr>
      <w:sz w:val="18"/>
    </w:rPr>
  </w:style>
  <w:style w:type="character" w:customStyle="1" w:styleId="HeaderChar">
    <w:name w:val="Header Char"/>
    <w:link w:val="Header"/>
    <w:rsid w:val="00F93064"/>
    <w:rPr>
      <w:sz w:val="18"/>
      <w:lang w:val="en-GB"/>
    </w:rPr>
  </w:style>
  <w:style w:type="paragraph" w:customStyle="1" w:styleId="altd">
    <w:name w:val="altd"/>
    <w:basedOn w:val="Normal"/>
    <w:rsid w:val="002839C7"/>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rsid w:val="002839C7"/>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sid w:val="002839C7"/>
    <w:rPr>
      <w:b w:val="0"/>
    </w:rPr>
  </w:style>
  <w:style w:type="paragraph" w:customStyle="1" w:styleId="normal3">
    <w:name w:val="normal3"/>
    <w:basedOn w:val="Normal"/>
    <w:rsid w:val="002839C7"/>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rsid w:val="002839C7"/>
    <w:pPr>
      <w:spacing w:line="240" w:lineRule="auto"/>
      <w:jc w:val="right"/>
    </w:pPr>
    <w:rPr>
      <w:b w:val="0"/>
    </w:rPr>
  </w:style>
  <w:style w:type="paragraph" w:styleId="Footer">
    <w:name w:val="footer"/>
    <w:basedOn w:val="Normal"/>
    <w:link w:val="FooterChar"/>
    <w:uiPriority w:val="99"/>
    <w:rsid w:val="002839C7"/>
    <w:pPr>
      <w:tabs>
        <w:tab w:val="center" w:pos="4153"/>
        <w:tab w:val="right" w:pos="8306"/>
      </w:tabs>
    </w:pPr>
    <w:rPr>
      <w:sz w:val="20"/>
    </w:rPr>
  </w:style>
  <w:style w:type="character" w:customStyle="1" w:styleId="FooterChar">
    <w:name w:val="Footer Char"/>
    <w:link w:val="Footer"/>
    <w:uiPriority w:val="99"/>
    <w:rsid w:val="00F74339"/>
    <w:rPr>
      <w:lang w:val="en-GB"/>
    </w:rPr>
  </w:style>
  <w:style w:type="character" w:styleId="PageNumber">
    <w:name w:val="page number"/>
    <w:basedOn w:val="DefaultParagraphFont"/>
    <w:semiHidden/>
    <w:rsid w:val="002839C7"/>
  </w:style>
  <w:style w:type="paragraph" w:customStyle="1" w:styleId="Draft">
    <w:name w:val="Draft"/>
    <w:basedOn w:val="Normal"/>
    <w:rsid w:val="002839C7"/>
    <w:pPr>
      <w:spacing w:line="600" w:lineRule="exact"/>
    </w:pPr>
  </w:style>
  <w:style w:type="paragraph" w:customStyle="1" w:styleId="Final">
    <w:name w:val="Final"/>
    <w:basedOn w:val="Draft"/>
    <w:rsid w:val="002839C7"/>
    <w:pPr>
      <w:spacing w:line="360" w:lineRule="auto"/>
    </w:pPr>
  </w:style>
  <w:style w:type="paragraph" w:customStyle="1" w:styleId="Quotation">
    <w:name w:val="Quotation"/>
    <w:basedOn w:val="Normal"/>
    <w:rsid w:val="002839C7"/>
    <w:pPr>
      <w:tabs>
        <w:tab w:val="left" w:pos="1872"/>
        <w:tab w:val="left" w:pos="2304"/>
      </w:tabs>
      <w:spacing w:before="240"/>
      <w:ind w:left="1440" w:right="720"/>
    </w:pPr>
    <w:rPr>
      <w:kern w:val="2"/>
      <w:sz w:val="24"/>
    </w:rPr>
  </w:style>
  <w:style w:type="paragraph" w:customStyle="1" w:styleId="Hanging">
    <w:name w:val="Hanging"/>
    <w:basedOn w:val="Normal"/>
    <w:rsid w:val="002839C7"/>
    <w:pPr>
      <w:snapToGrid/>
      <w:spacing w:before="120" w:line="440" w:lineRule="exact"/>
      <w:ind w:left="1440" w:hanging="720"/>
    </w:pPr>
    <w:rPr>
      <w:kern w:val="2"/>
    </w:rPr>
  </w:style>
  <w:style w:type="paragraph" w:customStyle="1" w:styleId="hspace">
    <w:name w:val="hspace"/>
    <w:basedOn w:val="Normal"/>
    <w:rsid w:val="002839C7"/>
    <w:pPr>
      <w:spacing w:line="200" w:lineRule="exact"/>
    </w:pPr>
  </w:style>
  <w:style w:type="paragraph" w:customStyle="1" w:styleId="Indent">
    <w:name w:val="Indent"/>
    <w:basedOn w:val="Normal"/>
    <w:rsid w:val="002839C7"/>
    <w:pPr>
      <w:tabs>
        <w:tab w:val="left" w:pos="2016"/>
      </w:tabs>
      <w:spacing w:before="240"/>
      <w:ind w:left="1440" w:right="576"/>
    </w:pPr>
  </w:style>
  <w:style w:type="paragraph" w:customStyle="1" w:styleId="Normal10">
    <w:name w:val="Normal1"/>
    <w:basedOn w:val="Normal"/>
    <w:rsid w:val="002839C7"/>
    <w:pPr>
      <w:tabs>
        <w:tab w:val="clear" w:pos="9072"/>
        <w:tab w:val="right" w:pos="8928"/>
      </w:tabs>
      <w:adjustRightInd w:val="0"/>
      <w:textAlignment w:val="baseline"/>
    </w:pPr>
    <w:rPr>
      <w:rFonts w:eastAsia="華康細明體"/>
    </w:rPr>
  </w:style>
  <w:style w:type="paragraph" w:customStyle="1" w:styleId="Normal40">
    <w:name w:val="Normal4"/>
    <w:basedOn w:val="Normal"/>
    <w:rsid w:val="002839C7"/>
    <w:pPr>
      <w:tabs>
        <w:tab w:val="clear" w:pos="9072"/>
        <w:tab w:val="right" w:pos="8928"/>
      </w:tabs>
      <w:adjustRightInd w:val="0"/>
      <w:spacing w:line="160" w:lineRule="exact"/>
      <w:textAlignment w:val="baseline"/>
    </w:pPr>
    <w:rPr>
      <w:rFonts w:eastAsia="PMingLiU"/>
    </w:rPr>
  </w:style>
  <w:style w:type="paragraph" w:customStyle="1" w:styleId="Stone">
    <w:name w:val="Stone"/>
    <w:basedOn w:val="Normal"/>
    <w:rsid w:val="002839C7"/>
    <w:pPr>
      <w:spacing w:line="500" w:lineRule="exact"/>
    </w:pPr>
  </w:style>
  <w:style w:type="paragraph" w:styleId="BodyText">
    <w:name w:val="Body Text"/>
    <w:basedOn w:val="Normal"/>
    <w:semiHidden/>
    <w:rsid w:val="002839C7"/>
    <w:pPr>
      <w:tabs>
        <w:tab w:val="clear" w:pos="1440"/>
        <w:tab w:val="clear" w:pos="4320"/>
        <w:tab w:val="clear" w:pos="9072"/>
      </w:tabs>
      <w:snapToGrid/>
    </w:pPr>
    <w:rPr>
      <w:rFonts w:ascii="Verdana" w:eastAsia="Times New Roman" w:hAnsi="Verdana"/>
      <w:szCs w:val="24"/>
      <w:lang w:val="en-US" w:eastAsia="en-US"/>
    </w:rPr>
  </w:style>
  <w:style w:type="paragraph" w:styleId="NormalWeb">
    <w:name w:val="Normal (Web)"/>
    <w:basedOn w:val="Normal"/>
    <w:uiPriority w:val="99"/>
    <w:semiHidden/>
    <w:rsid w:val="002839C7"/>
    <w:pPr>
      <w:tabs>
        <w:tab w:val="clear" w:pos="1440"/>
        <w:tab w:val="clear" w:pos="4320"/>
        <w:tab w:val="clear" w:pos="9072"/>
      </w:tabs>
      <w:snapToGrid/>
      <w:spacing w:before="100" w:beforeAutospacing="1" w:after="100" w:afterAutospacing="1"/>
    </w:pPr>
    <w:rPr>
      <w:rFonts w:ascii="Arial Unicode MS" w:eastAsia="Arial Unicode MS" w:hAnsi="Arial Unicode MS" w:cs="Arial Unicode MS"/>
      <w:sz w:val="24"/>
      <w:szCs w:val="24"/>
      <w:lang w:val="en-US" w:eastAsia="en-US"/>
    </w:rPr>
  </w:style>
  <w:style w:type="character" w:styleId="Strong">
    <w:name w:val="Strong"/>
    <w:qFormat/>
    <w:rsid w:val="002839C7"/>
    <w:rPr>
      <w:b/>
      <w:bCs/>
    </w:rPr>
  </w:style>
  <w:style w:type="character" w:styleId="Emphasis">
    <w:name w:val="Emphasis"/>
    <w:qFormat/>
    <w:rsid w:val="002839C7"/>
    <w:rPr>
      <w:i/>
      <w:iCs/>
    </w:rPr>
  </w:style>
  <w:style w:type="paragraph" w:customStyle="1" w:styleId="quoting">
    <w:name w:val="quoting"/>
    <w:basedOn w:val="Normal"/>
    <w:rsid w:val="002839C7"/>
    <w:pPr>
      <w:tabs>
        <w:tab w:val="clear" w:pos="4320"/>
        <w:tab w:val="clear" w:pos="9072"/>
      </w:tabs>
      <w:overflowPunct w:val="0"/>
      <w:autoSpaceDE w:val="0"/>
      <w:autoSpaceDN w:val="0"/>
      <w:adjustRightInd w:val="0"/>
      <w:snapToGrid/>
      <w:ind w:left="1418" w:right="737" w:hanging="720"/>
      <w:jc w:val="both"/>
      <w:textAlignment w:val="baseline"/>
    </w:pPr>
    <w:rPr>
      <w:rFonts w:eastAsia="PMingLiU"/>
      <w:sz w:val="24"/>
      <w:lang w:val="en-US"/>
    </w:rPr>
  </w:style>
  <w:style w:type="paragraph" w:customStyle="1" w:styleId="othersinciting">
    <w:name w:val="others in citing"/>
    <w:basedOn w:val="Normal"/>
    <w:rsid w:val="002839C7"/>
    <w:pPr>
      <w:tabs>
        <w:tab w:val="clear" w:pos="4320"/>
        <w:tab w:val="clear" w:pos="9072"/>
      </w:tabs>
      <w:overflowPunct w:val="0"/>
      <w:autoSpaceDE w:val="0"/>
      <w:autoSpaceDN w:val="0"/>
      <w:adjustRightInd w:val="0"/>
      <w:snapToGrid/>
      <w:spacing w:line="360" w:lineRule="auto"/>
      <w:ind w:left="1440" w:hanging="720"/>
      <w:jc w:val="both"/>
      <w:textAlignment w:val="baseline"/>
    </w:pPr>
    <w:rPr>
      <w:rFonts w:eastAsia="PMingLiU"/>
      <w:lang w:val="en-US"/>
    </w:rPr>
  </w:style>
  <w:style w:type="paragraph" w:customStyle="1" w:styleId="Style1">
    <w:name w:val="Style1"/>
    <w:basedOn w:val="Normal"/>
    <w:rsid w:val="002839C7"/>
    <w:pPr>
      <w:numPr>
        <w:numId w:val="30"/>
      </w:numPr>
      <w:tabs>
        <w:tab w:val="clear" w:pos="1440"/>
        <w:tab w:val="clear" w:pos="4320"/>
        <w:tab w:val="clear" w:pos="9072"/>
        <w:tab w:val="left" w:pos="1361"/>
      </w:tabs>
      <w:topLinePunct/>
      <w:autoSpaceDE w:val="0"/>
      <w:autoSpaceDN w:val="0"/>
      <w:snapToGrid/>
      <w:spacing w:line="480" w:lineRule="auto"/>
      <w:jc w:val="both"/>
    </w:pPr>
    <w:rPr>
      <w:rFonts w:eastAsia="MingLiU"/>
      <w:spacing w:val="20"/>
      <w:kern w:val="28"/>
      <w:position w:val="2"/>
    </w:rPr>
  </w:style>
  <w:style w:type="paragraph" w:customStyle="1" w:styleId="para">
    <w:name w:val="para"/>
    <w:rsid w:val="00F93064"/>
    <w:pPr>
      <w:numPr>
        <w:numId w:val="36"/>
      </w:numPr>
      <w:snapToGrid w:val="0"/>
      <w:spacing w:before="480" w:line="360" w:lineRule="auto"/>
      <w:jc w:val="both"/>
    </w:pPr>
    <w:rPr>
      <w:sz w:val="28"/>
      <w:lang w:val="en-GB"/>
    </w:rPr>
  </w:style>
  <w:style w:type="paragraph" w:styleId="BodyTextIndent2">
    <w:name w:val="Body Text Indent 2"/>
    <w:basedOn w:val="Normal"/>
    <w:link w:val="BodyTextIndent2Char"/>
    <w:uiPriority w:val="99"/>
    <w:unhideWhenUsed/>
    <w:rsid w:val="00F93064"/>
    <w:pPr>
      <w:widowControl w:val="0"/>
      <w:tabs>
        <w:tab w:val="clear" w:pos="1440"/>
        <w:tab w:val="clear" w:pos="4320"/>
        <w:tab w:val="clear" w:pos="9072"/>
      </w:tabs>
      <w:snapToGrid/>
      <w:spacing w:after="120" w:line="480" w:lineRule="auto"/>
      <w:ind w:left="360"/>
      <w:jc w:val="both"/>
    </w:pPr>
    <w:rPr>
      <w:kern w:val="2"/>
      <w:sz w:val="21"/>
    </w:rPr>
  </w:style>
  <w:style w:type="character" w:customStyle="1" w:styleId="BodyTextIndent2Char">
    <w:name w:val="Body Text Indent 2 Char"/>
    <w:link w:val="BodyTextIndent2"/>
    <w:uiPriority w:val="99"/>
    <w:rsid w:val="00F93064"/>
    <w:rPr>
      <w:kern w:val="2"/>
      <w:sz w:val="21"/>
    </w:rPr>
  </w:style>
  <w:style w:type="paragraph" w:styleId="BodyTextIndent3">
    <w:name w:val="Body Text Indent 3"/>
    <w:basedOn w:val="Normal"/>
    <w:link w:val="BodyTextIndent3Char"/>
    <w:uiPriority w:val="99"/>
    <w:semiHidden/>
    <w:unhideWhenUsed/>
    <w:rsid w:val="00F93064"/>
    <w:pPr>
      <w:widowControl w:val="0"/>
      <w:tabs>
        <w:tab w:val="clear" w:pos="1440"/>
        <w:tab w:val="clear" w:pos="4320"/>
        <w:tab w:val="clear" w:pos="9072"/>
      </w:tabs>
      <w:snapToGrid/>
      <w:spacing w:after="120"/>
      <w:ind w:left="360"/>
      <w:jc w:val="both"/>
    </w:pPr>
    <w:rPr>
      <w:kern w:val="2"/>
      <w:sz w:val="16"/>
      <w:szCs w:val="16"/>
    </w:rPr>
  </w:style>
  <w:style w:type="character" w:customStyle="1" w:styleId="BodyTextIndent3Char">
    <w:name w:val="Body Text Indent 3 Char"/>
    <w:link w:val="BodyTextIndent3"/>
    <w:uiPriority w:val="99"/>
    <w:semiHidden/>
    <w:rsid w:val="00F93064"/>
    <w:rPr>
      <w:kern w:val="2"/>
      <w:sz w:val="16"/>
      <w:szCs w:val="16"/>
    </w:rPr>
  </w:style>
  <w:style w:type="paragraph" w:styleId="ListParagraph">
    <w:name w:val="List Paragraph"/>
    <w:basedOn w:val="Normal"/>
    <w:uiPriority w:val="34"/>
    <w:qFormat/>
    <w:rsid w:val="00F93064"/>
    <w:pPr>
      <w:ind w:left="720"/>
      <w:contextualSpacing/>
    </w:pPr>
  </w:style>
  <w:style w:type="paragraph" w:styleId="BalloonText">
    <w:name w:val="Balloon Text"/>
    <w:basedOn w:val="Normal"/>
    <w:link w:val="BalloonTextChar"/>
    <w:uiPriority w:val="99"/>
    <w:semiHidden/>
    <w:unhideWhenUsed/>
    <w:rsid w:val="00957582"/>
    <w:rPr>
      <w:rFonts w:ascii="Tahoma" w:hAnsi="Tahoma"/>
      <w:sz w:val="16"/>
      <w:szCs w:val="16"/>
    </w:rPr>
  </w:style>
  <w:style w:type="character" w:customStyle="1" w:styleId="BalloonTextChar">
    <w:name w:val="Balloon Text Char"/>
    <w:link w:val="BalloonText"/>
    <w:uiPriority w:val="99"/>
    <w:semiHidden/>
    <w:rsid w:val="00957582"/>
    <w:rPr>
      <w:rFonts w:ascii="Tahoma" w:hAnsi="Tahoma" w:cs="Tahoma"/>
      <w:sz w:val="16"/>
      <w:szCs w:val="16"/>
      <w:lang w:val="en-GB"/>
    </w:rPr>
  </w:style>
  <w:style w:type="paragraph" w:styleId="FootnoteText">
    <w:name w:val="footnote text"/>
    <w:basedOn w:val="Normal"/>
    <w:link w:val="FootnoteTextChar"/>
    <w:unhideWhenUsed/>
    <w:rsid w:val="00EB29E5"/>
    <w:pPr>
      <w:tabs>
        <w:tab w:val="clear" w:pos="1440"/>
        <w:tab w:val="clear" w:pos="4320"/>
        <w:tab w:val="clear" w:pos="9072"/>
      </w:tabs>
      <w:snapToGrid/>
      <w:spacing w:after="200" w:line="276" w:lineRule="auto"/>
    </w:pPr>
    <w:rPr>
      <w:sz w:val="20"/>
    </w:rPr>
  </w:style>
  <w:style w:type="character" w:customStyle="1" w:styleId="FootnoteTextChar">
    <w:name w:val="Footnote Text Char"/>
    <w:link w:val="FootnoteText"/>
    <w:rsid w:val="00EB29E5"/>
    <w:rPr>
      <w:lang w:val="en-GB"/>
    </w:rPr>
  </w:style>
  <w:style w:type="character" w:styleId="FootnoteReference">
    <w:name w:val="footnote reference"/>
    <w:unhideWhenUsed/>
    <w:rsid w:val="00EB29E5"/>
    <w:rPr>
      <w:vertAlign w:val="superscript"/>
    </w:rPr>
  </w:style>
  <w:style w:type="character" w:customStyle="1" w:styleId="BodyText3Char">
    <w:name w:val="Body Text 3 Char"/>
    <w:link w:val="BodyText3"/>
    <w:semiHidden/>
    <w:rsid w:val="00EB29E5"/>
    <w:rPr>
      <w:rFonts w:eastAsia="Times New Roman"/>
      <w:b/>
      <w:i/>
      <w:sz w:val="24"/>
      <w:lang w:eastAsia="en-US"/>
    </w:rPr>
  </w:style>
  <w:style w:type="paragraph" w:styleId="BodyText3">
    <w:name w:val="Body Text 3"/>
    <w:basedOn w:val="Normal"/>
    <w:link w:val="BodyText3Char"/>
    <w:semiHidden/>
    <w:unhideWhenUsed/>
    <w:rsid w:val="00EB29E5"/>
    <w:pPr>
      <w:tabs>
        <w:tab w:val="clear" w:pos="1440"/>
        <w:tab w:val="clear" w:pos="4320"/>
        <w:tab w:val="clear" w:pos="9072"/>
      </w:tabs>
      <w:snapToGrid/>
      <w:spacing w:line="360" w:lineRule="auto"/>
      <w:jc w:val="both"/>
    </w:pPr>
    <w:rPr>
      <w:rFonts w:eastAsia="Times New Roman"/>
      <w:b/>
      <w:i/>
      <w:sz w:val="24"/>
      <w:lang w:eastAsia="en-US"/>
    </w:rPr>
  </w:style>
  <w:style w:type="paragraph" w:customStyle="1" w:styleId="NormalCon">
    <w:name w:val="Normal (Con)"/>
    <w:basedOn w:val="Normal"/>
    <w:rsid w:val="00EB29E5"/>
    <w:pPr>
      <w:tabs>
        <w:tab w:val="clear" w:pos="4320"/>
        <w:tab w:val="clear" w:pos="9072"/>
      </w:tabs>
      <w:adjustRightInd w:val="0"/>
      <w:jc w:val="both"/>
    </w:pPr>
    <w:rPr>
      <w:rFonts w:ascii="MingLiU" w:hAnsi="MingLiU"/>
    </w:rPr>
  </w:style>
  <w:style w:type="character" w:customStyle="1" w:styleId="EndnoteTextChar">
    <w:name w:val="Endnote Text Char"/>
    <w:link w:val="EndnoteText"/>
    <w:uiPriority w:val="99"/>
    <w:semiHidden/>
    <w:rsid w:val="00EB29E5"/>
    <w:rPr>
      <w:lang w:val="en-GB"/>
    </w:rPr>
  </w:style>
  <w:style w:type="paragraph" w:styleId="EndnoteText">
    <w:name w:val="endnote text"/>
    <w:basedOn w:val="Normal"/>
    <w:link w:val="EndnoteTextChar"/>
    <w:uiPriority w:val="99"/>
    <w:semiHidden/>
    <w:unhideWhenUsed/>
    <w:rsid w:val="00EB29E5"/>
    <w:pPr>
      <w:tabs>
        <w:tab w:val="clear" w:pos="1440"/>
        <w:tab w:val="clear" w:pos="4320"/>
        <w:tab w:val="clear" w:pos="9072"/>
      </w:tabs>
      <w:snapToGrid/>
      <w:spacing w:after="200" w:line="276" w:lineRule="auto"/>
    </w:pPr>
    <w:rPr>
      <w:sz w:val="20"/>
    </w:rPr>
  </w:style>
  <w:style w:type="paragraph" w:customStyle="1" w:styleId="ar-draft">
    <w:name w:val="ar-draft"/>
    <w:basedOn w:val="Normal"/>
    <w:rsid w:val="00EB29E5"/>
    <w:pPr>
      <w:numPr>
        <w:numId w:val="42"/>
      </w:numPr>
      <w:tabs>
        <w:tab w:val="clear" w:pos="360"/>
        <w:tab w:val="clear" w:pos="4320"/>
        <w:tab w:val="clear" w:pos="9072"/>
      </w:tabs>
      <w:spacing w:before="360" w:line="360" w:lineRule="auto"/>
    </w:pPr>
    <w:rPr>
      <w:rFonts w:eastAsia="MingLiU"/>
    </w:rPr>
  </w:style>
  <w:style w:type="paragraph" w:customStyle="1" w:styleId="H-1">
    <w:name w:val="H-1"/>
    <w:basedOn w:val="Normal"/>
    <w:rsid w:val="00D4110B"/>
    <w:pPr>
      <w:keepNext/>
      <w:tabs>
        <w:tab w:val="clear" w:pos="4320"/>
        <w:tab w:val="clear" w:pos="9072"/>
        <w:tab w:val="center" w:pos="3946"/>
        <w:tab w:val="center" w:pos="4234"/>
        <w:tab w:val="right" w:pos="8453"/>
      </w:tabs>
      <w:spacing w:before="360"/>
      <w:jc w:val="both"/>
    </w:pPr>
    <w:rPr>
      <w:i/>
      <w:kern w:val="2"/>
    </w:rPr>
  </w:style>
</w:styles>
</file>

<file path=word/webSettings.xml><?xml version="1.0" encoding="utf-8"?>
<w:webSettings xmlns:r="http://schemas.openxmlformats.org/officeDocument/2006/relationships" xmlns:w="http://schemas.openxmlformats.org/wordprocessingml/2006/main">
  <w:divs>
    <w:div w:id="10442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harling%20WL%20Chan\Desktop\new%20template%20since%201.2.12\lunn%20(use%20Ms%20for%20all%20Mrs%20and%20Miss)\CACC-Lun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CFD36-024D-432F-B885-064D5A8BC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CACC-Lunn (2).dotx</Template>
  <TotalTime>1</TotalTime>
  <Pages>23</Pages>
  <Words>5227</Words>
  <Characters>29798</Characters>
  <Application>Microsoft Office Word</Application>
  <DocSecurity>0</DocSecurity>
  <Lines>248</Lines>
  <Paragraphs>69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CACV</vt:lpstr>
      <vt:lpstr>HONG KONG SPECIAL ADMINISTRATIVE REGION</vt:lpstr>
      <vt:lpstr>COURT OF APPEAL</vt:lpstr>
    </vt:vector>
  </TitlesOfParts>
  <Company>Judiciary</Company>
  <LinksUpToDate>false</LinksUpToDate>
  <CharactersWithSpaces>34956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Judiciary</dc:creator>
  <cp:lastModifiedBy>KwanKi Fan</cp:lastModifiedBy>
  <cp:revision>2</cp:revision>
  <cp:lastPrinted>2016-06-17T06:20:00Z</cp:lastPrinted>
  <dcterms:created xsi:type="dcterms:W3CDTF">2016-06-17T06:44:00Z</dcterms:created>
  <dcterms:modified xsi:type="dcterms:W3CDTF">2016-06-17T06:44:00Z</dcterms:modified>
</cp:coreProperties>
</file>