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6e79561e7e1331b5ae8754067a9ebc0f202dce"/>
    <w:p>
      <w:pPr>
        <w:pStyle w:val="Heading1"/>
      </w:pPr>
      <w:r>
        <w:t xml:space="preserve">GazozCollaboration Database Documentation</w: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Bu doküman</w:t>
      </w:r>
      <w:r>
        <w:t xml:space="preserve"> </w:t>
      </w:r>
      <w:r>
        <w:rPr>
          <w:b/>
          <w:bCs/>
        </w:rPr>
        <w:t xml:space="preserve">GazozCollaboration (Project Collaboration Hub)</w:t>
      </w:r>
      <w:r>
        <w:t xml:space="preserve"> </w:t>
      </w:r>
      <w:r>
        <w:t xml:space="preserve">projesinin PostgreSQL veritabanı yapısını açıklar. Amaç; backend geliştiriciler, frontend geliştiriciler ve yeni katkı sağlayacak kişiler için</w:t>
      </w:r>
      <w:r>
        <w:t xml:space="preserve"> </w:t>
      </w:r>
      <w:r>
        <w:rPr>
          <w:b/>
          <w:bCs/>
        </w:rPr>
        <w:t xml:space="preserve">net, tek kaynak</w:t>
      </w:r>
      <w:r>
        <w:t xml:space="preserve"> </w:t>
      </w:r>
      <w:r>
        <w:t xml:space="preserve">bir referans oluşturmaktır.</w:t>
      </w:r>
    </w:p>
    <w:p>
      <w:pPr>
        <w:pStyle w:val="BodyText"/>
      </w:pPr>
      <w:r>
        <w:t xml:space="preserve">Veritabanı; kullanıcı yönetimi, proje yönetimi, görevler (kanban), issue takibi, yorumlar, dosyalar ve proje üyelikleri üzerine kuruludur.</w:t>
      </w:r>
    </w:p>
    <w:p>
      <w:r>
        <w:pict>
          <v:rect style="width:0;height:1.5pt" o:hralign="center" o:hrstd="t" o:hr="t"/>
        </w:pict>
      </w:r>
    </w:p>
    <w:bookmarkEnd w:id="20"/>
    <w:bookmarkStart w:id="21" w:name="kullanılan-teknolojiler"/>
    <w:p>
      <w:pPr>
        <w:pStyle w:val="Heading2"/>
      </w:pPr>
      <w:r>
        <w:t xml:space="preserve">2. Kullanılan Teknolojiler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DBMS: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+ Express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Yok (Raw SQL / pg Pool)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 (JSON Web Token)</w:t>
      </w:r>
    </w:p>
    <w:p>
      <w:r>
        <w:pict>
          <v:rect style="width:0;height:1.5pt" o:hralign="center" o:hrstd="t" o:hr="t"/>
        </w:pict>
      </w:r>
    </w:p>
    <w:bookmarkEnd w:id="21"/>
    <w:bookmarkStart w:id="22" w:name="tabloların-genel-diyagramı-özet"/>
    <w:p>
      <w:pPr>
        <w:pStyle w:val="Heading2"/>
      </w:pPr>
      <w:r>
        <w:t xml:space="preserve">3. Tabloların Genel Diyagramı (Özet)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projects</w:t>
      </w:r>
    </w:p>
    <w:p>
      <w:pPr>
        <w:pStyle w:val="Compact"/>
        <w:numPr>
          <w:ilvl w:val="0"/>
          <w:numId w:val="1002"/>
        </w:numPr>
      </w:pPr>
      <w:r>
        <w:t xml:space="preserve">project_members</w:t>
      </w:r>
    </w:p>
    <w:p>
      <w:pPr>
        <w:pStyle w:val="Compact"/>
        <w:numPr>
          <w:ilvl w:val="0"/>
          <w:numId w:val="1002"/>
        </w:numPr>
      </w:pPr>
      <w:r>
        <w:t xml:space="preserve">project_tasks</w:t>
      </w:r>
    </w:p>
    <w:p>
      <w:pPr>
        <w:pStyle w:val="Compact"/>
        <w:numPr>
          <w:ilvl w:val="0"/>
          <w:numId w:val="1002"/>
        </w:numPr>
      </w:pPr>
      <w:r>
        <w:t xml:space="preserve">project_issues</w:t>
      </w:r>
    </w:p>
    <w:p>
      <w:pPr>
        <w:pStyle w:val="Compact"/>
        <w:numPr>
          <w:ilvl w:val="0"/>
          <w:numId w:val="1002"/>
        </w:numPr>
      </w:pP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project_files</w:t>
      </w:r>
    </w:p>
    <w:p>
      <w:pPr>
        <w:pStyle w:val="FirstParagraph"/>
      </w:pPr>
      <w:r>
        <w:t xml:space="preserve">İlişki özeti:</w:t>
      </w:r>
      <w:r>
        <w:t xml:space="preserve"> </w:t>
      </w:r>
      <w:r>
        <w:t xml:space="preserve">- Bir</w:t>
      </w:r>
      <w:r>
        <w:t xml:space="preserve"> </w:t>
      </w:r>
      <w:r>
        <w:rPr>
          <w:b/>
          <w:bCs/>
        </w:rPr>
        <w:t xml:space="preserve">user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oluşturabilir</w:t>
      </w:r>
      <w:r>
        <w:t xml:space="preserve"> </w:t>
      </w:r>
      <w:r>
        <w:t xml:space="preserve">- Bir</w:t>
      </w:r>
      <w:r>
        <w:t xml:space="preserve"> </w:t>
      </w:r>
      <w:r>
        <w:rPr>
          <w:b/>
          <w:bCs/>
        </w:rPr>
        <w:t xml:space="preserve">project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member</w:t>
      </w:r>
      <w:r>
        <w:t xml:space="preserve">,</w:t>
      </w:r>
      <w:r>
        <w:t xml:space="preserve"> </w:t>
      </w:r>
      <w:r>
        <w:rPr>
          <w:b/>
          <w:bCs/>
        </w:rPr>
        <w:t xml:space="preserve">task</w:t>
      </w:r>
      <w:r>
        <w:t xml:space="preserve">,</w:t>
      </w:r>
      <w:r>
        <w:t xml:space="preserve"> </w:t>
      </w:r>
      <w:r>
        <w:rPr>
          <w:b/>
          <w:bCs/>
        </w:rPr>
        <w:t xml:space="preserve">issue</w:t>
      </w:r>
      <w:r>
        <w:t xml:space="preserve">,</w:t>
      </w:r>
      <w: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içerebilir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project_members</w:t>
      </w:r>
      <w:r>
        <w:t xml:space="preserve"> </w:t>
      </w:r>
      <w:r>
        <w:t xml:space="preserve">çoktan-çoğa (many-to-many) ilişkiyi yönetir</w:t>
      </w:r>
    </w:p>
    <w:p>
      <w:r>
        <w:pict>
          <v:rect style="width:0;height:1.5pt" o:hralign="center" o:hrstd="t" o:hr="t"/>
        </w:pict>
      </w:r>
    </w:p>
    <w:bookmarkEnd w:id="22"/>
    <w:bookmarkStart w:id="30" w:name="tablo-detayları"/>
    <w:p>
      <w:pPr>
        <w:pStyle w:val="Heading2"/>
      </w:pPr>
      <w:r>
        <w:t xml:space="preserve">4. Tablo Detayları</w:t>
      </w:r>
    </w:p>
    <w:bookmarkStart w:id="23" w:name="users"/>
    <w:p>
      <w:pPr>
        <w:pStyle w:val="Heading3"/>
      </w:pPr>
      <w:r>
        <w:t xml:space="preserve">4.1 users</w:t>
      </w:r>
    </w:p>
    <w:p>
      <w:pPr>
        <w:pStyle w:val="FirstParagraph"/>
      </w:pPr>
      <w:r>
        <w:t xml:space="preserve">Sistemdeki tüm kullanıcıları tutar.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Benzersiz kullanıcı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Kullanıcı 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  <w:r>
              <w:t xml:space="preserve">E‑posta adresi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 / 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Hashlenmiş şifre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/ admin /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Oluşturulma tarihi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jects"/>
    <w:p>
      <w:pPr>
        <w:pStyle w:val="Heading3"/>
      </w:pPr>
      <w:r>
        <w:t xml:space="preserve">4.2 projects</w:t>
      </w:r>
    </w:p>
    <w:p>
      <w:pPr>
        <w:pStyle w:val="FirstParagraph"/>
      </w:pPr>
      <w:r>
        <w:t xml:space="preserve">Projelerin temel bilgilerini tutar.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Proje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Proje 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Kısa 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Detaylı 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INT (FK → users.id)</w:t>
            </w:r>
          </w:p>
        </w:tc>
        <w:tc>
          <w:tcPr/>
          <w:p>
            <w:pPr>
              <w:pStyle w:val="Compact"/>
            </w:pPr>
            <w:r>
              <w:t xml:space="preserve">Proje sahibi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Proje herkese açık 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is_tasks_public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Task’ler public 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private / shared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Oluşturulma tarihi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Son güncelleme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ject_members"/>
    <w:p>
      <w:pPr>
        <w:pStyle w:val="Heading3"/>
      </w:pPr>
      <w:r>
        <w:t xml:space="preserve">4.3 project_members</w:t>
      </w:r>
    </w:p>
    <w:p>
      <w:pPr>
        <w:pStyle w:val="FirstParagraph"/>
      </w:pPr>
      <w:r>
        <w:t xml:space="preserve">Kullanıcı–proje ilişkisini ve yetkileri tutar.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Proje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Kullanıcı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owner / editor /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Katılma tarihi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Composite Key Mantığı:</w:t>
      </w:r>
      <w:r>
        <w:t xml:space="preserve"> </w:t>
      </w:r>
      <w:r>
        <w:t xml:space="preserve">(project_id, user_id)</w:t>
      </w:r>
    </w:p>
    <w:p>
      <w:r>
        <w:pict>
          <v:rect style="width:0;height:1.5pt" o:hralign="center" o:hrstd="t" o:hr="t"/>
        </w:pict>
      </w:r>
    </w:p>
    <w:bookmarkEnd w:id="25"/>
    <w:bookmarkStart w:id="26" w:name="project_tasks-kanban"/>
    <w:p>
      <w:pPr>
        <w:pStyle w:val="Heading3"/>
      </w:pPr>
      <w:r>
        <w:t xml:space="preserve">4.4 project_tasks (Kanban)</w:t>
      </w:r>
    </w:p>
    <w:p>
      <w:pPr>
        <w:pStyle w:val="FirstParagraph"/>
      </w:pPr>
      <w:r>
        <w:t xml:space="preserve">Projeye ait görevleri tutar.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Task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Proje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Görev başlığı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todo / in_progress /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Son tarih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assignee_id</w:t>
            </w:r>
          </w:p>
        </w:tc>
        <w:tc>
          <w:tcPr/>
          <w:p>
            <w:pPr>
              <w:pStyle w:val="Compact"/>
            </w:pPr>
            <w:r>
              <w:t xml:space="preserve">INT (FK → users.id)</w:t>
            </w:r>
          </w:p>
        </w:tc>
        <w:tc>
          <w:tcPr/>
          <w:p>
            <w:pPr>
              <w:pStyle w:val="Compact"/>
            </w:pPr>
            <w:r>
              <w:t xml:space="preserve">Atanan kullanıcı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Oluşturulma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ject_issues"/>
    <w:p>
      <w:pPr>
        <w:pStyle w:val="Heading3"/>
      </w:pPr>
      <w:r>
        <w:t xml:space="preserve">4.5 project_issues</w:t>
      </w:r>
    </w:p>
    <w:p>
      <w:pPr>
        <w:pStyle w:val="FirstParagraph"/>
      </w:pPr>
      <w:r>
        <w:t xml:space="preserve">Projelerdeki problemleri / tartışmaları tutar.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Issue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Proje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Oluşturan kullanıcı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Issue içeriği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Open /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Oluşturulma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mments"/>
    <w:p>
      <w:pPr>
        <w:pStyle w:val="Heading3"/>
      </w:pPr>
      <w:r>
        <w:t xml:space="preserve">4.6 comments</w:t>
      </w:r>
    </w:p>
    <w:p>
      <w:pPr>
        <w:pStyle w:val="FirstParagraph"/>
      </w:pPr>
      <w:r>
        <w:t xml:space="preserve">Genel proje yorumları ve issue yorumları.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Yorum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Proje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issue_id</w:t>
            </w:r>
          </w:p>
        </w:tc>
        <w:tc>
          <w:tcPr/>
          <w:p>
            <w:pPr>
              <w:pStyle w:val="Compact"/>
            </w:pPr>
            <w:r>
              <w:t xml:space="preserve">INT (FK, nullable)</w:t>
            </w:r>
          </w:p>
        </w:tc>
        <w:tc>
          <w:tcPr/>
          <w:p>
            <w:pPr>
              <w:pStyle w:val="Compact"/>
            </w:pPr>
            <w:r>
              <w:t xml:space="preserve">Issue’ye ait 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Yazar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Yorum içeriği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likes_user_ids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Beğenen kullanıcılar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Oluşturulma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ject_files"/>
    <w:p>
      <w:pPr>
        <w:pStyle w:val="Heading3"/>
      </w:pPr>
      <w:r>
        <w:t xml:space="preserve">4.7 project_files</w:t>
      </w:r>
    </w:p>
    <w:p>
      <w:pPr>
        <w:pStyle w:val="FirstParagraph"/>
      </w:pPr>
      <w:r>
        <w:t xml:space="preserve">Projeye yüklenen dosyalar.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(PK)</w:t>
            </w:r>
          </w:p>
        </w:tc>
        <w:tc>
          <w:tcPr/>
          <w:p>
            <w:pPr>
              <w:pStyle w:val="Compact"/>
            </w:pPr>
            <w:r>
              <w:t xml:space="preserve">Dosya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Proje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uploader_id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Yükleyen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Orijinal dosya 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Sunucu yolu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Yüklenme tarihi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yetkilendirme-mantığı-özet"/>
    <w:p>
      <w:pPr>
        <w:pStyle w:val="Heading2"/>
      </w:pPr>
      <w:r>
        <w:t xml:space="preserve">5. Yetkilendirme Mantığı (Özet)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→ Tüm projelere erişim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→ Tam yetki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→ Task, issue, dosya ekleme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Viewer</w:t>
      </w:r>
      <w:r>
        <w:t xml:space="preserve"> </w:t>
      </w:r>
      <w:r>
        <w:t xml:space="preserve">→ Sadece okuma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Viewer</w:t>
      </w:r>
      <w:r>
        <w:t xml:space="preserve"> </w:t>
      </w:r>
      <w:r>
        <w:t xml:space="preserve">→ Sadece public alanlar</w:t>
      </w:r>
    </w:p>
    <w:p>
      <w:pPr>
        <w:pStyle w:val="FirstParagraph"/>
      </w:pPr>
      <w:r>
        <w:t xml:space="preserve">Yetki kontrolü</w:t>
      </w:r>
      <w:r>
        <w:t xml:space="preserve"> </w:t>
      </w:r>
      <w:r>
        <w:rPr>
          <w:rStyle w:val="VerbatimChar"/>
        </w:rPr>
        <w:t xml:space="preserve">checkProjectMember</w:t>
      </w:r>
      <w:r>
        <w:t xml:space="preserve"> </w:t>
      </w:r>
      <w:r>
        <w:t xml:space="preserve">middleware’i ile yapılır.</w:t>
      </w:r>
    </w:p>
    <w:p>
      <w:r>
        <w:pict>
          <v:rect style="width:0;height:1.5pt" o:hralign="center" o:hrstd="t" o:hr="t"/>
        </w:pict>
      </w:r>
    </w:p>
    <w:bookmarkEnd w:id="31"/>
    <w:bookmarkStart w:id="32" w:name="indeks-ve-performans-önerileri"/>
    <w:p>
      <w:pPr>
        <w:pStyle w:val="Heading2"/>
      </w:pPr>
      <w:r>
        <w:t xml:space="preserve">6. İndeks ve Performans Önerileri</w:t>
      </w:r>
    </w:p>
    <w:p>
      <w:pPr>
        <w:pStyle w:val="FirstParagraph"/>
      </w:pPr>
      <w:r>
        <w:t xml:space="preserve">Önerilen indeksler: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idx_project_members_user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project_members(user_id);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comments(project_id);</w:t>
      </w:r>
    </w:p>
    <w:p>
      <w:r>
        <w:pict>
          <v:rect style="width:0;height:1.5pt" o:hralign="center" o:hrstd="t" o:hr="t"/>
        </w:pict>
      </w:r>
    </w:p>
    <w:bookmarkEnd w:id="32"/>
    <w:bookmarkStart w:id="33" w:name="geliştirme-notları"/>
    <w:p>
      <w:pPr>
        <w:pStyle w:val="Heading2"/>
      </w:pPr>
      <w:r>
        <w:t xml:space="preserve">7. Geliştirme Notları</w:t>
      </w:r>
    </w:p>
    <w:p>
      <w:pPr>
        <w:pStyle w:val="Compact"/>
        <w:numPr>
          <w:ilvl w:val="0"/>
          <w:numId w:val="1004"/>
        </w:numPr>
      </w:pPr>
      <w:r>
        <w:t xml:space="preserve">Schema şu an</w:t>
      </w:r>
      <w:r>
        <w:t xml:space="preserve"> </w:t>
      </w:r>
      <w:r>
        <w:rPr>
          <w:b/>
          <w:bCs/>
        </w:rPr>
        <w:t xml:space="preserve">kısmen legacy alanlar</w:t>
      </w:r>
      <w:r>
        <w:t xml:space="preserve"> </w:t>
      </w:r>
      <w:r>
        <w:t xml:space="preserve">içeriyor (</w:t>
      </w:r>
      <w:r>
        <w:rPr>
          <w:rStyle w:val="VerbatimChar"/>
        </w:rPr>
        <w:t xml:space="preserve">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 </w:t>
      </w:r>
      <w:r>
        <w:t xml:space="preserve">birlikte var)</w:t>
      </w:r>
    </w:p>
    <w:p>
      <w:pPr>
        <w:pStyle w:val="Compact"/>
        <w:numPr>
          <w:ilvl w:val="0"/>
          <w:numId w:val="1004"/>
        </w:numPr>
      </w:pPr>
      <w:r>
        <w:t xml:space="preserve">Uzun vadede migration önerilir</w:t>
      </w:r>
    </w:p>
    <w:p>
      <w:pPr>
        <w:pStyle w:val="Compact"/>
        <w:numPr>
          <w:ilvl w:val="0"/>
          <w:numId w:val="1004"/>
        </w:numPr>
      </w:pPr>
      <w:r>
        <w:t xml:space="preserve">ENUM type’lar (status, role) PostgreSQL ENUM olarak ayrılabilir</w:t>
      </w:r>
    </w:p>
    <w:p>
      <w:r>
        <w:pict>
          <v:rect style="width:0;height:1.5pt" o:hralign="center" o:hrstd="t" o:hr="t"/>
        </w:pict>
      </w:r>
    </w:p>
    <w:bookmarkEnd w:id="33"/>
    <w:bookmarkStart w:id="34" w:name="sonuç"/>
    <w:p>
      <w:pPr>
        <w:pStyle w:val="Heading2"/>
      </w:pPr>
      <w:r>
        <w:t xml:space="preserve">8. Sonuç</w:t>
      </w:r>
    </w:p>
    <w:p>
      <w:pPr>
        <w:pStyle w:val="FirstParagraph"/>
      </w:pPr>
      <w:r>
        <w:t xml:space="preserve">Bu veritabanı yapısı:</w:t>
      </w:r>
      <w:r>
        <w:t xml:space="preserve"> </w:t>
      </w:r>
      <w:r>
        <w:t xml:space="preserve">- Gerçek zamanlı işbirliği</w:t>
      </w:r>
      <w:r>
        <w:t xml:space="preserve"> </w:t>
      </w:r>
      <w:r>
        <w:t xml:space="preserve">- Kanban tabanlı görev yönetimi</w:t>
      </w:r>
      <w:r>
        <w:t xml:space="preserve"> </w:t>
      </w:r>
      <w:r>
        <w:t xml:space="preserve">- Issue + yorum sistemi</w:t>
      </w:r>
      <w:r>
        <w:t xml:space="preserve"> </w:t>
      </w:r>
      <w:r>
        <w:t xml:space="preserve">- Rol bazlı güvenlik</w:t>
      </w:r>
    </w:p>
    <w:p>
      <w:pPr>
        <w:pStyle w:val="BodyText"/>
      </w:pPr>
      <w:r>
        <w:t xml:space="preserve">için ölçeklenebilir bir temel sunar.</w:t>
      </w:r>
    </w:p>
    <w:p>
      <w:pPr>
        <w:pStyle w:val="BodyText"/>
      </w:pPr>
      <w:r>
        <w:t xml:space="preserve">📌 Bu doküman backend ile</w:t>
      </w:r>
      <w:r>
        <w:t xml:space="preserve"> </w:t>
      </w:r>
      <w:r>
        <w:rPr>
          <w:b/>
          <w:bCs/>
        </w:rPr>
        <w:t xml:space="preserve">%100 uyumludur</w:t>
      </w:r>
      <w:r>
        <w:t xml:space="preserve"> </w:t>
      </w:r>
      <w:r>
        <w:t xml:space="preserve">ve tez / rapor / README içinde doğrudan kullanılabilir.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2025-12-23T08:38:41Z</dcterms:created>
  <dcterms:modified xsi:type="dcterms:W3CDTF">2025-12-23T08:38:41Z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