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CA33CD" w14:textId="1770B682" w:rsidR="00AE70AA" w:rsidRDefault="00AE70AA" w:rsidP="008C0A8C">
      <w:pPr>
        <w:pStyle w:val="Titre1"/>
      </w:pPr>
    </w:p>
    <w:p w14:paraId="2BB5E70C" w14:textId="1A57C26B" w:rsidR="003140DB" w:rsidRDefault="00000000" w:rsidP="008C0A8C">
      <w:pPr>
        <w:pStyle w:val="Titre1"/>
      </w:pPr>
      <w:r>
        <w:t>Modification/ajout des équipes</w:t>
      </w:r>
    </w:p>
    <w:p w14:paraId="7C6D7639" w14:textId="20C8A57F" w:rsidR="003140DB" w:rsidRDefault="00000000" w:rsidP="008C0A8C">
      <w:pPr>
        <w:pStyle w:val="Titre2"/>
      </w:pPr>
      <w:r>
        <w:t>(</w:t>
      </w:r>
      <w:r w:rsidR="00B4242E">
        <w:t>Auteur :</w:t>
      </w:r>
      <w:r>
        <w:t xml:space="preserve"> Maxime Pelloquin)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3140DB" w14:paraId="2D164C6E" w14:textId="77777777">
        <w:tc>
          <w:tcPr>
            <w:tcW w:w="0" w:type="auto"/>
          </w:tcPr>
          <w:p w14:paraId="0E5D51C3" w14:textId="77777777" w:rsidR="003140DB" w:rsidRDefault="00000000">
            <w:r>
              <w:t>En tant que personnel de l'organisation je veux pouvoir ajouter/modifier des équipes pour qu'ils puissent jouer des matchs.</w:t>
            </w:r>
          </w:p>
        </w:tc>
      </w:tr>
      <w:tr w:rsidR="003140DB" w14:paraId="3B9DA775" w14:textId="77777777">
        <w:tc>
          <w:tcPr>
            <w:tcW w:w="0" w:type="auto"/>
          </w:tcPr>
          <w:p w14:paraId="4B7EE057" w14:textId="5769A465" w:rsidR="003140DB" w:rsidRDefault="00000000">
            <w:pPr>
              <w:jc w:val="center"/>
            </w:pPr>
            <w:r>
              <w:t xml:space="preserve">Tests </w:t>
            </w:r>
            <w:r w:rsidR="00B4242E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49"/>
              <w:gridCol w:w="7347"/>
            </w:tblGrid>
            <w:tr w:rsidR="003140DB" w14:paraId="64121D5C" w14:textId="77777777">
              <w:tc>
                <w:tcPr>
                  <w:tcW w:w="0" w:type="auto"/>
                </w:tcPr>
                <w:p w14:paraId="5D715547" w14:textId="77777777" w:rsidR="003140DB" w:rsidRDefault="00000000">
                  <w:r>
                    <w:t>Débuter un ajout d'équipe</w:t>
                  </w:r>
                </w:p>
              </w:tc>
              <w:tc>
                <w:tcPr>
                  <w:tcW w:w="0" w:type="auto"/>
                </w:tcPr>
                <w:p w14:paraId="0F871E4F" w14:textId="65652776" w:rsidR="003140DB" w:rsidRDefault="00000000" w:rsidP="00B4242E">
                  <w:pPr>
                    <w:ind w:left="22" w:hanging="22"/>
                  </w:pPr>
                  <w:r>
                    <w:t>Dans la page de la liste de toutes les équipes</w:t>
                  </w:r>
                  <w:r w:rsidR="00B4242E">
                    <w:t>, q</w:t>
                  </w:r>
                  <w:r>
                    <w:t xml:space="preserve">uand j'appuie sur </w:t>
                  </w:r>
                  <w:r w:rsidR="00B4242E">
                    <w:t>le bouton</w:t>
                  </w:r>
                  <w:r>
                    <w:t xml:space="preserve"> ajouter </w:t>
                  </w:r>
                  <w:r w:rsidR="00B4242E">
                    <w:t>une équipe, u</w:t>
                  </w:r>
                  <w:r>
                    <w:t>ne page d'ajout d'une équipe s'affiche</w:t>
                  </w:r>
                  <w:r w:rsidR="00B4242E">
                    <w:t>.</w:t>
                  </w:r>
                </w:p>
                <w:p w14:paraId="5FE15F4E" w14:textId="1ACDE4B5" w:rsidR="00B4242E" w:rsidRDefault="00B4242E" w:rsidP="00B4242E">
                  <w:pPr>
                    <w:ind w:left="22" w:hanging="22"/>
                  </w:pPr>
                </w:p>
              </w:tc>
            </w:tr>
            <w:tr w:rsidR="003140DB" w14:paraId="254D5147" w14:textId="77777777">
              <w:tc>
                <w:tcPr>
                  <w:tcW w:w="0" w:type="auto"/>
                </w:tcPr>
                <w:p w14:paraId="25FD2D16" w14:textId="3A604899" w:rsidR="003140DB" w:rsidRDefault="00B4242E">
                  <w:r>
                    <w:t>Ajout</w:t>
                  </w:r>
                  <w:r w:rsidR="00000000">
                    <w:t xml:space="preserve"> de l'équipe</w:t>
                  </w:r>
                </w:p>
              </w:tc>
              <w:tc>
                <w:tcPr>
                  <w:tcW w:w="0" w:type="auto"/>
                </w:tcPr>
                <w:p w14:paraId="7CB77696" w14:textId="36E185BD" w:rsidR="003140DB" w:rsidRDefault="00000000">
                  <w:r>
                    <w:t xml:space="preserve">Dans la page ajout d'équipe quand </w:t>
                  </w:r>
                  <w:r w:rsidR="00B4242E">
                    <w:t>tous les joueurs</w:t>
                  </w:r>
                  <w:r>
                    <w:t xml:space="preserve"> ont été inscrit, et que l'on clique sur le bouton valider l'équipe est ajouter à la liste de toutes les équipes</w:t>
                  </w:r>
                </w:p>
              </w:tc>
            </w:tr>
          </w:tbl>
          <w:p w14:paraId="2233E324" w14:textId="77777777" w:rsidR="003140DB" w:rsidRDefault="003140DB"/>
        </w:tc>
      </w:tr>
    </w:tbl>
    <w:p w14:paraId="2A2E0301" w14:textId="77777777" w:rsidR="003140DB" w:rsidRDefault="003140DB"/>
    <w:p w14:paraId="42360C7D" w14:textId="20FDC8E2" w:rsidR="003140DB" w:rsidRDefault="008C0A8C" w:rsidP="008C0A8C">
      <w:pPr>
        <w:pStyle w:val="Titre1"/>
      </w:pPr>
      <w:r>
        <w:t>Doublon joueur</w:t>
      </w:r>
    </w:p>
    <w:p w14:paraId="2E89EA0F" w14:textId="6154FCC1" w:rsidR="003140DB" w:rsidRDefault="00000000" w:rsidP="008C0A8C">
      <w:pPr>
        <w:pStyle w:val="Titre2"/>
      </w:pPr>
      <w:r>
        <w:t>(</w:t>
      </w:r>
      <w:r w:rsidR="00B4242E">
        <w:t>Auteur :</w:t>
      </w:r>
      <w:r>
        <w:t xml:space="preserve"> Maxime Pelloquin)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3140DB" w14:paraId="1B97829F" w14:textId="77777777" w:rsidTr="00AE70AA">
        <w:tc>
          <w:tcPr>
            <w:tcW w:w="0" w:type="auto"/>
          </w:tcPr>
          <w:p w14:paraId="7BE50255" w14:textId="74A7E309" w:rsidR="003140DB" w:rsidRDefault="00000000">
            <w:r>
              <w:t>En tant que marqueur Je ne dois pas pouvoir sélectionner un joueur plusieurs fois sur le terrain ou avoir une place de libre sur le terrain Pour pouvoir commencer un set.</w:t>
            </w:r>
          </w:p>
        </w:tc>
      </w:tr>
      <w:tr w:rsidR="003140DB" w14:paraId="5B299410" w14:textId="77777777" w:rsidTr="00AE70AA">
        <w:tc>
          <w:tcPr>
            <w:tcW w:w="0" w:type="auto"/>
          </w:tcPr>
          <w:p w14:paraId="1E7ADE76" w14:textId="4A17190B" w:rsidR="003140DB" w:rsidRDefault="00000000">
            <w:pPr>
              <w:jc w:val="center"/>
            </w:pPr>
            <w:r>
              <w:t xml:space="preserve">Tests </w:t>
            </w:r>
            <w:r w:rsidR="00B4242E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01"/>
              <w:gridCol w:w="7595"/>
            </w:tblGrid>
            <w:tr w:rsidR="003140DB" w14:paraId="7D13D8DE" w14:textId="77777777">
              <w:tc>
                <w:tcPr>
                  <w:tcW w:w="0" w:type="auto"/>
                </w:tcPr>
                <w:p w14:paraId="6AB52065" w14:textId="5B8EE7FB" w:rsidR="003140DB" w:rsidRDefault="00B4242E">
                  <w:r>
                    <w:t>Pas</w:t>
                  </w:r>
                  <w:r w:rsidR="00000000">
                    <w:t xml:space="preserve"> de joueur doublon</w:t>
                  </w:r>
                </w:p>
              </w:tc>
              <w:tc>
                <w:tcPr>
                  <w:tcW w:w="0" w:type="auto"/>
                </w:tcPr>
                <w:p w14:paraId="41A8A021" w14:textId="38CD1BE2" w:rsidR="003140DB" w:rsidRDefault="00000000">
                  <w:pPr>
                    <w:ind w:left="515"/>
                  </w:pPr>
                  <w:r>
                    <w:t>Dans la page de configuration des équipes d'avant-match</w:t>
                  </w:r>
                  <w:r w:rsidR="00B4242E">
                    <w:t>,</w:t>
                  </w:r>
                  <w:r>
                    <w:t xml:space="preserve"> </w:t>
                  </w:r>
                  <w:r w:rsidR="00B4242E">
                    <w:t>u</w:t>
                  </w:r>
                  <w:r>
                    <w:t>n joueur ajouté à la composition devient plus disponible dans la liste de joueurs pas sélectionnés</w:t>
                  </w:r>
                  <w:r w:rsidR="00B4242E">
                    <w:t>.</w:t>
                  </w:r>
                </w:p>
              </w:tc>
            </w:tr>
          </w:tbl>
          <w:p w14:paraId="7D73B667" w14:textId="77777777" w:rsidR="003140DB" w:rsidRDefault="003140DB"/>
        </w:tc>
      </w:tr>
    </w:tbl>
    <w:p w14:paraId="65221362" w14:textId="1471631D" w:rsidR="003140DB" w:rsidRDefault="00AE70AA">
      <w:r>
        <w:rPr>
          <w:noProof/>
        </w:rPr>
        <w:drawing>
          <wp:anchor distT="0" distB="0" distL="114300" distR="114300" simplePos="0" relativeHeight="251659264" behindDoc="0" locked="0" layoutInCell="1" allowOverlap="1" wp14:anchorId="0A8BDC9E" wp14:editId="5A166820">
            <wp:simplePos x="0" y="0"/>
            <wp:positionH relativeFrom="margin">
              <wp:align>left</wp:align>
            </wp:positionH>
            <wp:positionV relativeFrom="paragraph">
              <wp:posOffset>274964</wp:posOffset>
            </wp:positionV>
            <wp:extent cx="2315688" cy="2315688"/>
            <wp:effectExtent l="0" t="0" r="8890" b="889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88" cy="23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E942E" w14:textId="49D99680" w:rsidR="003140DB" w:rsidRDefault="008C0A8C" w:rsidP="008C0A8C">
      <w:pPr>
        <w:pStyle w:val="Titre1"/>
      </w:pPr>
      <w:r>
        <w:t>Ajouter chronomètre</w:t>
      </w:r>
    </w:p>
    <w:p w14:paraId="4C979309" w14:textId="022C214A" w:rsidR="003140DB" w:rsidRDefault="00000000" w:rsidP="008C0A8C">
      <w:pPr>
        <w:pStyle w:val="Titre2"/>
      </w:pPr>
      <w:r>
        <w:t>(</w:t>
      </w:r>
      <w:r w:rsidR="00B4242E">
        <w:t>Auteur :</w:t>
      </w:r>
      <w:r>
        <w:t xml:space="preserve"> Maxime Pelloquin)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3140DB" w14:paraId="40E22687" w14:textId="77777777" w:rsidTr="00016C04">
        <w:tc>
          <w:tcPr>
            <w:tcW w:w="0" w:type="auto"/>
          </w:tcPr>
          <w:p w14:paraId="6DF09071" w14:textId="1C3C4737" w:rsidR="003140DB" w:rsidRDefault="00000000">
            <w:r>
              <w:t xml:space="preserve">En tant que </w:t>
            </w:r>
            <w:r w:rsidR="00B4242E">
              <w:t>marqueur je</w:t>
            </w:r>
            <w:r>
              <w:t xml:space="preserve"> veux voir le chronomètre quand il y a un temps mort pour pouvoir arrêter le temps mort à temps.</w:t>
            </w:r>
          </w:p>
        </w:tc>
      </w:tr>
      <w:tr w:rsidR="003140DB" w14:paraId="6001FD44" w14:textId="77777777" w:rsidTr="00016C04">
        <w:tc>
          <w:tcPr>
            <w:tcW w:w="0" w:type="auto"/>
          </w:tcPr>
          <w:p w14:paraId="3EECDD0A" w14:textId="464ADC36" w:rsidR="003140DB" w:rsidRDefault="00000000">
            <w:pPr>
              <w:jc w:val="center"/>
            </w:pPr>
            <w:r>
              <w:t xml:space="preserve">Tests </w:t>
            </w:r>
            <w:r w:rsidR="00B4242E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56"/>
              <w:gridCol w:w="7140"/>
            </w:tblGrid>
            <w:tr w:rsidR="003140DB" w14:paraId="3913CA33" w14:textId="77777777">
              <w:tc>
                <w:tcPr>
                  <w:tcW w:w="0" w:type="auto"/>
                </w:tcPr>
                <w:p w14:paraId="1FE893DD" w14:textId="77777777" w:rsidR="003140DB" w:rsidRDefault="00000000">
                  <w:r>
                    <w:t>Pouvoir mettre le chrono en pause</w:t>
                  </w:r>
                </w:p>
              </w:tc>
              <w:tc>
                <w:tcPr>
                  <w:tcW w:w="0" w:type="auto"/>
                </w:tcPr>
                <w:p w14:paraId="6D70EC1A" w14:textId="63D2FDE5" w:rsidR="003140DB" w:rsidRDefault="00000000">
                  <w:pPr>
                    <w:ind w:left="430"/>
                  </w:pPr>
                  <w:r>
                    <w:t>Dans la page de match</w:t>
                  </w:r>
                  <w:r w:rsidR="00B4242E">
                    <w:t>, q</w:t>
                  </w:r>
                  <w:r>
                    <w:t xml:space="preserve">uand j'appuie sur </w:t>
                  </w:r>
                  <w:r w:rsidR="00B4242E">
                    <w:t>le bouton</w:t>
                  </w:r>
                  <w:r>
                    <w:t xml:space="preserve"> pause du minuteur faisant le temps mort</w:t>
                  </w:r>
                  <w:r w:rsidR="00B4242E">
                    <w:t>,</w:t>
                  </w:r>
                  <w:r>
                    <w:t xml:space="preserve"> le minuteur se met en pause</w:t>
                  </w:r>
                  <w:r w:rsidR="00B4242E">
                    <w:t>.</w:t>
                  </w:r>
                  <w:r>
                    <w:t xml:space="preserve"> </w:t>
                  </w:r>
                  <w:r w:rsidR="00B4242E">
                    <w:t>(Voir</w:t>
                  </w:r>
                  <w:r>
                    <w:t xml:space="preserve"> maquette minuteur</w:t>
                  </w:r>
                  <w:r w:rsidR="00B4242E">
                    <w:t>).</w:t>
                  </w:r>
                </w:p>
                <w:p w14:paraId="387D46D9" w14:textId="6ECEAC7F" w:rsidR="00B4242E" w:rsidRDefault="00B4242E">
                  <w:pPr>
                    <w:ind w:left="430"/>
                  </w:pPr>
                </w:p>
              </w:tc>
            </w:tr>
            <w:tr w:rsidR="003140DB" w14:paraId="40644445" w14:textId="77777777">
              <w:tc>
                <w:tcPr>
                  <w:tcW w:w="0" w:type="auto"/>
                </w:tcPr>
                <w:p w14:paraId="4740D86D" w14:textId="77777777" w:rsidR="003140DB" w:rsidRDefault="00000000">
                  <w:r>
                    <w:lastRenderedPageBreak/>
                    <w:t>Chrono en rouge</w:t>
                  </w:r>
                </w:p>
              </w:tc>
              <w:tc>
                <w:tcPr>
                  <w:tcW w:w="0" w:type="auto"/>
                </w:tcPr>
                <w:p w14:paraId="4EFBD3C8" w14:textId="4346F5BC" w:rsidR="003140DB" w:rsidRDefault="00000000" w:rsidP="008C0A8C">
                  <w:pPr>
                    <w:ind w:left="363"/>
                  </w:pPr>
                  <w:r>
                    <w:t>Quand le temps mort est terminé</w:t>
                  </w:r>
                  <w:r w:rsidR="00B4242E">
                    <w:t>,</w:t>
                  </w:r>
                  <w:r>
                    <w:t xml:space="preserve"> </w:t>
                  </w:r>
                  <w:r w:rsidR="00B4242E">
                    <w:t>l</w:t>
                  </w:r>
                  <w:r>
                    <w:t xml:space="preserve">e chrono s'affiche en </w:t>
                  </w:r>
                  <w:r w:rsidR="00B4242E">
                    <w:t>rouge pour</w:t>
                  </w:r>
                  <w:r>
                    <w:t xml:space="preserve"> attirer l'attention du marqueur</w:t>
                  </w:r>
                  <w:r w:rsidR="00B4242E">
                    <w:t>.</w:t>
                  </w:r>
                </w:p>
                <w:p w14:paraId="1DBB9588" w14:textId="256AF1EC" w:rsidR="00B4242E" w:rsidRDefault="00B4242E" w:rsidP="008C0A8C">
                  <w:pPr>
                    <w:ind w:left="363"/>
                  </w:pPr>
                </w:p>
              </w:tc>
            </w:tr>
            <w:tr w:rsidR="003140DB" w14:paraId="5CBCFFF2" w14:textId="77777777">
              <w:tc>
                <w:tcPr>
                  <w:tcW w:w="0" w:type="auto"/>
                </w:tcPr>
                <w:p w14:paraId="619BD7F1" w14:textId="71EBBC7A" w:rsidR="003140DB" w:rsidRDefault="00B4242E">
                  <w:r>
                    <w:t>Chrono</w:t>
                  </w:r>
                  <w:r w:rsidR="00000000">
                    <w:t xml:space="preserve"> en négatif</w:t>
                  </w:r>
                </w:p>
              </w:tc>
              <w:tc>
                <w:tcPr>
                  <w:tcW w:w="0" w:type="auto"/>
                </w:tcPr>
                <w:p w14:paraId="32B82054" w14:textId="61D7F15C" w:rsidR="003140DB" w:rsidRDefault="00000000" w:rsidP="008C0A8C">
                  <w:pPr>
                    <w:ind w:left="363"/>
                  </w:pPr>
                  <w:r>
                    <w:t xml:space="preserve">Dès que le minuteur passe à </w:t>
                  </w:r>
                  <w:proofErr w:type="gramStart"/>
                  <w:r w:rsidR="00B4242E">
                    <w:t>00:</w:t>
                  </w:r>
                  <w:proofErr w:type="gramEnd"/>
                  <w:r>
                    <w:t>00 Il s'arrête</w:t>
                  </w:r>
                  <w:r w:rsidR="00B4242E">
                    <w:t>.</w:t>
                  </w:r>
                </w:p>
              </w:tc>
            </w:tr>
          </w:tbl>
          <w:p w14:paraId="59B3C10D" w14:textId="77777777" w:rsidR="003140DB" w:rsidRDefault="003140DB"/>
        </w:tc>
      </w:tr>
    </w:tbl>
    <w:p w14:paraId="00FCE8A8" w14:textId="77777777" w:rsidR="00B4242E" w:rsidRDefault="00B4242E" w:rsidP="008C0A8C">
      <w:pPr>
        <w:pStyle w:val="Titre1"/>
      </w:pPr>
    </w:p>
    <w:p w14:paraId="42C0BAB8" w14:textId="18F97BA3" w:rsidR="00016C04" w:rsidRDefault="00016C04" w:rsidP="008C0A8C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20412" wp14:editId="3608E5A5">
            <wp:simplePos x="0" y="0"/>
            <wp:positionH relativeFrom="margin">
              <wp:posOffset>896240</wp:posOffset>
            </wp:positionH>
            <wp:positionV relativeFrom="paragraph">
              <wp:posOffset>1121</wp:posOffset>
            </wp:positionV>
            <wp:extent cx="3763645" cy="240284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8B082D" w14:textId="076A6D8D" w:rsidR="003140DB" w:rsidRDefault="00000000" w:rsidP="008C0A8C">
      <w:pPr>
        <w:pStyle w:val="Titre1"/>
      </w:pPr>
      <w:r>
        <w:t>Qui marque le point</w:t>
      </w:r>
    </w:p>
    <w:p w14:paraId="59C5B0BD" w14:textId="18526137" w:rsidR="003140DB" w:rsidRDefault="00000000" w:rsidP="008C0A8C">
      <w:pPr>
        <w:pStyle w:val="Titre2"/>
      </w:pPr>
      <w:r>
        <w:t>(</w:t>
      </w:r>
      <w:r w:rsidR="00B4242E">
        <w:t>Auteur :</w:t>
      </w:r>
      <w:r>
        <w:t xml:space="preserve"> Maxime Pelloquin)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3140DB" w14:paraId="57988B95" w14:textId="77777777">
        <w:tc>
          <w:tcPr>
            <w:tcW w:w="0" w:type="auto"/>
          </w:tcPr>
          <w:p w14:paraId="101A2F62" w14:textId="12707CBE" w:rsidR="003140DB" w:rsidRDefault="00000000">
            <w:r>
              <w:t>En tant que marqueur Je dois pouvoir mentionner qui marque les points et voir le nombre de point qu'</w:t>
            </w:r>
            <w:r w:rsidR="00B4242E">
              <w:t>à</w:t>
            </w:r>
            <w:r>
              <w:t xml:space="preserve"> marquer un joueur pour les statistiques.</w:t>
            </w:r>
          </w:p>
        </w:tc>
      </w:tr>
      <w:tr w:rsidR="003140DB" w14:paraId="42F21909" w14:textId="77777777">
        <w:tc>
          <w:tcPr>
            <w:tcW w:w="0" w:type="auto"/>
          </w:tcPr>
          <w:p w14:paraId="122FA9D3" w14:textId="4E14984F" w:rsidR="003140DB" w:rsidRDefault="00000000">
            <w:pPr>
              <w:jc w:val="center"/>
            </w:pPr>
            <w:r>
              <w:t xml:space="preserve">Tests </w:t>
            </w:r>
            <w:r w:rsidR="00B4242E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53"/>
              <w:gridCol w:w="6743"/>
            </w:tblGrid>
            <w:tr w:rsidR="003140DB" w14:paraId="162033EE" w14:textId="77777777" w:rsidTr="008C0A8C">
              <w:tc>
                <w:tcPr>
                  <w:tcW w:w="2253" w:type="dxa"/>
                </w:tcPr>
                <w:p w14:paraId="4992BD32" w14:textId="4F9333C2" w:rsidR="003140DB" w:rsidRDefault="00B4242E">
                  <w:r>
                    <w:t>Sélectionner</w:t>
                  </w:r>
                  <w:r w:rsidR="00000000">
                    <w:t xml:space="preserve"> le joueur ayant marqué</w:t>
                  </w:r>
                </w:p>
              </w:tc>
              <w:tc>
                <w:tcPr>
                  <w:tcW w:w="0" w:type="auto"/>
                </w:tcPr>
                <w:p w14:paraId="1D711430" w14:textId="397658C9" w:rsidR="003140DB" w:rsidRDefault="00000000" w:rsidP="008C0A8C">
                  <w:pPr>
                    <w:ind w:left="414"/>
                  </w:pPr>
                  <w:r>
                    <w:t>Lorsque j'attribue un point à une équipe</w:t>
                  </w:r>
                  <w:r w:rsidR="00B4242E">
                    <w:t>,</w:t>
                  </w:r>
                  <w:r>
                    <w:t xml:space="preserve"> </w:t>
                  </w:r>
                  <w:r w:rsidR="00B4242E">
                    <w:t>l</w:t>
                  </w:r>
                  <w:r>
                    <w:t xml:space="preserve">es joueurs assignés à cette dernière s'affichent </w:t>
                  </w:r>
                  <w:r w:rsidR="00B4242E">
                    <w:t>p</w:t>
                  </w:r>
                  <w:r>
                    <w:t>our sélectionner le buteur</w:t>
                  </w:r>
                </w:p>
              </w:tc>
            </w:tr>
            <w:tr w:rsidR="003140DB" w14:paraId="7A74E5F9" w14:textId="77777777" w:rsidTr="008C0A8C">
              <w:tc>
                <w:tcPr>
                  <w:tcW w:w="2253" w:type="dxa"/>
                </w:tcPr>
                <w:p w14:paraId="6C74F7AB" w14:textId="77777777" w:rsidR="003140DB" w:rsidRDefault="00000000" w:rsidP="008C0A8C">
                  <w:pPr>
                    <w:ind w:right="155"/>
                  </w:pPr>
                  <w:r>
                    <w:t>Insertion dans la base de données</w:t>
                  </w:r>
                </w:p>
              </w:tc>
              <w:tc>
                <w:tcPr>
                  <w:tcW w:w="0" w:type="auto"/>
                </w:tcPr>
                <w:p w14:paraId="5E4E3C87" w14:textId="4FFCE245" w:rsidR="003140DB" w:rsidRDefault="00000000" w:rsidP="008C0A8C">
                  <w:pPr>
                    <w:ind w:left="414"/>
                  </w:pPr>
                  <w:r>
                    <w:t>Quand le joueur est sélectionné</w:t>
                  </w:r>
                  <w:r w:rsidR="00B4242E">
                    <w:t>,</w:t>
                  </w:r>
                  <w:r>
                    <w:t xml:space="preserve"> le but est enregistré dans la base de données</w:t>
                  </w:r>
                  <w:r w:rsidR="00B4242E">
                    <w:t>.</w:t>
                  </w:r>
                </w:p>
              </w:tc>
            </w:tr>
          </w:tbl>
          <w:p w14:paraId="71A786FA" w14:textId="77777777" w:rsidR="003140DB" w:rsidRDefault="003140DB"/>
        </w:tc>
      </w:tr>
    </w:tbl>
    <w:p w14:paraId="5CB73D9E" w14:textId="739739D7" w:rsidR="003140DB" w:rsidRDefault="003140DB"/>
    <w:sectPr w:rsidR="003140D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42C7A"/>
    <w:multiLevelType w:val="hybridMultilevel"/>
    <w:tmpl w:val="1E1A3C4E"/>
    <w:lvl w:ilvl="0" w:tplc="02641122">
      <w:start w:val="1"/>
      <w:numFmt w:val="bullet"/>
      <w:lvlText w:val="●"/>
      <w:lvlJc w:val="left"/>
      <w:pPr>
        <w:ind w:left="720" w:hanging="360"/>
      </w:pPr>
    </w:lvl>
    <w:lvl w:ilvl="1" w:tplc="C46A8F64">
      <w:start w:val="1"/>
      <w:numFmt w:val="bullet"/>
      <w:lvlText w:val="○"/>
      <w:lvlJc w:val="left"/>
      <w:pPr>
        <w:ind w:left="1440" w:hanging="360"/>
      </w:pPr>
    </w:lvl>
    <w:lvl w:ilvl="2" w:tplc="65806638">
      <w:start w:val="1"/>
      <w:numFmt w:val="bullet"/>
      <w:lvlText w:val="■"/>
      <w:lvlJc w:val="left"/>
      <w:pPr>
        <w:ind w:left="2160" w:hanging="360"/>
      </w:pPr>
    </w:lvl>
    <w:lvl w:ilvl="3" w:tplc="F7F8906E">
      <w:start w:val="1"/>
      <w:numFmt w:val="bullet"/>
      <w:lvlText w:val="●"/>
      <w:lvlJc w:val="left"/>
      <w:pPr>
        <w:ind w:left="2880" w:hanging="360"/>
      </w:pPr>
    </w:lvl>
    <w:lvl w:ilvl="4" w:tplc="4A807C22">
      <w:start w:val="1"/>
      <w:numFmt w:val="bullet"/>
      <w:lvlText w:val="○"/>
      <w:lvlJc w:val="left"/>
      <w:pPr>
        <w:ind w:left="3600" w:hanging="360"/>
      </w:pPr>
    </w:lvl>
    <w:lvl w:ilvl="5" w:tplc="CBFC384C">
      <w:start w:val="1"/>
      <w:numFmt w:val="bullet"/>
      <w:lvlText w:val="■"/>
      <w:lvlJc w:val="left"/>
      <w:pPr>
        <w:ind w:left="4320" w:hanging="360"/>
      </w:pPr>
    </w:lvl>
    <w:lvl w:ilvl="6" w:tplc="312E3642">
      <w:start w:val="1"/>
      <w:numFmt w:val="bullet"/>
      <w:lvlText w:val="●"/>
      <w:lvlJc w:val="left"/>
      <w:pPr>
        <w:ind w:left="5040" w:hanging="360"/>
      </w:pPr>
    </w:lvl>
    <w:lvl w:ilvl="7" w:tplc="FA38BB88">
      <w:start w:val="1"/>
      <w:numFmt w:val="bullet"/>
      <w:lvlText w:val="●"/>
      <w:lvlJc w:val="left"/>
      <w:pPr>
        <w:ind w:left="5760" w:hanging="360"/>
      </w:pPr>
    </w:lvl>
    <w:lvl w:ilvl="8" w:tplc="EACC3BD6">
      <w:start w:val="1"/>
      <w:numFmt w:val="bullet"/>
      <w:lvlText w:val="●"/>
      <w:lvlJc w:val="left"/>
      <w:pPr>
        <w:ind w:left="6480" w:hanging="360"/>
      </w:pPr>
    </w:lvl>
  </w:abstractNum>
  <w:num w:numId="1" w16cid:durableId="14399889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DB"/>
    <w:rsid w:val="00016C04"/>
    <w:rsid w:val="000D2477"/>
    <w:rsid w:val="003140DB"/>
    <w:rsid w:val="008C0A8C"/>
    <w:rsid w:val="00974713"/>
    <w:rsid w:val="00AE70AA"/>
    <w:rsid w:val="00B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EE29"/>
  <w15:docId w15:val="{13424DB7-B022-4DD1-81B4-3247BCD0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2E"/>
    <w:rPr>
      <w:rFonts w:ascii="Calibri" w:eastAsia="Calibri" w:hAnsi="Calibri" w:cs="Calibri"/>
      <w:sz w:val="24"/>
    </w:rPr>
  </w:style>
  <w:style w:type="paragraph" w:styleId="Titre1">
    <w:name w:val="heading 1"/>
    <w:basedOn w:val="Normal"/>
    <w:next w:val="Normal"/>
    <w:uiPriority w:val="9"/>
    <w:qFormat/>
    <w:rsid w:val="008C0A8C"/>
    <w:pPr>
      <w:spacing w:after="120"/>
      <w:outlineLvl w:val="0"/>
    </w:pPr>
    <w:rPr>
      <w:rFonts w:asciiTheme="majorBidi" w:hAnsiTheme="majorBidi"/>
      <w:b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8C0A8C"/>
    <w:pPr>
      <w:spacing w:after="120"/>
      <w:outlineLvl w:val="1"/>
    </w:pPr>
    <w:rPr>
      <w:rFonts w:asciiTheme="majorBidi" w:hAnsiTheme="majorBidi"/>
      <w:color w:val="2E74B5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outlineLvl w:val="2"/>
    </w:pPr>
    <w:rPr>
      <w:color w:val="1F4D78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</w:r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Maxime Louis Gabriel Pelloquin</cp:lastModifiedBy>
  <cp:revision>2</cp:revision>
  <cp:lastPrinted>2024-11-19T16:22:00Z</cp:lastPrinted>
  <dcterms:created xsi:type="dcterms:W3CDTF">2024-11-19T16:26:00Z</dcterms:created>
  <dcterms:modified xsi:type="dcterms:W3CDTF">2024-11-19T16:26:00Z</dcterms:modified>
</cp:coreProperties>
</file>