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A9" w:rsidRDefault="005F3B3C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Договор ______</w:t>
      </w:r>
    </w:p>
    <w:p w:rsidR="00CC74A9" w:rsidRDefault="005F3B3C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практической подготовке обучающихся</w:t>
      </w:r>
    </w:p>
    <w:p w:rsidR="00CC74A9" w:rsidRDefault="00CC74A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78"/>
        <w:gridCol w:w="4805"/>
        <w:gridCol w:w="2268"/>
      </w:tblGrid>
      <w:tr w:rsidR="00CC74A9"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Иркутск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 20__ г.</w:t>
            </w:r>
          </w:p>
        </w:tc>
      </w:tr>
    </w:tbl>
    <w:p w:rsidR="00CC74A9" w:rsidRDefault="00CC74A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«Байкальский государственный университет», именуемое в дальнейшем «Организация», в лице </w:t>
      </w:r>
      <w:r>
        <w:rPr>
          <w:rFonts w:ascii="Times New Roman" w:hAnsi="Times New Roman" w:cs="Times New Roman"/>
          <w:sz w:val="24"/>
          <w:szCs w:val="24"/>
        </w:rPr>
        <w:t>проректора по непрерывному образованию Цвигун Ирины Всеволодовны, действующей на ос</w:t>
      </w:r>
      <w:r>
        <w:rPr>
          <w:rFonts w:ascii="Times New Roman" w:hAnsi="Times New Roman" w:cs="Times New Roman"/>
          <w:sz w:val="24"/>
          <w:szCs w:val="24"/>
        </w:rPr>
        <w:t>новании Устава и приказа ректора № 232 от 13.10.2023, с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одной стороны, 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Акционерное общество «Международный Аэропорт Иркутск»,</w:t>
      </w:r>
      <w:r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именуемое в дальнейшем «Профильная организация», в лице заместителя генерального директора по корпоративному управлению и кадровой политике Беликова Петра Алексеевича, действующего на основании доверенности № 192/16.1д от 08.12.2023 </w:t>
      </w:r>
      <w:r>
        <w:rPr>
          <w:rFonts w:ascii="Times New Roman" w:hAnsi="Times New Roman" w:cs="Times New Roman"/>
          <w:sz w:val="24"/>
          <w:szCs w:val="24"/>
        </w:rPr>
        <w:t>г., с другой стороны, именуемые по отдельности «Сторона», а вместе – «Стороны», заключили настоящий Договор о нижеследующем.</w:t>
      </w:r>
    </w:p>
    <w:p w:rsidR="00CC74A9" w:rsidRDefault="005F3B3C">
      <w:pPr>
        <w:pStyle w:val="ConsPlusNormal"/>
        <w:spacing w:before="120" w:after="12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– практическ</w:t>
      </w:r>
      <w:r>
        <w:rPr>
          <w:rFonts w:ascii="Times New Roman" w:hAnsi="Times New Roman" w:cs="Times New Roman"/>
          <w:sz w:val="24"/>
          <w:szCs w:val="24"/>
        </w:rPr>
        <w:t>ая подготовка).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</w:t>
      </w:r>
      <w:r>
        <w:rPr>
          <w:rFonts w:ascii="Times New Roman" w:hAnsi="Times New Roman" w:cs="Times New Roman"/>
          <w:sz w:val="24"/>
          <w:szCs w:val="24"/>
        </w:rPr>
        <w:t>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</w:t>
      </w:r>
      <w:r>
        <w:rPr>
          <w:rFonts w:ascii="Times New Roman" w:hAnsi="Times New Roman" w:cs="Times New Roman"/>
          <w:sz w:val="24"/>
          <w:szCs w:val="24"/>
        </w:rPr>
        <w:t>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CC74A9" w:rsidRDefault="005F3B3C">
      <w:pPr>
        <w:pStyle w:val="ConsPlusNormal"/>
        <w:spacing w:before="120" w:after="12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</w:t>
      </w:r>
      <w:r>
        <w:rPr>
          <w:rFonts w:ascii="Times New Roman" w:hAnsi="Times New Roman" w:cs="Times New Roman"/>
          <w:sz w:val="24"/>
          <w:szCs w:val="24"/>
        </w:rPr>
        <w:t>едством практической подготовки;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-организует участие обучающихся в выполнении определенных видов работ, связанных с будущей профессиональной деятельностью;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-оказывает методическую помощь обучающимся при выполнении определенных видов работ, связанных с будущей профессиональной деятельность</w:t>
      </w:r>
      <w:r>
        <w:rPr>
          <w:rFonts w:ascii="Times New Roman" w:hAnsi="Times New Roman" w:cs="Times New Roman"/>
          <w:sz w:val="24"/>
          <w:szCs w:val="24"/>
        </w:rPr>
        <w:t>ю;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</w:t>
      </w:r>
      <w:r>
        <w:rPr>
          <w:rFonts w:ascii="Times New Roman" w:hAnsi="Times New Roman" w:cs="Times New Roman"/>
          <w:sz w:val="24"/>
          <w:szCs w:val="24"/>
        </w:rPr>
        <w:t>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3-дневный срок сообщить об этом Профильной организации;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 уст</w:t>
      </w:r>
      <w:r>
        <w:rPr>
          <w:rFonts w:ascii="Times New Roman" w:hAnsi="Times New Roman" w:cs="Times New Roman"/>
          <w:sz w:val="24"/>
          <w:szCs w:val="24"/>
        </w:rPr>
        <w:t>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</w:t>
      </w:r>
      <w:r>
        <w:rPr>
          <w:rFonts w:ascii="Times New Roman" w:hAnsi="Times New Roman" w:cs="Times New Roman"/>
          <w:sz w:val="24"/>
          <w:szCs w:val="24"/>
        </w:rPr>
        <w:t xml:space="preserve"> для освоения компонентов </w:t>
      </w:r>
      <w:r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программы в форме практической подготовки;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 разработать и согласовывать с руководителем практической подготовки от Профильной организации индивидуальные задания для обучающихся, содержание и планируемые резуль</w:t>
      </w:r>
      <w:r>
        <w:rPr>
          <w:rFonts w:ascii="Times New Roman" w:hAnsi="Times New Roman" w:cs="Times New Roman"/>
          <w:sz w:val="24"/>
          <w:szCs w:val="24"/>
        </w:rPr>
        <w:t>таты практики;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2.1.7 оказывать методическую помощь обучающимся при выполнении ими индивидуальных заданий.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2.1.8 оказывать руководителям практики от Профильной организации методическую помощь в организации и проведении практики. 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Профильная организация</w:t>
      </w:r>
      <w:r>
        <w:rPr>
          <w:rFonts w:ascii="Times New Roman" w:hAnsi="Times New Roman" w:cs="Times New Roman"/>
          <w:sz w:val="24"/>
          <w:szCs w:val="24"/>
        </w:rPr>
        <w:t xml:space="preserve"> обязана: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</w:t>
      </w:r>
      <w:r>
        <w:rPr>
          <w:rFonts w:ascii="Times New Roman" w:hAnsi="Times New Roman" w:cs="Times New Roman"/>
          <w:sz w:val="24"/>
          <w:szCs w:val="24"/>
        </w:rPr>
        <w:t>фессиональной деятельностью обучающихся;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134"/>
      <w:bookmarkEnd w:id="0"/>
      <w:r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</w:t>
      </w:r>
      <w:r>
        <w:rPr>
          <w:rFonts w:ascii="Times New Roman" w:hAnsi="Times New Roman" w:cs="Times New Roman"/>
          <w:sz w:val="24"/>
          <w:szCs w:val="24"/>
        </w:rPr>
        <w:t>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при смене лица, указанного в </w:t>
      </w:r>
      <w:hyperlink w:anchor="P134" w:history="1">
        <w:r>
          <w:rPr>
            <w:rFonts w:ascii="Times New Roman" w:hAnsi="Times New Roman" w:cs="Times New Roman"/>
            <w:sz w:val="24"/>
            <w:szCs w:val="24"/>
          </w:rPr>
          <w:t>пункте 2.2.2</w:t>
        </w:r>
      </w:hyperlink>
      <w:r>
        <w:rPr>
          <w:rFonts w:ascii="Times New Roman" w:hAnsi="Times New Roman" w:cs="Times New Roman"/>
          <w:sz w:val="24"/>
          <w:szCs w:val="24"/>
        </w:rPr>
        <w:t>, в 10-дневный срок сообщить об этом Организации;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>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</w:t>
      </w:r>
      <w:r>
        <w:rPr>
          <w:rFonts w:ascii="Times New Roman" w:hAnsi="Times New Roman" w:cs="Times New Roman"/>
          <w:sz w:val="24"/>
          <w:szCs w:val="24"/>
        </w:rPr>
        <w:t>х нормативов;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</w:t>
      </w:r>
      <w:r>
        <w:rPr>
          <w:rFonts w:ascii="Times New Roman" w:hAnsi="Times New Roman" w:cs="Times New Roman"/>
          <w:sz w:val="24"/>
          <w:szCs w:val="24"/>
        </w:rPr>
        <w:t>очем месте;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 ознакомить обучающихся с правилами внутреннего трудового распорядка Профильной организации, правилами противопожарной безопасности, охраны труда и техники безопасности;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</w:t>
      </w:r>
      <w:r>
        <w:rPr>
          <w:rFonts w:ascii="Times New Roman" w:hAnsi="Times New Roman" w:cs="Times New Roman"/>
          <w:sz w:val="24"/>
          <w:szCs w:val="24"/>
        </w:rPr>
        <w:t>асности и осуществлять надзор за соблюдением обучающимися правил техники безопасности;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</w:t>
      </w:r>
      <w:r>
        <w:rPr>
          <w:rFonts w:ascii="Times New Roman" w:hAnsi="Times New Roman" w:cs="Times New Roman"/>
          <w:sz w:val="24"/>
          <w:szCs w:val="24"/>
        </w:rPr>
        <w:t>нами (приложение № 2 к настоящему Договору), а также находящимися в них оборудованием и техническими средствами обучения;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</w:t>
      </w:r>
      <w:r>
        <w:rPr>
          <w:rFonts w:ascii="Times New Roman" w:hAnsi="Times New Roman" w:cs="Times New Roman"/>
          <w:sz w:val="24"/>
          <w:szCs w:val="24"/>
        </w:rPr>
        <w:t>ководителю по практической подготовке от Организации;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согласовывать с руководителем практической подготовки от Организации индивидуальные задания для обучающихся, содержание и планируемые результаты практики; 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 предоставить практикантам и руко</w:t>
      </w:r>
      <w:r>
        <w:rPr>
          <w:rFonts w:ascii="Times New Roman" w:hAnsi="Times New Roman" w:cs="Times New Roman"/>
          <w:sz w:val="24"/>
          <w:szCs w:val="24"/>
        </w:rPr>
        <w:t>водителям практической подготовки от Организации возможность пользоваться нормативно-технической и иной документацией в подразделениях Профильной организации необходимыми для успешного освоения практикантами программы практики и выполнения ими индивидуальн</w:t>
      </w:r>
      <w:r>
        <w:rPr>
          <w:rFonts w:ascii="Times New Roman" w:hAnsi="Times New Roman" w:cs="Times New Roman"/>
          <w:sz w:val="24"/>
          <w:szCs w:val="24"/>
        </w:rPr>
        <w:t>ых заданий.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</w:t>
      </w:r>
      <w:r>
        <w:rPr>
          <w:rFonts w:ascii="Times New Roman" w:hAnsi="Times New Roman" w:cs="Times New Roman"/>
          <w:sz w:val="24"/>
          <w:szCs w:val="24"/>
        </w:rPr>
        <w:t>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2.4.1 требовать от обучающихся соблюдения правил внутреннего трудового распорядка</w:t>
      </w:r>
      <w:r>
        <w:rPr>
          <w:rFonts w:ascii="Times New Roman" w:hAnsi="Times New Roman" w:cs="Times New Roman"/>
          <w:sz w:val="24"/>
          <w:szCs w:val="24"/>
        </w:rPr>
        <w:t>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в случае </w:t>
      </w:r>
      <w:r>
        <w:rPr>
          <w:rFonts w:ascii="Times New Roman" w:hAnsi="Times New Roman" w:cs="Times New Roman"/>
          <w:sz w:val="24"/>
          <w:szCs w:val="24"/>
        </w:rPr>
        <w:t>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</w:t>
      </w:r>
      <w:r>
        <w:rPr>
          <w:rFonts w:ascii="Times New Roman" w:hAnsi="Times New Roman" w:cs="Times New Roman"/>
          <w:sz w:val="24"/>
          <w:szCs w:val="24"/>
        </w:rPr>
        <w:t>ающегося;</w:t>
      </w:r>
    </w:p>
    <w:p w:rsidR="00CC74A9" w:rsidRDefault="005F3B3C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Срок действия договора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CC74A9" w:rsidRDefault="005F3B3C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действия договора с </w:t>
      </w:r>
      <w:r>
        <w:rPr>
          <w:rFonts w:ascii="Times New Roman" w:hAnsi="Times New Roman" w:cs="Times New Roman"/>
          <w:b/>
          <w:sz w:val="24"/>
          <w:szCs w:val="24"/>
        </w:rPr>
        <w:t>31.05.2024</w:t>
      </w:r>
      <w:r>
        <w:rPr>
          <w:rFonts w:ascii="Times New Roman" w:hAnsi="Times New Roman" w:cs="Times New Roman"/>
          <w:sz w:val="24"/>
          <w:szCs w:val="24"/>
        </w:rPr>
        <w:t xml:space="preserve">г. по </w:t>
      </w:r>
      <w:r>
        <w:rPr>
          <w:rFonts w:ascii="Times New Roman" w:hAnsi="Times New Roman" w:cs="Times New Roman"/>
          <w:b/>
          <w:sz w:val="24"/>
          <w:szCs w:val="24"/>
        </w:rPr>
        <w:t>27.06.2024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CC74A9" w:rsidRDefault="005F3B3C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Заключительные положения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Все споры, возн</w:t>
      </w:r>
      <w:r>
        <w:rPr>
          <w:rFonts w:ascii="Times New Roman" w:hAnsi="Times New Roman" w:cs="Times New Roman"/>
          <w:sz w:val="24"/>
          <w:szCs w:val="24"/>
        </w:rPr>
        <w:t>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</w:t>
      </w:r>
      <w:r>
        <w:rPr>
          <w:rFonts w:ascii="Times New Roman" w:hAnsi="Times New Roman" w:cs="Times New Roman"/>
          <w:sz w:val="24"/>
          <w:szCs w:val="24"/>
        </w:rPr>
        <w:t>й к настоящему Договору, которые являются его неотъемлемой частью.</w:t>
      </w:r>
    </w:p>
    <w:p w:rsidR="00CC74A9" w:rsidRDefault="005F3B3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CC74A9" w:rsidRDefault="00CC74A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C74A9" w:rsidRDefault="005F3B3C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Адреса, реквизиты и подписи Сторон</w:t>
      </w:r>
    </w:p>
    <w:tbl>
      <w:tblPr>
        <w:tblW w:w="9782" w:type="dxa"/>
        <w:tblInd w:w="-42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48"/>
        <w:gridCol w:w="340"/>
        <w:gridCol w:w="4594"/>
      </w:tblGrid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Профильная орга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C74A9">
        <w:tc>
          <w:tcPr>
            <w:tcW w:w="4848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spacing w:line="240" w:lineRule="atLeast"/>
              <w:rPr>
                <w:sz w:val="22"/>
              </w:rPr>
            </w:pPr>
            <w:r>
              <w:rPr>
                <w:sz w:val="22"/>
                <w:szCs w:val="22"/>
              </w:rPr>
              <w:t>Акционерное общество «Международный Аэропорт Иркутск»</w:t>
            </w:r>
          </w:p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«Байкальский государственный университет»</w:t>
            </w:r>
          </w:p>
        </w:tc>
      </w:tr>
      <w:tr w:rsidR="00CC74A9">
        <w:tc>
          <w:tcPr>
            <w:tcW w:w="484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spacing w:line="240" w:lineRule="atLeast"/>
              <w:jc w:val="both"/>
              <w:rPr>
                <w:color w:val="FF0000"/>
                <w:sz w:val="22"/>
              </w:rPr>
            </w:pPr>
            <w:r>
              <w:rPr>
                <w:sz w:val="22"/>
                <w:szCs w:val="22"/>
              </w:rPr>
              <w:t>Адрес: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город Иркутск, ул. Ширямова,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664003, г. Иркутск, ул. Ленина, д.11</w:t>
            </w:r>
          </w:p>
        </w:tc>
      </w:tr>
      <w:tr w:rsidR="00CC74A9">
        <w:tc>
          <w:tcPr>
            <w:tcW w:w="4848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a7"/>
              <w:keepNext/>
              <w:spacing w:after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тел.: (3952) 26-68-00, факс: (3952) 26-64-00</w:t>
            </w:r>
          </w:p>
          <w:p w:rsidR="00CC74A9" w:rsidRDefault="005F3B3C">
            <w:pPr>
              <w:spacing w:line="240" w:lineRule="atLeast"/>
              <w:jc w:val="both"/>
              <w:rPr>
                <w:rStyle w:val="a9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  <w:lang w:val="en-US"/>
              </w:rPr>
              <w:t>mail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6" w:history="1">
              <w:r>
                <w:rPr>
                  <w:rStyle w:val="a9"/>
                  <w:sz w:val="22"/>
                  <w:szCs w:val="22"/>
                  <w:lang w:val="en-US"/>
                </w:rPr>
                <w:t>office</w:t>
              </w:r>
              <w:r>
                <w:rPr>
                  <w:rStyle w:val="a9"/>
                  <w:sz w:val="22"/>
                  <w:szCs w:val="22"/>
                </w:rPr>
                <w:t>@</w:t>
              </w:r>
              <w:proofErr w:type="spellStart"/>
              <w:r>
                <w:rPr>
                  <w:rStyle w:val="a9"/>
                  <w:sz w:val="22"/>
                  <w:szCs w:val="22"/>
                  <w:lang w:val="en-US"/>
                </w:rPr>
                <w:t>iktport</w:t>
              </w:r>
              <w:proofErr w:type="spellEnd"/>
              <w:r>
                <w:rPr>
                  <w:rStyle w:val="a9"/>
                  <w:sz w:val="22"/>
                  <w:szCs w:val="22"/>
                </w:rPr>
                <w:t>.</w:t>
              </w:r>
              <w:proofErr w:type="spellStart"/>
              <w:r>
                <w:rPr>
                  <w:rStyle w:val="a9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:rsidR="00CC74A9" w:rsidRDefault="00CC74A9">
            <w:pPr>
              <w:pStyle w:val="ConsPlusNormal"/>
              <w:jc w:val="center"/>
              <w:rPr>
                <w:sz w:val="22"/>
              </w:rPr>
            </w:pPr>
          </w:p>
          <w:p w:rsidR="00CC74A9" w:rsidRDefault="005F3B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Заместитель генерального директора</w:t>
            </w:r>
          </w:p>
          <w:p w:rsidR="00CC74A9" w:rsidRDefault="005F3B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корпоративному управлению и 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кадровой политике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 П.А. Беликов</w:t>
            </w:r>
          </w:p>
          <w:p w:rsidR="00CC74A9" w:rsidRDefault="005F3B3C">
            <w:r>
              <w:rPr>
                <w:sz w:val="22"/>
                <w:szCs w:val="22"/>
              </w:rPr>
              <w:t>«___»_________________ 2024г.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Проректор по непрерывному образованию</w:t>
            </w: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CC74A9">
            <w:pPr>
              <w:rPr>
                <w:sz w:val="22"/>
                <w:szCs w:val="22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 И.В. Цвигун </w:t>
            </w:r>
          </w:p>
          <w:p w:rsidR="00CC74A9" w:rsidRDefault="005F3B3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«___»___________________ 2024г.</w:t>
            </w:r>
          </w:p>
        </w:tc>
      </w:tr>
      <w:tr w:rsidR="00CC74A9">
        <w:tc>
          <w:tcPr>
            <w:tcW w:w="484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C74A9">
        <w:trPr>
          <w:trHeight w:val="23"/>
        </w:trPr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/>
          <w:tbl>
            <w:tblPr>
              <w:tblStyle w:val="a3"/>
              <w:tblpPr w:leftFromText="180" w:rightFromText="180" w:vertAnchor="text" w:horzAnchor="margin" w:tblpY="-177"/>
              <w:tblW w:w="9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4"/>
            </w:tblGrid>
            <w:tr w:rsidR="00CC74A9">
              <w:trPr>
                <w:trHeight w:val="2407"/>
              </w:trPr>
              <w:tc>
                <w:tcPr>
                  <w:tcW w:w="9354" w:type="dxa"/>
                </w:tcPr>
                <w:p w:rsidR="00CC74A9" w:rsidRDefault="00CC74A9">
                  <w:pPr>
                    <w:pStyle w:val="21"/>
                    <w:rPr>
                      <w:szCs w:val="24"/>
                    </w:rPr>
                  </w:pPr>
                </w:p>
                <w:p w:rsidR="00CC74A9" w:rsidRDefault="00CC74A9">
                  <w:pPr>
                    <w:pStyle w:val="21"/>
                    <w:rPr>
                      <w:szCs w:val="24"/>
                    </w:rPr>
                  </w:pPr>
                </w:p>
                <w:p w:rsidR="00CC74A9" w:rsidRDefault="005F3B3C">
                  <w:pPr>
                    <w:pStyle w:val="2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СОГЛАСОВАНО: </w:t>
                  </w:r>
                </w:p>
                <w:p w:rsidR="00CC74A9" w:rsidRDefault="005F3B3C">
                  <w:pPr>
                    <w:pStyle w:val="2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Председатель цикловой комиссии </w:t>
                  </w:r>
                </w:p>
                <w:p w:rsidR="00CC74A9" w:rsidRDefault="005F3B3C">
                  <w:pPr>
                    <w:pStyle w:val="2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информатики и математики                 </w:t>
                  </w:r>
                  <w:r>
                    <w:rPr>
                      <w:szCs w:val="24"/>
                    </w:rPr>
                    <w:tab/>
                  </w:r>
                </w:p>
                <w:p w:rsidR="00CC74A9" w:rsidRDefault="005F3B3C">
                  <w:pPr>
                    <w:pStyle w:val="2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________________________Е.В. Истомина</w:t>
                  </w:r>
                </w:p>
                <w:p w:rsidR="00CC74A9" w:rsidRDefault="005F3B3C">
                  <w:pPr>
                    <w:pStyle w:val="2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</w:t>
                  </w:r>
                  <w:r>
                    <w:rPr>
                      <w:szCs w:val="24"/>
                    </w:rPr>
                    <w:tab/>
                    <w:t xml:space="preserve">     </w:t>
                  </w:r>
                </w:p>
              </w:tc>
            </w:tr>
          </w:tbl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74A9" w:rsidRDefault="005F3B3C">
      <w:pPr>
        <w:pStyle w:val="ConsPlusNormal"/>
        <w:ind w:left="595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CC74A9" w:rsidRDefault="005F3B3C">
      <w:pPr>
        <w:pStyle w:val="ConsPlusNormal"/>
        <w:ind w:left="595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Договору от________ № _____ </w:t>
      </w:r>
    </w:p>
    <w:p w:rsidR="00CC74A9" w:rsidRDefault="005F3B3C">
      <w:pPr>
        <w:pStyle w:val="ConsPlusNormal"/>
        <w:ind w:left="595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практической подготовке обучающихся</w:t>
      </w:r>
    </w:p>
    <w:p w:rsidR="00CC74A9" w:rsidRDefault="00CC74A9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CC74A9" w:rsidRDefault="005F3B3C">
      <w:pPr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основной профессиональной образовательной программы СПО</w:t>
      </w:r>
    </w:p>
    <w:p w:rsidR="00CC74A9" w:rsidRDefault="005F3B3C">
      <w:pPr>
        <w:jc w:val="center"/>
        <w:rPr>
          <w:sz w:val="24"/>
          <w:szCs w:val="24"/>
        </w:rPr>
      </w:pP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     09.02.07. «Информационные системы и программирование»</w:t>
      </w:r>
      <w:r>
        <w:rPr>
          <w:sz w:val="24"/>
          <w:szCs w:val="24"/>
        </w:rPr>
        <w:t xml:space="preserve"> _________</w:t>
      </w:r>
    </w:p>
    <w:p w:rsidR="00CC74A9" w:rsidRDefault="00CC74A9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2155"/>
        <w:gridCol w:w="2135"/>
        <w:gridCol w:w="2135"/>
        <w:gridCol w:w="2135"/>
      </w:tblGrid>
      <w:tr w:rsidR="00CC74A9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компонента образовательной программы, реализуемого в форме практической подготовки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обучающихся, осваивающих компонент образовательной программы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Сроки орган</w:t>
            </w:r>
            <w:r>
              <w:rPr>
                <w:sz w:val="22"/>
                <w:szCs w:val="22"/>
              </w:rPr>
              <w:t>изации практической подготовки при реализации компонента образовательной программы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времени, отводимый на реализацию компонента образовательной программы в форме практической подготовки (в неделях)</w:t>
            </w:r>
          </w:p>
        </w:tc>
      </w:tr>
      <w:tr w:rsidR="00CC74A9">
        <w:tc>
          <w:tcPr>
            <w:tcW w:w="785" w:type="dxa"/>
          </w:tcPr>
          <w:p w:rsidR="00CC74A9" w:rsidRDefault="005F3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Производственная практика (по профилю </w:t>
            </w:r>
            <w:r>
              <w:rPr>
                <w:sz w:val="22"/>
                <w:szCs w:val="22"/>
              </w:rPr>
              <w:t>специальности)</w:t>
            </w:r>
          </w:p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«Информационные системы и программирование</w:t>
            </w:r>
            <w:r>
              <w:rPr>
                <w:sz w:val="22"/>
                <w:szCs w:val="22"/>
                <w:u w:val="single"/>
              </w:rPr>
              <w:t>»</w:t>
            </w:r>
          </w:p>
        </w:tc>
        <w:tc>
          <w:tcPr>
            <w:tcW w:w="2135" w:type="dxa"/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Дроздов Евгений </w:t>
            </w:r>
            <w:proofErr w:type="spellStart"/>
            <w:r>
              <w:rPr>
                <w:sz w:val="22"/>
                <w:szCs w:val="22"/>
              </w:rPr>
              <w:t>Евген</w:t>
            </w:r>
            <w:bookmarkStart w:id="1" w:name="_GoBack"/>
            <w:bookmarkEnd w:id="1"/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евич</w:t>
            </w:r>
            <w:proofErr w:type="spellEnd"/>
          </w:p>
        </w:tc>
        <w:tc>
          <w:tcPr>
            <w:tcW w:w="2135" w:type="dxa"/>
          </w:tcPr>
          <w:p w:rsidR="00CC74A9" w:rsidRDefault="005F3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31.05.2024г.-27.06.2024г.</w:t>
            </w:r>
          </w:p>
        </w:tc>
        <w:tc>
          <w:tcPr>
            <w:tcW w:w="2135" w:type="dxa"/>
          </w:tcPr>
          <w:p w:rsidR="00CC74A9" w:rsidRDefault="005F3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CC74A9" w:rsidRDefault="00CC74A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26" w:type="dxa"/>
        <w:tblInd w:w="-42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92"/>
        <w:gridCol w:w="340"/>
        <w:gridCol w:w="4594"/>
      </w:tblGrid>
      <w:tr w:rsidR="00CC74A9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C74A9">
        <w:trPr>
          <w:trHeight w:val="1068"/>
        </w:trPr>
        <w:tc>
          <w:tcPr>
            <w:tcW w:w="4992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Акционерное общество «Международный Аэропорт Иркутск</w:t>
            </w:r>
            <w:r>
              <w:rPr>
                <w:sz w:val="22"/>
                <w:szCs w:val="22"/>
              </w:rPr>
              <w:t>»</w:t>
            </w:r>
          </w:p>
          <w:p w:rsidR="00CC74A9" w:rsidRDefault="00CC74A9"/>
          <w:p w:rsidR="00CC74A9" w:rsidRDefault="00CC74A9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 высшего образования «Байкальский государственный университет»</w:t>
            </w:r>
          </w:p>
        </w:tc>
      </w:tr>
      <w:tr w:rsidR="00CC74A9">
        <w:trPr>
          <w:trHeight w:val="157"/>
        </w:trPr>
        <w:tc>
          <w:tcPr>
            <w:tcW w:w="4992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A9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spacing w:line="240" w:lineRule="atLeast"/>
              <w:jc w:val="both"/>
              <w:rPr>
                <w:color w:val="FF0000"/>
                <w:sz w:val="22"/>
              </w:rPr>
            </w:pPr>
            <w:r>
              <w:rPr>
                <w:sz w:val="22"/>
                <w:szCs w:val="22"/>
              </w:rPr>
              <w:t>Адрес: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город Иркутск, ул. Ширямова,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664003, г. Иркутск, ул. Ленина, д.11</w:t>
            </w:r>
          </w:p>
        </w:tc>
      </w:tr>
      <w:tr w:rsidR="00CC74A9">
        <w:tc>
          <w:tcPr>
            <w:tcW w:w="4992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a7"/>
              <w:keepNext/>
              <w:spacing w:after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тел.: (3952) 26-68-00, факс: (3952) 26-64-00</w:t>
            </w:r>
          </w:p>
          <w:p w:rsidR="00CC74A9" w:rsidRDefault="005F3B3C">
            <w:pPr>
              <w:spacing w:line="240" w:lineRule="atLeast"/>
              <w:jc w:val="both"/>
              <w:rPr>
                <w:rStyle w:val="a9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  <w:lang w:val="en-US"/>
              </w:rPr>
              <w:t>mail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a9"/>
                  <w:sz w:val="22"/>
                  <w:szCs w:val="22"/>
                  <w:lang w:val="en-US"/>
                </w:rPr>
                <w:t>office</w:t>
              </w:r>
              <w:r>
                <w:rPr>
                  <w:rStyle w:val="a9"/>
                  <w:sz w:val="22"/>
                  <w:szCs w:val="22"/>
                </w:rPr>
                <w:t>@</w:t>
              </w:r>
              <w:proofErr w:type="spellStart"/>
              <w:r>
                <w:rPr>
                  <w:rStyle w:val="a9"/>
                  <w:sz w:val="22"/>
                  <w:szCs w:val="22"/>
                  <w:lang w:val="en-US"/>
                </w:rPr>
                <w:t>iktport</w:t>
              </w:r>
              <w:proofErr w:type="spellEnd"/>
              <w:r>
                <w:rPr>
                  <w:rStyle w:val="a9"/>
                  <w:sz w:val="22"/>
                  <w:szCs w:val="22"/>
                </w:rPr>
                <w:t>.</w:t>
              </w:r>
              <w:proofErr w:type="spellStart"/>
              <w:r>
                <w:rPr>
                  <w:rStyle w:val="a9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:rsidR="00CC74A9" w:rsidRDefault="00CC74A9">
            <w:pPr>
              <w:rPr>
                <w:sz w:val="24"/>
                <w:szCs w:val="24"/>
              </w:rPr>
            </w:pPr>
          </w:p>
          <w:p w:rsidR="00CC74A9" w:rsidRDefault="00CC74A9">
            <w:pPr>
              <w:rPr>
                <w:sz w:val="24"/>
                <w:szCs w:val="24"/>
              </w:rPr>
            </w:pPr>
          </w:p>
          <w:p w:rsidR="00CC74A9" w:rsidRDefault="005F3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генерального директора</w:t>
            </w:r>
          </w:p>
          <w:p w:rsidR="00CC74A9" w:rsidRDefault="005F3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корпоративному управлению и 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кадровой политике</w:t>
            </w:r>
          </w:p>
          <w:p w:rsidR="00CC74A9" w:rsidRDefault="005F3B3C">
            <w:pPr>
              <w:spacing w:line="240" w:lineRule="atLeast"/>
              <w:jc w:val="both"/>
              <w:rPr>
                <w:sz w:val="24"/>
              </w:rPr>
            </w:pPr>
            <w:r>
              <w:rPr>
                <w:sz w:val="24"/>
              </w:rPr>
              <w:t>______________________ П.А. Беликов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4"/>
              </w:rPr>
              <w:t>«__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>________________ 2024г.</w:t>
            </w:r>
          </w:p>
          <w:p w:rsidR="00CC74A9" w:rsidRDefault="00CC74A9">
            <w:pPr>
              <w:spacing w:line="240" w:lineRule="atLeast"/>
              <w:jc w:val="both"/>
              <w:rPr>
                <w:sz w:val="22"/>
                <w:szCs w:val="22"/>
              </w:rPr>
            </w:pPr>
          </w:p>
          <w:p w:rsidR="00CC74A9" w:rsidRDefault="00CC74A9">
            <w:pPr>
              <w:spacing w:line="240" w:lineRule="atLeast"/>
              <w:jc w:val="both"/>
              <w:rPr>
                <w:sz w:val="22"/>
                <w:szCs w:val="22"/>
              </w:rPr>
            </w:pPr>
          </w:p>
          <w:p w:rsidR="00CC74A9" w:rsidRDefault="005F3B3C">
            <w:pPr>
              <w:spacing w:line="240" w:lineRule="atLeast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непрерывному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образованию</w:t>
            </w: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 И.В. Цвигун </w:t>
            </w: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«__</w:t>
            </w:r>
            <w:proofErr w:type="gramStart"/>
            <w:r>
              <w:rPr>
                <w:sz w:val="22"/>
                <w:szCs w:val="22"/>
              </w:rPr>
              <w:t>_»_</w:t>
            </w:r>
            <w:proofErr w:type="gramEnd"/>
            <w:r>
              <w:rPr>
                <w:sz w:val="22"/>
                <w:szCs w:val="22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2024г.</w:t>
            </w:r>
          </w:p>
          <w:p w:rsidR="00CC74A9" w:rsidRDefault="00CC74A9"/>
          <w:p w:rsidR="00CC74A9" w:rsidRDefault="00CC74A9"/>
          <w:p w:rsidR="00CC74A9" w:rsidRDefault="00CC74A9"/>
          <w:p w:rsidR="00CC74A9" w:rsidRDefault="005F3B3C">
            <w:r>
              <w:rPr>
                <w:sz w:val="24"/>
                <w:szCs w:val="24"/>
              </w:rPr>
              <w:t>М.П.</w:t>
            </w:r>
          </w:p>
        </w:tc>
      </w:tr>
      <w:tr w:rsidR="00CC74A9">
        <w:trPr>
          <w:trHeight w:val="748"/>
        </w:trPr>
        <w:tc>
          <w:tcPr>
            <w:tcW w:w="4992" w:type="dxa"/>
            <w:vMerge/>
            <w:tcBorders>
              <w:left w:val="nil"/>
              <w:bottom w:val="nil"/>
              <w:right w:val="nil"/>
            </w:tcBorders>
          </w:tcPr>
          <w:p w:rsidR="00CC74A9" w:rsidRDefault="00CC74A9">
            <w:pPr>
              <w:rPr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A9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A9"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C74A9" w:rsidRDefault="00CC74A9">
      <w:pPr>
        <w:pStyle w:val="ConsPlusNormal"/>
        <w:outlineLvl w:val="1"/>
      </w:pPr>
    </w:p>
    <w:p w:rsidR="00CC74A9" w:rsidRDefault="00CC74A9">
      <w:pPr>
        <w:pStyle w:val="ConsPlusNormal"/>
        <w:outlineLvl w:val="1"/>
        <w:rPr>
          <w:rFonts w:ascii="Times New Roman" w:hAnsi="Times New Roman" w:cs="Times New Roman"/>
          <w:sz w:val="24"/>
          <w:szCs w:val="24"/>
        </w:rPr>
        <w:sectPr w:rsidR="00CC74A9">
          <w:pgSz w:w="11906" w:h="16838"/>
          <w:pgMar w:top="709" w:right="850" w:bottom="851" w:left="1701" w:header="708" w:footer="708" w:gutter="0"/>
          <w:cols w:space="708"/>
          <w:docGrid w:linePitch="360"/>
        </w:sectPr>
      </w:pPr>
    </w:p>
    <w:p w:rsidR="00CC74A9" w:rsidRDefault="00CC74A9">
      <w:pPr>
        <w:pStyle w:val="ConsPlusNormal"/>
        <w:ind w:left="5387"/>
        <w:outlineLvl w:val="1"/>
        <w:rPr>
          <w:rFonts w:ascii="Times New Roman" w:hAnsi="Times New Roman" w:cs="Times New Roman"/>
          <w:sz w:val="24"/>
          <w:szCs w:val="24"/>
        </w:rPr>
      </w:pPr>
    </w:p>
    <w:p w:rsidR="00CC74A9" w:rsidRDefault="005F3B3C">
      <w:pPr>
        <w:pStyle w:val="ConsPlusNormal"/>
        <w:ind w:left="595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</w:t>
      </w:r>
    </w:p>
    <w:p w:rsidR="00CC74A9" w:rsidRDefault="005F3B3C">
      <w:pPr>
        <w:pStyle w:val="ConsPlusNormal"/>
        <w:ind w:left="595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от__________ № ___ о практической подготовке обучающихся</w:t>
      </w:r>
    </w:p>
    <w:p w:rsidR="00CC74A9" w:rsidRDefault="00CC74A9">
      <w:pPr>
        <w:pStyle w:val="ConsPlusNormal"/>
        <w:ind w:left="5387"/>
        <w:outlineLvl w:val="1"/>
        <w:rPr>
          <w:i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C74A9">
        <w:tc>
          <w:tcPr>
            <w:tcW w:w="4672" w:type="dxa"/>
          </w:tcPr>
          <w:p w:rsidR="00CC74A9" w:rsidRDefault="005F3B3C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Помещение профильной организации</w:t>
            </w:r>
          </w:p>
        </w:tc>
        <w:tc>
          <w:tcPr>
            <w:tcW w:w="4672" w:type="dxa"/>
          </w:tcPr>
          <w:p w:rsidR="00CC74A9" w:rsidRDefault="005F3B3C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Адрес </w:t>
            </w:r>
            <w:r>
              <w:rPr>
                <w:b/>
                <w:i/>
                <w:color w:val="000000"/>
                <w:sz w:val="24"/>
                <w:szCs w:val="24"/>
              </w:rPr>
              <w:t>местонахождения</w:t>
            </w:r>
          </w:p>
        </w:tc>
      </w:tr>
      <w:tr w:rsidR="00CC74A9">
        <w:tc>
          <w:tcPr>
            <w:tcW w:w="4672" w:type="dxa"/>
          </w:tcPr>
          <w:p w:rsidR="00CC74A9" w:rsidRDefault="005F3B3C">
            <w:pPr>
              <w:pStyle w:val="a6"/>
              <w:numPr>
                <w:ilvl w:val="0"/>
                <w:numId w:val="1"/>
              </w:numPr>
              <w:ind w:left="306" w:hanging="3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Помещения отдела внедрения и сопровождения программных продуктов</w:t>
            </w:r>
          </w:p>
        </w:tc>
        <w:tc>
          <w:tcPr>
            <w:tcW w:w="4672" w:type="dxa"/>
          </w:tcPr>
          <w:p w:rsidR="00CC74A9" w:rsidRDefault="00CC74A9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CC74A9" w:rsidRDefault="005F3B3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Иркутск, ул. Ширямова, 9,</w:t>
            </w:r>
          </w:p>
        </w:tc>
      </w:tr>
    </w:tbl>
    <w:p w:rsidR="00CC74A9" w:rsidRDefault="00CC74A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Ind w:w="-42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48"/>
        <w:gridCol w:w="340"/>
        <w:gridCol w:w="4594"/>
      </w:tblGrid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CC74A9">
        <w:tc>
          <w:tcPr>
            <w:tcW w:w="4848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Акционерное общество «Международный Аэропорт Иркутск</w:t>
            </w:r>
            <w:r>
              <w:rPr>
                <w:sz w:val="22"/>
                <w:szCs w:val="22"/>
              </w:rPr>
              <w:t>»</w:t>
            </w:r>
          </w:p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 высшего образования «Байкальский государственный университет»</w:t>
            </w:r>
          </w:p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</w:tr>
      <w:tr w:rsidR="00CC74A9">
        <w:tc>
          <w:tcPr>
            <w:tcW w:w="484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Адрес: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город Иркутск, ул. Ширямова,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 664003, г. Иркутск, ул. Ленина, д.11</w:t>
            </w:r>
          </w:p>
        </w:tc>
      </w:tr>
      <w:tr w:rsidR="00CC74A9">
        <w:tc>
          <w:tcPr>
            <w:tcW w:w="4848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5F3B3C">
            <w:pPr>
              <w:pStyle w:val="a7"/>
              <w:keepNext/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тел.: (3952) 26-68-00, факс: (3952) 26-64-00</w:t>
            </w: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>
                <w:rPr>
                  <w:rStyle w:val="a9"/>
                  <w:rFonts w:ascii="Times New Roman" w:hAnsi="Times New Roman"/>
                  <w:sz w:val="22"/>
                  <w:szCs w:val="22"/>
                  <w:lang w:val="en-US"/>
                </w:rPr>
                <w:t>office@iktport.ru</w:t>
              </w:r>
            </w:hyperlink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94" w:type="dxa"/>
            <w:vMerge w:val="restart"/>
            <w:tcBorders>
              <w:top w:val="nil"/>
              <w:left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74A9">
        <w:tc>
          <w:tcPr>
            <w:tcW w:w="484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9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генерального директора</w:t>
            </w:r>
          </w:p>
          <w:p w:rsidR="00CC74A9" w:rsidRDefault="005F3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корпоративному управлению и 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кадровой политике</w:t>
            </w:r>
          </w:p>
          <w:p w:rsidR="00CC74A9" w:rsidRDefault="005F3B3C">
            <w:pPr>
              <w:spacing w:line="240" w:lineRule="atLeast"/>
              <w:jc w:val="both"/>
              <w:rPr>
                <w:sz w:val="24"/>
              </w:rPr>
            </w:pPr>
            <w:r>
              <w:rPr>
                <w:sz w:val="24"/>
              </w:rPr>
              <w:t>______________________ П.А. Беликов</w:t>
            </w:r>
          </w:p>
          <w:p w:rsidR="00CC74A9" w:rsidRDefault="005F3B3C">
            <w:pPr>
              <w:spacing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4"/>
              </w:rPr>
              <w:t>«__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>________________ 2024г.</w:t>
            </w: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непрерывному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образованию</w:t>
            </w: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 И.В. Цвигун </w:t>
            </w:r>
          </w:p>
          <w:p w:rsidR="00CC74A9" w:rsidRDefault="005F3B3C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«__</w:t>
            </w:r>
            <w:proofErr w:type="gramStart"/>
            <w:r>
              <w:rPr>
                <w:sz w:val="22"/>
                <w:szCs w:val="22"/>
              </w:rPr>
              <w:t>_»_</w:t>
            </w:r>
            <w:proofErr w:type="gramEnd"/>
            <w:r>
              <w:rPr>
                <w:sz w:val="22"/>
                <w:szCs w:val="22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2024г.</w:t>
            </w:r>
          </w:p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4A9" w:rsidRDefault="005F3B3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  <w:tr w:rsidR="00CC74A9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CC74A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nil"/>
              <w:left w:val="nil"/>
              <w:bottom w:val="nil"/>
              <w:right w:val="nil"/>
            </w:tcBorders>
          </w:tcPr>
          <w:p w:rsidR="00CC74A9" w:rsidRDefault="005F3B3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>
      <w:pPr>
        <w:jc w:val="right"/>
        <w:rPr>
          <w:color w:val="000000"/>
          <w:sz w:val="24"/>
          <w:szCs w:val="24"/>
        </w:rPr>
      </w:pPr>
    </w:p>
    <w:p w:rsidR="00CC74A9" w:rsidRDefault="00CC74A9"/>
    <w:sectPr w:rsidR="00CC74A9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7A78"/>
    <w:multiLevelType w:val="hybridMultilevel"/>
    <w:tmpl w:val="4CA23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636"/>
    <w:multiLevelType w:val="multilevel"/>
    <w:tmpl w:val="861C52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A9"/>
    <w:rsid w:val="005F3B3C"/>
    <w:rsid w:val="00C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5B6B"/>
  <w15:chartTrackingRefBased/>
  <w15:docId w15:val="{5D43E0FA-6F9C-4380-8E2E-87AF0FB2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2"/>
      </w:numPr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2"/>
      </w:numPr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outlineLvl w:val="3"/>
    </w:pPr>
    <w:rPr>
      <w:b/>
      <w:color w:val="000000"/>
      <w:sz w:val="27"/>
    </w:rPr>
  </w:style>
  <w:style w:type="paragraph" w:styleId="5">
    <w:name w:val="heading 5"/>
    <w:basedOn w:val="a"/>
    <w:next w:val="a"/>
    <w:link w:val="50"/>
    <w:qFormat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link w:val="60"/>
    <w:qFormat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2"/>
      </w:numPr>
      <w:spacing w:line="240" w:lineRule="atLeast"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pPr>
      <w:keepNext/>
      <w:numPr>
        <w:ilvl w:val="7"/>
        <w:numId w:val="2"/>
      </w:numPr>
      <w:jc w:val="center"/>
      <w:outlineLvl w:val="7"/>
    </w:pPr>
    <w:rPr>
      <w:b/>
      <w:sz w:val="3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tabs>
        <w:tab w:val="left" w:pos="0"/>
      </w:tabs>
    </w:pPr>
    <w:rPr>
      <w:sz w:val="24"/>
    </w:rPr>
  </w:style>
  <w:style w:type="character" w:customStyle="1" w:styleId="22">
    <w:name w:val="Основной текст 2 Знак"/>
    <w:basedOn w:val="a0"/>
    <w:link w:val="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unhideWhenUsed/>
    <w:pPr>
      <w:spacing w:after="120"/>
    </w:pPr>
    <w:rPr>
      <w:sz w:val="28"/>
      <w:szCs w:val="24"/>
    </w:rPr>
  </w:style>
  <w:style w:type="character" w:customStyle="1" w:styleId="a8">
    <w:name w:val="Основной текст Знак"/>
    <w:basedOn w:val="a0"/>
    <w:link w:val="a7"/>
    <w:uiPriority w:val="99"/>
    <w:semiHidden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rPr>
      <w:rFonts w:cs="Times New Roman"/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color w:val="000000"/>
      <w:sz w:val="27"/>
      <w:szCs w:val="20"/>
      <w:lang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Times New Roman"/>
      <w:b/>
      <w:i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iktport.ru" TargetMode="External"/><Relationship Id="rId3" Type="http://schemas.openxmlformats.org/officeDocument/2006/relationships/styles" Target="styles.xml"/><Relationship Id="rId7" Type="http://schemas.openxmlformats.org/officeDocument/2006/relationships/hyperlink" Target="mailto:office@iktpor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iktport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7CEEA-8788-4ABA-AF3E-6005E19F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Шипицына Елена Вячеславовна</dc:creator>
  <cp:keywords/>
  <dc:description/>
  <cp:lastModifiedBy>Game Myde</cp:lastModifiedBy>
  <cp:revision>12</cp:revision>
  <cp:lastPrinted>2021-11-26T03:54:00Z</cp:lastPrinted>
  <dcterms:created xsi:type="dcterms:W3CDTF">2023-11-21T04:48:00Z</dcterms:created>
  <dcterms:modified xsi:type="dcterms:W3CDTF">2024-04-10T13:38:00Z</dcterms:modified>
</cp:coreProperties>
</file>