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DynamoDB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>des wissenschaftl.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A63B8E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43345" w:history="1">
            <w:r w:rsidR="00A63B8E" w:rsidRPr="00BA2F49">
              <w:rPr>
                <w:rStyle w:val="Hyperlink"/>
                <w:noProof/>
              </w:rPr>
              <w:t>Abkürzungsverzeichnis (bei Bedarf)</w:t>
            </w:r>
            <w:r w:rsidR="00A63B8E">
              <w:rPr>
                <w:noProof/>
                <w:webHidden/>
              </w:rPr>
              <w:tab/>
            </w:r>
            <w:r w:rsidR="00A63B8E">
              <w:rPr>
                <w:noProof/>
                <w:webHidden/>
              </w:rPr>
              <w:fldChar w:fldCharType="begin"/>
            </w:r>
            <w:r w:rsidR="00A63B8E">
              <w:rPr>
                <w:noProof/>
                <w:webHidden/>
              </w:rPr>
              <w:instrText xml:space="preserve"> PAGEREF _Toc469343345 \h </w:instrText>
            </w:r>
            <w:r w:rsidR="00A63B8E">
              <w:rPr>
                <w:noProof/>
                <w:webHidden/>
              </w:rPr>
            </w:r>
            <w:r w:rsidR="00A63B8E">
              <w:rPr>
                <w:noProof/>
                <w:webHidden/>
              </w:rPr>
              <w:fldChar w:fldCharType="separate"/>
            </w:r>
            <w:r w:rsidR="00A63B8E">
              <w:rPr>
                <w:noProof/>
                <w:webHidden/>
              </w:rPr>
              <w:t>IV</w:t>
            </w:r>
            <w:r w:rsidR="00A63B8E"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46" w:history="1">
            <w:r w:rsidRPr="00BA2F49">
              <w:rPr>
                <w:rStyle w:val="Hyperlink"/>
                <w:noProof/>
              </w:rPr>
              <w:t>Abbildungsverzeichnis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47" w:history="1">
            <w:r w:rsidRPr="00BA2F49">
              <w:rPr>
                <w:rStyle w:val="Hyperlink"/>
                <w:noProof/>
              </w:rPr>
              <w:t>Tabellenverzeichnis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48" w:history="1">
            <w:r w:rsidRPr="00BA2F4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49" w:history="1">
            <w:r w:rsidRPr="00BA2F4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0" w:history="1">
            <w:r w:rsidRPr="00BA2F4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1" w:history="1">
            <w:r w:rsidRPr="00BA2F4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Datenbank 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2" w:history="1">
            <w:r w:rsidRPr="00BA2F49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3" w:history="1">
            <w:r w:rsidRPr="00BA2F49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4" w:history="1">
            <w:r w:rsidRPr="00BA2F49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CAP-Theorem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5" w:history="1">
            <w:r w:rsidRPr="00BA2F4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Entwicklungen in der Datenbankbranche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6" w:history="1">
            <w:r w:rsidRPr="00BA2F4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Datenbankmodelle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7" w:history="1">
            <w:r w:rsidRPr="00BA2F49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Relationale 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8" w:history="1">
            <w:r w:rsidRPr="00BA2F49">
              <w:rPr>
                <w:rStyle w:val="Hyperlink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NoSQL 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59" w:history="1">
            <w:r w:rsidRPr="00BA2F49">
              <w:rPr>
                <w:rStyle w:val="Hyperlink"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0" w:history="1">
            <w:r w:rsidRPr="00BA2F49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1" w:history="1">
            <w:r w:rsidRPr="00BA2F4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Generelle Informationen über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2" w:history="1">
            <w:r w:rsidRPr="00BA2F49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Infrastructre as a Serivice (IaaS)/Kunden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3" w:history="1">
            <w:r w:rsidRPr="00BA2F49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Gründe für die Verwendung von AWS/Entwicklungsgeschichte (evtl.)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4" w:history="1">
            <w:r w:rsidRPr="00BA2F49">
              <w:rPr>
                <w:rStyle w:val="Hyperlink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5" w:history="1">
            <w:r w:rsidRPr="00BA2F49">
              <w:rPr>
                <w:rStyle w:val="Hyperlink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Vor- und Nachteile von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6" w:history="1">
            <w:r w:rsidRPr="00BA2F49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Was ist 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7" w:history="1">
            <w:r w:rsidRPr="00BA2F49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Database as a Service (DBaaS)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8" w:history="1">
            <w:r w:rsidRPr="00BA2F49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Geschichte der 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69" w:history="1">
            <w:r w:rsidRPr="00BA2F49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Verwendung der DynamoDB in der Amazon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0" w:history="1">
            <w:r w:rsidRPr="00BA2F49">
              <w:rPr>
                <w:rStyle w:val="Hyperlink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Preismodell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1" w:history="1">
            <w:r w:rsidRPr="00BA2F4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Art der Datenverwaltung/Datenmodell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2" w:history="1">
            <w:r w:rsidRPr="00BA2F49">
              <w:rPr>
                <w:rStyle w:val="Hyperlink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Tabelle, Elemente und Attribute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3" w:history="1">
            <w:r w:rsidRPr="00BA2F49">
              <w:rPr>
                <w:rStyle w:val="Hyperlink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Eigenschaften (Fully managed, Durable, Scalable, Fast, Simple Administration, Flexible, Fault Tolerance, Indexing, Secure, Cost Effective)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4" w:history="1">
            <w:r w:rsidRPr="00BA2F49">
              <w:rPr>
                <w:rStyle w:val="Hyperlink"/>
                <w:noProof/>
                <w:lang w:val="en-US"/>
              </w:rPr>
              <w:t>3.3.3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Datenspeicherung über die 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5" w:history="1">
            <w:r w:rsidRPr="00BA2F49">
              <w:rPr>
                <w:rStyle w:val="Hyperlink"/>
                <w:noProof/>
                <w:lang w:val="en-US"/>
              </w:rPr>
              <w:t>3.3.4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Key-Value Eigenschaft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6" w:history="1">
            <w:r w:rsidRPr="00BA2F49">
              <w:rPr>
                <w:rStyle w:val="Hyperlink"/>
                <w:noProof/>
                <w:lang w:val="en-US"/>
              </w:rPr>
              <w:t>3.3.5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7" w:history="1">
            <w:r w:rsidRPr="00BA2F4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Vergleich mit anderes NoSQL-Lösungen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8" w:history="1">
            <w:r w:rsidRPr="00BA2F49">
              <w:rPr>
                <w:rStyle w:val="Hyperlink"/>
                <w:noProof/>
                <w:lang w:val="en-US"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79" w:history="1">
            <w:r w:rsidRPr="00BA2F49">
              <w:rPr>
                <w:rStyle w:val="Hyperlink"/>
                <w:noProof/>
                <w:lang w:val="en-US"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0" w:history="1">
            <w:r w:rsidRPr="00BA2F49">
              <w:rPr>
                <w:rStyle w:val="Hyperlink"/>
                <w:noProof/>
                <w:lang w:val="en-US"/>
              </w:rPr>
              <w:t>3.4.3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</w:rPr>
              <w:t>Vorteile und Nachteile von 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1" w:history="1">
            <w:r w:rsidRPr="00BA2F49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2" w:history="1">
            <w:r w:rsidRPr="00BA2F49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Insgesamt zum Zurechtfinden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3" w:history="1">
            <w:r w:rsidRPr="00BA2F49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Testdatenbank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4" w:history="1">
            <w:r w:rsidRPr="00BA2F49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Datenbanksprache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5" w:history="1">
            <w:r w:rsidRPr="00BA2F49">
              <w:rPr>
                <w:rStyle w:val="Hyperlink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GUI/API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6" w:history="1">
            <w:r w:rsidRPr="00BA2F49">
              <w:rPr>
                <w:rStyle w:val="Hyperlink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Ablageform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7" w:history="1">
            <w:r w:rsidRPr="00BA2F49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8" w:history="1">
            <w:r w:rsidRPr="00BA2F49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89" w:history="1">
            <w:r w:rsidRPr="00BA2F49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A2F49">
              <w:rPr>
                <w:rStyle w:val="Hyperlink"/>
                <w:noProof/>
                <w:lang w:val="en-US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90" w:history="1">
            <w:r w:rsidRPr="00BA2F49">
              <w:rPr>
                <w:rStyle w:val="Hyperlink"/>
                <w:noProof/>
              </w:rPr>
              <w:t>Anhang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91" w:history="1">
            <w:r w:rsidRPr="00BA2F49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B8E" w:rsidRDefault="00A63B8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343392" w:history="1">
            <w:r w:rsidRPr="00BA2F49">
              <w:rPr>
                <w:rStyle w:val="Hyperlink"/>
                <w:noProof/>
              </w:rPr>
              <w:t>Ehrenwörtliche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343345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1E0325" w:rsidRDefault="001E0325" w:rsidP="004C1CF0">
      <w:pPr>
        <w:pStyle w:val="Standard-Abkrzungen"/>
      </w:pPr>
      <w:r>
        <w:t>AWS</w:t>
      </w:r>
      <w:r>
        <w:tab/>
        <w:t>=</w:t>
      </w:r>
      <w:r>
        <w:tab/>
        <w:t>Amazon Web Services</w:t>
      </w:r>
      <w:bookmarkStart w:id="1" w:name="_GoBack"/>
      <w:bookmarkEnd w:id="1"/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2" w:name="_Toc469343346"/>
      <w:r>
        <w:lastRenderedPageBreak/>
        <w:t>Abbildungsverzeichnis (bei Bedarf)</w:t>
      </w:r>
      <w:bookmarkEnd w:id="2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3" w:name="_Toc469343347"/>
      <w:r>
        <w:lastRenderedPageBreak/>
        <w:t>Tabellenverzeichnis (bei Bedarf)</w:t>
      </w:r>
      <w:bookmarkEnd w:id="3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4" w:name="_Toc469343348"/>
      <w:r>
        <w:lastRenderedPageBreak/>
        <w:t>Einleitung</w:t>
      </w:r>
      <w:bookmarkEnd w:id="4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5" w:name="_Toc469343349"/>
      <w:r>
        <w:lastRenderedPageBreak/>
        <w:t>Theoretische Grundlagen</w:t>
      </w:r>
      <w:bookmarkEnd w:id="5"/>
    </w:p>
    <w:p w:rsidR="004915D6" w:rsidRDefault="004915D6" w:rsidP="004915D6">
      <w:pPr>
        <w:pStyle w:val="berschrift2-numeriert"/>
      </w:pPr>
      <w:bookmarkStart w:id="6" w:name="_Toc469343350"/>
      <w:r>
        <w:t>Definitionen</w:t>
      </w:r>
      <w:bookmarkEnd w:id="6"/>
    </w:p>
    <w:p w:rsidR="00A37244" w:rsidRPr="00A37244" w:rsidRDefault="00A37244" w:rsidP="00A37244">
      <w:pPr>
        <w:rPr>
          <w:b/>
          <w:color w:val="00B050"/>
        </w:rPr>
      </w:pPr>
      <w:r w:rsidRPr="00A37244">
        <w:rPr>
          <w:b/>
          <w:color w:val="00B050"/>
        </w:rPr>
        <w:t>GIT TEST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>Database as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7" w:name="_Toc469343351"/>
      <w:r>
        <w:t>Datenbank Prinzipien</w:t>
      </w:r>
      <w:bookmarkEnd w:id="7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8" w:name="_Toc469343352"/>
      <w:r>
        <w:t>ACID</w:t>
      </w:r>
      <w:bookmarkEnd w:id="8"/>
    </w:p>
    <w:p w:rsidR="004915D6" w:rsidRDefault="000713CC" w:rsidP="000713CC">
      <w:pPr>
        <w:pStyle w:val="ListParagraph"/>
        <w:numPr>
          <w:ilvl w:val="0"/>
          <w:numId w:val="19"/>
        </w:numPr>
      </w:pPr>
      <w:r>
        <w:t xml:space="preserve">Atomarität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Atomarität: „everything or nothing“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„serialized“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 xml:space="preserve">Dauerhaftigkeit: Stellt sicher, dass sobald eine Transaktion durchgeführt und „commited“ worden ist, sie permanent den gleichen Status behält – z.B. permanent gespeichert wird, auch wenn es Fehler gibt oder das System crashed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 xml:space="preserve">(Mahamed, Mohamed A; Altrafi, Obal G; Ismail, Mohammed O – Relational vs. </w:t>
      </w:r>
      <w:r>
        <w:rPr>
          <w:color w:val="FF0000"/>
          <w:lang w:val="en-US"/>
        </w:rPr>
        <w:t>NoSQL Databases: A Survey – Seite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Kommt von der SQL Umgebung</w:t>
      </w:r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lastRenderedPageBreak/>
        <w:t>In NoSQL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t>(Sharma, Vatika; Dave, Meenu – SQL and NoSQL Databases – Seite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9" w:name="_Toc469343353"/>
      <w:r>
        <w:t>BASE</w:t>
      </w:r>
      <w:bookmarkEnd w:id="9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B = Basically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A = Available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E = Eventual consistency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NoSQL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Nach einer Transaktions-Konsistenz, besteht ein „soft“ und nicht „solid“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(Sharma, Vatika; Dave, Meenu – SQL and NoSQL Databases – Seite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>Konsistenz nach einer Abfrage ist nicht mehr in einem “solid state”, sondern in einem “soft state”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NoSQL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(Mahamed, Mohamed A; Altrafi, Obal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10" w:name="_Toc469343354"/>
      <w:r>
        <w:t>CAP-Theorem</w:t>
      </w:r>
      <w:bookmarkEnd w:id="10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Consistency: Die Daten sind auf jeder Repliation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Availability: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Partition Tolerance: Die Datenbank funktioniert trotz Network oder Maschinen failure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Das Theorem sagt aus, dass nur 2 dieser 3 aspekte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(Mahamed, Mohamed A; Altrafi, Obal G; Ismail, Mohammed O – Relational vs. NoSQL Databases: A Survey – Seite</w:t>
      </w:r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CAP folgt 3 Prinzipien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lastRenderedPageBreak/>
        <w:t xml:space="preserve">1. </w:t>
      </w:r>
      <w:r>
        <w:rPr>
          <w:color w:val="000000" w:themeColor="text1"/>
        </w:rPr>
        <w:t>Die verfügbaren Daten sollten auf allen Maschinen gleich sein und Updates sollten frequent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2. Daten müssen permanent verfügbar sein und sollten </w:t>
      </w:r>
      <w:r w:rsidR="002167D8">
        <w:rPr>
          <w:color w:val="000000" w:themeColor="text1"/>
        </w:rPr>
        <w:t>jedes mal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„machine failures“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>(Sharma, Vatika; Dave, Meenu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1" w:name="_Toc469343355"/>
      <w:r>
        <w:t>Entwicklungen in der Datenbankbranche</w:t>
      </w:r>
      <w:bookmarkEnd w:id="11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(Abramova, Veronika; Bernadino, Jorge; Furtado, Pedro – Experimental Evaluation of NoSQL Databases – Seite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>E.F. Codd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(Jatan, Nishta; Puri, Sahil; Ahuja, Mehak; Kathuria, Ishita; Gosain, Dishant – A Survey and Comparison of Relational and Non-Relational Database</w:t>
      </w:r>
      <w:r>
        <w:rPr>
          <w:color w:val="FF0000"/>
          <w:lang w:val="en-US"/>
        </w:rPr>
        <w:t xml:space="preserve"> – Seite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Viele Unternehmen haben begonnen nicht-relationale Datenbanken in ihren Betrieben einzusetzen – auch bekannt unter dem Namen NoSQL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NoSQL wurde als erstes in den 1998er von Carlo Strozzi genannt – dieser entwickelte eine file-based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 xml:space="preserve">(Mahamde, Mohamed A; Altrafi, Obay G; Ismail, Mohammed O. </w:t>
      </w:r>
      <w:r>
        <w:rPr>
          <w:color w:val="FF0000"/>
          <w:lang w:val="en-US"/>
        </w:rPr>
        <w:t>– Relational vs. NoSQL Databases: A Survey – Seite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lastRenderedPageBreak/>
        <w:t>Nicht-relationale Datenbanken gab es vor der Entdeckung des Relationenmodells durch Ted Codd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(Meier, Andreas; Kaufmann, Michael – SQL- &amp; NoSQL-Datenbanken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2" w:name="_Toc469343356"/>
      <w:r>
        <w:t>Datenbankmodelle</w:t>
      </w:r>
      <w:bookmarkEnd w:id="12"/>
    </w:p>
    <w:p w:rsidR="004915D6" w:rsidRDefault="004915D6" w:rsidP="004915D6">
      <w:pPr>
        <w:pStyle w:val="berschrift3-numeriert"/>
      </w:pPr>
      <w:bookmarkStart w:id="13" w:name="_Toc469343357"/>
      <w:r>
        <w:t>Relationale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lastRenderedPageBreak/>
        <w:t>Möglichkeit komplexe Joins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r w:rsidRPr="00905F16">
        <w:rPr>
          <w:color w:val="FF0000"/>
          <w:lang w:val="en-US"/>
        </w:rPr>
        <w:t>Hammes, Dayne; Medero, Hiram; Mitchell, Harrison –</w:t>
      </w:r>
      <w:r>
        <w:rPr>
          <w:color w:val="FF0000"/>
          <w:lang w:val="en-US"/>
        </w:rPr>
        <w:t xml:space="preserve"> Comparison of NoSQL and SQL Databases in the Cloud – Seite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4" w:name="_Toc469343358"/>
      <w:r>
        <w:t>NoSQL Datenbanken</w:t>
      </w:r>
      <w:bookmarkEnd w:id="14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NoSQL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r>
        <w:t xml:space="preserve">NoSQL Implementationen basieren auf Entitäten und unterstützen die Funktionen von RDBMSen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 xml:space="preserve">Joins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r w:rsidRPr="00905F16">
        <w:rPr>
          <w:color w:val="FF0000"/>
          <w:lang w:val="en-US"/>
        </w:rPr>
        <w:t>Hammes, Dayne; Medero, Hiram; Mitchell, Harrison –</w:t>
      </w:r>
      <w:r>
        <w:rPr>
          <w:color w:val="FF0000"/>
          <w:lang w:val="en-US"/>
        </w:rPr>
        <w:t xml:space="preserve"> Comparison of NoSQL and SQL Databases in the Cloud – Seite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 xml:space="preserve">In dieser Datenbank werden alle gelagerten Daten durch ein „key-value pair“ </w:t>
      </w:r>
      <w:r w:rsidR="00837F2E">
        <w:t xml:space="preserve">je Data </w:t>
      </w:r>
      <w:r>
        <w:t>repräsentiert</w:t>
      </w:r>
      <w:r w:rsidR="00837F2E">
        <w:t xml:space="preserve">. Das heißt jeder key ist einzigartig und erlaubt es Record Informationen als Wert anzufordern. Diese Struktur ist auch unter </w:t>
      </w:r>
      <w:r w:rsidR="00837F2E">
        <w:lastRenderedPageBreak/>
        <w:t>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r w:rsidRPr="00837F2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Document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r w:rsidRPr="00592230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Column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r w:rsidRPr="00592230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 xml:space="preserve">Graphdatenbank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Social Networking, Raod Maps, Transport Routes)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r w:rsidRPr="006B045A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NoSQL bietet ein einfaches Applikation Management und nimmt die Notwendigkeit von Application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r>
        <w:t xml:space="preserve">NoSQL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 xml:space="preserve">NoSQL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NoSQL Datenbanken werden projiziert um automatisch Daten zu managen und zu verteilen, Daten zu von Fehlern zu recovern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lastRenderedPageBreak/>
        <w:t>Abramova, Veronika, Bernadino,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5" w:name="_Toc469343359"/>
      <w:r>
        <w:t>Zusammenfassung</w:t>
      </w:r>
      <w:bookmarkEnd w:id="15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NoSQL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r>
              <w:t>NoSQL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>Beste Lösung für Cloud Datenbanken, da alle Charakteristiken, welche NoSQL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Warehouses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Crash Recovery</w:t>
            </w:r>
          </w:p>
        </w:tc>
        <w:tc>
          <w:tcPr>
            <w:tcW w:w="3402" w:type="dxa"/>
          </w:tcPr>
          <w:p w:rsidR="00423241" w:rsidRDefault="00BA6105" w:rsidP="00423241">
            <w:r>
              <w:t>Crash Recovery durch den Recovery Manager, welcher dafür verantwortlich ist sicherzustellen, dass Transaktionen atomar und dauerhaft sind [durch log-files und ARIES algorithmus]</w:t>
            </w:r>
          </w:p>
        </w:tc>
        <w:tc>
          <w:tcPr>
            <w:tcW w:w="3395" w:type="dxa"/>
          </w:tcPr>
          <w:p w:rsidR="00423241" w:rsidRDefault="00BA6105" w:rsidP="00423241">
            <w:r>
              <w:t>Benötigt Replikationen als Backup, um von einem Crash zu recovern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>Hat sehr sichere Mechanismen um Security Services bereitzustellen – trotzdem gibt es Sicherheitsrisiken wie SQL Injections,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r w:rsidRPr="00BA6105">
        <w:rPr>
          <w:color w:val="FF0000"/>
          <w:lang w:val="en-US"/>
        </w:rPr>
        <w:t xml:space="preserve">Mahamed, Mohamed A; Altrafi, Obay G; Ismail, Mohammed O – Relational vs. </w:t>
      </w:r>
      <w:r>
        <w:rPr>
          <w:color w:val="FF0000"/>
          <w:lang w:val="en-US"/>
        </w:rPr>
        <w:t>NoSQL Databases: A Survey – Seite 600)</w:t>
      </w:r>
    </w:p>
    <w:p w:rsidR="00390D0F" w:rsidRDefault="00390D0F" w:rsidP="00823D54">
      <w:pPr>
        <w:pStyle w:val="berschrift1-numeriert"/>
        <w:ind w:hanging="709"/>
        <w:rPr>
          <w:lang w:val="en-US"/>
        </w:rPr>
      </w:pPr>
      <w:bookmarkStart w:id="16" w:name="_Toc469343360"/>
      <w:r>
        <w:rPr>
          <w:lang w:val="en-US"/>
        </w:rPr>
        <w:lastRenderedPageBreak/>
        <w:t>DynamoDB</w:t>
      </w:r>
      <w:bookmarkEnd w:id="16"/>
    </w:p>
    <w:p w:rsidR="00823D54" w:rsidRDefault="00823D54" w:rsidP="00823D54">
      <w:pPr>
        <w:pStyle w:val="berschrift2-numeriert"/>
        <w:ind w:hanging="709"/>
      </w:pPr>
      <w:bookmarkStart w:id="17" w:name="_Toc469343361"/>
      <w:r>
        <w:t>Generelle Informationen über AWS</w:t>
      </w:r>
      <w:bookmarkEnd w:id="17"/>
    </w:p>
    <w:p w:rsidR="00823D54" w:rsidRPr="00823D54" w:rsidRDefault="00823D54" w:rsidP="00823D54">
      <w:pPr>
        <w:pStyle w:val="berschrift3-numeriert"/>
        <w:ind w:hanging="709"/>
        <w:rPr>
          <w:lang w:val="en-US"/>
        </w:rPr>
      </w:pPr>
      <w:bookmarkStart w:id="18" w:name="_Toc469343362"/>
      <w:r w:rsidRPr="00823D54">
        <w:rPr>
          <w:lang w:val="en-US"/>
        </w:rPr>
        <w:t>Infrastructre as a Serivice (IaaS)/Kunden</w:t>
      </w:r>
      <w:bookmarkEnd w:id="18"/>
    </w:p>
    <w:p w:rsidR="00823D54" w:rsidRPr="00823D54" w:rsidRDefault="00823D54" w:rsidP="00823D54">
      <w:pPr>
        <w:pStyle w:val="berschrift3-numeriert"/>
        <w:ind w:hanging="709"/>
      </w:pPr>
      <w:bookmarkStart w:id="19" w:name="_Toc469343363"/>
      <w:r w:rsidRPr="00823D54">
        <w:t>Gründe für die Verwendung von AWS/Entwicklungsgeschichte (evtl.)</w:t>
      </w:r>
      <w:bookmarkEnd w:id="19"/>
    </w:p>
    <w:p w:rsidR="00823D54" w:rsidRPr="00823D54" w:rsidRDefault="00823D54" w:rsidP="00823D54">
      <w:pPr>
        <w:pStyle w:val="berschrift3-numeriert"/>
        <w:ind w:hanging="709"/>
      </w:pPr>
      <w:bookmarkStart w:id="20" w:name="_Toc469343364"/>
      <w:r w:rsidRPr="00823D54">
        <w:t>Ziele</w:t>
      </w:r>
      <w:bookmarkEnd w:id="20"/>
    </w:p>
    <w:p w:rsidR="00823D54" w:rsidRPr="00823D54" w:rsidRDefault="00823D54" w:rsidP="00823D54">
      <w:pPr>
        <w:pStyle w:val="berschrift3-numeriert"/>
        <w:ind w:hanging="709"/>
      </w:pPr>
      <w:bookmarkStart w:id="21" w:name="_Toc469343365"/>
      <w:r w:rsidRPr="00823D54">
        <w:t>Vor- und Nachteile von AWS</w:t>
      </w:r>
      <w:bookmarkEnd w:id="21"/>
    </w:p>
    <w:p w:rsidR="00823D54" w:rsidRPr="00823D54" w:rsidRDefault="00823D54" w:rsidP="00823D54">
      <w:pPr>
        <w:pStyle w:val="berschrift2-numeriert"/>
        <w:ind w:hanging="709"/>
        <w:rPr>
          <w:lang w:val="en-US"/>
        </w:rPr>
      </w:pPr>
      <w:bookmarkStart w:id="22" w:name="_Toc469343366"/>
      <w:r>
        <w:t>Was ist DynamoDB</w:t>
      </w:r>
      <w:bookmarkEnd w:id="22"/>
    </w:p>
    <w:p w:rsidR="00823D54" w:rsidRPr="00823D54" w:rsidRDefault="00823D54" w:rsidP="00823D54">
      <w:pPr>
        <w:pStyle w:val="berschrift3-numeriert"/>
        <w:ind w:hanging="709"/>
        <w:rPr>
          <w:lang w:val="en-US"/>
        </w:rPr>
      </w:pPr>
      <w:bookmarkStart w:id="23" w:name="_Toc469343367"/>
      <w:r w:rsidRPr="00823D54">
        <w:rPr>
          <w:lang w:val="en-US"/>
        </w:rPr>
        <w:t>Database as a Service (DBaaS) Definition</w:t>
      </w:r>
      <w:bookmarkEnd w:id="23"/>
    </w:p>
    <w:p w:rsidR="00823D54" w:rsidRPr="00823D54" w:rsidRDefault="00823D54" w:rsidP="00823D54">
      <w:pPr>
        <w:pStyle w:val="berschrift3-numeriert"/>
        <w:ind w:hanging="709"/>
      </w:pPr>
      <w:bookmarkStart w:id="24" w:name="_Toc469343368"/>
      <w:r w:rsidRPr="00823D54">
        <w:t>Geschichte der DynamoDB</w:t>
      </w:r>
      <w:bookmarkEnd w:id="24"/>
    </w:p>
    <w:p w:rsidR="00823D54" w:rsidRPr="00823D54" w:rsidRDefault="00823D54" w:rsidP="00823D54">
      <w:pPr>
        <w:pStyle w:val="berschrift3-numeriert"/>
        <w:ind w:hanging="709"/>
      </w:pPr>
      <w:bookmarkStart w:id="25" w:name="_Toc469343369"/>
      <w:r w:rsidRPr="00823D54">
        <w:t>Verwendung der DynamoDB in der Amazon Infrastruktur</w:t>
      </w:r>
      <w:bookmarkEnd w:id="25"/>
    </w:p>
    <w:p w:rsidR="00823D54" w:rsidRDefault="00823D54" w:rsidP="00823D54">
      <w:pPr>
        <w:pStyle w:val="berschrift3-numeriert"/>
        <w:ind w:hanging="709"/>
        <w:rPr>
          <w:lang w:val="en-US"/>
        </w:rPr>
      </w:pPr>
      <w:bookmarkStart w:id="26" w:name="_Toc469343370"/>
      <w:r>
        <w:t>Preismodell</w:t>
      </w:r>
      <w:bookmarkEnd w:id="26"/>
      <w:r>
        <w:rPr>
          <w:lang w:val="en-US"/>
        </w:rPr>
        <w:t xml:space="preserve"> </w:t>
      </w:r>
    </w:p>
    <w:p w:rsidR="00823D54" w:rsidRDefault="00823D54" w:rsidP="00823D54">
      <w:pPr>
        <w:pStyle w:val="berschrift2-numeriert"/>
        <w:ind w:hanging="709"/>
      </w:pPr>
      <w:bookmarkStart w:id="27" w:name="_Toc469343371"/>
      <w:r>
        <w:t>Art der Datenverwaltung/Datenmodell</w:t>
      </w:r>
      <w:bookmarkEnd w:id="27"/>
    </w:p>
    <w:p w:rsidR="00823D54" w:rsidRPr="00DA0DF1" w:rsidRDefault="00823D54" w:rsidP="00823D54">
      <w:pPr>
        <w:pStyle w:val="berschrift3-numeriert"/>
        <w:ind w:hanging="709"/>
      </w:pPr>
      <w:bookmarkStart w:id="28" w:name="_Toc469343372"/>
      <w:r>
        <w:t>Tabelle, Elemente</w:t>
      </w:r>
      <w:r w:rsidRPr="00DA0DF1">
        <w:t xml:space="preserve"> und Attribute Konzept</w:t>
      </w:r>
      <w:bookmarkEnd w:id="28"/>
    </w:p>
    <w:p w:rsidR="00823D54" w:rsidRPr="00823D54" w:rsidRDefault="00823D54" w:rsidP="00823D54">
      <w:pPr>
        <w:pStyle w:val="berschrift3-numeriert"/>
        <w:ind w:hanging="709"/>
        <w:rPr>
          <w:lang w:val="en-US"/>
        </w:rPr>
      </w:pPr>
      <w:bookmarkStart w:id="29" w:name="_Toc469343373"/>
      <w:r w:rsidRPr="00823D54">
        <w:rPr>
          <w:lang w:val="en-US"/>
        </w:rPr>
        <w:t>Eigenschaften (Fully managed, Durable, Scalable, Fast, Simple Administration, Flexible, Fault Tolerance, Indexing, Secure, Cost Effective)</w:t>
      </w:r>
      <w:bookmarkEnd w:id="29"/>
    </w:p>
    <w:p w:rsidR="00823D54" w:rsidRPr="000A3A72" w:rsidRDefault="00823D54" w:rsidP="00823D54">
      <w:pPr>
        <w:pStyle w:val="berschrift3-numeriert"/>
        <w:ind w:hanging="709"/>
      </w:pPr>
      <w:bookmarkStart w:id="30" w:name="_Toc469343374"/>
      <w:r>
        <w:t>Datenspeicherung über die SSD</w:t>
      </w:r>
      <w:bookmarkEnd w:id="30"/>
    </w:p>
    <w:p w:rsidR="00823D54" w:rsidRDefault="00823D54" w:rsidP="00823D54">
      <w:pPr>
        <w:pStyle w:val="berschrift3-numeriert"/>
        <w:ind w:hanging="709"/>
      </w:pPr>
      <w:bookmarkStart w:id="31" w:name="_Toc469343375"/>
      <w:r>
        <w:t>Key-Value Eigenschaft</w:t>
      </w:r>
      <w:bookmarkEnd w:id="31"/>
    </w:p>
    <w:p w:rsidR="00823D54" w:rsidRDefault="00823D54" w:rsidP="00823D54">
      <w:pPr>
        <w:pStyle w:val="berschrift3-numeriert"/>
        <w:ind w:hanging="709"/>
      </w:pPr>
      <w:bookmarkStart w:id="32" w:name="_Toc469343376"/>
      <w:r>
        <w:t>Datentypen</w:t>
      </w:r>
      <w:bookmarkEnd w:id="32"/>
    </w:p>
    <w:p w:rsidR="00823D54" w:rsidRDefault="00823D54" w:rsidP="00823D54">
      <w:pPr>
        <w:pStyle w:val="berschrift2-numeriert"/>
        <w:ind w:hanging="709"/>
      </w:pPr>
      <w:bookmarkStart w:id="33" w:name="_Toc469343377"/>
      <w:r>
        <w:t>Vergleich mit anderes NoSQL-Lösungen</w:t>
      </w:r>
      <w:bookmarkEnd w:id="33"/>
    </w:p>
    <w:p w:rsidR="00823D54" w:rsidRDefault="00823D54" w:rsidP="00823D54">
      <w:pPr>
        <w:pStyle w:val="berschrift3-numeriert"/>
        <w:ind w:hanging="709"/>
      </w:pPr>
      <w:bookmarkStart w:id="34" w:name="_Toc469343378"/>
      <w:r>
        <w:t>Microsoft Azure</w:t>
      </w:r>
      <w:bookmarkEnd w:id="34"/>
    </w:p>
    <w:p w:rsidR="00823D54" w:rsidRDefault="00823D54" w:rsidP="00823D54">
      <w:pPr>
        <w:pStyle w:val="berschrift3-numeriert"/>
        <w:ind w:hanging="709"/>
      </w:pPr>
      <w:bookmarkStart w:id="35" w:name="_Toc469343379"/>
      <w:r>
        <w:t>Redis</w:t>
      </w:r>
      <w:bookmarkEnd w:id="35"/>
    </w:p>
    <w:p w:rsidR="00823D54" w:rsidRPr="00092632" w:rsidRDefault="00823D54" w:rsidP="00823D54">
      <w:pPr>
        <w:pStyle w:val="berschrift3-numeriert"/>
        <w:ind w:hanging="709"/>
      </w:pPr>
      <w:bookmarkStart w:id="36" w:name="_Toc469343380"/>
      <w:r>
        <w:t>Vorteile und Nachteile von DynamoDB</w:t>
      </w:r>
      <w:bookmarkEnd w:id="36"/>
    </w:p>
    <w:p w:rsidR="00823D54" w:rsidRPr="00823D54" w:rsidRDefault="00823D54" w:rsidP="00823D54"/>
    <w:p w:rsidR="00390D0F" w:rsidRDefault="00390D0F" w:rsidP="00823D54">
      <w:pPr>
        <w:pStyle w:val="berschrift1-numeriert"/>
        <w:rPr>
          <w:lang w:val="en-US"/>
        </w:rPr>
      </w:pPr>
      <w:bookmarkStart w:id="37" w:name="_Toc469343381"/>
      <w:r>
        <w:rPr>
          <w:lang w:val="en-US"/>
        </w:rPr>
        <w:lastRenderedPageBreak/>
        <w:t>Praxis</w:t>
      </w:r>
      <w:bookmarkEnd w:id="37"/>
    </w:p>
    <w:p w:rsidR="00C32CD0" w:rsidRPr="00FE6FE8" w:rsidRDefault="00C32CD0" w:rsidP="00C32CD0">
      <w:r w:rsidRPr="00E55076">
        <w:t>Im Praxisteil</w:t>
      </w:r>
      <w:r w:rsidR="005A051A" w:rsidRPr="00E55076">
        <w:t xml:space="preserve"> </w:t>
      </w:r>
      <w:r w:rsidR="00AD140F" w:rsidRPr="00AD140F">
        <w:t>werden folgende Themen behandelt!!!!!!!</w:t>
      </w:r>
    </w:p>
    <w:p w:rsidR="00F06B73" w:rsidRDefault="00F06B73" w:rsidP="00F06B73">
      <w:pPr>
        <w:pStyle w:val="berschrift2-numeriert"/>
        <w:rPr>
          <w:lang w:val="en-US"/>
        </w:rPr>
      </w:pPr>
      <w:bookmarkStart w:id="38" w:name="_Toc469343382"/>
      <w:r>
        <w:rPr>
          <w:lang w:val="en-US"/>
        </w:rPr>
        <w:t>Insgesamt zum Zurechtfinden</w:t>
      </w:r>
      <w:bookmarkEnd w:id="38"/>
    </w:p>
    <w:p w:rsidR="007D67D3" w:rsidRPr="007D67D3" w:rsidRDefault="00F06B73" w:rsidP="007D67D3">
      <w:pPr>
        <w:pStyle w:val="berschrift2-numeriert"/>
        <w:rPr>
          <w:lang w:val="en-US"/>
        </w:rPr>
      </w:pPr>
      <w:bookmarkStart w:id="39" w:name="_Toc469343383"/>
      <w:r>
        <w:rPr>
          <w:lang w:val="en-US"/>
        </w:rPr>
        <w:t>Testdatenbank mit Testdaten</w:t>
      </w:r>
      <w:bookmarkEnd w:id="39"/>
    </w:p>
    <w:p w:rsidR="00F06B73" w:rsidRDefault="00F06B73" w:rsidP="00F06B73">
      <w:pPr>
        <w:pStyle w:val="berschrift2-numeriert"/>
        <w:rPr>
          <w:lang w:val="en-US"/>
        </w:rPr>
      </w:pPr>
      <w:bookmarkStart w:id="40" w:name="_Toc469343384"/>
      <w:r>
        <w:rPr>
          <w:lang w:val="en-US"/>
        </w:rPr>
        <w:t>Datenbanksprache</w:t>
      </w:r>
      <w:bookmarkEnd w:id="40"/>
    </w:p>
    <w:p w:rsidR="00F06B73" w:rsidRDefault="00F06B73" w:rsidP="00F06B73">
      <w:pPr>
        <w:pStyle w:val="berschrift2-numeriert"/>
        <w:rPr>
          <w:lang w:val="en-US"/>
        </w:rPr>
      </w:pPr>
      <w:bookmarkStart w:id="41" w:name="_Toc469343385"/>
      <w:r>
        <w:rPr>
          <w:lang w:val="en-US"/>
        </w:rPr>
        <w:t>GUI/API</w:t>
      </w:r>
      <w:bookmarkEnd w:id="41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42" w:name="_Toc469343386"/>
      <w:r>
        <w:rPr>
          <w:lang w:val="en-US"/>
        </w:rPr>
        <w:t>Ablageform der Daten</w:t>
      </w:r>
      <w:bookmarkEnd w:id="42"/>
    </w:p>
    <w:p w:rsidR="00390D0F" w:rsidRDefault="00390D0F" w:rsidP="00390D0F">
      <w:pPr>
        <w:pStyle w:val="berschrift1-numeriert"/>
        <w:rPr>
          <w:lang w:val="en-US"/>
        </w:rPr>
      </w:pPr>
      <w:bookmarkStart w:id="43" w:name="_Toc469343387"/>
      <w:r>
        <w:rPr>
          <w:lang w:val="en-US"/>
        </w:rPr>
        <w:lastRenderedPageBreak/>
        <w:t>Schluss</w:t>
      </w:r>
      <w:bookmarkEnd w:id="43"/>
    </w:p>
    <w:p w:rsidR="00390D0F" w:rsidRDefault="00390D0F" w:rsidP="00390D0F">
      <w:pPr>
        <w:pStyle w:val="berschrift2-numeriert"/>
        <w:rPr>
          <w:lang w:val="en-US"/>
        </w:rPr>
      </w:pPr>
      <w:bookmarkStart w:id="44" w:name="_Toc469343388"/>
      <w:r>
        <w:rPr>
          <w:lang w:val="en-US"/>
        </w:rPr>
        <w:t>Fazit</w:t>
      </w:r>
      <w:bookmarkEnd w:id="44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45" w:name="_Toc469343389"/>
      <w:r>
        <w:rPr>
          <w:lang w:val="en-US"/>
        </w:rPr>
        <w:t>Ausblick</w:t>
      </w:r>
      <w:bookmarkEnd w:id="45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46" w:name="_Toc469343390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46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47" w:name="_Toc469343391"/>
      <w:r w:rsidRPr="00D32438">
        <w:lastRenderedPageBreak/>
        <w:t>Quellenverzeichnis</w:t>
      </w:r>
      <w:bookmarkEnd w:id="47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>Entwurf und Verarbeitung relationaler Datenbanken, München/Wien: Oldenbourg</w:t>
      </w:r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Oldenbourg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Intangibles,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Verzeichnis der Internet- und Intranetquellen</w:t>
      </w:r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48" w:name="_Toc469343392"/>
      <w:r>
        <w:lastRenderedPageBreak/>
        <w:t>Ehrenwörtliche E</w:t>
      </w:r>
      <w:r w:rsidR="008A1D3B">
        <w:t>rklärung</w:t>
      </w:r>
      <w:bookmarkEnd w:id="48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E121FD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2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278" w:rsidRDefault="00F25278" w:rsidP="00702FA8">
      <w:pPr>
        <w:spacing w:before="0" w:line="240" w:lineRule="auto"/>
      </w:pPr>
      <w:r>
        <w:separator/>
      </w:r>
    </w:p>
  </w:endnote>
  <w:endnote w:type="continuationSeparator" w:id="0">
    <w:p w:rsidR="00F25278" w:rsidRDefault="00F25278" w:rsidP="00702FA8">
      <w:pPr>
        <w:spacing w:before="0" w:line="240" w:lineRule="auto"/>
      </w:pPr>
      <w:r>
        <w:continuationSeparator/>
      </w:r>
    </w:p>
  </w:endnote>
  <w:endnote w:type="continuationNotice" w:id="1">
    <w:p w:rsidR="00F25278" w:rsidRDefault="00F2527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33" w:rsidRDefault="00EC2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278" w:rsidRDefault="00F25278" w:rsidP="00702FA8">
      <w:pPr>
        <w:spacing w:before="0" w:line="240" w:lineRule="auto"/>
      </w:pPr>
      <w:r>
        <w:separator/>
      </w:r>
    </w:p>
  </w:footnote>
  <w:footnote w:type="continuationSeparator" w:id="0">
    <w:p w:rsidR="00F25278" w:rsidRDefault="00F25278" w:rsidP="00702FA8">
      <w:pPr>
        <w:spacing w:before="0" w:line="240" w:lineRule="auto"/>
      </w:pPr>
      <w:r>
        <w:continuationSeparator/>
      </w:r>
    </w:p>
  </w:footnote>
  <w:footnote w:type="continuationNotice" w:id="1">
    <w:p w:rsidR="00F25278" w:rsidRDefault="00F2527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1E0325">
          <w:rPr>
            <w:noProof/>
          </w:rPr>
          <w:t>14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B8E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60A"/>
    <w:multiLevelType w:val="multilevel"/>
    <w:tmpl w:val="43DA918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A2E83"/>
    <w:multiLevelType w:val="multilevel"/>
    <w:tmpl w:val="E4063DB8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26"/>
  </w:num>
  <w:num w:numId="5">
    <w:abstractNumId w:val="21"/>
  </w:num>
  <w:num w:numId="6">
    <w:abstractNumId w:val="18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3"/>
  </w:num>
  <w:num w:numId="10">
    <w:abstractNumId w:val="1"/>
  </w:num>
  <w:num w:numId="11">
    <w:abstractNumId w:val="20"/>
  </w:num>
  <w:num w:numId="12">
    <w:abstractNumId w:val="16"/>
  </w:num>
  <w:num w:numId="13">
    <w:abstractNumId w:val="22"/>
  </w:num>
  <w:num w:numId="14">
    <w:abstractNumId w:val="0"/>
  </w:num>
  <w:num w:numId="15">
    <w:abstractNumId w:val="11"/>
  </w:num>
  <w:num w:numId="16">
    <w:abstractNumId w:val="6"/>
  </w:num>
  <w:num w:numId="17">
    <w:abstractNumId w:val="7"/>
  </w:num>
  <w:num w:numId="18">
    <w:abstractNumId w:val="24"/>
  </w:num>
  <w:num w:numId="19">
    <w:abstractNumId w:val="9"/>
  </w:num>
  <w:num w:numId="20">
    <w:abstractNumId w:val="15"/>
  </w:num>
  <w:num w:numId="21">
    <w:abstractNumId w:val="8"/>
  </w:num>
  <w:num w:numId="22">
    <w:abstractNumId w:val="17"/>
  </w:num>
  <w:num w:numId="23">
    <w:abstractNumId w:val="25"/>
  </w:num>
  <w:num w:numId="24">
    <w:abstractNumId w:val="3"/>
  </w:num>
  <w:num w:numId="25">
    <w:abstractNumId w:val="13"/>
  </w:num>
  <w:num w:numId="26">
    <w:abstractNumId w:val="12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335D6"/>
    <w:rsid w:val="001601E4"/>
    <w:rsid w:val="001614CE"/>
    <w:rsid w:val="001669C7"/>
    <w:rsid w:val="001A56D5"/>
    <w:rsid w:val="001A6C68"/>
    <w:rsid w:val="001C15DB"/>
    <w:rsid w:val="001D435A"/>
    <w:rsid w:val="001E0325"/>
    <w:rsid w:val="001F2E03"/>
    <w:rsid w:val="001F794A"/>
    <w:rsid w:val="002023A1"/>
    <w:rsid w:val="002167D8"/>
    <w:rsid w:val="00221D61"/>
    <w:rsid w:val="0022631F"/>
    <w:rsid w:val="00227FF6"/>
    <w:rsid w:val="00257D67"/>
    <w:rsid w:val="00272D81"/>
    <w:rsid w:val="00281C42"/>
    <w:rsid w:val="00284286"/>
    <w:rsid w:val="00285248"/>
    <w:rsid w:val="00291907"/>
    <w:rsid w:val="002B29C4"/>
    <w:rsid w:val="002B4A54"/>
    <w:rsid w:val="002C00D1"/>
    <w:rsid w:val="002D0958"/>
    <w:rsid w:val="002D48B0"/>
    <w:rsid w:val="002D5585"/>
    <w:rsid w:val="002F1AF8"/>
    <w:rsid w:val="00317736"/>
    <w:rsid w:val="003229D9"/>
    <w:rsid w:val="003265CD"/>
    <w:rsid w:val="003275A9"/>
    <w:rsid w:val="0033751D"/>
    <w:rsid w:val="00345AA9"/>
    <w:rsid w:val="00366B53"/>
    <w:rsid w:val="003724EC"/>
    <w:rsid w:val="00373D93"/>
    <w:rsid w:val="00390D0F"/>
    <w:rsid w:val="003967AE"/>
    <w:rsid w:val="003A4A99"/>
    <w:rsid w:val="003B5A94"/>
    <w:rsid w:val="003C4F45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2FD1"/>
    <w:rsid w:val="004A497D"/>
    <w:rsid w:val="004B4A7E"/>
    <w:rsid w:val="004C11F1"/>
    <w:rsid w:val="004C1CF0"/>
    <w:rsid w:val="004C2150"/>
    <w:rsid w:val="004E1C4C"/>
    <w:rsid w:val="00501DAB"/>
    <w:rsid w:val="00534890"/>
    <w:rsid w:val="0054178F"/>
    <w:rsid w:val="0054682C"/>
    <w:rsid w:val="00555728"/>
    <w:rsid w:val="005635CF"/>
    <w:rsid w:val="00567E5A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D2756"/>
    <w:rsid w:val="005F7692"/>
    <w:rsid w:val="0060089F"/>
    <w:rsid w:val="006043E1"/>
    <w:rsid w:val="00610515"/>
    <w:rsid w:val="00611B81"/>
    <w:rsid w:val="0061740E"/>
    <w:rsid w:val="00620FDE"/>
    <w:rsid w:val="00660AF4"/>
    <w:rsid w:val="006626C6"/>
    <w:rsid w:val="0066578B"/>
    <w:rsid w:val="0066797A"/>
    <w:rsid w:val="00671C42"/>
    <w:rsid w:val="006759B9"/>
    <w:rsid w:val="00691C58"/>
    <w:rsid w:val="00691C64"/>
    <w:rsid w:val="00691EF4"/>
    <w:rsid w:val="006B045A"/>
    <w:rsid w:val="006B66FC"/>
    <w:rsid w:val="006C195A"/>
    <w:rsid w:val="006F03E9"/>
    <w:rsid w:val="006F17CB"/>
    <w:rsid w:val="00701E5A"/>
    <w:rsid w:val="00702FA8"/>
    <w:rsid w:val="00702FB0"/>
    <w:rsid w:val="00706053"/>
    <w:rsid w:val="00721AAE"/>
    <w:rsid w:val="00733766"/>
    <w:rsid w:val="0073616F"/>
    <w:rsid w:val="007523FF"/>
    <w:rsid w:val="00755633"/>
    <w:rsid w:val="007644A8"/>
    <w:rsid w:val="00792C52"/>
    <w:rsid w:val="00796276"/>
    <w:rsid w:val="007B7A6A"/>
    <w:rsid w:val="007C2178"/>
    <w:rsid w:val="007D67D3"/>
    <w:rsid w:val="007F2AEB"/>
    <w:rsid w:val="007F6A8B"/>
    <w:rsid w:val="00807056"/>
    <w:rsid w:val="008110ED"/>
    <w:rsid w:val="00823211"/>
    <w:rsid w:val="00823D54"/>
    <w:rsid w:val="0082548B"/>
    <w:rsid w:val="00837F2E"/>
    <w:rsid w:val="00840057"/>
    <w:rsid w:val="0084111C"/>
    <w:rsid w:val="00843996"/>
    <w:rsid w:val="00853C66"/>
    <w:rsid w:val="008672FD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09A3"/>
    <w:rsid w:val="009F23C2"/>
    <w:rsid w:val="00A14E2C"/>
    <w:rsid w:val="00A34A67"/>
    <w:rsid w:val="00A37244"/>
    <w:rsid w:val="00A5415F"/>
    <w:rsid w:val="00A622A0"/>
    <w:rsid w:val="00A63B8E"/>
    <w:rsid w:val="00A71C1E"/>
    <w:rsid w:val="00A746B0"/>
    <w:rsid w:val="00A9111B"/>
    <w:rsid w:val="00A95E6B"/>
    <w:rsid w:val="00AB4CB5"/>
    <w:rsid w:val="00AD140F"/>
    <w:rsid w:val="00AD5975"/>
    <w:rsid w:val="00AE5A2B"/>
    <w:rsid w:val="00B1011A"/>
    <w:rsid w:val="00B1229F"/>
    <w:rsid w:val="00B124F1"/>
    <w:rsid w:val="00B1768B"/>
    <w:rsid w:val="00B331F0"/>
    <w:rsid w:val="00B610D6"/>
    <w:rsid w:val="00B7328C"/>
    <w:rsid w:val="00B80EF1"/>
    <w:rsid w:val="00B91AE3"/>
    <w:rsid w:val="00B92142"/>
    <w:rsid w:val="00B96635"/>
    <w:rsid w:val="00BA10A5"/>
    <w:rsid w:val="00BA6105"/>
    <w:rsid w:val="00BA6C3E"/>
    <w:rsid w:val="00BC3A60"/>
    <w:rsid w:val="00BC512E"/>
    <w:rsid w:val="00BC7AE4"/>
    <w:rsid w:val="00BE1A22"/>
    <w:rsid w:val="00BF0648"/>
    <w:rsid w:val="00C247BA"/>
    <w:rsid w:val="00C278CC"/>
    <w:rsid w:val="00C32CD0"/>
    <w:rsid w:val="00C41156"/>
    <w:rsid w:val="00C461E8"/>
    <w:rsid w:val="00C47527"/>
    <w:rsid w:val="00C62B3C"/>
    <w:rsid w:val="00C657FB"/>
    <w:rsid w:val="00C76365"/>
    <w:rsid w:val="00C9229B"/>
    <w:rsid w:val="00C93C11"/>
    <w:rsid w:val="00C9741A"/>
    <w:rsid w:val="00CA6B10"/>
    <w:rsid w:val="00CA752D"/>
    <w:rsid w:val="00CB445C"/>
    <w:rsid w:val="00CB6029"/>
    <w:rsid w:val="00CC1152"/>
    <w:rsid w:val="00CE1785"/>
    <w:rsid w:val="00CE64AA"/>
    <w:rsid w:val="00CF5F24"/>
    <w:rsid w:val="00D11E82"/>
    <w:rsid w:val="00D26070"/>
    <w:rsid w:val="00D32438"/>
    <w:rsid w:val="00D41B88"/>
    <w:rsid w:val="00D46A9A"/>
    <w:rsid w:val="00D62014"/>
    <w:rsid w:val="00D64404"/>
    <w:rsid w:val="00D73D0B"/>
    <w:rsid w:val="00D742EE"/>
    <w:rsid w:val="00D859E2"/>
    <w:rsid w:val="00D95ED9"/>
    <w:rsid w:val="00DD6059"/>
    <w:rsid w:val="00DE729E"/>
    <w:rsid w:val="00DF12A3"/>
    <w:rsid w:val="00DF36DA"/>
    <w:rsid w:val="00E121FD"/>
    <w:rsid w:val="00E243AA"/>
    <w:rsid w:val="00E24802"/>
    <w:rsid w:val="00E44F59"/>
    <w:rsid w:val="00E5325D"/>
    <w:rsid w:val="00E55076"/>
    <w:rsid w:val="00E6069D"/>
    <w:rsid w:val="00E70E7C"/>
    <w:rsid w:val="00E7127B"/>
    <w:rsid w:val="00E71CD8"/>
    <w:rsid w:val="00E76DDD"/>
    <w:rsid w:val="00E80436"/>
    <w:rsid w:val="00E819F5"/>
    <w:rsid w:val="00E82137"/>
    <w:rsid w:val="00EA1D6F"/>
    <w:rsid w:val="00EA21B8"/>
    <w:rsid w:val="00EB0FAD"/>
    <w:rsid w:val="00EB3B85"/>
    <w:rsid w:val="00EC2133"/>
    <w:rsid w:val="00F06B73"/>
    <w:rsid w:val="00F108F7"/>
    <w:rsid w:val="00F25278"/>
    <w:rsid w:val="00F3306F"/>
    <w:rsid w:val="00F423F6"/>
    <w:rsid w:val="00F56D49"/>
    <w:rsid w:val="00F61F62"/>
    <w:rsid w:val="00F856D9"/>
    <w:rsid w:val="00F85CE8"/>
    <w:rsid w:val="00F91615"/>
    <w:rsid w:val="00FB019A"/>
    <w:rsid w:val="00FC596C"/>
    <w:rsid w:val="00FD195A"/>
    <w:rsid w:val="00FD1E10"/>
    <w:rsid w:val="00FE35DE"/>
    <w:rsid w:val="00FE6D65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C2133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5EED1D03-6026-47ED-AE78-03F7D82B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21</Pages>
  <Words>2979</Words>
  <Characters>16986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19926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Mahandru, Dhruv (HP DualStudy)</cp:lastModifiedBy>
  <cp:revision>40</cp:revision>
  <dcterms:created xsi:type="dcterms:W3CDTF">2016-12-06T09:15:00Z</dcterms:created>
  <dcterms:modified xsi:type="dcterms:W3CDTF">2016-12-12T21:00:00Z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