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  <w:t>Dhruv Mahandru</w:t>
      </w:r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E121FD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43298" w:history="1">
            <w:r w:rsidR="00E121FD" w:rsidRPr="003E3AA4">
              <w:rPr>
                <w:rStyle w:val="Hyperlink"/>
                <w:noProof/>
              </w:rPr>
              <w:t>Abkürzungsverzeichnis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IV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299" w:history="1">
            <w:r w:rsidR="00E121FD" w:rsidRPr="003E3AA4">
              <w:rPr>
                <w:rStyle w:val="Hyperlink"/>
                <w:noProof/>
              </w:rPr>
              <w:t>Abbildungsverzeichnis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0" w:history="1">
            <w:r w:rsidR="00E121FD" w:rsidRPr="003E3AA4">
              <w:rPr>
                <w:rStyle w:val="Hyperlink"/>
                <w:noProof/>
              </w:rPr>
              <w:t>Tabellenverzeichnis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VI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1" w:history="1">
            <w:r w:rsidR="00E121FD" w:rsidRPr="003E3AA4">
              <w:rPr>
                <w:rStyle w:val="Hyperlink"/>
                <w:noProof/>
              </w:rPr>
              <w:t>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Einleitung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2" w:history="1">
            <w:r w:rsidR="00E121FD" w:rsidRPr="003E3AA4">
              <w:rPr>
                <w:rStyle w:val="Hyperlink"/>
                <w:noProof/>
              </w:rPr>
              <w:t>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Theoretische Grundlagen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3" w:history="1">
            <w:r w:rsidR="00E121FD" w:rsidRPr="003E3AA4">
              <w:rPr>
                <w:rStyle w:val="Hyperlink"/>
                <w:noProof/>
              </w:rPr>
              <w:t>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Definitionen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4" w:history="1">
            <w:r w:rsidR="00E121FD" w:rsidRPr="003E3AA4">
              <w:rPr>
                <w:rStyle w:val="Hyperlink"/>
                <w:noProof/>
              </w:rPr>
              <w:t>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 Prinzipien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5" w:history="1">
            <w:r w:rsidR="00E121FD" w:rsidRPr="003E3AA4">
              <w:rPr>
                <w:rStyle w:val="Hyperlink"/>
                <w:noProof/>
                <w:lang w:val="en-US"/>
              </w:rPr>
              <w:t>2.2.1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ACID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6" w:history="1">
            <w:r w:rsidR="00E121FD" w:rsidRPr="003E3AA4">
              <w:rPr>
                <w:rStyle w:val="Hyperlink"/>
                <w:noProof/>
                <w:lang w:val="en-US"/>
              </w:rPr>
              <w:t>2.2.2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BASE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7" w:history="1">
            <w:r w:rsidR="00E121FD" w:rsidRPr="003E3AA4">
              <w:rPr>
                <w:rStyle w:val="Hyperlink"/>
                <w:noProof/>
                <w:lang w:val="en-US"/>
              </w:rPr>
              <w:t>2.2.3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CAP-Theorem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8" w:history="1">
            <w:r w:rsidR="00E121FD" w:rsidRPr="003E3AA4">
              <w:rPr>
                <w:rStyle w:val="Hyperlink"/>
                <w:noProof/>
              </w:rPr>
              <w:t>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Entwicklungen in der Datenbankbranche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9" w:history="1">
            <w:r w:rsidR="00E121FD" w:rsidRPr="003E3AA4">
              <w:rPr>
                <w:rStyle w:val="Hyperlink"/>
                <w:noProof/>
              </w:rPr>
              <w:t>2.4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Datenbankmodelle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0" w:history="1">
            <w:r w:rsidR="00E121FD" w:rsidRPr="003E3AA4">
              <w:rPr>
                <w:rStyle w:val="Hyperlink"/>
                <w:noProof/>
                <w:lang w:val="en-US"/>
              </w:rPr>
              <w:t>2.4.1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Relationale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1" w:history="1">
            <w:r w:rsidR="00E121FD" w:rsidRPr="003E3AA4">
              <w:rPr>
                <w:rStyle w:val="Hyperlink"/>
                <w:noProof/>
                <w:lang w:val="en-US"/>
              </w:rPr>
              <w:t>2.4.2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NoSQL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6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2" w:history="1">
            <w:r w:rsidR="00E121FD" w:rsidRPr="003E3AA4">
              <w:rPr>
                <w:rStyle w:val="Hyperlink"/>
                <w:noProof/>
                <w:lang w:val="en-US"/>
              </w:rPr>
              <w:t>2.4.3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Zusammenfassung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8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3" w:history="1">
            <w:r w:rsidR="00E121FD" w:rsidRPr="003E3AA4">
              <w:rPr>
                <w:rStyle w:val="Hyperlink"/>
                <w:noProof/>
                <w:lang w:val="en-US"/>
              </w:rPr>
              <w:t>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DynamoDB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4" w:history="1">
            <w:r w:rsidR="00E121FD" w:rsidRPr="003E3AA4">
              <w:rPr>
                <w:rStyle w:val="Hyperlink"/>
                <w:noProof/>
                <w:lang w:val="en-US"/>
              </w:rPr>
              <w:t>3.1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Definition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5" w:history="1">
            <w:r w:rsidR="00E121FD" w:rsidRPr="003E3AA4">
              <w:rPr>
                <w:rStyle w:val="Hyperlink"/>
                <w:noProof/>
                <w:lang w:val="en-US"/>
              </w:rPr>
              <w:t>3.2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Art der Datenverwaltung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6" w:history="1">
            <w:r w:rsidR="00E121FD" w:rsidRPr="003E3AA4">
              <w:rPr>
                <w:rStyle w:val="Hyperlink"/>
                <w:noProof/>
                <w:lang w:val="en-US"/>
              </w:rPr>
              <w:t>3.2.1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Key Value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7" w:history="1">
            <w:r w:rsidR="00E121FD" w:rsidRPr="003E3AA4">
              <w:rPr>
                <w:rStyle w:val="Hyperlink"/>
                <w:noProof/>
                <w:lang w:val="en-US"/>
              </w:rPr>
              <w:t>3.2.2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Dokumenten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8" w:history="1">
            <w:r w:rsidR="00E121FD" w:rsidRPr="003E3AA4">
              <w:rPr>
                <w:rStyle w:val="Hyperlink"/>
                <w:noProof/>
                <w:lang w:val="en-US"/>
              </w:rPr>
              <w:t>3.3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9" w:history="1">
            <w:r w:rsidR="00E121FD" w:rsidRPr="003E3AA4">
              <w:rPr>
                <w:rStyle w:val="Hyperlink"/>
                <w:noProof/>
                <w:lang w:val="en-US"/>
              </w:rPr>
              <w:t>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Praxis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0" w:history="1">
            <w:r w:rsidR="00E121FD" w:rsidRPr="003E3AA4">
              <w:rPr>
                <w:rStyle w:val="Hyperlink"/>
                <w:noProof/>
                <w:lang w:val="en-US"/>
              </w:rPr>
              <w:t>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Insgesamt zum Zurechtfinden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1" w:history="1">
            <w:r w:rsidR="00E121FD" w:rsidRPr="003E3AA4">
              <w:rPr>
                <w:rStyle w:val="Hyperlink"/>
                <w:noProof/>
                <w:lang w:val="en-US"/>
              </w:rPr>
              <w:t>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Testdatenbank mit Testdaten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2" w:history="1">
            <w:r w:rsidR="00E121FD" w:rsidRPr="003E3AA4">
              <w:rPr>
                <w:rStyle w:val="Hyperlink"/>
                <w:noProof/>
                <w:lang w:val="en-US"/>
              </w:rPr>
              <w:t>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3" w:history="1">
            <w:r w:rsidR="00E121FD" w:rsidRPr="003E3AA4">
              <w:rPr>
                <w:rStyle w:val="Hyperlink"/>
                <w:noProof/>
                <w:lang w:val="en-US"/>
              </w:rPr>
              <w:t>4.4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GUI/API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4" w:history="1">
            <w:r w:rsidR="00E121FD" w:rsidRPr="003E3AA4">
              <w:rPr>
                <w:rStyle w:val="Hyperlink"/>
                <w:noProof/>
                <w:lang w:val="en-US"/>
              </w:rPr>
              <w:t>4.5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Ablageform der 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5" w:history="1">
            <w:r w:rsidR="00E121FD" w:rsidRPr="003E3AA4">
              <w:rPr>
                <w:rStyle w:val="Hyperlink"/>
                <w:noProof/>
                <w:lang w:val="en-US"/>
              </w:rPr>
              <w:t>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Schluss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6" w:history="1">
            <w:r w:rsidR="00E121FD" w:rsidRPr="003E3AA4">
              <w:rPr>
                <w:rStyle w:val="Hyperlink"/>
                <w:noProof/>
                <w:lang w:val="en-US"/>
              </w:rPr>
              <w:t>5.1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Fazit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7" w:history="1">
            <w:r w:rsidR="00E121FD" w:rsidRPr="003E3AA4">
              <w:rPr>
                <w:rStyle w:val="Hyperlink"/>
                <w:noProof/>
                <w:lang w:val="en-US"/>
              </w:rPr>
              <w:t>5.2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Ausblick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8" w:history="1">
            <w:r w:rsidR="00E121FD" w:rsidRPr="003E3AA4">
              <w:rPr>
                <w:rStyle w:val="Hyperlink"/>
                <w:noProof/>
              </w:rPr>
              <w:t>Anhang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9" w:history="1">
            <w:r w:rsidR="00E121FD" w:rsidRPr="003E3AA4">
              <w:rPr>
                <w:rStyle w:val="Hyperlink"/>
                <w:noProof/>
              </w:rPr>
              <w:t>Quellenverzeichnis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91C5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30" w:history="1">
            <w:r w:rsidR="00E121FD" w:rsidRPr="003E3AA4">
              <w:rPr>
                <w:rStyle w:val="Hyperlink"/>
                <w:noProof/>
              </w:rPr>
              <w:t>Ehrenwörtliche Erklärung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_Toc469143330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9143298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1" w:name="_Toc469143299"/>
      <w:r>
        <w:lastRenderedPageBreak/>
        <w:t>Abbildungsverzeichnis (bei Bedarf)</w:t>
      </w:r>
      <w:bookmarkEnd w:id="1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2" w:name="_Toc469143300"/>
      <w:r>
        <w:lastRenderedPageBreak/>
        <w:t>Tabellenverzeichnis (bei Bedarf)</w:t>
      </w:r>
      <w:bookmarkEnd w:id="2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3" w:name="_Toc469143301"/>
      <w:r>
        <w:lastRenderedPageBreak/>
        <w:t>Einleitung</w:t>
      </w:r>
      <w:bookmarkEnd w:id="3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4" w:name="_Toc469143302"/>
      <w:r>
        <w:lastRenderedPageBreak/>
        <w:t>Theoretische Grundlagen</w:t>
      </w:r>
      <w:bookmarkEnd w:id="4"/>
    </w:p>
    <w:p w:rsidR="004915D6" w:rsidRDefault="004915D6" w:rsidP="004915D6">
      <w:pPr>
        <w:pStyle w:val="berschrift2-numeriert"/>
      </w:pPr>
      <w:bookmarkStart w:id="5" w:name="_Toc469143303"/>
      <w:r>
        <w:t>Definitionen</w:t>
      </w:r>
      <w:bookmarkEnd w:id="5"/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6" w:name="_Toc469143304"/>
      <w:r>
        <w:t>Datenbank Prinzipien</w:t>
      </w:r>
      <w:bookmarkEnd w:id="6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7" w:name="_Toc469143305"/>
      <w:r>
        <w:t>ACID</w:t>
      </w:r>
      <w:bookmarkEnd w:id="7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8" w:name="_Toc469143306"/>
      <w:r>
        <w:t>BASE</w:t>
      </w:r>
      <w:bookmarkEnd w:id="8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9" w:name="_Toc469143307"/>
      <w:r>
        <w:t>CAP-Theorem</w:t>
      </w:r>
      <w:bookmarkEnd w:id="9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0" w:name="_Toc469143308"/>
      <w:r>
        <w:t>Entwicklungen in der Datenbankbranche</w:t>
      </w:r>
      <w:bookmarkEnd w:id="10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lastRenderedPageBreak/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1" w:name="_Toc469143309"/>
      <w:r>
        <w:t>Datenbankmodelle</w:t>
      </w:r>
      <w:bookmarkEnd w:id="11"/>
    </w:p>
    <w:p w:rsidR="004915D6" w:rsidRDefault="004915D6" w:rsidP="004915D6">
      <w:pPr>
        <w:pStyle w:val="berschrift3-numeriert"/>
      </w:pPr>
      <w:bookmarkStart w:id="12" w:name="_Toc469143310"/>
      <w:r>
        <w:t>Relationale Datenbanken</w:t>
      </w:r>
      <w:bookmarkEnd w:id="12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lastRenderedPageBreak/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3" w:name="_Toc469143311"/>
      <w:proofErr w:type="spellStart"/>
      <w:r>
        <w:t>NoSQL</w:t>
      </w:r>
      <w:proofErr w:type="spellEnd"/>
      <w:r>
        <w:t xml:space="preserve">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lastRenderedPageBreak/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bookmarkStart w:id="14" w:name="_Toc469143312"/>
      <w:r>
        <w:lastRenderedPageBreak/>
        <w:t>Zusammenfassung</w:t>
      </w:r>
      <w:bookmarkEnd w:id="14"/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bookmarkStart w:id="15" w:name="_Toc469143313"/>
      <w:proofErr w:type="spellStart"/>
      <w:r>
        <w:rPr>
          <w:lang w:val="en-US"/>
        </w:rPr>
        <w:lastRenderedPageBreak/>
        <w:t>DynamoDB</w:t>
      </w:r>
      <w:bookmarkEnd w:id="15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16" w:name="_Toc469143314"/>
      <w:r>
        <w:rPr>
          <w:lang w:val="en-US"/>
        </w:rPr>
        <w:t>Definition</w:t>
      </w:r>
      <w:bookmarkEnd w:id="16"/>
    </w:p>
    <w:p w:rsidR="00390D0F" w:rsidRDefault="00390D0F" w:rsidP="00390D0F">
      <w:pPr>
        <w:pStyle w:val="berschrift2-numeriert"/>
        <w:rPr>
          <w:lang w:val="en-US"/>
        </w:rPr>
      </w:pPr>
      <w:bookmarkStart w:id="17" w:name="_Toc469143315"/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bookmarkEnd w:id="17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8" w:name="_Toc469143316"/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bookmarkEnd w:id="18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9" w:name="_Toc469143317"/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bookmarkEnd w:id="19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0" w:name="_Toc469143318"/>
      <w:proofErr w:type="spellStart"/>
      <w:r>
        <w:rPr>
          <w:lang w:val="en-US"/>
        </w:rPr>
        <w:t>Datenbanksprache</w:t>
      </w:r>
      <w:bookmarkEnd w:id="20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1" w:name="_Toc469143319"/>
      <w:r>
        <w:rPr>
          <w:lang w:val="en-US"/>
        </w:rPr>
        <w:lastRenderedPageBreak/>
        <w:t>Praxis</w:t>
      </w:r>
      <w:bookmarkEnd w:id="21"/>
    </w:p>
    <w:p w:rsidR="00C32CD0" w:rsidRPr="00B1011A" w:rsidRDefault="00C32CD0" w:rsidP="00C32CD0">
      <w:r w:rsidRPr="00B1011A">
        <w:t>Im Praxisteil</w:t>
      </w:r>
      <w:r w:rsidR="00B1011A" w:rsidRPr="00B1011A">
        <w:t xml:space="preserve"> werden die Testdaten….</w:t>
      </w:r>
      <w:bookmarkStart w:id="22" w:name="_GoBack"/>
      <w:bookmarkEnd w:id="22"/>
    </w:p>
    <w:p w:rsidR="00F06B73" w:rsidRDefault="00F06B73" w:rsidP="00F06B73">
      <w:pPr>
        <w:pStyle w:val="berschrift2-numeriert"/>
        <w:rPr>
          <w:lang w:val="en-US"/>
        </w:rPr>
      </w:pPr>
      <w:bookmarkStart w:id="23" w:name="_Toc469143320"/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bookmarkEnd w:id="23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4" w:name="_Toc469143321"/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bookmarkEnd w:id="24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5" w:name="_Toc469143322"/>
      <w:proofErr w:type="spellStart"/>
      <w:r>
        <w:rPr>
          <w:lang w:val="en-US"/>
        </w:rPr>
        <w:t>Datenbanksprache</w:t>
      </w:r>
      <w:bookmarkEnd w:id="25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6" w:name="_Toc469143323"/>
      <w:r>
        <w:rPr>
          <w:lang w:val="en-US"/>
        </w:rPr>
        <w:t>GUI/API</w:t>
      </w:r>
      <w:bookmarkEnd w:id="26"/>
    </w:p>
    <w:p w:rsidR="00F06B73" w:rsidRPr="00F06B73" w:rsidRDefault="00F06B73" w:rsidP="00F06B73">
      <w:pPr>
        <w:pStyle w:val="berschrift2-numeriert"/>
        <w:rPr>
          <w:lang w:val="en-US"/>
        </w:rPr>
      </w:pPr>
      <w:bookmarkStart w:id="27" w:name="_Toc469143324"/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bookmarkEnd w:id="27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8" w:name="_Toc469143325"/>
      <w:proofErr w:type="spellStart"/>
      <w:r>
        <w:rPr>
          <w:lang w:val="en-US"/>
        </w:rPr>
        <w:lastRenderedPageBreak/>
        <w:t>Schluss</w:t>
      </w:r>
      <w:bookmarkEnd w:id="28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9" w:name="_Toc469143326"/>
      <w:proofErr w:type="spellStart"/>
      <w:r>
        <w:rPr>
          <w:lang w:val="en-US"/>
        </w:rPr>
        <w:t>Fazit</w:t>
      </w:r>
      <w:bookmarkEnd w:id="29"/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bookmarkStart w:id="30" w:name="_Toc469143327"/>
      <w:proofErr w:type="spellStart"/>
      <w:r>
        <w:rPr>
          <w:lang w:val="en-US"/>
        </w:rPr>
        <w:t>Ausblick</w:t>
      </w:r>
      <w:bookmarkEnd w:id="30"/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31" w:name="_Toc469143328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31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32" w:name="_Toc469143329"/>
      <w:r w:rsidRPr="00D32438">
        <w:lastRenderedPageBreak/>
        <w:t>Quellenverzeichnis</w:t>
      </w:r>
      <w:bookmarkEnd w:id="32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33" w:name="_Toc469143330"/>
      <w:r>
        <w:lastRenderedPageBreak/>
        <w:t>Ehrenwörtliche E</w:t>
      </w:r>
      <w:r w:rsidR="008A1D3B">
        <w:t>rklärung</w:t>
      </w:r>
      <w:bookmarkEnd w:id="33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E121FD">
        <w:t>Kerstin Farke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</w:t>
      </w:r>
      <w:r w:rsidR="00E121FD">
        <w:t>Dhruv Mahandru</w:t>
      </w:r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C58" w:rsidRDefault="00691C58" w:rsidP="00702FA8">
      <w:pPr>
        <w:spacing w:before="0" w:line="240" w:lineRule="auto"/>
      </w:pPr>
      <w:r>
        <w:separator/>
      </w:r>
    </w:p>
  </w:endnote>
  <w:endnote w:type="continuationSeparator" w:id="0">
    <w:p w:rsidR="00691C58" w:rsidRDefault="00691C58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C58" w:rsidRDefault="00691C58" w:rsidP="00702FA8">
      <w:pPr>
        <w:spacing w:before="0" w:line="240" w:lineRule="auto"/>
      </w:pPr>
      <w:r>
        <w:separator/>
      </w:r>
    </w:p>
  </w:footnote>
  <w:footnote w:type="continuationSeparator" w:id="0">
    <w:p w:rsidR="00691C58" w:rsidRDefault="00691C58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B1011A">
          <w:rPr>
            <w:noProof/>
          </w:rPr>
          <w:t>11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11A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91907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01DAB"/>
    <w:rsid w:val="0054178F"/>
    <w:rsid w:val="0054682C"/>
    <w:rsid w:val="00555728"/>
    <w:rsid w:val="00571496"/>
    <w:rsid w:val="00580B4B"/>
    <w:rsid w:val="00592230"/>
    <w:rsid w:val="00592DFD"/>
    <w:rsid w:val="00593BA9"/>
    <w:rsid w:val="005959D8"/>
    <w:rsid w:val="005A051A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58"/>
    <w:rsid w:val="00691C64"/>
    <w:rsid w:val="006B045A"/>
    <w:rsid w:val="006B66FC"/>
    <w:rsid w:val="006C195A"/>
    <w:rsid w:val="006F03E9"/>
    <w:rsid w:val="006F17CB"/>
    <w:rsid w:val="00701E5A"/>
    <w:rsid w:val="00702FA8"/>
    <w:rsid w:val="00702FB0"/>
    <w:rsid w:val="00721AAE"/>
    <w:rsid w:val="0073616F"/>
    <w:rsid w:val="007523FF"/>
    <w:rsid w:val="00755633"/>
    <w:rsid w:val="007644A8"/>
    <w:rsid w:val="00792C52"/>
    <w:rsid w:val="007B7A6A"/>
    <w:rsid w:val="007C2178"/>
    <w:rsid w:val="007F2AEB"/>
    <w:rsid w:val="007F6A8B"/>
    <w:rsid w:val="008110ED"/>
    <w:rsid w:val="00823211"/>
    <w:rsid w:val="0082548B"/>
    <w:rsid w:val="00837F2E"/>
    <w:rsid w:val="00840057"/>
    <w:rsid w:val="0084111C"/>
    <w:rsid w:val="00843996"/>
    <w:rsid w:val="00853C66"/>
    <w:rsid w:val="008727A9"/>
    <w:rsid w:val="00884C75"/>
    <w:rsid w:val="00887560"/>
    <w:rsid w:val="008A1D3B"/>
    <w:rsid w:val="008B0418"/>
    <w:rsid w:val="008B1CB6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5415F"/>
    <w:rsid w:val="00A622A0"/>
    <w:rsid w:val="00A71C1E"/>
    <w:rsid w:val="00A746B0"/>
    <w:rsid w:val="00A9111B"/>
    <w:rsid w:val="00A95E6B"/>
    <w:rsid w:val="00AD5975"/>
    <w:rsid w:val="00AE5A2B"/>
    <w:rsid w:val="00B1011A"/>
    <w:rsid w:val="00B1229F"/>
    <w:rsid w:val="00B1768B"/>
    <w:rsid w:val="00B331F0"/>
    <w:rsid w:val="00B610D6"/>
    <w:rsid w:val="00B7328C"/>
    <w:rsid w:val="00B80EF1"/>
    <w:rsid w:val="00B91AE3"/>
    <w:rsid w:val="00B92142"/>
    <w:rsid w:val="00BA10A5"/>
    <w:rsid w:val="00BA6105"/>
    <w:rsid w:val="00BA6C3E"/>
    <w:rsid w:val="00BC512E"/>
    <w:rsid w:val="00BE1A22"/>
    <w:rsid w:val="00BF0648"/>
    <w:rsid w:val="00C247BA"/>
    <w:rsid w:val="00C32CD0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121FD"/>
    <w:rsid w:val="00E24802"/>
    <w:rsid w:val="00E44F59"/>
    <w:rsid w:val="00E6069D"/>
    <w:rsid w:val="00E70E7C"/>
    <w:rsid w:val="00E7127B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E225BD35-5602-4FD3-9FB5-6C2CE331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21</Pages>
  <Words>2626</Words>
  <Characters>14969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Mohr, Henning (DualStudy)</cp:lastModifiedBy>
  <cp:revision>30</cp:revision>
  <dcterms:created xsi:type="dcterms:W3CDTF">2016-12-06T09:15:00Z</dcterms:created>
  <dcterms:modified xsi:type="dcterms:W3CDTF">2016-12-10T13:29:00Z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