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B8860B"/>
          <w:sz w:val="20"/>
          <w:szCs w:val="20"/>
        </w:rPr>
        <w:t xml:space="preserve">KELAN TAYO</w:t>
      </w:r>
    </w:p>
    <w:p>
      <w:pPr>
        <w:spacing w:after="100"/>
      </w:pPr>
      <w:r>
        <w:rPr>
          <w:b/>
          <w:bCs/>
          <w:color w:val="142C68"/>
          <w:sz w:val="40"/>
          <w:szCs w:val="40"/>
        </w:rPr>
        <w:t xml:space="preserve">Terms of Service</w:t>
      </w:r>
    </w:p>
    <w:p>
      <w:pPr>
        <w:spacing w:after="300"/>
      </w:pPr>
      <w:r>
        <w:rPr>
          <w:i/>
          <w:iCs/>
          <w:color w:val="5A5A5A"/>
          <w:sz w:val="21"/>
          <w:szCs w:val="21"/>
        </w:rPr>
        <w:t xml:space="preserve">Last updated: September 8, 2026 · Version 1.0.0</w:t>
      </w:r>
    </w:p>
    <w:p>
      <w:pPr>
        <w:pStyle w:val="Heading1"/>
        <w:spacing w:after="140" w:before="320"/>
      </w:pPr>
      <w:r>
        <w:rPr>
          <w:b/>
          <w:bCs/>
          <w:color w:val="142C68"/>
          <w:sz w:val="28"/>
          <w:szCs w:val="28"/>
        </w:rPr>
        <w:t xml:space="preserve">1. Acceptance of These Terms</w:t>
      </w:r>
    </w:p>
    <w:p>
      <w:pPr>
        <w:spacing w:after="130" w:line="300"/>
      </w:pPr>
      <w:r>
        <w:rPr>
          <w:sz w:val="21"/>
          <w:szCs w:val="21"/>
        </w:rPr>
        <w:t xml:space="preserve">By creating or joining a room on Kelan Tayo, you agree to these terms. If you do not agree, please do not use the app.</w:t>
      </w:r>
    </w:p>
    <w:p>
      <w:pPr>
        <w:pStyle w:val="Heading1"/>
        <w:spacing w:after="140" w:before="320"/>
      </w:pPr>
      <w:r>
        <w:rPr>
          <w:b/>
          <w:bCs/>
          <w:color w:val="142C68"/>
          <w:sz w:val="28"/>
          <w:szCs w:val="28"/>
        </w:rPr>
        <w:t xml:space="preserve">2. What Kelan Tayo Does</w:t>
      </w:r>
    </w:p>
    <w:p>
      <w:pPr>
        <w:spacing w:after="130" w:line="300"/>
      </w:pPr>
      <w:r>
        <w:rPr>
          <w:sz w:val="21"/>
          <w:szCs w:val="21"/>
        </w:rPr>
        <w:t xml:space="preserve">Kelan Tayo helps a group of people find a date and time when most or all of them are free, based on availability that each member submits within a shared room. The room's creator may confirm a final date, which the app then displays to everyone in that room.</w:t>
      </w:r>
    </w:p>
    <w:p>
      <w:pPr>
        <w:pStyle w:val="Heading1"/>
        <w:spacing w:after="140" w:before="320"/>
      </w:pPr>
      <w:r>
        <w:rPr>
          <w:b/>
          <w:bCs/>
          <w:color w:val="142C68"/>
          <w:sz w:val="28"/>
          <w:szCs w:val="28"/>
        </w:rPr>
        <w:t xml:space="preserve">3. No Account Required</w:t>
      </w:r>
    </w:p>
    <w:p>
      <w:pPr>
        <w:spacing w:after="130" w:line="300"/>
      </w:pPr>
      <w:r>
        <w:rPr>
          <w:sz w:val="21"/>
          <w:szCs w:val="21"/>
        </w:rPr>
        <w:t xml:space="preserve">Kelan Tayo does not require you to create an account, provide a password, or verify your identity. Access to a room is based only on having that room's link or code. Because of this, Kelan Tayo has no reliable way to verify who is actually using a room, and you are responsible for only sharing a room's link or code with people you intend to include in that plan.</w:t>
      </w:r>
    </w:p>
    <w:p>
      <w:pPr>
        <w:pStyle w:val="Heading1"/>
        <w:spacing w:after="140" w:before="320"/>
      </w:pPr>
      <w:r>
        <w:rPr>
          <w:b/>
          <w:bCs/>
          <w:color w:val="142C68"/>
          <w:sz w:val="28"/>
          <w:szCs w:val="28"/>
        </w:rPr>
        <w:t xml:space="preserve">4. Room Creators</w:t>
      </w:r>
    </w:p>
    <w:p>
      <w:pPr>
        <w:spacing w:after="130" w:line="300"/>
      </w:pPr>
      <w:r>
        <w:rPr>
          <w:sz w:val="21"/>
          <w:szCs w:val="21"/>
        </w:rPr>
        <w:t xml:space="preserve">The person who creates a room is automatically recorded as that room's creator. Only the creator can confirm a final date or unlock a confirmed room to pick again. Kelan Tayo is not responsible for disputes between members of a room over which date should be confirmed, that decision is left to the group and the creator.</w:t>
      </w:r>
    </w:p>
    <w:p>
      <w:pPr>
        <w:pStyle w:val="Heading1"/>
        <w:spacing w:after="140" w:before="320"/>
      </w:pPr>
      <w:r>
        <w:rPr>
          <w:b/>
          <w:bCs/>
          <w:color w:val="142C68"/>
          <w:sz w:val="28"/>
          <w:szCs w:val="28"/>
        </w:rPr>
        <w:t xml:space="preserve">5. Acceptable Use</w:t>
      </w:r>
    </w:p>
    <w:p>
      <w:pPr>
        <w:spacing w:after="130" w:line="300"/>
      </w:pPr>
      <w:r>
        <w:rPr>
          <w:sz w:val="21"/>
          <w:szCs w:val="21"/>
        </w:rPr>
        <w:t xml:space="preserve">When using Kelan Tayo, you agree not to:</w:t>
      </w:r>
    </w:p>
    <w:p>
      <w:pPr>
        <w:pStyle w:val="ListParagraph"/>
        <w:numPr>
          <w:ilvl w:val="0"/>
          <w:numId w:val="2"/>
        </w:numPr>
        <w:spacing w:after="70" w:line="280"/>
      </w:pPr>
      <w:r>
        <w:rPr>
          <w:sz w:val="21"/>
          <w:szCs w:val="21"/>
        </w:rPr>
        <w:t xml:space="preserve">Use the app for any unlawful purpose</w:t>
      </w:r>
    </w:p>
    <w:p>
      <w:pPr>
        <w:pStyle w:val="ListParagraph"/>
        <w:numPr>
          <w:ilvl w:val="0"/>
          <w:numId w:val="2"/>
        </w:numPr>
        <w:spacing w:after="70" w:line="280"/>
      </w:pPr>
      <w:r>
        <w:rPr>
          <w:sz w:val="21"/>
          <w:szCs w:val="21"/>
        </w:rPr>
        <w:t xml:space="preserve">Enter content in a plan name, display name, or any other field that is abusive, harassing, or intended to harm another person</w:t>
      </w:r>
    </w:p>
    <w:p>
      <w:pPr>
        <w:pStyle w:val="ListParagraph"/>
        <w:numPr>
          <w:ilvl w:val="0"/>
          <w:numId w:val="2"/>
        </w:numPr>
        <w:spacing w:after="70" w:line="280"/>
      </w:pPr>
      <w:r>
        <w:rPr>
          <w:sz w:val="21"/>
          <w:szCs w:val="21"/>
        </w:rPr>
        <w:t xml:space="preserve">Attempt to access a room you were not given the link or code for</w:t>
      </w:r>
    </w:p>
    <w:p>
      <w:pPr>
        <w:pStyle w:val="ListParagraph"/>
        <w:numPr>
          <w:ilvl w:val="0"/>
          <w:numId w:val="2"/>
        </w:numPr>
        <w:spacing w:after="70" w:line="280"/>
      </w:pPr>
      <w:r>
        <w:rPr>
          <w:sz w:val="21"/>
          <w:szCs w:val="21"/>
        </w:rPr>
        <w:t xml:space="preserve">Attempt to disrupt, overload, or interfere with the app's normal operation</w:t>
      </w:r>
    </w:p>
    <w:p>
      <w:pPr>
        <w:pStyle w:val="Heading1"/>
        <w:spacing w:after="140" w:before="320"/>
      </w:pPr>
      <w:r>
        <w:rPr>
          <w:b/>
          <w:bCs/>
          <w:color w:val="142C68"/>
          <w:sz w:val="28"/>
          <w:szCs w:val="28"/>
        </w:rPr>
        <w:t xml:space="preserve">6. Accuracy of Information</w:t>
      </w:r>
    </w:p>
    <w:p>
      <w:pPr>
        <w:spacing w:after="130" w:line="300"/>
      </w:pPr>
      <w:r>
        <w:rPr>
          <w:sz w:val="21"/>
          <w:szCs w:val="21"/>
        </w:rPr>
        <w:t xml:space="preserve">Kelan Tayo relies on the availability that members choose to submit. The app does not verify that submitted availability is accurate. Any date confirmed through the app is only as reliable as the information members chose to enter.</w:t>
      </w:r>
    </w:p>
    <w:p>
      <w:pPr>
        <w:pStyle w:val="Heading1"/>
        <w:spacing w:after="140" w:before="320"/>
      </w:pPr>
      <w:r>
        <w:rPr>
          <w:b/>
          <w:bCs/>
          <w:color w:val="142C68"/>
          <w:sz w:val="28"/>
          <w:szCs w:val="28"/>
        </w:rPr>
        <w:t xml:space="preserve">7. No Warranty</w:t>
      </w:r>
    </w:p>
    <w:p>
      <w:pPr>
        <w:spacing w:after="130" w:line="300"/>
      </w:pPr>
      <w:r>
        <w:rPr>
          <w:sz w:val="21"/>
          <w:szCs w:val="21"/>
        </w:rPr>
        <w:t xml:space="preserve">Kelan Tayo is provided as is, without warranties of any kind, whether express or implied. We do not guarantee that the app will be available at all times, free of errors, or free of interruptions.</w:t>
      </w:r>
    </w:p>
    <w:p>
      <w:pPr>
        <w:pStyle w:val="Heading1"/>
        <w:spacing w:after="140" w:before="320"/>
      </w:pPr>
      <w:r>
        <w:rPr>
          <w:b/>
          <w:bCs/>
          <w:color w:val="142C68"/>
          <w:sz w:val="28"/>
          <w:szCs w:val="28"/>
        </w:rPr>
        <w:t xml:space="preserve">8. Limitation of Liability</w:t>
      </w:r>
    </w:p>
    <w:p>
      <w:pPr>
        <w:spacing w:after="130" w:line="300"/>
      </w:pPr>
      <w:r>
        <w:rPr>
          <w:sz w:val="21"/>
          <w:szCs w:val="21"/>
        </w:rPr>
        <w:t xml:space="preserve">To the fullest extent permitted by law, Kelan Tayo and its creator are not liable for any indirect, incidental, or consequential damages arising from your use of the app, including missed plans, scheduling conflicts, or disputes between members of a room.</w:t>
      </w:r>
    </w:p>
    <w:p>
      <w:pPr>
        <w:pStyle w:val="Heading1"/>
        <w:spacing w:after="140" w:before="320"/>
      </w:pPr>
      <w:r>
        <w:rPr>
          <w:b/>
          <w:bCs/>
          <w:color w:val="142C68"/>
          <w:sz w:val="28"/>
          <w:szCs w:val="28"/>
        </w:rPr>
        <w:t xml:space="preserve">9. Data and Room Content</w:t>
      </w:r>
    </w:p>
    <w:p>
      <w:pPr>
        <w:spacing w:after="130" w:line="300"/>
      </w:pPr>
      <w:r>
        <w:rPr>
          <w:sz w:val="21"/>
          <w:szCs w:val="21"/>
        </w:rPr>
        <w:t xml:space="preserve">Details on what information is collected and how it is used are covered in the Privacy Policy. By using Kelan Tayo, you also agree to that policy.</w:t>
      </w:r>
    </w:p>
    <w:p>
      <w:pPr>
        <w:pStyle w:val="Heading1"/>
        <w:spacing w:after="140" w:before="320"/>
      </w:pPr>
      <w:r>
        <w:rPr>
          <w:b/>
          <w:bCs/>
          <w:color w:val="142C68"/>
          <w:sz w:val="28"/>
          <w:szCs w:val="28"/>
        </w:rPr>
        <w:t xml:space="preserve">10. Termination or Removal of a Room</w:t>
      </w:r>
    </w:p>
    <w:p>
      <w:pPr>
        <w:spacing w:after="130" w:line="300"/>
      </w:pPr>
      <w:r>
        <w:rPr>
          <w:sz w:val="21"/>
          <w:szCs w:val="21"/>
        </w:rPr>
        <w:t xml:space="preserve">Rooms found to violate the acceptable use section of these terms may be removed without notice.</w:t>
      </w:r>
    </w:p>
    <w:p>
      <w:pPr>
        <w:pStyle w:val="Heading1"/>
        <w:spacing w:after="140" w:before="320"/>
      </w:pPr>
      <w:r>
        <w:rPr>
          <w:b/>
          <w:bCs/>
          <w:color w:val="142C68"/>
          <w:sz w:val="28"/>
          <w:szCs w:val="28"/>
        </w:rPr>
        <w:t xml:space="preserve">11. Changes to These Terms</w:t>
      </w:r>
    </w:p>
    <w:p>
      <w:pPr>
        <w:spacing w:after="130" w:line="300"/>
      </w:pPr>
      <w:r>
        <w:rPr>
          <w:sz w:val="21"/>
          <w:szCs w:val="21"/>
        </w:rPr>
        <w:t xml:space="preserve">These terms may be updated as the app changes. The version number and last updated date at the top of this document will reflect the most current version. Continued use of Kelan Tayo after changes are posted means you accept the updated terms.</w:t>
      </w:r>
    </w:p>
    <w:p>
      <w:pPr>
        <w:pStyle w:val="Heading1"/>
        <w:spacing w:after="140" w:before="320"/>
      </w:pPr>
      <w:r>
        <w:rPr>
          <w:b/>
          <w:bCs/>
          <w:color w:val="142C68"/>
          <w:sz w:val="28"/>
          <w:szCs w:val="28"/>
        </w:rPr>
        <w:t xml:space="preserve">12. Contact</w:t>
      </w:r>
    </w:p>
    <w:p>
      <w:pPr>
        <w:spacing w:after="130" w:line="300"/>
      </w:pPr>
      <w:r>
        <w:rPr>
          <w:sz w:val="21"/>
          <w:szCs w:val="21"/>
        </w:rPr>
        <w:t xml:space="preserve">Questions about these terms can be sent to the app's creator, Wrenier, through the contact details provided with the app.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2026-09-08T11:21:10.737Z</dcterms:created>
  <dcterms:modified xsi:type="dcterms:W3CDTF">2026-09-08T11:21:10.737Z</dcterms:modified>
</cp:coreProperties>
</file>

<file path=docProps/custom.xml><?xml version="1.0" encoding="utf-8"?>
<Properties xmlns="http://schemas.openxmlformats.org/officeDocument/2006/custom-properties" xmlns:vt="http://schemas.openxmlformats.org/officeDocument/2006/docPropsVTypes"/>
</file>