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3D1DAA">
        <w:tblPrEx>
          <w:tblCellMar>
            <w:top w:w="0" w:type="dxa"/>
            <w:bottom w:w="0" w:type="dxa"/>
          </w:tblCellMar>
        </w:tblPrEx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3D1DA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Монитор обработки команд файловой системы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Пояснительная записка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kern w:val="1"/>
          <w:sz w:val="32"/>
          <w:szCs w:val="32"/>
        </w:rPr>
        <w:t>Содержание: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tabs>
          <w:tab w:val="left" w:pos="360"/>
        </w:tabs>
        <w:autoSpaceDE w:val="0"/>
        <w:autoSpaceDN w:val="0"/>
        <w:adjustRightInd w:val="0"/>
        <w:spacing w:line="100" w:lineRule="atLeast"/>
        <w:ind w:left="360" w:hanging="360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1.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Times New Roman CYR" w:hAnsi="Times New Roman CYR" w:cs="Times New Roman CYR"/>
          <w:kern w:val="1"/>
          <w:szCs w:val="28"/>
        </w:rPr>
        <w:t>Введение.</w:t>
      </w:r>
    </w:p>
    <w:p w:rsidR="003D1DAA" w:rsidRDefault="003D1DAA" w:rsidP="003D1DAA">
      <w:pPr>
        <w:widowControl w:val="0"/>
        <w:tabs>
          <w:tab w:val="left" w:pos="360"/>
        </w:tabs>
        <w:autoSpaceDE w:val="0"/>
        <w:autoSpaceDN w:val="0"/>
        <w:adjustRightInd w:val="0"/>
        <w:spacing w:line="100" w:lineRule="atLeast"/>
        <w:ind w:left="360" w:hanging="360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2.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Times New Roman CYR" w:hAnsi="Times New Roman CYR" w:cs="Times New Roman CYR"/>
          <w:kern w:val="1"/>
          <w:szCs w:val="28"/>
        </w:rPr>
        <w:t>Назначение и область применения программы.</w:t>
      </w:r>
    </w:p>
    <w:p w:rsidR="003D1DAA" w:rsidRDefault="003D1DAA" w:rsidP="003D1DAA">
      <w:pPr>
        <w:widowControl w:val="0"/>
        <w:tabs>
          <w:tab w:val="left" w:pos="360"/>
        </w:tabs>
        <w:autoSpaceDE w:val="0"/>
        <w:autoSpaceDN w:val="0"/>
        <w:adjustRightInd w:val="0"/>
        <w:spacing w:line="100" w:lineRule="atLeast"/>
        <w:ind w:left="360" w:hanging="360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3.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Times New Roman CYR" w:hAnsi="Times New Roman CYR" w:cs="Times New Roman CYR"/>
          <w:kern w:val="1"/>
          <w:szCs w:val="28"/>
        </w:rPr>
        <w:t>Технические характеристики.</w:t>
      </w:r>
    </w:p>
    <w:p w:rsidR="003D1DAA" w:rsidRDefault="003D1DAA" w:rsidP="003D1DAA">
      <w:pPr>
        <w:widowControl w:val="0"/>
        <w:tabs>
          <w:tab w:val="left" w:pos="792"/>
        </w:tabs>
        <w:autoSpaceDE w:val="0"/>
        <w:autoSpaceDN w:val="0"/>
        <w:adjustRightInd w:val="0"/>
        <w:spacing w:line="100" w:lineRule="atLeast"/>
        <w:ind w:left="792" w:hanging="432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3.1.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Times New Roman CYR" w:hAnsi="Times New Roman CYR" w:cs="Times New Roman CYR"/>
          <w:kern w:val="1"/>
          <w:szCs w:val="28"/>
        </w:rPr>
        <w:t>Постановка задачи.</w:t>
      </w:r>
    </w:p>
    <w:p w:rsidR="003D1DAA" w:rsidRDefault="003D1DAA" w:rsidP="003D1DAA">
      <w:pPr>
        <w:widowControl w:val="0"/>
        <w:tabs>
          <w:tab w:val="left" w:pos="792"/>
        </w:tabs>
        <w:autoSpaceDE w:val="0"/>
        <w:autoSpaceDN w:val="0"/>
        <w:adjustRightInd w:val="0"/>
        <w:spacing w:line="100" w:lineRule="atLeast"/>
        <w:ind w:left="792" w:hanging="432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3.2.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Times New Roman CYR" w:hAnsi="Times New Roman CYR" w:cs="Times New Roman CYR"/>
          <w:kern w:val="1"/>
          <w:szCs w:val="28"/>
        </w:rPr>
        <w:t>Описание функционирования программы.</w:t>
      </w:r>
    </w:p>
    <w:p w:rsidR="003D1DAA" w:rsidRDefault="003D1DAA" w:rsidP="003D1DAA">
      <w:pPr>
        <w:widowControl w:val="0"/>
        <w:tabs>
          <w:tab w:val="left" w:pos="792"/>
        </w:tabs>
        <w:autoSpaceDE w:val="0"/>
        <w:autoSpaceDN w:val="0"/>
        <w:adjustRightInd w:val="0"/>
        <w:spacing w:line="100" w:lineRule="atLeast"/>
        <w:ind w:left="792" w:hanging="432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3.3.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Times New Roman CYR" w:hAnsi="Times New Roman CYR" w:cs="Times New Roman CYR"/>
          <w:kern w:val="1"/>
          <w:szCs w:val="28"/>
        </w:rPr>
        <w:t>Описание входных и выходных данных.</w:t>
      </w:r>
    </w:p>
    <w:p w:rsidR="003D1DAA" w:rsidRDefault="003D1DAA" w:rsidP="003D1DAA">
      <w:pPr>
        <w:widowControl w:val="0"/>
        <w:tabs>
          <w:tab w:val="left" w:pos="792"/>
        </w:tabs>
        <w:autoSpaceDE w:val="0"/>
        <w:autoSpaceDN w:val="0"/>
        <w:adjustRightInd w:val="0"/>
        <w:spacing w:line="100" w:lineRule="atLeast"/>
        <w:ind w:left="792" w:hanging="432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3.4.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Times New Roman CYR" w:hAnsi="Times New Roman CYR" w:cs="Times New Roman CYR"/>
          <w:kern w:val="1"/>
          <w:szCs w:val="28"/>
        </w:rPr>
        <w:t>Описание технических и программных средств.</w:t>
      </w:r>
    </w:p>
    <w:p w:rsidR="003D1DAA" w:rsidRDefault="003D1DAA" w:rsidP="003D1DAA">
      <w:pPr>
        <w:widowControl w:val="0"/>
        <w:tabs>
          <w:tab w:val="left" w:pos="360"/>
        </w:tabs>
        <w:autoSpaceDE w:val="0"/>
        <w:autoSpaceDN w:val="0"/>
        <w:adjustRightInd w:val="0"/>
        <w:spacing w:line="100" w:lineRule="atLeast"/>
        <w:ind w:left="360" w:hanging="360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4.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Times New Roman CYR" w:hAnsi="Times New Roman CYR" w:cs="Times New Roman CYR"/>
          <w:kern w:val="1"/>
          <w:szCs w:val="28"/>
        </w:rPr>
        <w:t>Источники, использованные при разработке.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P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  <w:lang w:val="en-US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Pr="003D1DAA" w:rsidRDefault="003D1DAA" w:rsidP="003D1DAA">
      <w:pPr>
        <w:tabs>
          <w:tab w:val="left" w:pos="1080"/>
        </w:tabs>
        <w:ind w:firstLine="0"/>
      </w:pPr>
    </w:p>
    <w:p w:rsidR="003D1DAA" w:rsidRDefault="003D1DAA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  <w:r>
        <w:rPr>
          <w:rFonts w:eastAsia="Times New Roman" w:cs="Times New Roman"/>
          <w:b/>
          <w:kern w:val="1"/>
          <w:szCs w:val="24"/>
          <w:highlight w:val="lightGray"/>
          <w:lang w:eastAsia="ru-RU"/>
        </w:rPr>
        <w:br w:type="page"/>
      </w:r>
    </w:p>
    <w:p w:rsidR="003D1DAA" w:rsidRDefault="003D1DAA" w:rsidP="003D1DAA">
      <w:pPr>
        <w:pStyle w:val="1"/>
        <w:numPr>
          <w:ilvl w:val="0"/>
          <w:numId w:val="2"/>
        </w:numPr>
      </w:pPr>
      <w:r w:rsidRPr="003D1DAA">
        <w:lastRenderedPageBreak/>
        <w:t>Введение</w:t>
      </w:r>
    </w:p>
    <w:p w:rsidR="003D1DAA" w:rsidRDefault="003D1DAA" w:rsidP="003D1DAA">
      <w:pPr>
        <w:pStyle w:val="Default"/>
        <w:ind w:firstLine="395"/>
        <w:jc w:val="center"/>
      </w:pPr>
    </w:p>
    <w:p w:rsidR="003D1DAA" w:rsidRDefault="003D1DAA" w:rsidP="003D1DAA">
      <w:proofErr w:type="gramStart"/>
      <w:r>
        <w:t>Полное</w:t>
      </w:r>
      <w:proofErr w:type="gramEnd"/>
      <w:r>
        <w:t xml:space="preserve"> </w:t>
      </w:r>
      <w:proofErr w:type="spellStart"/>
      <w:r>
        <w:t>наименвание</w:t>
      </w:r>
      <w:proofErr w:type="spellEnd"/>
      <w:r>
        <w:t xml:space="preserve"> разрабатываемой модели — «Демонстрационная модель файловой системы ОС реального времени». Полное наименование разрабатываемого программного обеспечения — «модуль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Программирования». В дальнейшем в работе используется сокращение «файловая система»  для именования модели и сокращение «модуль форматирования» для </w:t>
      </w:r>
      <w:proofErr w:type="gramStart"/>
      <w:r>
        <w:t>именования</w:t>
      </w:r>
      <w:proofErr w:type="gramEnd"/>
      <w:r>
        <w:t xml:space="preserve"> разрабатываемого ПО</w:t>
      </w:r>
    </w:p>
    <w:p w:rsidR="003D1DAA" w:rsidRDefault="003D1DAA" w:rsidP="003D1DAA">
      <w:pPr>
        <w:pStyle w:val="Default"/>
        <w:ind w:firstLine="395"/>
      </w:pPr>
    </w:p>
    <w:p w:rsidR="003D1DAA" w:rsidRDefault="003D1DAA" w:rsidP="003D1DAA">
      <w:pPr>
        <w:pStyle w:val="1"/>
        <w:numPr>
          <w:ilvl w:val="0"/>
          <w:numId w:val="2"/>
        </w:numPr>
      </w:pPr>
      <w:r>
        <w:t>Основание для разработки</w:t>
      </w:r>
    </w:p>
    <w:p w:rsidR="003D1DAA" w:rsidRDefault="003D1DAA" w:rsidP="003D1DAA">
      <w:pPr>
        <w:pStyle w:val="Default"/>
        <w:ind w:firstLine="395"/>
        <w:jc w:val="center"/>
      </w:pPr>
    </w:p>
    <w:p w:rsidR="003D1DAA" w:rsidRPr="007662F7" w:rsidRDefault="003D1DAA" w:rsidP="003D1DAA">
      <w:r>
        <w:t>Данное программное обеспечение разрабатывается на основании задания на разработку демонстрационной модели файловой системы ОС реального времени в рамках учебного курса Технологии программирования, выданного учебным группам К6-291 и К6-292 на весенний семестр 2014 учебного года. Текст задания прилагается к данному документу в файле «</w:t>
      </w:r>
      <w:proofErr w:type="spellStart"/>
      <w:r>
        <w:rPr>
          <w:lang w:val="en-US"/>
        </w:rPr>
        <w:t>FileSystemTask</w:t>
      </w:r>
      <w:proofErr w:type="spellEnd"/>
      <w:r w:rsidRPr="00AB311B">
        <w:t>.</w:t>
      </w:r>
      <w:r>
        <w:rPr>
          <w:lang w:val="en-US"/>
        </w:rPr>
        <w:t>rtf</w:t>
      </w:r>
      <w:r w:rsidRPr="00AB311B">
        <w:t>».</w:t>
      </w:r>
      <w:r>
        <w:t xml:space="preserve"> Текст технического задания монитора команд прилагается в файле «</w:t>
      </w:r>
      <w:proofErr w:type="spellStart"/>
      <w:r>
        <w:t>TZ_FileSystemMonito</w:t>
      </w:r>
      <w:proofErr w:type="spellEnd"/>
      <w:r>
        <w:rPr>
          <w:lang w:val="en-US"/>
        </w:rPr>
        <w:t>r</w:t>
      </w:r>
      <w:r w:rsidRPr="007662F7">
        <w:t>.</w:t>
      </w:r>
      <w:r>
        <w:rPr>
          <w:lang w:val="en-US"/>
        </w:rPr>
        <w:t>rtf</w:t>
      </w:r>
      <w:r>
        <w:t>».</w:t>
      </w:r>
    </w:p>
    <w:p w:rsidR="003D1DAA" w:rsidRPr="003D1DAA" w:rsidRDefault="003D1DAA" w:rsidP="003D1DAA">
      <w:pPr>
        <w:pStyle w:val="1"/>
        <w:numPr>
          <w:ilvl w:val="0"/>
          <w:numId w:val="2"/>
        </w:numPr>
        <w:rPr>
          <w:kern w:val="1"/>
          <w:sz w:val="24"/>
          <w:szCs w:val="24"/>
        </w:rPr>
      </w:pPr>
      <w:r w:rsidRPr="003D1DAA">
        <w:rPr>
          <w:kern w:val="1"/>
        </w:rPr>
        <w:t>Технические характеристики</w:t>
      </w:r>
    </w:p>
    <w:p w:rsidR="003D1DAA" w:rsidRDefault="003D1DAA" w:rsidP="003D1DAA">
      <w:pPr>
        <w:autoSpaceDE w:val="0"/>
        <w:autoSpaceDN w:val="0"/>
        <w:adjustRightInd w:val="0"/>
        <w:spacing w:line="100" w:lineRule="atLeast"/>
        <w:ind w:left="360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pStyle w:val="2"/>
        <w:numPr>
          <w:ilvl w:val="1"/>
          <w:numId w:val="2"/>
        </w:numPr>
        <w:rPr>
          <w:kern w:val="1"/>
          <w:sz w:val="24"/>
          <w:szCs w:val="24"/>
        </w:rPr>
      </w:pPr>
      <w:r>
        <w:rPr>
          <w:kern w:val="1"/>
        </w:rPr>
        <w:t>Постановка задачи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 xml:space="preserve">Задача модели заключается в том, чтобы реализовать все функции и свойства файловой </w:t>
      </w:r>
      <w:proofErr w:type="gramStart"/>
      <w:r>
        <w:rPr>
          <w:kern w:val="1"/>
        </w:rPr>
        <w:t>системы</w:t>
      </w:r>
      <w:proofErr w:type="gramEnd"/>
      <w:r>
        <w:rPr>
          <w:kern w:val="1"/>
        </w:rPr>
        <w:t xml:space="preserve"> описанные в приложенном к данному документу задани</w:t>
      </w:r>
      <w:r w:rsidR="003C0E8A">
        <w:rPr>
          <w:kern w:val="1"/>
        </w:rPr>
        <w:t>и</w:t>
      </w:r>
      <w:r>
        <w:rPr>
          <w:kern w:val="1"/>
        </w:rPr>
        <w:t xml:space="preserve"> на разработку демонстра</w:t>
      </w:r>
      <w:r w:rsidR="003C0E8A">
        <w:rPr>
          <w:kern w:val="1"/>
        </w:rPr>
        <w:t xml:space="preserve">ционной модели файловой системы, </w:t>
      </w:r>
      <w:r>
        <w:rPr>
          <w:kern w:val="1"/>
        </w:rPr>
        <w:t xml:space="preserve">содержащемся в файле </w:t>
      </w:r>
      <w:proofErr w:type="spellStart"/>
      <w:r>
        <w:rPr>
          <w:kern w:val="1"/>
        </w:rPr>
        <w:t>FileSystemTask.rtf</w:t>
      </w:r>
      <w:proofErr w:type="spellEnd"/>
      <w:r>
        <w:rPr>
          <w:kern w:val="1"/>
        </w:rPr>
        <w:t>.</w:t>
      </w:r>
    </w:p>
    <w:p w:rsidR="003D1DAA" w:rsidRDefault="003D1DAA" w:rsidP="003D1DAA">
      <w:pPr>
        <w:rPr>
          <w:kern w:val="1"/>
          <w:sz w:val="24"/>
          <w:szCs w:val="24"/>
        </w:rPr>
      </w:pP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 xml:space="preserve">Уточнённые требования к </w:t>
      </w:r>
      <w:r w:rsidR="003C0E8A">
        <w:rPr>
          <w:kern w:val="1"/>
        </w:rPr>
        <w:t>модулю форматирования</w:t>
      </w:r>
      <w:r>
        <w:rPr>
          <w:kern w:val="1"/>
        </w:rPr>
        <w:t>: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 w:rsidR="003C0E8A">
        <w:rPr>
          <w:kern w:val="1"/>
        </w:rPr>
        <w:t xml:space="preserve">Предоставить возможность вызова из монитора </w:t>
      </w:r>
      <w:proofErr w:type="gramStart"/>
      <w:r w:rsidR="003C0E8A">
        <w:rPr>
          <w:kern w:val="1"/>
        </w:rPr>
        <w:t>команд функции форматирования модели файловой системы</w:t>
      </w:r>
      <w:proofErr w:type="gramEnd"/>
      <w:r w:rsidR="003C0E8A">
        <w:rPr>
          <w:kern w:val="1"/>
        </w:rPr>
        <w:t>;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 </w:t>
      </w:r>
      <w:r w:rsidR="003C0E8A">
        <w:rPr>
          <w:kern w:val="1"/>
        </w:rPr>
        <w:t xml:space="preserve">Осуществлять проверку корректности входных данных; </w:t>
      </w:r>
    </w:p>
    <w:p w:rsidR="003C0E8A" w:rsidRDefault="003D1DAA" w:rsidP="003C0E8A">
      <w:pPr>
        <w:rPr>
          <w:kern w:val="1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При корректных запросах пользователя </w:t>
      </w:r>
      <w:r w:rsidR="003C0E8A">
        <w:rPr>
          <w:kern w:val="1"/>
        </w:rPr>
        <w:t xml:space="preserve">произвести форматирование файловой системы;  </w:t>
      </w:r>
    </w:p>
    <w:p w:rsidR="003C0E8A" w:rsidRPr="003C0E8A" w:rsidRDefault="003C0E8A" w:rsidP="003C0E8A">
      <w:pPr>
        <w:rPr>
          <w:kern w:val="1"/>
        </w:rPr>
      </w:pPr>
      <w:r>
        <w:rPr>
          <w:rFonts w:ascii="Wingdings" w:hAnsi="Wingdings" w:cs="Wingdings"/>
          <w:b/>
        </w:rPr>
        <w:t></w:t>
      </w:r>
      <w:r>
        <w:tab/>
        <w:t xml:space="preserve">Возвращать на обработку монитору команд код ошибки при каких-либо нарушениях в работе; </w:t>
      </w:r>
    </w:p>
    <w:p w:rsidR="003D1DAA" w:rsidRDefault="003D1DAA" w:rsidP="003C0E8A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>Создавать на жестком диске файл со структурой, соответствующей созданной модели файловой системы.</w:t>
      </w:r>
    </w:p>
    <w:p w:rsidR="003D1DAA" w:rsidRDefault="003D1DAA" w:rsidP="003D1DAA">
      <w:pPr>
        <w:autoSpaceDE w:val="0"/>
        <w:autoSpaceDN w:val="0"/>
        <w:adjustRightInd w:val="0"/>
        <w:spacing w:line="100" w:lineRule="atLeast"/>
        <w:ind w:firstLine="567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Pr="003D1DAA" w:rsidRDefault="003D1DAA" w:rsidP="003D1DAA">
      <w:pPr>
        <w:pStyle w:val="2"/>
        <w:numPr>
          <w:ilvl w:val="1"/>
          <w:numId w:val="2"/>
        </w:numPr>
        <w:rPr>
          <w:kern w:val="1"/>
          <w:sz w:val="24"/>
          <w:szCs w:val="24"/>
        </w:rPr>
      </w:pPr>
      <w:r w:rsidRPr="003D1DAA">
        <w:rPr>
          <w:kern w:val="1"/>
        </w:rPr>
        <w:t>Описание функционирования программы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Монитор команд предоставляет пользователю набор команд для вызова процедур, перехватывает возникающие ошибки и выдает справочную информацию.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Работа монитора команд организована следующим образом. При запуске программы на экран выводится общая информация о программе и предлагает либо использовать уже существующий и отформатированный файл модели файловой системы, либо использовать уже существующий файл. Далее монитор команд выдаёт меню в виде пронумерованного списка доступных команд и ожидает ввода. Вызов команды осуществляется по её номеру в списке.</w:t>
      </w:r>
    </w:p>
    <w:p w:rsidR="003D1DAA" w:rsidRDefault="003D1DAA" w:rsidP="003D1DAA">
      <w:pPr>
        <w:rPr>
          <w:kern w:val="1"/>
          <w:sz w:val="24"/>
          <w:szCs w:val="24"/>
        </w:rPr>
      </w:pP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Дополнительно монитор команд предоставляет подпрограммам возможность выводить на экран сообщения произвольного формата, используя для этого буфер вывода сообщений.</w:t>
      </w:r>
    </w:p>
    <w:p w:rsidR="003D1DAA" w:rsidRDefault="003D1DAA" w:rsidP="003D1DAA">
      <w:pPr>
        <w:rPr>
          <w:kern w:val="1"/>
          <w:sz w:val="24"/>
          <w:szCs w:val="24"/>
        </w:rPr>
      </w:pPr>
    </w:p>
    <w:p w:rsidR="003D1DAA" w:rsidRDefault="003D1DAA" w:rsidP="003D1DAA">
      <w:pPr>
        <w:rPr>
          <w:kern w:val="1"/>
          <w:sz w:val="24"/>
          <w:szCs w:val="24"/>
        </w:rPr>
      </w:pPr>
    </w:p>
    <w:p w:rsidR="003D1DAA" w:rsidRDefault="003D1DAA" w:rsidP="003D1DAA">
      <w:pPr>
        <w:rPr>
          <w:kern w:val="1"/>
          <w:sz w:val="24"/>
          <w:szCs w:val="24"/>
        </w:rPr>
      </w:pPr>
    </w:p>
    <w:p w:rsidR="003D1DAA" w:rsidRDefault="003D1DAA" w:rsidP="003D1DAA">
      <w:pPr>
        <w:rPr>
          <w:kern w:val="1"/>
          <w:sz w:val="24"/>
          <w:szCs w:val="24"/>
        </w:rPr>
      </w:pP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Перечень команд:</w:t>
      </w:r>
    </w:p>
    <w:p w:rsidR="003D1DAA" w:rsidRDefault="003D1DAA" w:rsidP="003D1DAA">
      <w:pPr>
        <w:rPr>
          <w:kern w:val="1"/>
          <w:sz w:val="24"/>
          <w:szCs w:val="24"/>
        </w:rPr>
      </w:pPr>
    </w:p>
    <w:tbl>
      <w:tblPr>
        <w:tblW w:w="0" w:type="auto"/>
        <w:tblInd w:w="-12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98"/>
        <w:gridCol w:w="4656"/>
      </w:tblGrid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Имя команды</w:t>
            </w:r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Функция команды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</w:rPr>
              <w:t>showTableOfContents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Вывести содержимое как есть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</w:rPr>
              <w:t>showTableInAlphavit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Вывести содержимое по алфавиту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</w:rPr>
              <w:t>showInformation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Вывести информацию о свободном месте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  <w:sz w:val="24"/>
                <w:szCs w:val="24"/>
              </w:rPr>
              <w:t>createNewFileSystem</w:t>
            </w:r>
            <w:proofErr w:type="spellEnd"/>
          </w:p>
        </w:tc>
        <w:tc>
          <w:tcPr>
            <w:tcW w:w="4656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 xml:space="preserve">Создать </w:t>
            </w:r>
            <w:proofErr w:type="gramStart"/>
            <w:r>
              <w:rPr>
                <w:kern w:val="1"/>
              </w:rPr>
              <w:t>новый</w:t>
            </w:r>
            <w:proofErr w:type="gram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фвйл</w:t>
            </w:r>
            <w:proofErr w:type="spellEnd"/>
            <w:r>
              <w:rPr>
                <w:kern w:val="1"/>
              </w:rPr>
              <w:t xml:space="preserve"> модели файловой системы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</w:rPr>
              <w:t>createNewFile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Создать файл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</w:rPr>
              <w:t>deleteFile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Удалить файл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</w:rPr>
              <w:t>reNameFile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Переименовать файл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</w:rPr>
              <w:t>addInformationToFile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 xml:space="preserve">Добавить информацию в файл 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</w:rPr>
              <w:t>changeFileType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Изменить тип файла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</w:rPr>
              <w:t>compressionOfFileSystem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Сжать файловую систему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</w:rPr>
              <w:t>writeVolumeLabelAndOwner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Записать владельца и метку тома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</w:rPr>
              <w:t>showMenu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Вывести список команд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kern w:val="1"/>
              </w:rPr>
              <w:t>showHelp</w:t>
            </w:r>
            <w:proofErr w:type="spellEnd"/>
          </w:p>
        </w:tc>
        <w:tc>
          <w:tcPr>
            <w:tcW w:w="465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Вывести справку по командам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89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proofErr w:type="spellStart"/>
            <w:r>
              <w:rPr>
                <w:kern w:val="1"/>
              </w:rPr>
              <w:lastRenderedPageBreak/>
              <w:t>exit</w:t>
            </w:r>
            <w:proofErr w:type="spellEnd"/>
          </w:p>
        </w:tc>
        <w:tc>
          <w:tcPr>
            <w:tcW w:w="4656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kern w:val="1"/>
                <w:sz w:val="24"/>
                <w:szCs w:val="24"/>
              </w:rPr>
            </w:pPr>
            <w:r>
              <w:rPr>
                <w:kern w:val="1"/>
              </w:rPr>
              <w:t>Выйти из программы</w:t>
            </w:r>
          </w:p>
        </w:tc>
      </w:tr>
    </w:tbl>
    <w:p w:rsidR="003D1DAA" w:rsidRDefault="003D1DAA" w:rsidP="003D1DAA">
      <w:pPr>
        <w:rPr>
          <w:kern w:val="1"/>
          <w:sz w:val="24"/>
          <w:szCs w:val="24"/>
        </w:rPr>
      </w:pPr>
    </w:p>
    <w:p w:rsidR="003D1DAA" w:rsidRPr="003D1DAA" w:rsidRDefault="003D1DAA" w:rsidP="003D1DAA">
      <w:pPr>
        <w:pStyle w:val="2"/>
        <w:numPr>
          <w:ilvl w:val="1"/>
          <w:numId w:val="2"/>
        </w:numPr>
        <w:rPr>
          <w:kern w:val="1"/>
          <w:sz w:val="24"/>
          <w:szCs w:val="24"/>
        </w:rPr>
      </w:pPr>
      <w:r w:rsidRPr="003D1DAA">
        <w:rPr>
          <w:kern w:val="1"/>
        </w:rPr>
        <w:t>Описание входных и выходных данных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Программа получает и  выдает информацию пользователю, читает и записывает данные в файл модели файловой системы.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Монитор команд принимает команды от пользователя в виде номера команды из списка меню.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Если введенная команда некорректна, монитор выводит сообщение пользователю с предложением ввести данные заново.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 xml:space="preserve">Если команда корректна, то монитор вызывает соответствующую процедуру, которая запрашивает </w:t>
      </w:r>
      <w:proofErr w:type="gramStart"/>
      <w:r>
        <w:rPr>
          <w:kern w:val="1"/>
        </w:rPr>
        <w:t>требуемые</w:t>
      </w:r>
      <w:proofErr w:type="gramEnd"/>
      <w:r>
        <w:rPr>
          <w:kern w:val="1"/>
        </w:rPr>
        <w:t xml:space="preserve"> </w:t>
      </w:r>
      <w:proofErr w:type="spellStart"/>
      <w:r>
        <w:rPr>
          <w:kern w:val="1"/>
        </w:rPr>
        <w:t>пармаетры</w:t>
      </w:r>
      <w:proofErr w:type="spellEnd"/>
      <w:r>
        <w:rPr>
          <w:kern w:val="1"/>
        </w:rPr>
        <w:t>.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После выполнения процедуры монитор команд проверяет код завершения процедуры и при возникновении ошибки выводит на экран сообщение с описанием ошибки.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 xml:space="preserve">В файловой системе </w:t>
      </w:r>
      <w:proofErr w:type="spellStart"/>
      <w:r>
        <w:rPr>
          <w:kern w:val="1"/>
        </w:rPr>
        <w:t>присустствуют</w:t>
      </w:r>
      <w:proofErr w:type="spellEnd"/>
      <w:r>
        <w:rPr>
          <w:kern w:val="1"/>
        </w:rPr>
        <w:t xml:space="preserve"> следующие ограничения:</w:t>
      </w:r>
    </w:p>
    <w:p w:rsidR="003D1DAA" w:rsidRDefault="003D1DAA" w:rsidP="003D1DAA">
      <w:pPr>
        <w:rPr>
          <w:rFonts w:eastAsia="OpenSymbol"/>
          <w:kern w:val="1"/>
          <w:sz w:val="24"/>
          <w:szCs w:val="24"/>
        </w:rPr>
      </w:pPr>
      <w:r>
        <w:rPr>
          <w:rFonts w:ascii="OpenSymbol" w:eastAsia="OpenSymbol" w:cs="OpenSymbol" w:hint="eastAsia"/>
          <w:sz w:val="24"/>
          <w:szCs w:val="24"/>
        </w:rPr>
        <w:t>・</w:t>
      </w:r>
      <w:r>
        <w:rPr>
          <w:rFonts w:ascii="OpenSymbol" w:eastAsia="OpenSymbol" w:cs="OpenSymbol"/>
          <w:sz w:val="24"/>
          <w:szCs w:val="24"/>
        </w:rPr>
        <w:tab/>
      </w:r>
      <w:r>
        <w:rPr>
          <w:rFonts w:eastAsia="OpenSymbol"/>
          <w:kern w:val="1"/>
        </w:rPr>
        <w:t>Имя файла не может превышать 32 символа</w:t>
      </w:r>
    </w:p>
    <w:p w:rsidR="003D1DAA" w:rsidRDefault="003D1DAA" w:rsidP="003D1DAA">
      <w:pPr>
        <w:rPr>
          <w:rFonts w:eastAsia="OpenSymbol"/>
          <w:kern w:val="1"/>
          <w:sz w:val="24"/>
          <w:szCs w:val="24"/>
        </w:rPr>
      </w:pPr>
      <w:r>
        <w:rPr>
          <w:rFonts w:ascii="OpenSymbol" w:eastAsia="OpenSymbol" w:cs="OpenSymbol" w:hint="eastAsia"/>
          <w:sz w:val="24"/>
          <w:szCs w:val="24"/>
        </w:rPr>
        <w:t>・</w:t>
      </w:r>
      <w:r>
        <w:rPr>
          <w:rFonts w:ascii="OpenSymbol" w:eastAsia="OpenSymbol" w:cs="OpenSymbol"/>
          <w:sz w:val="24"/>
          <w:szCs w:val="24"/>
        </w:rPr>
        <w:tab/>
      </w:r>
      <w:r>
        <w:rPr>
          <w:rFonts w:eastAsia="OpenSymbol"/>
          <w:kern w:val="1"/>
        </w:rPr>
        <w:t>Тип файла не может превышать 16 символов</w:t>
      </w:r>
    </w:p>
    <w:p w:rsidR="003D1DAA" w:rsidRDefault="003D1DAA" w:rsidP="003D1DAA">
      <w:pPr>
        <w:rPr>
          <w:rFonts w:eastAsia="OpenSymbol"/>
          <w:kern w:val="1"/>
          <w:sz w:val="24"/>
          <w:szCs w:val="24"/>
        </w:rPr>
      </w:pPr>
      <w:r>
        <w:rPr>
          <w:rFonts w:ascii="OpenSymbol" w:eastAsia="OpenSymbol" w:cs="OpenSymbol" w:hint="eastAsia"/>
          <w:sz w:val="24"/>
          <w:szCs w:val="24"/>
        </w:rPr>
        <w:t>・</w:t>
      </w:r>
      <w:r>
        <w:rPr>
          <w:rFonts w:ascii="OpenSymbol" w:eastAsia="OpenSymbol" w:cs="OpenSymbol"/>
          <w:sz w:val="24"/>
          <w:szCs w:val="24"/>
        </w:rPr>
        <w:tab/>
      </w:r>
      <w:r>
        <w:rPr>
          <w:rFonts w:eastAsia="OpenSymbol"/>
          <w:kern w:val="1"/>
        </w:rPr>
        <w:t>Имя владельца не может превышать 16 символов</w:t>
      </w:r>
    </w:p>
    <w:p w:rsidR="003D1DAA" w:rsidRDefault="003D1DAA" w:rsidP="003D1DAA">
      <w:pPr>
        <w:rPr>
          <w:rFonts w:eastAsia="OpenSymbol"/>
          <w:kern w:val="1"/>
          <w:sz w:val="24"/>
          <w:szCs w:val="24"/>
        </w:rPr>
      </w:pPr>
      <w:r>
        <w:rPr>
          <w:rFonts w:ascii="OpenSymbol" w:eastAsia="OpenSymbol" w:cs="OpenSymbol" w:hint="eastAsia"/>
          <w:sz w:val="24"/>
          <w:szCs w:val="24"/>
        </w:rPr>
        <w:t>・</w:t>
      </w:r>
      <w:r>
        <w:rPr>
          <w:rFonts w:ascii="OpenSymbol" w:eastAsia="OpenSymbol" w:cs="OpenSymbol"/>
          <w:sz w:val="24"/>
          <w:szCs w:val="24"/>
        </w:rPr>
        <w:tab/>
      </w:r>
      <w:r>
        <w:rPr>
          <w:rFonts w:eastAsia="OpenSymbol"/>
          <w:kern w:val="1"/>
        </w:rPr>
        <w:t>Имя файловой системы не может превышать 32 символа</w:t>
      </w:r>
    </w:p>
    <w:p w:rsidR="003D1DAA" w:rsidRDefault="003D1DAA" w:rsidP="003D1DAA">
      <w:pPr>
        <w:rPr>
          <w:rFonts w:eastAsia="OpenSymbol"/>
          <w:kern w:val="1"/>
          <w:sz w:val="24"/>
          <w:szCs w:val="24"/>
        </w:rPr>
      </w:pPr>
      <w:r>
        <w:rPr>
          <w:rFonts w:ascii="OpenSymbol" w:eastAsia="OpenSymbol" w:cs="OpenSymbol" w:hint="eastAsia"/>
          <w:sz w:val="24"/>
          <w:szCs w:val="24"/>
        </w:rPr>
        <w:t>・</w:t>
      </w:r>
      <w:r>
        <w:rPr>
          <w:rFonts w:ascii="OpenSymbol" w:eastAsia="OpenSymbol" w:cs="OpenSymbol"/>
          <w:sz w:val="24"/>
          <w:szCs w:val="24"/>
        </w:rPr>
        <w:tab/>
      </w:r>
      <w:r>
        <w:rPr>
          <w:rFonts w:eastAsia="OpenSymbol"/>
          <w:kern w:val="1"/>
        </w:rPr>
        <w:t>Метка тома не может превышать 16 символов</w:t>
      </w:r>
    </w:p>
    <w:p w:rsidR="003D1DAA" w:rsidRDefault="003D1DAA" w:rsidP="003D1DAA">
      <w:pPr>
        <w:rPr>
          <w:rFonts w:eastAsia="OpenSymbol"/>
          <w:kern w:val="1"/>
          <w:sz w:val="24"/>
          <w:szCs w:val="24"/>
        </w:rPr>
      </w:pPr>
      <w:r>
        <w:rPr>
          <w:rFonts w:ascii="OpenSymbol" w:eastAsia="OpenSymbol" w:cs="OpenSymbol" w:hint="eastAsia"/>
          <w:sz w:val="24"/>
          <w:szCs w:val="24"/>
        </w:rPr>
        <w:t>・</w:t>
      </w:r>
      <w:r>
        <w:rPr>
          <w:rFonts w:ascii="OpenSymbol" w:eastAsia="OpenSymbol" w:cs="OpenSymbol"/>
          <w:sz w:val="24"/>
          <w:szCs w:val="24"/>
        </w:rPr>
        <w:tab/>
      </w:r>
      <w:r>
        <w:rPr>
          <w:rFonts w:eastAsia="OpenSymbol"/>
          <w:kern w:val="1"/>
        </w:rPr>
        <w:t>Не может существовать файлов с одинаковыми именами</w:t>
      </w:r>
    </w:p>
    <w:p w:rsidR="003D1DAA" w:rsidRDefault="003D1DAA" w:rsidP="003D1DAA">
      <w:pPr>
        <w:rPr>
          <w:rFonts w:eastAsia="OpenSymbol"/>
          <w:kern w:val="1"/>
          <w:sz w:val="24"/>
          <w:szCs w:val="24"/>
        </w:rPr>
      </w:pPr>
    </w:p>
    <w:p w:rsidR="003D1DAA" w:rsidRDefault="003D1DAA" w:rsidP="003D1DAA">
      <w:pPr>
        <w:rPr>
          <w:rFonts w:eastAsia="OpenSymbol"/>
          <w:kern w:val="1"/>
          <w:sz w:val="24"/>
          <w:szCs w:val="24"/>
        </w:rPr>
      </w:pPr>
      <w:r>
        <w:rPr>
          <w:rFonts w:eastAsia="OpenSymbol"/>
          <w:kern w:val="1"/>
        </w:rPr>
        <w:t>Параметры, принимаемые командами:</w:t>
      </w:r>
    </w:p>
    <w:p w:rsidR="003D1DAA" w:rsidRDefault="003D1DAA" w:rsidP="003D1DAA">
      <w:pPr>
        <w:rPr>
          <w:rFonts w:eastAsia="OpenSymbol"/>
          <w:kern w:val="1"/>
          <w:sz w:val="24"/>
          <w:szCs w:val="24"/>
        </w:rPr>
      </w:pPr>
    </w:p>
    <w:tbl>
      <w:tblPr>
        <w:tblW w:w="0" w:type="auto"/>
        <w:tblInd w:w="-1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65"/>
        <w:gridCol w:w="4661"/>
      </w:tblGrid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Имя команды</w:t>
            </w:r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Входные данные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showTableOfContents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нет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showTableInAlphavit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нет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showInformation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нет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  <w:sz w:val="24"/>
                <w:szCs w:val="24"/>
              </w:rPr>
              <w:t>createNewFileSystem</w:t>
            </w:r>
            <w:proofErr w:type="spellEnd"/>
          </w:p>
        </w:tc>
        <w:tc>
          <w:tcPr>
            <w:tcW w:w="4661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 xml:space="preserve">-имя файла 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-имя файловой системы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-метка тома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-имя владельца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-версия системы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createNewFile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-имя файла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-тип файла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lastRenderedPageBreak/>
              <w:t>-размер файла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lastRenderedPageBreak/>
              <w:t>deleteFile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-имя файла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reNameFile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-имя искомого файла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-новое имя файла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addInformationToFile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-имя искомого файла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-добавочный объём файла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changeFileType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-имя искомого файла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-новый тип файла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compressionOfFileSystem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нет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writeVolumeLabelAndOwner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-новое имя владельца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-новая метка тома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showMenu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нет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eastAsia="OpenSymbol"/>
                <w:kern w:val="1"/>
              </w:rPr>
              <w:t>showHelp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нет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865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eastAsia="OpenSymbol"/>
                <w:kern w:val="1"/>
              </w:rPr>
              <w:t>exit</w:t>
            </w:r>
            <w:proofErr w:type="spellEnd"/>
          </w:p>
        </w:tc>
        <w:tc>
          <w:tcPr>
            <w:tcW w:w="4661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нет</w:t>
            </w:r>
          </w:p>
        </w:tc>
      </w:tr>
    </w:tbl>
    <w:p w:rsidR="003D1DAA" w:rsidRDefault="003D1DAA" w:rsidP="003D1DAA">
      <w:pPr>
        <w:rPr>
          <w:rFonts w:eastAsia="OpenSymbol"/>
          <w:kern w:val="1"/>
          <w:sz w:val="24"/>
          <w:szCs w:val="24"/>
        </w:rPr>
      </w:pPr>
    </w:p>
    <w:p w:rsidR="003D1DAA" w:rsidRDefault="003D1DAA" w:rsidP="003D1DAA">
      <w:pPr>
        <w:rPr>
          <w:rFonts w:eastAsia="OpenSymbol"/>
          <w:kern w:val="1"/>
          <w:sz w:val="24"/>
          <w:szCs w:val="24"/>
        </w:rPr>
      </w:pPr>
      <w:r>
        <w:rPr>
          <w:rFonts w:eastAsia="OpenSymbol"/>
          <w:kern w:val="1"/>
        </w:rPr>
        <w:t>Возможные коды завершения процедур:</w:t>
      </w:r>
    </w:p>
    <w:p w:rsidR="003D1DAA" w:rsidRDefault="003D1DAA" w:rsidP="003D1DAA">
      <w:pPr>
        <w:rPr>
          <w:rFonts w:eastAsia="OpenSymbol"/>
          <w:kern w:val="1"/>
          <w:sz w:val="24"/>
          <w:szCs w:val="24"/>
        </w:rPr>
      </w:pPr>
    </w:p>
    <w:tbl>
      <w:tblPr>
        <w:tblW w:w="0" w:type="auto"/>
        <w:tblInd w:w="-1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65"/>
        <w:gridCol w:w="4661"/>
      </w:tblGrid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Имя команды</w:t>
            </w:r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Коды завершения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showTableOfContents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0 — успешное завершение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showTableInAlphavit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0 — успешное завершение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showInformation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0 — успешное завершение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  <w:sz w:val="24"/>
                <w:szCs w:val="24"/>
              </w:rPr>
              <w:t>createNewFileSystem</w:t>
            </w:r>
            <w:proofErr w:type="spellEnd"/>
          </w:p>
        </w:tc>
        <w:tc>
          <w:tcPr>
            <w:tcW w:w="4661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0 — успешное завершение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1 — некорректные входные данные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createNewFile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0 — успешное завершение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1- нет доступного места для записи в каталоге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2 — файл с таким именем уже существует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3- недопустимое имя файла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4 — недопустимый тип файла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deleteFile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0 — успешное завершение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1 — отсутствие искомого файла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reNameFile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0 — успешное завершение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1 — отсутствие искомого файла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lastRenderedPageBreak/>
              <w:t>2 — файл с таким именем уже существует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3- недопустимое имя файла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lastRenderedPageBreak/>
              <w:t>addInformationToFile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0 — успешное завершение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1 — отсутствие искомого файла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changeFileType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0 — успешное завершение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1 — отсутствие искомого файла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2 — недопустимый тип файла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compressionOfFileSystem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0 — успешное завершение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writeVolumeLabelAndOwner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0 — успешное завершение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1 — недопустимое имя владельца</w:t>
            </w:r>
          </w:p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2 — недопустимая метка тома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eastAsia="OpenSymbol" w:hAnsi="Consolas" w:cs="Consolas"/>
                <w:kern w:val="1"/>
              </w:rPr>
              <w:t>showMenu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нет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8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eastAsia="OpenSymbol"/>
                <w:kern w:val="1"/>
              </w:rPr>
              <w:t>showHelp</w:t>
            </w:r>
            <w:proofErr w:type="spellEnd"/>
          </w:p>
        </w:tc>
        <w:tc>
          <w:tcPr>
            <w:tcW w:w="466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нет</w:t>
            </w:r>
          </w:p>
        </w:tc>
      </w:tr>
      <w:tr w:rsidR="003D1DAA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865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proofErr w:type="spellStart"/>
            <w:r>
              <w:rPr>
                <w:rFonts w:eastAsia="OpenSymbol"/>
                <w:kern w:val="1"/>
              </w:rPr>
              <w:t>exit</w:t>
            </w:r>
            <w:proofErr w:type="spellEnd"/>
          </w:p>
        </w:tc>
        <w:tc>
          <w:tcPr>
            <w:tcW w:w="4661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 w:rsidP="003D1DAA">
            <w:pPr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</w:rPr>
              <w:t>нет</w:t>
            </w:r>
          </w:p>
        </w:tc>
      </w:tr>
    </w:tbl>
    <w:p w:rsidR="003D1DAA" w:rsidRDefault="003D1DAA" w:rsidP="003D1DAA">
      <w:pPr>
        <w:widowControl w:val="0"/>
        <w:tabs>
          <w:tab w:val="left" w:pos="710"/>
        </w:tabs>
        <w:autoSpaceDE w:val="0"/>
        <w:autoSpaceDN w:val="0"/>
        <w:adjustRightInd w:val="0"/>
        <w:spacing w:line="100" w:lineRule="atLeast"/>
        <w:ind w:left="426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pStyle w:val="2"/>
        <w:numPr>
          <w:ilvl w:val="1"/>
          <w:numId w:val="2"/>
        </w:numPr>
        <w:rPr>
          <w:rFonts w:eastAsia="OpenSymbol"/>
          <w:kern w:val="1"/>
          <w:sz w:val="24"/>
          <w:szCs w:val="24"/>
        </w:rPr>
      </w:pPr>
      <w:r>
        <w:rPr>
          <w:rFonts w:eastAsia="OpenSymbol"/>
          <w:kern w:val="1"/>
        </w:rPr>
        <w:t>Описание технических и программных средств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 xml:space="preserve">При разработке программного комплекса используются IBM совместимые аппаратные средства. Разработка ведется в операционной системе </w:t>
      </w:r>
      <w:proofErr w:type="spellStart"/>
      <w:r>
        <w:rPr>
          <w:kern w:val="1"/>
        </w:rPr>
        <w:t>Microsoft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Windows</w:t>
      </w:r>
      <w:proofErr w:type="spellEnd"/>
      <w:r>
        <w:rPr>
          <w:kern w:val="1"/>
        </w:rPr>
        <w:t xml:space="preserve"> XP и выше. 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Написание кода программы проводится на языке</w:t>
      </w:r>
      <w:proofErr w:type="gramStart"/>
      <w:r>
        <w:rPr>
          <w:kern w:val="1"/>
        </w:rPr>
        <w:t xml:space="preserve"> С</w:t>
      </w:r>
      <w:proofErr w:type="gramEnd"/>
      <w:r>
        <w:rPr>
          <w:kern w:val="1"/>
        </w:rPr>
        <w:t xml:space="preserve">++, в среде </w:t>
      </w:r>
      <w:proofErr w:type="spellStart"/>
      <w:r>
        <w:rPr>
          <w:kern w:val="1"/>
        </w:rPr>
        <w:t>Microsoft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Visual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Studio</w:t>
      </w:r>
      <w:proofErr w:type="spellEnd"/>
      <w:r>
        <w:rPr>
          <w:kern w:val="1"/>
        </w:rPr>
        <w:t xml:space="preserve"> версии 2010 и выше.</w:t>
      </w:r>
    </w:p>
    <w:p w:rsidR="003D1DAA" w:rsidRDefault="003D1DAA" w:rsidP="003D1DAA">
      <w:pPr>
        <w:widowControl w:val="0"/>
        <w:tabs>
          <w:tab w:val="left" w:pos="284"/>
        </w:tabs>
        <w:autoSpaceDE w:val="0"/>
        <w:autoSpaceDN w:val="0"/>
        <w:adjustRightInd w:val="0"/>
        <w:spacing w:line="100" w:lineRule="atLeast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3D1DAA" w:rsidRPr="003D1DAA" w:rsidRDefault="003D1DAA" w:rsidP="003D1DAA">
      <w:pPr>
        <w:pStyle w:val="1"/>
        <w:numPr>
          <w:ilvl w:val="0"/>
          <w:numId w:val="2"/>
        </w:numPr>
        <w:rPr>
          <w:rFonts w:ascii="Times New Roman" w:eastAsia="OpenSymbol" w:hAnsi="Times New Roman" w:cs="Times New Roman"/>
          <w:kern w:val="1"/>
          <w:sz w:val="24"/>
          <w:szCs w:val="24"/>
        </w:rPr>
      </w:pPr>
      <w:r w:rsidRPr="003D1DAA">
        <w:rPr>
          <w:rFonts w:ascii="Times New Roman" w:eastAsia="OpenSymbol" w:hAnsi="Times New Roman" w:cs="Times New Roman"/>
          <w:kern w:val="1"/>
        </w:rPr>
        <w:t>Источники, использованные при разработке</w:t>
      </w:r>
    </w:p>
    <w:p w:rsidR="003D1DAA" w:rsidRDefault="003D1DAA" w:rsidP="003D1DAA">
      <w:pPr>
        <w:tabs>
          <w:tab w:val="left" w:pos="1800"/>
        </w:tabs>
        <w:autoSpaceDE w:val="0"/>
        <w:autoSpaceDN w:val="0"/>
        <w:adjustRightInd w:val="0"/>
        <w:spacing w:line="100" w:lineRule="atLeast"/>
        <w:ind w:left="1800" w:hanging="360"/>
        <w:rPr>
          <w:rFonts w:ascii="Times New Roman CYR" w:eastAsia="OpenSymbol" w:hAnsi="Times New Roman CYR" w:cs="Times New Roman CYR"/>
          <w:kern w:val="1"/>
          <w:sz w:val="24"/>
          <w:szCs w:val="24"/>
        </w:rPr>
      </w:pPr>
      <w:r>
        <w:rPr>
          <w:rFonts w:ascii="Wingdings" w:eastAsia="OpenSymbol" w:hAnsi="Wingdings" w:cs="Wingdings"/>
          <w:sz w:val="24"/>
          <w:szCs w:val="24"/>
        </w:rPr>
        <w:t></w:t>
      </w:r>
      <w:r>
        <w:rPr>
          <w:rFonts w:ascii="Times New Roman CYR" w:eastAsia="OpenSymbol" w:hAnsi="Times New Roman CYR" w:cs="Times New Roman CYR"/>
          <w:sz w:val="24"/>
          <w:szCs w:val="24"/>
        </w:rPr>
        <w:tab/>
      </w:r>
      <w:r>
        <w:rPr>
          <w:rFonts w:ascii="Times New Roman CYR" w:eastAsia="OpenSymbol" w:hAnsi="Times New Roman CYR" w:cs="Times New Roman CYR"/>
          <w:kern w:val="1"/>
          <w:szCs w:val="28"/>
        </w:rPr>
        <w:t xml:space="preserve">С. </w:t>
      </w:r>
      <w:proofErr w:type="spellStart"/>
      <w:r>
        <w:rPr>
          <w:rFonts w:ascii="Times New Roman CYR" w:eastAsia="OpenSymbol" w:hAnsi="Times New Roman CYR" w:cs="Times New Roman CYR"/>
          <w:kern w:val="1"/>
          <w:szCs w:val="28"/>
        </w:rPr>
        <w:t>Прата</w:t>
      </w:r>
      <w:proofErr w:type="spellEnd"/>
      <w:r>
        <w:rPr>
          <w:rFonts w:ascii="Times New Roman CYR" w:eastAsia="OpenSymbol" w:hAnsi="Times New Roman CYR" w:cs="Times New Roman CYR"/>
          <w:kern w:val="1"/>
          <w:szCs w:val="28"/>
        </w:rPr>
        <w:t>, «Язык программирования C++ »</w:t>
      </w:r>
    </w:p>
    <w:p w:rsidR="003D1DAA" w:rsidRDefault="003D1DAA" w:rsidP="003D1DAA">
      <w:pPr>
        <w:tabs>
          <w:tab w:val="left" w:pos="1800"/>
        </w:tabs>
        <w:autoSpaceDE w:val="0"/>
        <w:autoSpaceDN w:val="0"/>
        <w:adjustRightInd w:val="0"/>
        <w:spacing w:line="100" w:lineRule="atLeast"/>
        <w:ind w:left="1800" w:hanging="360"/>
        <w:rPr>
          <w:rFonts w:ascii="Times New Roman CYR" w:eastAsia="OpenSymbol" w:hAnsi="Times New Roman CYR" w:cs="Times New Roman CYR"/>
          <w:kern w:val="1"/>
          <w:sz w:val="24"/>
          <w:szCs w:val="24"/>
        </w:rPr>
      </w:pPr>
      <w:r>
        <w:rPr>
          <w:rFonts w:ascii="Wingdings" w:eastAsia="OpenSymbol" w:hAnsi="Wingdings" w:cs="Wingdings"/>
          <w:sz w:val="24"/>
          <w:szCs w:val="24"/>
        </w:rPr>
        <w:t></w:t>
      </w:r>
      <w:r>
        <w:rPr>
          <w:rFonts w:ascii="Times New Roman CYR" w:eastAsia="OpenSymbol" w:hAnsi="Times New Roman CYR" w:cs="Times New Roman CYR"/>
          <w:sz w:val="24"/>
          <w:szCs w:val="24"/>
        </w:rPr>
        <w:tab/>
      </w:r>
      <w:r>
        <w:rPr>
          <w:rFonts w:ascii="Times New Roman CYR" w:eastAsia="OpenSymbol" w:hAnsi="Times New Roman CYR" w:cs="Times New Roman CYR"/>
          <w:kern w:val="1"/>
          <w:szCs w:val="28"/>
        </w:rPr>
        <w:t xml:space="preserve">Э. </w:t>
      </w:r>
      <w:proofErr w:type="spellStart"/>
      <w:r>
        <w:rPr>
          <w:rFonts w:ascii="Times New Roman CYR" w:eastAsia="OpenSymbol" w:hAnsi="Times New Roman CYR" w:cs="Times New Roman CYR"/>
          <w:kern w:val="1"/>
          <w:szCs w:val="28"/>
        </w:rPr>
        <w:t>Таненбаум</w:t>
      </w:r>
      <w:proofErr w:type="spellEnd"/>
      <w:r>
        <w:rPr>
          <w:rFonts w:ascii="Times New Roman CYR" w:eastAsia="OpenSymbol" w:hAnsi="Times New Roman CYR" w:cs="Times New Roman CYR"/>
          <w:kern w:val="1"/>
          <w:szCs w:val="28"/>
        </w:rPr>
        <w:t>, «Современные операционные системы»</w:t>
      </w:r>
    </w:p>
    <w:p w:rsidR="003D1DAA" w:rsidRDefault="003D1DAA" w:rsidP="003D1DAA">
      <w:pPr>
        <w:tabs>
          <w:tab w:val="left" w:pos="2084"/>
        </w:tabs>
        <w:autoSpaceDE w:val="0"/>
        <w:autoSpaceDN w:val="0"/>
        <w:adjustRightInd w:val="0"/>
        <w:spacing w:line="100" w:lineRule="atLeast"/>
        <w:ind w:left="1800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tabs>
          <w:tab w:val="left" w:pos="1364"/>
        </w:tabs>
        <w:autoSpaceDE w:val="0"/>
        <w:autoSpaceDN w:val="0"/>
        <w:adjustRightInd w:val="0"/>
        <w:spacing w:line="100" w:lineRule="atLeast"/>
        <w:ind w:left="1080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DD4AE2" w:rsidRDefault="00DD4AE2"/>
    <w:sectPr w:rsidR="00DD4AE2" w:rsidSect="00BE117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AB06888C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Ansi="Times New Roman"/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eastAsia="Times New Roman" w:hAnsi="Courier New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eastAsia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eastAsia="Times New Roman" w:hAnsi="Symbol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eastAsia="Times New Roman" w:hAnsi="Courier New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eastAsia="Times New Roman" w:hAnsi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eastAsia="Times New Roman" w:hAnsi="Symbol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eastAsia="Times New Roman" w:hAnsi="Courier New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eastAsia="Times New Roman" w:hAnsi="Times New Roman"/>
      </w:rPr>
    </w:lvl>
  </w:abstractNum>
  <w:abstractNum w:abstractNumId="1">
    <w:nsid w:val="6B13090F"/>
    <w:multiLevelType w:val="hybridMultilevel"/>
    <w:tmpl w:val="73A896DE"/>
    <w:lvl w:ilvl="0" w:tplc="041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1DAA"/>
    <w:rsid w:val="000D343C"/>
    <w:rsid w:val="0029698F"/>
    <w:rsid w:val="003C0E8A"/>
    <w:rsid w:val="003D1DAA"/>
    <w:rsid w:val="009D38B5"/>
    <w:rsid w:val="00B90C75"/>
    <w:rsid w:val="00CF6D7C"/>
    <w:rsid w:val="00DD4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DAA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1DAA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1DAA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1DA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3D1DAA"/>
    <w:pPr>
      <w:spacing w:line="100" w:lineRule="atLeast"/>
      <w:ind w:left="720"/>
    </w:pPr>
    <w:rPr>
      <w:rFonts w:hAnsi="Times New Roman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3D1D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1DA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2014-03-24T20:21:00Z</dcterms:created>
  <dcterms:modified xsi:type="dcterms:W3CDTF">2014-03-24T20:42:00Z</dcterms:modified>
</cp:coreProperties>
</file>