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408E" w14:textId="77777777" w:rsidR="004906E6" w:rsidRDefault="004906E6">
      <w:pPr>
        <w:rPr>
          <w:rFonts w:ascii="Times New Roman" w:hAnsi="Times New Roman" w:cs="Times New Roman"/>
          <w:b/>
          <w:bCs/>
          <w:sz w:val="26"/>
          <w:szCs w:val="26"/>
        </w:rPr>
      </w:pPr>
    </w:p>
    <w:p w14:paraId="3F148BC1" w14:textId="77777777" w:rsidR="004906E6" w:rsidRDefault="004906E6">
      <w:pPr>
        <w:rPr>
          <w:rFonts w:ascii="Times New Roman" w:hAnsi="Times New Roman" w:cs="Times New Roman"/>
          <w:b/>
          <w:bCs/>
          <w:sz w:val="26"/>
          <w:szCs w:val="26"/>
        </w:rPr>
      </w:pPr>
    </w:p>
    <w:p w14:paraId="13A11336" w14:textId="77777777" w:rsidR="004906E6" w:rsidRDefault="004906E6">
      <w:pPr>
        <w:rPr>
          <w:rFonts w:ascii="Times New Roman" w:hAnsi="Times New Roman" w:cs="Times New Roman"/>
          <w:b/>
          <w:bCs/>
          <w:sz w:val="26"/>
          <w:szCs w:val="26"/>
        </w:rPr>
      </w:pPr>
    </w:p>
    <w:p w14:paraId="0B9AB93C" w14:textId="77777777" w:rsidR="004906E6" w:rsidRDefault="004906E6">
      <w:pPr>
        <w:rPr>
          <w:rFonts w:ascii="Times New Roman" w:hAnsi="Times New Roman" w:cs="Times New Roman"/>
          <w:b/>
          <w:bCs/>
          <w:sz w:val="26"/>
          <w:szCs w:val="26"/>
        </w:rPr>
      </w:pPr>
    </w:p>
    <w:p w14:paraId="0AC740A7" w14:textId="77777777" w:rsidR="004906E6" w:rsidRDefault="004906E6">
      <w:pPr>
        <w:rPr>
          <w:rFonts w:ascii="Times New Roman" w:hAnsi="Times New Roman" w:cs="Times New Roman"/>
          <w:b/>
          <w:bCs/>
          <w:sz w:val="26"/>
          <w:szCs w:val="26"/>
        </w:rPr>
      </w:pPr>
    </w:p>
    <w:p w14:paraId="641F5793" w14:textId="77777777" w:rsidR="004906E6" w:rsidRDefault="004906E6">
      <w:pPr>
        <w:rPr>
          <w:rFonts w:ascii="Times New Roman" w:hAnsi="Times New Roman" w:cs="Times New Roman"/>
          <w:b/>
          <w:bCs/>
          <w:sz w:val="26"/>
          <w:szCs w:val="26"/>
        </w:rPr>
      </w:pPr>
    </w:p>
    <w:p w14:paraId="4F820B3A" w14:textId="77777777" w:rsidR="004906E6" w:rsidRDefault="004906E6">
      <w:pPr>
        <w:rPr>
          <w:rFonts w:ascii="Times New Roman" w:hAnsi="Times New Roman" w:cs="Times New Roman"/>
          <w:b/>
          <w:bCs/>
          <w:sz w:val="26"/>
          <w:szCs w:val="26"/>
        </w:rPr>
      </w:pPr>
    </w:p>
    <w:p w14:paraId="484B463B" w14:textId="77777777" w:rsidR="004906E6" w:rsidRDefault="004906E6">
      <w:pPr>
        <w:rPr>
          <w:rFonts w:ascii="Times New Roman" w:hAnsi="Times New Roman" w:cs="Times New Roman"/>
          <w:b/>
          <w:bCs/>
          <w:sz w:val="26"/>
          <w:szCs w:val="26"/>
        </w:rPr>
      </w:pPr>
    </w:p>
    <w:p w14:paraId="3A6E0D72" w14:textId="77777777" w:rsidR="004906E6" w:rsidRDefault="004906E6">
      <w:pPr>
        <w:rPr>
          <w:rFonts w:ascii="Times New Roman" w:hAnsi="Times New Roman" w:cs="Times New Roman"/>
          <w:b/>
          <w:bCs/>
          <w:sz w:val="26"/>
          <w:szCs w:val="26"/>
        </w:rPr>
      </w:pPr>
    </w:p>
    <w:p w14:paraId="3A23CF45" w14:textId="77777777" w:rsidR="004906E6" w:rsidRDefault="004906E6">
      <w:pPr>
        <w:rPr>
          <w:rFonts w:ascii="Times New Roman" w:hAnsi="Times New Roman" w:cs="Times New Roman"/>
          <w:b/>
          <w:bCs/>
          <w:sz w:val="26"/>
          <w:szCs w:val="26"/>
        </w:rPr>
      </w:pPr>
    </w:p>
    <w:p w14:paraId="2912CA97" w14:textId="155EE392" w:rsidR="004906E6" w:rsidRPr="004906E6" w:rsidRDefault="004906E6" w:rsidP="004906E6">
      <w:pPr>
        <w:jc w:val="center"/>
        <w:rPr>
          <w:rFonts w:ascii="Times New Roman" w:hAnsi="Times New Roman" w:cs="Times New Roman"/>
          <w:i/>
          <w:iCs/>
          <w:color w:val="365F91" w:themeColor="accent1" w:themeShade="BF"/>
          <w:sz w:val="52"/>
          <w:szCs w:val="52"/>
          <w:u w:val="single"/>
        </w:rPr>
      </w:pPr>
      <w:r w:rsidRPr="004906E6">
        <w:rPr>
          <w:rFonts w:ascii="Times New Roman" w:hAnsi="Times New Roman" w:cs="Times New Roman"/>
          <w:i/>
          <w:iCs/>
          <w:color w:val="365F91" w:themeColor="accent1" w:themeShade="BF"/>
          <w:sz w:val="52"/>
          <w:szCs w:val="52"/>
          <w:u w:val="single"/>
        </w:rPr>
        <w:t xml:space="preserve">Create a title page </w:t>
      </w:r>
      <w:proofErr w:type="gramStart"/>
      <w:r w:rsidRPr="004906E6">
        <w:rPr>
          <w:rFonts w:ascii="Times New Roman" w:hAnsi="Times New Roman" w:cs="Times New Roman"/>
          <w:i/>
          <w:iCs/>
          <w:color w:val="365F91" w:themeColor="accent1" w:themeShade="BF"/>
          <w:sz w:val="52"/>
          <w:szCs w:val="52"/>
          <w:u w:val="single"/>
        </w:rPr>
        <w:t>here</w:t>
      </w:r>
      <w:proofErr w:type="gramEnd"/>
    </w:p>
    <w:p w14:paraId="5BFB8DC9" w14:textId="77777777" w:rsidR="004906E6" w:rsidRDefault="004906E6">
      <w:pPr>
        <w:rPr>
          <w:rFonts w:ascii="Times New Roman" w:hAnsi="Times New Roman" w:cs="Times New Roman"/>
          <w:b/>
          <w:bCs/>
          <w:sz w:val="26"/>
          <w:szCs w:val="26"/>
        </w:rPr>
      </w:pPr>
    </w:p>
    <w:p w14:paraId="00061623" w14:textId="77777777" w:rsidR="004906E6" w:rsidRDefault="004906E6">
      <w:pPr>
        <w:rPr>
          <w:rFonts w:ascii="Times New Roman" w:hAnsi="Times New Roman" w:cs="Times New Roman"/>
          <w:b/>
          <w:bCs/>
          <w:sz w:val="26"/>
          <w:szCs w:val="26"/>
        </w:rPr>
      </w:pPr>
    </w:p>
    <w:p w14:paraId="07AFB7CC" w14:textId="77777777" w:rsidR="004906E6" w:rsidRDefault="004906E6">
      <w:pPr>
        <w:rPr>
          <w:rFonts w:ascii="Times New Roman" w:hAnsi="Times New Roman" w:cs="Times New Roman"/>
          <w:b/>
          <w:bCs/>
          <w:sz w:val="26"/>
          <w:szCs w:val="26"/>
        </w:rPr>
      </w:pPr>
    </w:p>
    <w:p w14:paraId="31DE27A0" w14:textId="77777777" w:rsidR="004906E6" w:rsidRDefault="004906E6">
      <w:pPr>
        <w:rPr>
          <w:rFonts w:ascii="Times New Roman" w:hAnsi="Times New Roman" w:cs="Times New Roman"/>
          <w:b/>
          <w:bCs/>
          <w:sz w:val="26"/>
          <w:szCs w:val="26"/>
        </w:rPr>
      </w:pPr>
    </w:p>
    <w:p w14:paraId="2FE2F503" w14:textId="77777777" w:rsidR="004906E6" w:rsidRDefault="004906E6">
      <w:pPr>
        <w:rPr>
          <w:rFonts w:ascii="Times New Roman" w:hAnsi="Times New Roman" w:cs="Times New Roman"/>
          <w:b/>
          <w:bCs/>
          <w:sz w:val="26"/>
          <w:szCs w:val="26"/>
        </w:rPr>
      </w:pPr>
    </w:p>
    <w:p w14:paraId="571C2647" w14:textId="77777777" w:rsidR="004906E6" w:rsidRDefault="004906E6">
      <w:pPr>
        <w:rPr>
          <w:rFonts w:ascii="Times New Roman" w:hAnsi="Times New Roman" w:cs="Times New Roman"/>
          <w:b/>
          <w:bCs/>
          <w:sz w:val="26"/>
          <w:szCs w:val="26"/>
        </w:rPr>
      </w:pPr>
    </w:p>
    <w:p w14:paraId="7549A432" w14:textId="77777777" w:rsidR="004906E6" w:rsidRDefault="004906E6">
      <w:pPr>
        <w:rPr>
          <w:rFonts w:ascii="Times New Roman" w:hAnsi="Times New Roman" w:cs="Times New Roman"/>
          <w:b/>
          <w:bCs/>
          <w:sz w:val="26"/>
          <w:szCs w:val="26"/>
        </w:rPr>
      </w:pPr>
    </w:p>
    <w:p w14:paraId="4A5D91F8" w14:textId="77777777" w:rsidR="004906E6" w:rsidRDefault="004906E6">
      <w:pPr>
        <w:rPr>
          <w:rFonts w:ascii="Times New Roman" w:hAnsi="Times New Roman" w:cs="Times New Roman"/>
          <w:b/>
          <w:bCs/>
          <w:sz w:val="26"/>
          <w:szCs w:val="26"/>
        </w:rPr>
      </w:pPr>
    </w:p>
    <w:p w14:paraId="0E3ABF0B" w14:textId="77777777" w:rsidR="004906E6" w:rsidRDefault="004906E6">
      <w:pPr>
        <w:rPr>
          <w:rFonts w:ascii="Times New Roman" w:hAnsi="Times New Roman" w:cs="Times New Roman"/>
          <w:b/>
          <w:bCs/>
          <w:sz w:val="26"/>
          <w:szCs w:val="26"/>
        </w:rPr>
      </w:pPr>
    </w:p>
    <w:p w14:paraId="1F071B9B" w14:textId="77777777" w:rsidR="004906E6" w:rsidRDefault="004906E6">
      <w:pPr>
        <w:rPr>
          <w:rFonts w:ascii="Times New Roman" w:hAnsi="Times New Roman" w:cs="Times New Roman"/>
          <w:b/>
          <w:bCs/>
          <w:sz w:val="26"/>
          <w:szCs w:val="26"/>
        </w:rPr>
      </w:pPr>
    </w:p>
    <w:p w14:paraId="0EA9A885" w14:textId="77777777" w:rsidR="004906E6" w:rsidRDefault="004906E6">
      <w:pPr>
        <w:rPr>
          <w:rFonts w:ascii="Times New Roman" w:hAnsi="Times New Roman" w:cs="Times New Roman"/>
          <w:b/>
          <w:bCs/>
          <w:sz w:val="26"/>
          <w:szCs w:val="26"/>
        </w:rPr>
      </w:pPr>
    </w:p>
    <w:p w14:paraId="6B8192E6" w14:textId="77777777" w:rsidR="004906E6" w:rsidRDefault="004906E6">
      <w:pPr>
        <w:rPr>
          <w:rFonts w:ascii="Times New Roman" w:hAnsi="Times New Roman" w:cs="Times New Roman"/>
          <w:b/>
          <w:bCs/>
          <w:sz w:val="26"/>
          <w:szCs w:val="26"/>
        </w:rPr>
      </w:pPr>
    </w:p>
    <w:p w14:paraId="1A4BADF8" w14:textId="4C245662" w:rsidR="00B85A98" w:rsidRPr="00245101" w:rsidRDefault="00602657" w:rsidP="00EA6AC1">
      <w:pPr>
        <w:widowControl w:val="0"/>
        <w:shd w:val="clear" w:color="auto" w:fill="FFFFFF"/>
        <w:spacing w:after="0" w:line="240" w:lineRule="auto"/>
        <w:jc w:val="center"/>
        <w:rPr>
          <w:rFonts w:ascii="Times New Roman" w:hAnsi="Times New Roman" w:cs="Times New Roman"/>
          <w:b/>
          <w:color w:val="000000" w:themeColor="text1"/>
          <w:sz w:val="36"/>
          <w:szCs w:val="36"/>
        </w:rPr>
      </w:pPr>
      <w:r w:rsidRPr="00245101">
        <w:rPr>
          <w:rFonts w:ascii="Times New Roman" w:hAnsi="Times New Roman" w:cs="Times New Roman"/>
          <w:b/>
          <w:bCs/>
          <w:sz w:val="36"/>
          <w:szCs w:val="36"/>
        </w:rPr>
        <w:lastRenderedPageBreak/>
        <w:t xml:space="preserve">Analyzing the </w:t>
      </w:r>
      <w:r w:rsidRPr="00245101">
        <w:rPr>
          <w:rFonts w:ascii="Times New Roman" w:hAnsi="Times New Roman" w:cs="Times New Roman"/>
          <w:b/>
          <w:bCs/>
          <w:sz w:val="36"/>
          <w:szCs w:val="36"/>
        </w:rPr>
        <w:t>H</w:t>
      </w:r>
      <w:r w:rsidRPr="00245101">
        <w:rPr>
          <w:rFonts w:ascii="Times New Roman" w:hAnsi="Times New Roman" w:cs="Times New Roman"/>
          <w:b/>
          <w:bCs/>
          <w:sz w:val="36"/>
          <w:szCs w:val="36"/>
        </w:rPr>
        <w:t xml:space="preserve">ospital </w:t>
      </w:r>
      <w:r w:rsidRPr="00245101">
        <w:rPr>
          <w:rFonts w:ascii="Times New Roman" w:hAnsi="Times New Roman" w:cs="Times New Roman"/>
          <w:b/>
          <w:bCs/>
          <w:sz w:val="36"/>
          <w:szCs w:val="36"/>
        </w:rPr>
        <w:t>D</w:t>
      </w:r>
      <w:r w:rsidRPr="00245101">
        <w:rPr>
          <w:rFonts w:ascii="Times New Roman" w:hAnsi="Times New Roman" w:cs="Times New Roman"/>
          <w:b/>
          <w:bCs/>
          <w:sz w:val="36"/>
          <w:szCs w:val="36"/>
        </w:rPr>
        <w:t xml:space="preserve">ischarge </w:t>
      </w:r>
      <w:r w:rsidRPr="00245101">
        <w:rPr>
          <w:rFonts w:ascii="Times New Roman" w:hAnsi="Times New Roman" w:cs="Times New Roman"/>
          <w:b/>
          <w:bCs/>
          <w:sz w:val="36"/>
          <w:szCs w:val="36"/>
        </w:rPr>
        <w:t>S</w:t>
      </w:r>
      <w:r w:rsidRPr="00245101">
        <w:rPr>
          <w:rFonts w:ascii="Times New Roman" w:hAnsi="Times New Roman" w:cs="Times New Roman"/>
          <w:b/>
          <w:bCs/>
          <w:sz w:val="36"/>
          <w:szCs w:val="36"/>
        </w:rPr>
        <w:t xml:space="preserve">tatus of </w:t>
      </w:r>
      <w:r w:rsidRPr="00245101">
        <w:rPr>
          <w:rFonts w:ascii="Times New Roman" w:hAnsi="Times New Roman" w:cs="Times New Roman"/>
          <w:b/>
          <w:bCs/>
          <w:sz w:val="36"/>
          <w:szCs w:val="36"/>
        </w:rPr>
        <w:t>P</w:t>
      </w:r>
      <w:r w:rsidRPr="00245101">
        <w:rPr>
          <w:rFonts w:ascii="Times New Roman" w:hAnsi="Times New Roman" w:cs="Times New Roman"/>
          <w:b/>
          <w:bCs/>
          <w:sz w:val="36"/>
          <w:szCs w:val="36"/>
        </w:rPr>
        <w:t xml:space="preserve">atients </w:t>
      </w:r>
      <w:r w:rsidRPr="00245101">
        <w:rPr>
          <w:rFonts w:ascii="Times New Roman" w:hAnsi="Times New Roman" w:cs="Times New Roman"/>
          <w:b/>
          <w:bCs/>
          <w:sz w:val="36"/>
          <w:szCs w:val="36"/>
        </w:rPr>
        <w:t xml:space="preserve">diagnosed </w:t>
      </w:r>
      <w:r w:rsidRPr="00245101">
        <w:rPr>
          <w:rFonts w:ascii="Times New Roman" w:hAnsi="Times New Roman" w:cs="Times New Roman"/>
          <w:b/>
          <w:bCs/>
          <w:sz w:val="36"/>
          <w:szCs w:val="36"/>
        </w:rPr>
        <w:t xml:space="preserve">with </w:t>
      </w:r>
      <w:r w:rsidRPr="00245101">
        <w:rPr>
          <w:rFonts w:ascii="Times New Roman" w:hAnsi="Times New Roman" w:cs="Times New Roman"/>
          <w:b/>
          <w:bCs/>
          <w:sz w:val="36"/>
          <w:szCs w:val="36"/>
        </w:rPr>
        <w:t>B</w:t>
      </w:r>
      <w:r w:rsidRPr="00245101">
        <w:rPr>
          <w:rFonts w:ascii="Times New Roman" w:hAnsi="Times New Roman" w:cs="Times New Roman"/>
          <w:b/>
          <w:bCs/>
          <w:sz w:val="36"/>
          <w:szCs w:val="36"/>
        </w:rPr>
        <w:t xml:space="preserve">urn </w:t>
      </w:r>
      <w:r w:rsidRPr="00245101">
        <w:rPr>
          <w:rFonts w:ascii="Times New Roman" w:hAnsi="Times New Roman" w:cs="Times New Roman"/>
          <w:b/>
          <w:bCs/>
          <w:sz w:val="36"/>
          <w:szCs w:val="36"/>
        </w:rPr>
        <w:t>I</w:t>
      </w:r>
      <w:r w:rsidRPr="00245101">
        <w:rPr>
          <w:rFonts w:ascii="Times New Roman" w:hAnsi="Times New Roman" w:cs="Times New Roman"/>
          <w:b/>
          <w:bCs/>
          <w:sz w:val="36"/>
          <w:szCs w:val="36"/>
        </w:rPr>
        <w:t>njury</w:t>
      </w:r>
    </w:p>
    <w:p w14:paraId="4D0AE578" w14:textId="77777777" w:rsidR="004F281A" w:rsidRDefault="004F281A" w:rsidP="004F281A">
      <w:pPr>
        <w:widowControl w:val="0"/>
        <w:shd w:val="clear" w:color="auto" w:fill="FFFFFF"/>
        <w:spacing w:after="0" w:line="240" w:lineRule="auto"/>
        <w:jc w:val="both"/>
        <w:rPr>
          <w:rFonts w:ascii="Times New Roman" w:hAnsi="Times New Roman" w:cs="Times New Roman"/>
          <w:b/>
          <w:sz w:val="24"/>
          <w:szCs w:val="24"/>
        </w:rPr>
      </w:pPr>
    </w:p>
    <w:p w14:paraId="0287C4C8" w14:textId="5985A751" w:rsidR="00B85A98" w:rsidRPr="00245101" w:rsidRDefault="00CA56A8" w:rsidP="00CA56A8">
      <w:pPr>
        <w:widowControl w:val="0"/>
        <w:shd w:val="clear" w:color="auto" w:fill="FFFFFF"/>
        <w:spacing w:after="0" w:line="240" w:lineRule="auto"/>
        <w:jc w:val="both"/>
        <w:rPr>
          <w:rFonts w:ascii="Times New Roman" w:hAnsi="Times New Roman" w:cs="Times New Roman"/>
          <w:color w:val="1F497D" w:themeColor="text2"/>
          <w:sz w:val="32"/>
          <w:szCs w:val="32"/>
        </w:rPr>
      </w:pPr>
      <w:r w:rsidRPr="00245101">
        <w:rPr>
          <w:rFonts w:ascii="Times New Roman" w:hAnsi="Times New Roman" w:cs="Times New Roman"/>
          <w:b/>
          <w:color w:val="1F497D" w:themeColor="text2"/>
          <w:sz w:val="32"/>
          <w:szCs w:val="32"/>
        </w:rPr>
        <w:t>1.</w:t>
      </w:r>
      <w:r w:rsidRPr="00245101">
        <w:rPr>
          <w:rFonts w:ascii="Times New Roman" w:hAnsi="Times New Roman" w:cs="Times New Roman"/>
          <w:b/>
          <w:color w:val="1F497D" w:themeColor="text2"/>
          <w:sz w:val="32"/>
          <w:szCs w:val="32"/>
        </w:rPr>
        <w:tab/>
      </w:r>
      <w:r w:rsidR="00B85A98" w:rsidRPr="00245101">
        <w:rPr>
          <w:rFonts w:ascii="Times New Roman" w:hAnsi="Times New Roman" w:cs="Times New Roman"/>
          <w:b/>
          <w:color w:val="1F497D" w:themeColor="text2"/>
          <w:sz w:val="32"/>
          <w:szCs w:val="32"/>
        </w:rPr>
        <w:t>Introduction</w:t>
      </w:r>
    </w:p>
    <w:p w14:paraId="3C7435B8" w14:textId="5CEAC98E" w:rsidR="00602657" w:rsidRPr="004F281A" w:rsidRDefault="00602657" w:rsidP="004F281A">
      <w:pPr>
        <w:pStyle w:val="NormalWeb"/>
        <w:spacing w:before="0" w:beforeAutospacing="0" w:after="0" w:afterAutospacing="0"/>
        <w:jc w:val="both"/>
      </w:pPr>
      <w:r w:rsidRPr="004F281A">
        <w:t>In the realm of healthcare, where each decision can be a matter of life and death, the ability to predict patient outcomes accurately holds profound significance. This study</w:t>
      </w:r>
      <w:r w:rsidR="004F281A" w:rsidRPr="004F281A">
        <w:t xml:space="preserve"> </w:t>
      </w:r>
      <w:r w:rsidRPr="004F281A">
        <w:t>is dedicated to the critical task of forecasting the likelihood of survival among patients who have endured the harrowing experience of burn injuries.</w:t>
      </w:r>
      <w:r w:rsidR="004F281A" w:rsidRPr="004F281A">
        <w:t xml:space="preserve"> </w:t>
      </w:r>
      <w:r w:rsidRPr="004F281A">
        <w:t xml:space="preserve">The primary objective is to construct a predictive model that can effectively estimate the probability of a patient surviving a burn injury based on </w:t>
      </w:r>
      <w:r w:rsidR="004F281A" w:rsidRPr="004F281A">
        <w:t>the</w:t>
      </w:r>
      <w:r w:rsidRPr="004F281A">
        <w:t xml:space="preserve"> selected set of variables. In essence, we aim to answer the pivotal question: What are the determinants and indicators that influence a patient's chances of survival following a burn injury? By employing sophisticated analytical techniques, we intend to unearth patterns, relationships, and insights that can assist healthcare professionals in making informed decisions and optimizing patient care strategies.</w:t>
      </w:r>
    </w:p>
    <w:p w14:paraId="441ABCD1" w14:textId="77777777" w:rsidR="00602657" w:rsidRPr="004F281A" w:rsidRDefault="00602657" w:rsidP="004F281A">
      <w:pPr>
        <w:pStyle w:val="NormalWeb"/>
        <w:spacing w:before="300" w:beforeAutospacing="0" w:after="0" w:afterAutospacing="0"/>
        <w:jc w:val="both"/>
      </w:pPr>
      <w:r w:rsidRPr="004F281A">
        <w:t>Burn injuries, often associated with excruciating pain and profound physical and psychological trauma, are a widespread occurrence across the globe. These injuries can result from various sources, including thermal, chemical, electrical, and radiation exposures. In our pursuit to predict patient survival following burn injuries, we are delving into a problem domain that intersects with a multitude of challenges. Burn injuries not only inflict severe pain but can also lead to complications like infections, organ failure, and long-term disabilities. Moreover, they impose a substantial economic burden on healthcare systems and societies, affecting millions of lives annually.</w:t>
      </w:r>
    </w:p>
    <w:p w14:paraId="50CA870D" w14:textId="77777777" w:rsidR="00602657" w:rsidRPr="004F281A" w:rsidRDefault="00602657" w:rsidP="004F281A">
      <w:pPr>
        <w:pStyle w:val="NormalWeb"/>
        <w:spacing w:before="300" w:beforeAutospacing="0" w:after="0" w:afterAutospacing="0"/>
        <w:jc w:val="both"/>
      </w:pPr>
      <w:r w:rsidRPr="004F281A">
        <w:t>According to the World Health Organization (WHO), an estimated 265,000 deaths occur each year due to fires alone, with millions more experiencing non-fatal burn injuries, often resulting in varying degrees of disability. While advancements in burn care have improved survival rates, the precise determination of a patient's likelihood of survival remains a complex and vital matter. This analysis seeks to contribute to the ongoing efforts to enhance burn injury management by providing a data-driven approach to predict patient outcomes.</w:t>
      </w:r>
    </w:p>
    <w:p w14:paraId="4E90AB76" w14:textId="77777777" w:rsidR="00602657" w:rsidRPr="004F281A" w:rsidRDefault="00602657" w:rsidP="004F281A">
      <w:pPr>
        <w:pStyle w:val="NormalWeb"/>
        <w:spacing w:before="300" w:beforeAutospacing="0" w:after="0" w:afterAutospacing="0"/>
        <w:jc w:val="both"/>
      </w:pPr>
      <w:r w:rsidRPr="004F281A">
        <w:t>The chosen analysis approach, predictive modeling, is well-suited to the problem at hand. Predictive modeling allows us to harness the power of data to discern hidden patterns and relationships that might elude human observation. By training a predictive model on historical patient data, we can learn from past cases and extrapolate that knowledge to make informed predictions about future patients.</w:t>
      </w:r>
    </w:p>
    <w:p w14:paraId="1F0E9BCC" w14:textId="77777777" w:rsidR="00602657" w:rsidRPr="004F281A" w:rsidRDefault="00602657" w:rsidP="004F281A">
      <w:pPr>
        <w:pStyle w:val="NormalWeb"/>
        <w:spacing w:before="300" w:beforeAutospacing="0" w:after="0" w:afterAutospacing="0"/>
        <w:jc w:val="both"/>
      </w:pPr>
      <w:r w:rsidRPr="004F281A">
        <w:t xml:space="preserve">This approach is particularly relevant for burn injuries because it can </w:t>
      </w:r>
      <w:proofErr w:type="gramStart"/>
      <w:r w:rsidRPr="004F281A">
        <w:t>take into account</w:t>
      </w:r>
      <w:proofErr w:type="gramEnd"/>
      <w:r w:rsidRPr="004F281A">
        <w:t xml:space="preserve"> a multitude of variables – from patient demographics and injury severity to treatment protocols and comorbidities – to build a comprehensive understanding of survival factors. Furthermore, predictive modeling offers a quantitative and probabilistic framework, allowing us to quantify the uncertainty associated with our predictions, a critical aspect in clinical decision-making.</w:t>
      </w:r>
    </w:p>
    <w:p w14:paraId="0E7B90FE" w14:textId="5DCDA81E" w:rsidR="004F281A" w:rsidRDefault="004F281A">
      <w:pPr>
        <w:rPr>
          <w:rFonts w:ascii="Times New Roman" w:eastAsia="Times New Roman" w:hAnsi="Times New Roman" w:cs="Times New Roman"/>
          <w:sz w:val="24"/>
          <w:szCs w:val="24"/>
        </w:rPr>
      </w:pPr>
      <w:r>
        <w:br w:type="page"/>
      </w:r>
    </w:p>
    <w:p w14:paraId="5193193C" w14:textId="7FF9C86D" w:rsidR="004F281A" w:rsidRPr="00245101" w:rsidRDefault="00CA56A8" w:rsidP="005249E9">
      <w:pPr>
        <w:spacing w:after="0"/>
        <w:rPr>
          <w:rFonts w:ascii="Times New Roman" w:hAnsi="Times New Roman" w:cs="Times New Roman"/>
          <w:b/>
          <w:bCs/>
          <w:color w:val="1F497D" w:themeColor="text2"/>
          <w:sz w:val="32"/>
          <w:szCs w:val="32"/>
        </w:rPr>
      </w:pPr>
      <w:r w:rsidRPr="00245101">
        <w:rPr>
          <w:rFonts w:ascii="Times New Roman" w:hAnsi="Times New Roman" w:cs="Times New Roman"/>
          <w:b/>
          <w:bCs/>
          <w:color w:val="1F497D" w:themeColor="text2"/>
          <w:sz w:val="32"/>
          <w:szCs w:val="32"/>
        </w:rPr>
        <w:lastRenderedPageBreak/>
        <w:t>2.</w:t>
      </w:r>
      <w:r w:rsidRPr="00245101">
        <w:rPr>
          <w:rFonts w:ascii="Times New Roman" w:hAnsi="Times New Roman" w:cs="Times New Roman"/>
          <w:b/>
          <w:bCs/>
          <w:color w:val="1F497D" w:themeColor="text2"/>
          <w:sz w:val="32"/>
          <w:szCs w:val="32"/>
        </w:rPr>
        <w:tab/>
      </w:r>
      <w:r w:rsidR="005249E9" w:rsidRPr="00245101">
        <w:rPr>
          <w:rFonts w:ascii="Times New Roman" w:hAnsi="Times New Roman" w:cs="Times New Roman"/>
          <w:b/>
          <w:bCs/>
          <w:color w:val="1F497D" w:themeColor="text2"/>
          <w:sz w:val="32"/>
          <w:szCs w:val="32"/>
        </w:rPr>
        <w:t>Understanding the Data</w:t>
      </w:r>
    </w:p>
    <w:p w14:paraId="08EED814" w14:textId="4DE4244C" w:rsidR="001C3FC3" w:rsidRDefault="004F281A" w:rsidP="001C3FC3">
      <w:pPr>
        <w:spacing w:after="0"/>
        <w:jc w:val="both"/>
        <w:rPr>
          <w:rFonts w:ascii="Times New Roman" w:hAnsi="Times New Roman" w:cs="Times New Roman"/>
          <w:sz w:val="24"/>
          <w:szCs w:val="24"/>
        </w:rPr>
      </w:pPr>
      <w:r>
        <w:rPr>
          <w:rFonts w:ascii="Times New Roman" w:hAnsi="Times New Roman" w:cs="Times New Roman"/>
          <w:sz w:val="24"/>
          <w:szCs w:val="24"/>
        </w:rPr>
        <w:t>The d</w:t>
      </w:r>
      <w:r w:rsidR="005249E9" w:rsidRPr="004F281A">
        <w:rPr>
          <w:rFonts w:ascii="Times New Roman" w:hAnsi="Times New Roman" w:cs="Times New Roman"/>
          <w:sz w:val="24"/>
          <w:szCs w:val="24"/>
        </w:rPr>
        <w:t>ataset</w:t>
      </w:r>
      <w:r>
        <w:rPr>
          <w:rFonts w:ascii="Times New Roman" w:hAnsi="Times New Roman" w:cs="Times New Roman"/>
          <w:sz w:val="24"/>
          <w:szCs w:val="24"/>
        </w:rPr>
        <w:t xml:space="preserve"> for this</w:t>
      </w:r>
      <w:r w:rsidR="005249E9" w:rsidRPr="004F281A">
        <w:rPr>
          <w:rFonts w:ascii="Times New Roman" w:hAnsi="Times New Roman" w:cs="Times New Roman"/>
          <w:sz w:val="24"/>
          <w:szCs w:val="24"/>
        </w:rPr>
        <w:t xml:space="preserve"> was selected</w:t>
      </w:r>
      <w:r w:rsidR="005249E9" w:rsidRPr="004F281A">
        <w:rPr>
          <w:rFonts w:ascii="Times New Roman" w:hAnsi="Times New Roman" w:cs="Times New Roman"/>
          <w:sz w:val="24"/>
          <w:szCs w:val="24"/>
        </w:rPr>
        <w:t xml:space="preserve"> from the module’s recommended datasets list</w:t>
      </w:r>
      <w:r w:rsidR="005249E9" w:rsidRPr="004F281A">
        <w:rPr>
          <w:rFonts w:ascii="Times New Roman" w:hAnsi="Times New Roman" w:cs="Times New Roman"/>
          <w:sz w:val="24"/>
          <w:szCs w:val="24"/>
        </w:rPr>
        <w:t xml:space="preserve">. </w:t>
      </w:r>
      <w:r w:rsidR="005249E9" w:rsidRPr="004F281A">
        <w:rPr>
          <w:rFonts w:ascii="Times New Roman" w:hAnsi="Times New Roman" w:cs="Times New Roman"/>
          <w:sz w:val="24"/>
          <w:szCs w:val="24"/>
        </w:rPr>
        <w:t>Here is the Definitions of the columns of the data</w:t>
      </w:r>
      <w:r w:rsidR="005249E9" w:rsidRPr="004F281A">
        <w:rPr>
          <w:rFonts w:ascii="Times New Roman" w:hAnsi="Times New Roman" w:cs="Times New Roman"/>
          <w:sz w:val="24"/>
          <w:szCs w:val="24"/>
        </w:rPr>
        <w:t>.</w:t>
      </w:r>
    </w:p>
    <w:p w14:paraId="2AB4890C" w14:textId="77777777" w:rsidR="001C3FC3" w:rsidRDefault="001C3FC3" w:rsidP="001C3FC3">
      <w:pPr>
        <w:spacing w:after="0"/>
        <w:jc w:val="both"/>
        <w:rPr>
          <w:rFonts w:ascii="Times New Roman" w:hAnsi="Times New Roman" w:cs="Times New Roman"/>
          <w:sz w:val="24"/>
          <w:szCs w:val="24"/>
        </w:rPr>
      </w:pPr>
    </w:p>
    <w:p w14:paraId="1FF5C2FC" w14:textId="7CC40267" w:rsidR="001C3FC3" w:rsidRPr="001C3FC3" w:rsidRDefault="001C3FC3" w:rsidP="001C3FC3">
      <w:pPr>
        <w:spacing w:after="0"/>
        <w:jc w:val="both"/>
        <w:rPr>
          <w:rFonts w:ascii="Times New Roman" w:hAnsi="Times New Roman" w:cs="Times New Roman"/>
          <w:b/>
          <w:bCs/>
          <w:sz w:val="24"/>
          <w:szCs w:val="24"/>
        </w:rPr>
      </w:pPr>
      <w:r w:rsidRPr="001C3FC3">
        <w:rPr>
          <w:rFonts w:ascii="Times New Roman" w:hAnsi="Times New Roman" w:cs="Times New Roman"/>
          <w:b/>
          <w:bCs/>
          <w:sz w:val="24"/>
          <w:szCs w:val="24"/>
        </w:rPr>
        <w:t>Table 1.0: Description of Data Variables</w:t>
      </w:r>
    </w:p>
    <w:tbl>
      <w:tblPr>
        <w:tblStyle w:val="TableGrid"/>
        <w:tblW w:w="0" w:type="auto"/>
        <w:tblLook w:val="04A0" w:firstRow="1" w:lastRow="0" w:firstColumn="1" w:lastColumn="0" w:noHBand="0" w:noVBand="1"/>
      </w:tblPr>
      <w:tblGrid>
        <w:gridCol w:w="1975"/>
        <w:gridCol w:w="2790"/>
        <w:gridCol w:w="4585"/>
      </w:tblGrid>
      <w:tr w:rsidR="00531DF8" w:rsidRPr="00CA56A8" w14:paraId="0AE40B1E" w14:textId="77777777" w:rsidTr="00CA56A8">
        <w:tc>
          <w:tcPr>
            <w:tcW w:w="1975" w:type="dxa"/>
            <w:shd w:val="clear" w:color="auto" w:fill="auto"/>
          </w:tcPr>
          <w:p w14:paraId="45DB0010" w14:textId="0B5F751E" w:rsidR="00531DF8" w:rsidRPr="00CA56A8" w:rsidRDefault="00531DF8" w:rsidP="00B37F5C">
            <w:pPr>
              <w:rPr>
                <w:rFonts w:ascii="Times New Roman" w:hAnsi="Times New Roman" w:cs="Times New Roman"/>
                <w:b/>
                <w:bCs/>
                <w:sz w:val="24"/>
                <w:szCs w:val="24"/>
              </w:rPr>
            </w:pPr>
            <w:r w:rsidRPr="00CA56A8">
              <w:rPr>
                <w:rFonts w:ascii="Times New Roman" w:hAnsi="Times New Roman" w:cs="Times New Roman"/>
                <w:b/>
                <w:bCs/>
                <w:sz w:val="24"/>
                <w:szCs w:val="24"/>
              </w:rPr>
              <w:t>Variable names</w:t>
            </w:r>
          </w:p>
        </w:tc>
        <w:tc>
          <w:tcPr>
            <w:tcW w:w="2790" w:type="dxa"/>
            <w:shd w:val="clear" w:color="auto" w:fill="auto"/>
          </w:tcPr>
          <w:p w14:paraId="7D9E3815" w14:textId="2B481E5C" w:rsidR="00531DF8" w:rsidRPr="00CA56A8" w:rsidRDefault="00531DF8" w:rsidP="00B37F5C">
            <w:pPr>
              <w:rPr>
                <w:rFonts w:ascii="Times New Roman" w:hAnsi="Times New Roman" w:cs="Times New Roman"/>
                <w:b/>
                <w:bCs/>
                <w:sz w:val="24"/>
                <w:szCs w:val="24"/>
              </w:rPr>
            </w:pPr>
            <w:r w:rsidRPr="00CA56A8">
              <w:rPr>
                <w:rFonts w:ascii="Times New Roman" w:hAnsi="Times New Roman" w:cs="Times New Roman"/>
                <w:b/>
                <w:bCs/>
                <w:sz w:val="24"/>
                <w:szCs w:val="24"/>
              </w:rPr>
              <w:t>Codes/Values</w:t>
            </w:r>
          </w:p>
        </w:tc>
        <w:tc>
          <w:tcPr>
            <w:tcW w:w="4585" w:type="dxa"/>
            <w:shd w:val="clear" w:color="auto" w:fill="auto"/>
          </w:tcPr>
          <w:p w14:paraId="39DA6867" w14:textId="127FE972" w:rsidR="00531DF8" w:rsidRPr="00CA56A8" w:rsidRDefault="00531DF8" w:rsidP="00B37F5C">
            <w:pPr>
              <w:rPr>
                <w:rFonts w:ascii="Times New Roman" w:hAnsi="Times New Roman" w:cs="Times New Roman"/>
                <w:b/>
                <w:bCs/>
                <w:sz w:val="24"/>
                <w:szCs w:val="24"/>
              </w:rPr>
            </w:pPr>
            <w:r w:rsidRPr="00CA56A8">
              <w:rPr>
                <w:rFonts w:ascii="Times New Roman" w:hAnsi="Times New Roman" w:cs="Times New Roman"/>
                <w:b/>
                <w:bCs/>
                <w:sz w:val="24"/>
                <w:szCs w:val="24"/>
              </w:rPr>
              <w:t>Description</w:t>
            </w:r>
          </w:p>
        </w:tc>
      </w:tr>
      <w:tr w:rsidR="00531DF8" w:rsidRPr="00CA56A8" w14:paraId="375A1595" w14:textId="27A16AFC" w:rsidTr="00CA56A8">
        <w:tc>
          <w:tcPr>
            <w:tcW w:w="1975" w:type="dxa"/>
            <w:shd w:val="clear" w:color="auto" w:fill="auto"/>
          </w:tcPr>
          <w:p w14:paraId="69B09BE8" w14:textId="7C056280"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FACILITY</w:t>
            </w:r>
          </w:p>
        </w:tc>
        <w:tc>
          <w:tcPr>
            <w:tcW w:w="2790" w:type="dxa"/>
            <w:shd w:val="clear" w:color="auto" w:fill="auto"/>
          </w:tcPr>
          <w:p w14:paraId="3BADB82A" w14:textId="3769D6B4"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1 - 40</w:t>
            </w:r>
          </w:p>
        </w:tc>
        <w:tc>
          <w:tcPr>
            <w:tcW w:w="4585" w:type="dxa"/>
            <w:shd w:val="clear" w:color="auto" w:fill="auto"/>
          </w:tcPr>
          <w:p w14:paraId="769215CB" w14:textId="70697710"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Burn Facility</w:t>
            </w:r>
          </w:p>
        </w:tc>
      </w:tr>
      <w:tr w:rsidR="00531DF8" w:rsidRPr="00CA56A8" w14:paraId="5127FA2C" w14:textId="5D5AFB30" w:rsidTr="00CA56A8">
        <w:tc>
          <w:tcPr>
            <w:tcW w:w="1975" w:type="dxa"/>
            <w:shd w:val="clear" w:color="auto" w:fill="auto"/>
          </w:tcPr>
          <w:p w14:paraId="15FACA1A" w14:textId="27BA9A13"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DEATH</w:t>
            </w:r>
            <w:r w:rsidRPr="00CA56A8">
              <w:rPr>
                <w:rFonts w:ascii="Times New Roman" w:hAnsi="Times New Roman" w:cs="Times New Roman"/>
                <w:sz w:val="24"/>
                <w:szCs w:val="24"/>
              </w:rPr>
              <w:tab/>
            </w:r>
          </w:p>
        </w:tc>
        <w:tc>
          <w:tcPr>
            <w:tcW w:w="2790" w:type="dxa"/>
            <w:shd w:val="clear" w:color="auto" w:fill="auto"/>
          </w:tcPr>
          <w:p w14:paraId="6F0DE0D7" w14:textId="722D1E17"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0 = Alive</w:t>
            </w:r>
            <w:r w:rsidR="001C3FC3" w:rsidRPr="00CA56A8">
              <w:rPr>
                <w:rFonts w:ascii="Times New Roman" w:hAnsi="Times New Roman" w:cs="Times New Roman"/>
                <w:sz w:val="24"/>
                <w:szCs w:val="24"/>
              </w:rPr>
              <w:t xml:space="preserve"> (Survive)</w:t>
            </w:r>
          </w:p>
          <w:p w14:paraId="29C99BE6" w14:textId="0D55618B"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1 = Dead</w:t>
            </w:r>
            <w:r w:rsidR="001C3FC3" w:rsidRPr="00CA56A8">
              <w:rPr>
                <w:rFonts w:ascii="Times New Roman" w:hAnsi="Times New Roman" w:cs="Times New Roman"/>
                <w:sz w:val="24"/>
                <w:szCs w:val="24"/>
              </w:rPr>
              <w:t xml:space="preserve"> </w:t>
            </w:r>
            <w:r w:rsidR="001C3FC3" w:rsidRPr="00CA56A8">
              <w:rPr>
                <w:rFonts w:ascii="Times New Roman" w:hAnsi="Times New Roman" w:cs="Times New Roman"/>
                <w:sz w:val="24"/>
                <w:szCs w:val="24"/>
              </w:rPr>
              <w:t>(</w:t>
            </w:r>
            <w:r w:rsidR="001C3FC3" w:rsidRPr="00CA56A8">
              <w:rPr>
                <w:rFonts w:ascii="Times New Roman" w:hAnsi="Times New Roman" w:cs="Times New Roman"/>
                <w:sz w:val="24"/>
                <w:szCs w:val="24"/>
              </w:rPr>
              <w:t>Not Survive</w:t>
            </w:r>
            <w:r w:rsidR="001C3FC3" w:rsidRPr="00CA56A8">
              <w:rPr>
                <w:rFonts w:ascii="Times New Roman" w:hAnsi="Times New Roman" w:cs="Times New Roman"/>
                <w:sz w:val="24"/>
                <w:szCs w:val="24"/>
              </w:rPr>
              <w:t>)</w:t>
            </w:r>
          </w:p>
        </w:tc>
        <w:tc>
          <w:tcPr>
            <w:tcW w:w="4585" w:type="dxa"/>
            <w:shd w:val="clear" w:color="auto" w:fill="auto"/>
          </w:tcPr>
          <w:p w14:paraId="066356C1" w14:textId="2C4AD75F"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Hospital Discharge Status</w:t>
            </w:r>
          </w:p>
        </w:tc>
      </w:tr>
      <w:tr w:rsidR="00531DF8" w:rsidRPr="00CA56A8" w14:paraId="15CCA944" w14:textId="2C03D653" w:rsidTr="00CA56A8">
        <w:tc>
          <w:tcPr>
            <w:tcW w:w="1975" w:type="dxa"/>
            <w:shd w:val="clear" w:color="auto" w:fill="auto"/>
          </w:tcPr>
          <w:p w14:paraId="05B542B4" w14:textId="7DAE6DE3"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AGE</w:t>
            </w:r>
          </w:p>
        </w:tc>
        <w:tc>
          <w:tcPr>
            <w:tcW w:w="2790" w:type="dxa"/>
            <w:shd w:val="clear" w:color="auto" w:fill="auto"/>
          </w:tcPr>
          <w:p w14:paraId="494BFF8F" w14:textId="5493A2E4" w:rsidR="00531DF8" w:rsidRPr="00CA56A8" w:rsidRDefault="00A022AC" w:rsidP="00F35A85">
            <w:pPr>
              <w:rPr>
                <w:rFonts w:ascii="Times New Roman" w:hAnsi="Times New Roman" w:cs="Times New Roman"/>
                <w:sz w:val="24"/>
                <w:szCs w:val="24"/>
              </w:rPr>
            </w:pPr>
            <w:r w:rsidRPr="00CA56A8">
              <w:rPr>
                <w:rFonts w:ascii="Times New Roman" w:hAnsi="Times New Roman" w:cs="Times New Roman"/>
                <w:sz w:val="24"/>
                <w:szCs w:val="24"/>
              </w:rPr>
              <w:t>years</w:t>
            </w:r>
          </w:p>
        </w:tc>
        <w:tc>
          <w:tcPr>
            <w:tcW w:w="4585" w:type="dxa"/>
            <w:shd w:val="clear" w:color="auto" w:fill="auto"/>
          </w:tcPr>
          <w:p w14:paraId="2A41E813" w14:textId="51B980EB" w:rsidR="00531DF8" w:rsidRPr="00CA56A8" w:rsidRDefault="00A022AC" w:rsidP="00F35A85">
            <w:pPr>
              <w:rPr>
                <w:rFonts w:ascii="Times New Roman" w:hAnsi="Times New Roman" w:cs="Times New Roman"/>
                <w:sz w:val="24"/>
                <w:szCs w:val="24"/>
              </w:rPr>
            </w:pPr>
            <w:r w:rsidRPr="00CA56A8">
              <w:rPr>
                <w:rFonts w:ascii="Times New Roman" w:hAnsi="Times New Roman" w:cs="Times New Roman"/>
                <w:sz w:val="24"/>
                <w:szCs w:val="24"/>
              </w:rPr>
              <w:t>The infected person/patient’s age in years</w:t>
            </w:r>
            <w:r w:rsidR="00531DF8" w:rsidRPr="00CA56A8">
              <w:rPr>
                <w:rFonts w:ascii="Times New Roman" w:hAnsi="Times New Roman" w:cs="Times New Roman"/>
                <w:sz w:val="24"/>
                <w:szCs w:val="24"/>
              </w:rPr>
              <w:t xml:space="preserve"> at admission</w:t>
            </w:r>
          </w:p>
        </w:tc>
      </w:tr>
      <w:tr w:rsidR="00531DF8" w:rsidRPr="00CA56A8" w14:paraId="2924B3AE" w14:textId="3D70E40A" w:rsidTr="00CA56A8">
        <w:tc>
          <w:tcPr>
            <w:tcW w:w="1975" w:type="dxa"/>
            <w:shd w:val="clear" w:color="auto" w:fill="auto"/>
          </w:tcPr>
          <w:p w14:paraId="6786602E" w14:textId="20EE7201"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GENDER</w:t>
            </w:r>
          </w:p>
        </w:tc>
        <w:tc>
          <w:tcPr>
            <w:tcW w:w="2790" w:type="dxa"/>
            <w:shd w:val="clear" w:color="auto" w:fill="auto"/>
          </w:tcPr>
          <w:p w14:paraId="12026676" w14:textId="3376DE64"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0 = Female</w:t>
            </w:r>
          </w:p>
          <w:p w14:paraId="7553A1D9" w14:textId="025C8C16"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1 = Male</w:t>
            </w:r>
          </w:p>
        </w:tc>
        <w:tc>
          <w:tcPr>
            <w:tcW w:w="4585" w:type="dxa"/>
            <w:shd w:val="clear" w:color="auto" w:fill="auto"/>
          </w:tcPr>
          <w:p w14:paraId="2EE923E2" w14:textId="4019E066"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Gender of infected person/patient</w:t>
            </w:r>
          </w:p>
        </w:tc>
      </w:tr>
      <w:tr w:rsidR="00531DF8" w:rsidRPr="00CA56A8" w14:paraId="3266C7C0" w14:textId="41125D2F" w:rsidTr="00CA56A8">
        <w:tc>
          <w:tcPr>
            <w:tcW w:w="1975" w:type="dxa"/>
            <w:shd w:val="clear" w:color="auto" w:fill="auto"/>
          </w:tcPr>
          <w:p w14:paraId="000DF46E" w14:textId="70DB57D3"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RACE</w:t>
            </w:r>
          </w:p>
        </w:tc>
        <w:tc>
          <w:tcPr>
            <w:tcW w:w="2790" w:type="dxa"/>
            <w:shd w:val="clear" w:color="auto" w:fill="auto"/>
          </w:tcPr>
          <w:p w14:paraId="3080077B" w14:textId="77777777"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0 = Non-White</w:t>
            </w:r>
          </w:p>
          <w:p w14:paraId="33CB53D5" w14:textId="154223E5"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1 = White</w:t>
            </w:r>
          </w:p>
        </w:tc>
        <w:tc>
          <w:tcPr>
            <w:tcW w:w="4585" w:type="dxa"/>
            <w:shd w:val="clear" w:color="auto" w:fill="auto"/>
          </w:tcPr>
          <w:p w14:paraId="788DA3DF" w14:textId="566135D1"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 xml:space="preserve">Race </w:t>
            </w:r>
            <w:r w:rsidRPr="00CA56A8">
              <w:rPr>
                <w:rFonts w:ascii="Times New Roman" w:hAnsi="Times New Roman" w:cs="Times New Roman"/>
                <w:sz w:val="24"/>
                <w:szCs w:val="24"/>
              </w:rPr>
              <w:t>of infected person/patient</w:t>
            </w:r>
          </w:p>
        </w:tc>
      </w:tr>
      <w:tr w:rsidR="00531DF8" w:rsidRPr="00CA56A8" w14:paraId="1051C682" w14:textId="6CD48D02" w:rsidTr="00CA56A8">
        <w:tc>
          <w:tcPr>
            <w:tcW w:w="1975" w:type="dxa"/>
            <w:shd w:val="clear" w:color="auto" w:fill="auto"/>
          </w:tcPr>
          <w:p w14:paraId="2C09D589" w14:textId="77777777"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TBSA</w:t>
            </w:r>
          </w:p>
        </w:tc>
        <w:tc>
          <w:tcPr>
            <w:tcW w:w="2790" w:type="dxa"/>
            <w:shd w:val="clear" w:color="auto" w:fill="auto"/>
          </w:tcPr>
          <w:p w14:paraId="53D54E44" w14:textId="2E192B65"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 xml:space="preserve">0 </w:t>
            </w:r>
            <w:r w:rsidR="00D00474" w:rsidRPr="00CA56A8">
              <w:rPr>
                <w:rFonts w:ascii="Times New Roman" w:hAnsi="Times New Roman" w:cs="Times New Roman"/>
                <w:sz w:val="24"/>
                <w:szCs w:val="24"/>
              </w:rPr>
              <w:t xml:space="preserve">to </w:t>
            </w:r>
            <w:r w:rsidRPr="00CA56A8">
              <w:rPr>
                <w:rFonts w:ascii="Times New Roman" w:hAnsi="Times New Roman" w:cs="Times New Roman"/>
                <w:sz w:val="24"/>
                <w:szCs w:val="24"/>
              </w:rPr>
              <w:t>100%</w:t>
            </w:r>
          </w:p>
        </w:tc>
        <w:tc>
          <w:tcPr>
            <w:tcW w:w="4585" w:type="dxa"/>
            <w:shd w:val="clear" w:color="auto" w:fill="auto"/>
          </w:tcPr>
          <w:p w14:paraId="31326E41" w14:textId="70848E44"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Total burn surface area</w:t>
            </w:r>
          </w:p>
        </w:tc>
      </w:tr>
      <w:tr w:rsidR="00531DF8" w:rsidRPr="00CA56A8" w14:paraId="276507AD" w14:textId="76BC7612" w:rsidTr="00CA56A8">
        <w:tc>
          <w:tcPr>
            <w:tcW w:w="1975" w:type="dxa"/>
            <w:shd w:val="clear" w:color="auto" w:fill="auto"/>
          </w:tcPr>
          <w:p w14:paraId="2C39259F" w14:textId="77777777"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INH_INJ</w:t>
            </w:r>
          </w:p>
        </w:tc>
        <w:tc>
          <w:tcPr>
            <w:tcW w:w="2790" w:type="dxa"/>
            <w:shd w:val="clear" w:color="auto" w:fill="auto"/>
          </w:tcPr>
          <w:p w14:paraId="7C5E2518" w14:textId="77777777"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0 = No</w:t>
            </w:r>
          </w:p>
          <w:p w14:paraId="5C51AE93" w14:textId="597D1B4B"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1 = Yes</w:t>
            </w:r>
          </w:p>
        </w:tc>
        <w:tc>
          <w:tcPr>
            <w:tcW w:w="4585" w:type="dxa"/>
            <w:shd w:val="clear" w:color="auto" w:fill="auto"/>
          </w:tcPr>
          <w:p w14:paraId="370A952A" w14:textId="3E18C141"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Burn involved inhalation injury</w:t>
            </w:r>
          </w:p>
        </w:tc>
      </w:tr>
      <w:tr w:rsidR="00531DF8" w:rsidRPr="004F281A" w14:paraId="728CB33E" w14:textId="2C093337" w:rsidTr="00CA56A8">
        <w:tc>
          <w:tcPr>
            <w:tcW w:w="1975" w:type="dxa"/>
            <w:shd w:val="clear" w:color="auto" w:fill="auto"/>
          </w:tcPr>
          <w:p w14:paraId="69E43330" w14:textId="77777777"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FLAME</w:t>
            </w:r>
          </w:p>
        </w:tc>
        <w:tc>
          <w:tcPr>
            <w:tcW w:w="2790" w:type="dxa"/>
            <w:shd w:val="clear" w:color="auto" w:fill="auto"/>
          </w:tcPr>
          <w:p w14:paraId="404BD576" w14:textId="3720058E" w:rsidR="00531DF8" w:rsidRPr="00CA56A8"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0 =</w:t>
            </w:r>
            <w:r w:rsidR="00701228" w:rsidRPr="00CA56A8">
              <w:rPr>
                <w:rFonts w:ascii="Times New Roman" w:hAnsi="Times New Roman" w:cs="Times New Roman"/>
                <w:sz w:val="24"/>
                <w:szCs w:val="24"/>
              </w:rPr>
              <w:t xml:space="preserve"> Flame absent</w:t>
            </w:r>
          </w:p>
          <w:p w14:paraId="3F945923" w14:textId="3CEFD91F" w:rsidR="00701228" w:rsidRPr="00CA56A8" w:rsidRDefault="00701228" w:rsidP="00F35A85">
            <w:pPr>
              <w:rPr>
                <w:rFonts w:ascii="Times New Roman" w:hAnsi="Times New Roman" w:cs="Times New Roman"/>
                <w:sz w:val="24"/>
                <w:szCs w:val="24"/>
              </w:rPr>
            </w:pPr>
            <w:r w:rsidRPr="00CA56A8">
              <w:rPr>
                <w:rFonts w:ascii="Times New Roman" w:hAnsi="Times New Roman" w:cs="Times New Roman"/>
                <w:sz w:val="24"/>
                <w:szCs w:val="24"/>
              </w:rPr>
              <w:t xml:space="preserve">1 = </w:t>
            </w:r>
            <w:r w:rsidRPr="00CA56A8">
              <w:rPr>
                <w:rFonts w:ascii="Times New Roman" w:hAnsi="Times New Roman" w:cs="Times New Roman"/>
                <w:sz w:val="24"/>
                <w:szCs w:val="24"/>
              </w:rPr>
              <w:t xml:space="preserve">Flame </w:t>
            </w:r>
            <w:r w:rsidRPr="00CA56A8">
              <w:rPr>
                <w:rFonts w:ascii="Times New Roman" w:hAnsi="Times New Roman" w:cs="Times New Roman"/>
                <w:sz w:val="24"/>
                <w:szCs w:val="24"/>
              </w:rPr>
              <w:t>pre</w:t>
            </w:r>
            <w:r w:rsidRPr="00CA56A8">
              <w:rPr>
                <w:rFonts w:ascii="Times New Roman" w:hAnsi="Times New Roman" w:cs="Times New Roman"/>
                <w:sz w:val="24"/>
                <w:szCs w:val="24"/>
              </w:rPr>
              <w:t>sent</w:t>
            </w:r>
          </w:p>
        </w:tc>
        <w:tc>
          <w:tcPr>
            <w:tcW w:w="4585" w:type="dxa"/>
            <w:shd w:val="clear" w:color="auto" w:fill="auto"/>
          </w:tcPr>
          <w:p w14:paraId="77FE9F57" w14:textId="055F7F85" w:rsidR="00531DF8" w:rsidRPr="004F281A" w:rsidRDefault="00531DF8" w:rsidP="00F35A85">
            <w:pPr>
              <w:rPr>
                <w:rFonts w:ascii="Times New Roman" w:hAnsi="Times New Roman" w:cs="Times New Roman"/>
                <w:sz w:val="24"/>
                <w:szCs w:val="24"/>
              </w:rPr>
            </w:pPr>
            <w:r w:rsidRPr="00CA56A8">
              <w:rPr>
                <w:rFonts w:ascii="Times New Roman" w:hAnsi="Times New Roman" w:cs="Times New Roman"/>
                <w:sz w:val="24"/>
                <w:szCs w:val="24"/>
              </w:rPr>
              <w:t>Flame involved in burn</w:t>
            </w:r>
          </w:p>
        </w:tc>
      </w:tr>
    </w:tbl>
    <w:p w14:paraId="62CD5540" w14:textId="45A966CE" w:rsidR="004F281A" w:rsidRPr="00EA6AC1" w:rsidRDefault="004F281A" w:rsidP="00EA6AC1">
      <w:pPr>
        <w:spacing w:after="0"/>
        <w:jc w:val="both"/>
        <w:rPr>
          <w:rFonts w:ascii="Times New Roman" w:hAnsi="Times New Roman" w:cs="Times New Roman"/>
          <w:sz w:val="24"/>
          <w:szCs w:val="24"/>
        </w:rPr>
      </w:pPr>
    </w:p>
    <w:p w14:paraId="1283C291" w14:textId="1333B87E" w:rsidR="001C3FC3" w:rsidRDefault="001C3FC3" w:rsidP="008A10E4">
      <w:pPr>
        <w:spacing w:after="0"/>
        <w:jc w:val="both"/>
        <w:rPr>
          <w:rFonts w:ascii="Times New Roman" w:hAnsi="Times New Roman" w:cs="Times New Roman"/>
          <w:sz w:val="24"/>
          <w:szCs w:val="24"/>
          <w:shd w:val="clear" w:color="auto" w:fill="FFFFFF"/>
        </w:rPr>
      </w:pPr>
      <w:r w:rsidRPr="00EA6AC1">
        <w:rPr>
          <w:rFonts w:ascii="Times New Roman" w:hAnsi="Times New Roman" w:cs="Times New Roman"/>
          <w:sz w:val="24"/>
          <w:szCs w:val="24"/>
          <w:shd w:val="clear" w:color="auto" w:fill="FFFFFF"/>
        </w:rPr>
        <w:t xml:space="preserve">The </w:t>
      </w:r>
      <w:r w:rsidR="00363EC2">
        <w:rPr>
          <w:rFonts w:ascii="Times New Roman" w:hAnsi="Times New Roman" w:cs="Times New Roman"/>
          <w:sz w:val="24"/>
          <w:szCs w:val="24"/>
          <w:shd w:val="clear" w:color="auto" w:fill="FFFFFF"/>
        </w:rPr>
        <w:t xml:space="preserve">target variable </w:t>
      </w:r>
      <w:r w:rsidRPr="00EA6AC1">
        <w:rPr>
          <w:rFonts w:ascii="Times New Roman" w:hAnsi="Times New Roman" w:cs="Times New Roman"/>
          <w:sz w:val="24"/>
          <w:szCs w:val="24"/>
          <w:shd w:val="clear" w:color="auto" w:fill="FFFFFF"/>
        </w:rPr>
        <w:t>“</w:t>
      </w:r>
      <w:r w:rsidR="00363EC2">
        <w:rPr>
          <w:rFonts w:ascii="Times New Roman" w:hAnsi="Times New Roman" w:cs="Times New Roman"/>
          <w:sz w:val="24"/>
          <w:szCs w:val="24"/>
          <w:shd w:val="clear" w:color="auto" w:fill="FFFFFF"/>
        </w:rPr>
        <w:t>DEATH</w:t>
      </w:r>
      <w:r w:rsidRPr="00EA6AC1">
        <w:rPr>
          <w:rFonts w:ascii="Times New Roman" w:hAnsi="Times New Roman" w:cs="Times New Roman"/>
          <w:sz w:val="24"/>
          <w:szCs w:val="24"/>
          <w:shd w:val="clear" w:color="auto" w:fill="FFFFFF"/>
        </w:rPr>
        <w:t xml:space="preserve">” refers to the </w:t>
      </w:r>
      <w:r w:rsidR="00363EC2">
        <w:rPr>
          <w:rFonts w:ascii="Times New Roman" w:hAnsi="Times New Roman" w:cs="Times New Roman"/>
          <w:sz w:val="24"/>
          <w:szCs w:val="24"/>
          <w:shd w:val="clear" w:color="auto" w:fill="FFFFFF"/>
        </w:rPr>
        <w:t>hospital discharge status of</w:t>
      </w:r>
      <w:r w:rsidRPr="00EA6AC1">
        <w:rPr>
          <w:rFonts w:ascii="Times New Roman" w:hAnsi="Times New Roman" w:cs="Times New Roman"/>
          <w:sz w:val="24"/>
          <w:szCs w:val="24"/>
          <w:shd w:val="clear" w:color="auto" w:fill="FFFFFF"/>
        </w:rPr>
        <w:t xml:space="preserve"> the patient. It is integer valued from 0 (</w:t>
      </w:r>
      <w:r w:rsidR="00363EC2">
        <w:rPr>
          <w:rFonts w:ascii="Times New Roman" w:hAnsi="Times New Roman" w:cs="Times New Roman"/>
          <w:sz w:val="24"/>
          <w:szCs w:val="24"/>
          <w:shd w:val="clear" w:color="auto" w:fill="FFFFFF"/>
        </w:rPr>
        <w:t>Alive</w:t>
      </w:r>
      <w:r w:rsidRPr="00EA6AC1">
        <w:rPr>
          <w:rFonts w:ascii="Times New Roman" w:hAnsi="Times New Roman" w:cs="Times New Roman"/>
          <w:sz w:val="24"/>
          <w:szCs w:val="24"/>
          <w:shd w:val="clear" w:color="auto" w:fill="FFFFFF"/>
        </w:rPr>
        <w:t>) and 1 (</w:t>
      </w:r>
      <w:r w:rsidR="00363EC2">
        <w:rPr>
          <w:rFonts w:ascii="Times New Roman" w:hAnsi="Times New Roman" w:cs="Times New Roman"/>
          <w:sz w:val="24"/>
          <w:szCs w:val="24"/>
          <w:shd w:val="clear" w:color="auto" w:fill="FFFFFF"/>
        </w:rPr>
        <w:t>Dead</w:t>
      </w:r>
      <w:r w:rsidRPr="00EA6AC1">
        <w:rPr>
          <w:rFonts w:ascii="Times New Roman" w:hAnsi="Times New Roman" w:cs="Times New Roman"/>
          <w:sz w:val="24"/>
          <w:szCs w:val="24"/>
          <w:shd w:val="clear" w:color="auto" w:fill="FFFFFF"/>
        </w:rPr>
        <w:t xml:space="preserve">). </w:t>
      </w:r>
      <w:r w:rsidR="00363EC2">
        <w:rPr>
          <w:rFonts w:ascii="Times New Roman" w:hAnsi="Times New Roman" w:cs="Times New Roman"/>
          <w:sz w:val="24"/>
          <w:szCs w:val="24"/>
          <w:shd w:val="clear" w:color="auto" w:fill="FFFFFF"/>
        </w:rPr>
        <w:t>DEATH</w:t>
      </w:r>
      <w:r w:rsidRPr="00EA6AC1">
        <w:rPr>
          <w:rFonts w:ascii="Times New Roman" w:hAnsi="Times New Roman" w:cs="Times New Roman"/>
          <w:sz w:val="24"/>
          <w:szCs w:val="24"/>
          <w:shd w:val="clear" w:color="auto" w:fill="FFFFFF"/>
        </w:rPr>
        <w:t xml:space="preserve"> is the dependent variable and rests all the variable are the independent variable</w:t>
      </w:r>
      <w:r w:rsidR="00363EC2">
        <w:rPr>
          <w:rFonts w:ascii="Times New Roman" w:hAnsi="Times New Roman" w:cs="Times New Roman"/>
          <w:sz w:val="24"/>
          <w:szCs w:val="24"/>
          <w:shd w:val="clear" w:color="auto" w:fill="FFFFFF"/>
        </w:rPr>
        <w:t>s</w:t>
      </w:r>
      <w:r w:rsidRPr="00EA6AC1">
        <w:rPr>
          <w:rFonts w:ascii="Times New Roman" w:hAnsi="Times New Roman" w:cs="Times New Roman"/>
          <w:sz w:val="24"/>
          <w:szCs w:val="24"/>
          <w:shd w:val="clear" w:color="auto" w:fill="FFFFFF"/>
        </w:rPr>
        <w:t xml:space="preserve">. </w:t>
      </w:r>
    </w:p>
    <w:p w14:paraId="066E02D5" w14:textId="77777777" w:rsidR="008A10E4" w:rsidRPr="00EA6AC1" w:rsidRDefault="008A10E4" w:rsidP="008A10E4">
      <w:pPr>
        <w:spacing w:after="0"/>
        <w:jc w:val="both"/>
        <w:rPr>
          <w:rFonts w:ascii="Times New Roman" w:hAnsi="Times New Roman" w:cs="Times New Roman"/>
          <w:sz w:val="24"/>
          <w:szCs w:val="24"/>
          <w:shd w:val="clear" w:color="auto" w:fill="FFFFFF"/>
        </w:rPr>
      </w:pPr>
    </w:p>
    <w:p w14:paraId="25C5E3F2" w14:textId="072D10AA" w:rsidR="00363EC2" w:rsidRDefault="00CA56A8" w:rsidP="00363EC2">
      <w:pPr>
        <w:widowControl w:val="0"/>
        <w:shd w:val="clear" w:color="auto" w:fill="FFFFFF"/>
        <w:spacing w:after="12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2.1</w:t>
      </w:r>
      <w:r>
        <w:rPr>
          <w:rFonts w:ascii="Times New Roman" w:hAnsi="Times New Roman"/>
          <w:b/>
          <w:bCs/>
          <w:color w:val="000000" w:themeColor="text1"/>
          <w:sz w:val="24"/>
          <w:szCs w:val="24"/>
        </w:rPr>
        <w:tab/>
      </w:r>
      <w:r w:rsidR="008A10E4">
        <w:rPr>
          <w:rFonts w:ascii="Times New Roman" w:hAnsi="Times New Roman"/>
          <w:b/>
          <w:bCs/>
          <w:color w:val="000000" w:themeColor="text1"/>
          <w:sz w:val="24"/>
          <w:szCs w:val="24"/>
        </w:rPr>
        <w:t>Correlation</w:t>
      </w:r>
    </w:p>
    <w:p w14:paraId="22D854AD" w14:textId="2FCE3FD5" w:rsidR="00D717B5" w:rsidRDefault="005046C3" w:rsidP="00D717B5">
      <w:pPr>
        <w:jc w:val="both"/>
        <w:rPr>
          <w:rFonts w:ascii="Times New Roman" w:hAnsi="Times New Roman" w:cs="Times New Roman"/>
          <w:noProof/>
          <w:sz w:val="24"/>
          <w:szCs w:val="24"/>
        </w:rPr>
      </w:pPr>
      <w:r>
        <w:rPr>
          <w:rFonts w:ascii="Times New Roman" w:hAnsi="Times New Roman" w:cs="Times New Roman"/>
          <w:noProof/>
          <w:sz w:val="24"/>
          <w:szCs w:val="24"/>
        </w:rPr>
        <w:t>C</w:t>
      </w:r>
      <w:r w:rsidRPr="005046C3">
        <w:rPr>
          <w:rFonts w:ascii="Times New Roman" w:hAnsi="Times New Roman" w:cs="Times New Roman"/>
          <w:noProof/>
          <w:sz w:val="24"/>
          <w:szCs w:val="24"/>
        </w:rPr>
        <w:t>orrelations is</w:t>
      </w:r>
      <w:r>
        <w:rPr>
          <w:rFonts w:ascii="Times New Roman" w:hAnsi="Times New Roman" w:cs="Times New Roman"/>
          <w:noProof/>
          <w:sz w:val="24"/>
          <w:szCs w:val="24"/>
        </w:rPr>
        <w:t xml:space="preserve"> used</w:t>
      </w:r>
      <w:r w:rsidRPr="005046C3">
        <w:rPr>
          <w:rFonts w:ascii="Times New Roman" w:hAnsi="Times New Roman" w:cs="Times New Roman"/>
          <w:noProof/>
          <w:sz w:val="24"/>
          <w:szCs w:val="24"/>
        </w:rPr>
        <w:t xml:space="preserve"> to determine whether and to what extent two variables are related linearly. Pearson's Correlation Coefficient, one of the most commonly used correlation measures, provides a numerical value that represents the strength and direction of this linear relationship</w:t>
      </w:r>
      <w:r>
        <w:rPr>
          <w:rFonts w:ascii="Times New Roman" w:hAnsi="Times New Roman" w:cs="Times New Roman"/>
          <w:noProof/>
          <w:sz w:val="24"/>
          <w:szCs w:val="24"/>
        </w:rPr>
        <w:t xml:space="preserve">. </w:t>
      </w:r>
      <w:r w:rsidR="00D717B5">
        <w:rPr>
          <w:rFonts w:ascii="Times New Roman" w:hAnsi="Times New Roman" w:cs="Times New Roman"/>
          <w:noProof/>
          <w:sz w:val="24"/>
          <w:szCs w:val="24"/>
        </w:rPr>
        <w:t>The</w:t>
      </w:r>
      <w:r w:rsidR="00D717B5">
        <w:rPr>
          <w:rFonts w:ascii="Times New Roman" w:hAnsi="Times New Roman" w:cs="Times New Roman"/>
          <w:noProof/>
          <w:sz w:val="24"/>
          <w:szCs w:val="24"/>
        </w:rPr>
        <w:t xml:space="preserve"> correlation</w:t>
      </w:r>
      <w:r w:rsidR="00D717B5" w:rsidRPr="008A10E4">
        <w:rPr>
          <w:rFonts w:ascii="Times New Roman" w:hAnsi="Times New Roman" w:cs="Times New Roman"/>
          <w:noProof/>
          <w:sz w:val="24"/>
          <w:szCs w:val="24"/>
        </w:rPr>
        <w:t xml:space="preserve"> matrix</w:t>
      </w:r>
      <w:r w:rsidR="00D717B5">
        <w:rPr>
          <w:rFonts w:ascii="Times New Roman" w:hAnsi="Times New Roman" w:cs="Times New Roman"/>
          <w:noProof/>
          <w:sz w:val="24"/>
          <w:szCs w:val="24"/>
        </w:rPr>
        <w:t xml:space="preserve"> in the figure below shows that the </w:t>
      </w:r>
      <w:r w:rsidR="00D717B5" w:rsidRPr="008A10E4">
        <w:rPr>
          <w:rFonts w:ascii="Times New Roman" w:hAnsi="Times New Roman" w:cs="Times New Roman"/>
          <w:noProof/>
          <w:sz w:val="24"/>
          <w:szCs w:val="24"/>
        </w:rPr>
        <w:t xml:space="preserve">dependent variable is not/least related with FACILITY, GENDER, RACE as they lies between [0.2, 0]. </w:t>
      </w:r>
      <w:r w:rsidR="00D717B5">
        <w:rPr>
          <w:rFonts w:ascii="Times New Roman" w:hAnsi="Times New Roman" w:cs="Times New Roman"/>
          <w:noProof/>
          <w:sz w:val="24"/>
          <w:szCs w:val="24"/>
        </w:rPr>
        <w:t>Hence,</w:t>
      </w:r>
      <w:r w:rsidR="00D717B5" w:rsidRPr="008A10E4">
        <w:rPr>
          <w:rFonts w:ascii="Times New Roman" w:hAnsi="Times New Roman" w:cs="Times New Roman"/>
          <w:noProof/>
          <w:sz w:val="24"/>
          <w:szCs w:val="24"/>
        </w:rPr>
        <w:t xml:space="preserve"> we remove those variable from the dataset </w:t>
      </w:r>
      <w:r w:rsidR="00D717B5">
        <w:rPr>
          <w:rFonts w:ascii="Times New Roman" w:hAnsi="Times New Roman" w:cs="Times New Roman"/>
          <w:noProof/>
          <w:sz w:val="24"/>
          <w:szCs w:val="24"/>
        </w:rPr>
        <w:t>for further analysis.</w:t>
      </w:r>
    </w:p>
    <w:p w14:paraId="6D724B67" w14:textId="7DE1D301" w:rsidR="00F92974" w:rsidRPr="00F92974" w:rsidRDefault="00F92974" w:rsidP="00F92974">
      <w:pPr>
        <w:jc w:val="both"/>
        <w:rPr>
          <w:rFonts w:ascii="Times New Roman" w:hAnsi="Times New Roman" w:cs="Times New Roman"/>
          <w:noProof/>
          <w:sz w:val="24"/>
          <w:szCs w:val="24"/>
        </w:rPr>
      </w:pPr>
      <w:r w:rsidRPr="00F92974">
        <w:rPr>
          <w:rFonts w:ascii="Times New Roman" w:hAnsi="Times New Roman" w:cs="Times New Roman"/>
          <w:noProof/>
          <w:sz w:val="24"/>
          <w:szCs w:val="24"/>
        </w:rPr>
        <w:t xml:space="preserve">There is a moderate positive correlation of 0.411 between DEATH and AGE. This suggests that older patients tend to have a higher likelihood of </w:t>
      </w:r>
      <w:r>
        <w:rPr>
          <w:rFonts w:ascii="Times New Roman" w:hAnsi="Times New Roman" w:cs="Times New Roman"/>
          <w:noProof/>
          <w:sz w:val="24"/>
          <w:szCs w:val="24"/>
        </w:rPr>
        <w:t>not surviving the burn injury</w:t>
      </w:r>
      <w:r w:rsidRPr="00F92974">
        <w:rPr>
          <w:rFonts w:ascii="Times New Roman" w:hAnsi="Times New Roman" w:cs="Times New Roman"/>
          <w:noProof/>
          <w:sz w:val="24"/>
          <w:szCs w:val="24"/>
        </w:rPr>
        <w:t>.</w:t>
      </w:r>
    </w:p>
    <w:p w14:paraId="700692FD" w14:textId="7A5DCE45" w:rsidR="00F92974" w:rsidRPr="00F92974" w:rsidRDefault="00F92974" w:rsidP="00F92974">
      <w:pPr>
        <w:jc w:val="both"/>
        <w:rPr>
          <w:rFonts w:ascii="Times New Roman" w:hAnsi="Times New Roman" w:cs="Times New Roman"/>
          <w:noProof/>
          <w:sz w:val="24"/>
          <w:szCs w:val="24"/>
        </w:rPr>
      </w:pPr>
      <w:r w:rsidRPr="00F92974">
        <w:rPr>
          <w:rFonts w:ascii="Times New Roman" w:hAnsi="Times New Roman" w:cs="Times New Roman"/>
          <w:noProof/>
          <w:sz w:val="24"/>
          <w:szCs w:val="24"/>
        </w:rPr>
        <w:t xml:space="preserve">There is a strong positive correlation of 0.629 between DEATH and TBSA. This suggests that as the percentage of total body surface area burned (TBSA) increases, the likelihood of </w:t>
      </w:r>
      <w:r>
        <w:rPr>
          <w:rFonts w:ascii="Times New Roman" w:hAnsi="Times New Roman" w:cs="Times New Roman"/>
          <w:noProof/>
          <w:sz w:val="24"/>
          <w:szCs w:val="24"/>
        </w:rPr>
        <w:t>not surviving the burn injury</w:t>
      </w:r>
      <w:r w:rsidRPr="00F92974">
        <w:rPr>
          <w:rFonts w:ascii="Times New Roman" w:hAnsi="Times New Roman" w:cs="Times New Roman"/>
          <w:noProof/>
          <w:sz w:val="24"/>
          <w:szCs w:val="24"/>
        </w:rPr>
        <w:t xml:space="preserve"> also increases</w:t>
      </w:r>
      <w:r w:rsidR="00617A6A">
        <w:rPr>
          <w:rFonts w:ascii="Times New Roman" w:hAnsi="Times New Roman" w:cs="Times New Roman"/>
          <w:noProof/>
          <w:sz w:val="24"/>
          <w:szCs w:val="24"/>
        </w:rPr>
        <w:t>.</w:t>
      </w:r>
    </w:p>
    <w:p w14:paraId="4741EC3F" w14:textId="4A2C5DB0" w:rsidR="00F92974" w:rsidRPr="00F92974" w:rsidRDefault="00F92974" w:rsidP="00F92974">
      <w:pPr>
        <w:jc w:val="both"/>
        <w:rPr>
          <w:rFonts w:ascii="Times New Roman" w:hAnsi="Times New Roman" w:cs="Times New Roman"/>
          <w:noProof/>
          <w:sz w:val="24"/>
          <w:szCs w:val="24"/>
        </w:rPr>
      </w:pPr>
      <w:r w:rsidRPr="00F92974">
        <w:rPr>
          <w:rFonts w:ascii="Times New Roman" w:hAnsi="Times New Roman" w:cs="Times New Roman"/>
          <w:noProof/>
          <w:sz w:val="24"/>
          <w:szCs w:val="24"/>
        </w:rPr>
        <w:t xml:space="preserve">DEATH and INH_INJ have a strong positive correlation of 0.460, indicating that patients with inhalation injuries tend to have a higher likelihood of </w:t>
      </w:r>
      <w:r>
        <w:rPr>
          <w:rFonts w:ascii="Times New Roman" w:hAnsi="Times New Roman" w:cs="Times New Roman"/>
          <w:noProof/>
          <w:sz w:val="24"/>
          <w:szCs w:val="24"/>
        </w:rPr>
        <w:t>not surviving the burn injur</w:t>
      </w:r>
      <w:r w:rsidR="00617A6A">
        <w:rPr>
          <w:rFonts w:ascii="Times New Roman" w:hAnsi="Times New Roman" w:cs="Times New Roman"/>
          <w:noProof/>
          <w:sz w:val="24"/>
          <w:szCs w:val="24"/>
        </w:rPr>
        <w:t>y.</w:t>
      </w:r>
    </w:p>
    <w:p w14:paraId="6D5E2CBA" w14:textId="59FD6990" w:rsidR="00F92974" w:rsidRDefault="00F92974" w:rsidP="00F92974">
      <w:pPr>
        <w:jc w:val="both"/>
        <w:rPr>
          <w:rFonts w:ascii="Times New Roman" w:hAnsi="Times New Roman" w:cs="Times New Roman"/>
          <w:noProof/>
          <w:sz w:val="24"/>
          <w:szCs w:val="24"/>
        </w:rPr>
      </w:pPr>
      <w:r w:rsidRPr="00F92974">
        <w:rPr>
          <w:rFonts w:ascii="Times New Roman" w:hAnsi="Times New Roman" w:cs="Times New Roman"/>
          <w:noProof/>
          <w:sz w:val="24"/>
          <w:szCs w:val="24"/>
        </w:rPr>
        <w:lastRenderedPageBreak/>
        <w:t xml:space="preserve">The correlation is 0.284, indicating a moderate positive relationship between DEATH and FLAME. This suggests that injuries caused by flame burns may be associated with a higher likelihood of </w:t>
      </w:r>
      <w:r>
        <w:rPr>
          <w:rFonts w:ascii="Times New Roman" w:hAnsi="Times New Roman" w:cs="Times New Roman"/>
          <w:noProof/>
          <w:sz w:val="24"/>
          <w:szCs w:val="24"/>
        </w:rPr>
        <w:t>not surviving the burn injury</w:t>
      </w:r>
      <w:r w:rsidRPr="00F92974">
        <w:rPr>
          <w:rFonts w:ascii="Times New Roman" w:hAnsi="Times New Roman" w:cs="Times New Roman"/>
          <w:noProof/>
          <w:sz w:val="24"/>
          <w:szCs w:val="24"/>
        </w:rPr>
        <w:t>.</w:t>
      </w:r>
    </w:p>
    <w:p w14:paraId="521D1E5A" w14:textId="37F710C8" w:rsidR="00D717B5" w:rsidRDefault="008A10E4" w:rsidP="00D717B5">
      <w:pPr>
        <w:spacing w:after="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BF7B25F" wp14:editId="4C5914AC">
            <wp:extent cx="5232134" cy="3228975"/>
            <wp:effectExtent l="0" t="0" r="6985" b="0"/>
            <wp:docPr id="539925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890" cy="3244253"/>
                    </a:xfrm>
                    <a:prstGeom prst="rect">
                      <a:avLst/>
                    </a:prstGeom>
                    <a:noFill/>
                  </pic:spPr>
                </pic:pic>
              </a:graphicData>
            </a:graphic>
          </wp:inline>
        </w:drawing>
      </w:r>
    </w:p>
    <w:p w14:paraId="198791C7" w14:textId="18C30650" w:rsidR="00D717B5" w:rsidRPr="00D717B5" w:rsidRDefault="00D717B5" w:rsidP="00EE080B">
      <w:pPr>
        <w:widowControl w:val="0"/>
        <w:shd w:val="clear" w:color="auto" w:fill="FFFFFF"/>
        <w:spacing w:after="0" w:line="240" w:lineRule="auto"/>
        <w:jc w:val="center"/>
        <w:rPr>
          <w:rFonts w:ascii="Times New Roman" w:hAnsi="Times New Roman"/>
          <w:b/>
          <w:bCs/>
          <w:color w:val="000000" w:themeColor="text1"/>
          <w:sz w:val="24"/>
          <w:szCs w:val="24"/>
        </w:rPr>
      </w:pPr>
      <w:r w:rsidRPr="00D717B5">
        <w:rPr>
          <w:rFonts w:ascii="Times New Roman" w:hAnsi="Times New Roman" w:cs="Times New Roman"/>
          <w:b/>
          <w:bCs/>
          <w:noProof/>
          <w:sz w:val="24"/>
          <w:szCs w:val="24"/>
        </w:rPr>
        <w:t xml:space="preserve">Figure </w:t>
      </w:r>
      <w:r w:rsidR="003051C0">
        <w:rPr>
          <w:rFonts w:ascii="Times New Roman" w:hAnsi="Times New Roman" w:cs="Times New Roman"/>
          <w:b/>
          <w:bCs/>
          <w:noProof/>
          <w:sz w:val="24"/>
          <w:szCs w:val="24"/>
        </w:rPr>
        <w:t>2</w:t>
      </w:r>
      <w:r w:rsidRPr="00D717B5">
        <w:rPr>
          <w:rFonts w:ascii="Times New Roman" w:hAnsi="Times New Roman" w:cs="Times New Roman"/>
          <w:b/>
          <w:bCs/>
          <w:noProof/>
          <w:sz w:val="24"/>
          <w:szCs w:val="24"/>
        </w:rPr>
        <w:t>.</w:t>
      </w:r>
      <w:r w:rsidR="003051C0">
        <w:rPr>
          <w:rFonts w:ascii="Times New Roman" w:hAnsi="Times New Roman" w:cs="Times New Roman"/>
          <w:b/>
          <w:bCs/>
          <w:noProof/>
          <w:sz w:val="24"/>
          <w:szCs w:val="24"/>
        </w:rPr>
        <w:t>1</w:t>
      </w:r>
      <w:r w:rsidRPr="00D717B5">
        <w:rPr>
          <w:rFonts w:ascii="Times New Roman" w:hAnsi="Times New Roman" w:cs="Times New Roman"/>
          <w:b/>
          <w:bCs/>
          <w:noProof/>
          <w:sz w:val="24"/>
          <w:szCs w:val="24"/>
        </w:rPr>
        <w:t xml:space="preserve">: </w:t>
      </w:r>
      <w:r w:rsidRPr="00D717B5">
        <w:rPr>
          <w:rFonts w:ascii="Times New Roman" w:hAnsi="Times New Roman"/>
          <w:b/>
          <w:bCs/>
          <w:color w:val="000000" w:themeColor="text1"/>
          <w:sz w:val="24"/>
          <w:szCs w:val="24"/>
        </w:rPr>
        <w:t>Correlation Matrix</w:t>
      </w:r>
      <w:r w:rsidRPr="00D717B5">
        <w:rPr>
          <w:rFonts w:ascii="Times New Roman" w:hAnsi="Times New Roman"/>
          <w:b/>
          <w:bCs/>
          <w:color w:val="000000" w:themeColor="text1"/>
          <w:sz w:val="24"/>
          <w:szCs w:val="24"/>
        </w:rPr>
        <w:t xml:space="preserve"> of study variables</w:t>
      </w:r>
    </w:p>
    <w:p w14:paraId="1C6428C2" w14:textId="77777777" w:rsidR="00EE080B" w:rsidRDefault="00EE080B" w:rsidP="00EE080B">
      <w:pPr>
        <w:spacing w:after="0"/>
        <w:rPr>
          <w:rFonts w:ascii="Times New Roman" w:hAnsi="Times New Roman" w:cs="Times New Roman"/>
          <w:noProof/>
          <w:sz w:val="24"/>
          <w:szCs w:val="24"/>
        </w:rPr>
      </w:pPr>
    </w:p>
    <w:p w14:paraId="58285835" w14:textId="62E2AB60" w:rsidR="003051C0" w:rsidRPr="003051C0" w:rsidRDefault="00CA56A8" w:rsidP="003051C0">
      <w:pPr>
        <w:spacing w:after="0"/>
        <w:jc w:val="both"/>
        <w:rPr>
          <w:rFonts w:ascii="Times New Roman" w:hAnsi="Times New Roman" w:cs="Times New Roman"/>
          <w:b/>
          <w:bCs/>
          <w:noProof/>
          <w:sz w:val="24"/>
          <w:szCs w:val="24"/>
        </w:rPr>
      </w:pPr>
      <w:r>
        <w:rPr>
          <w:rFonts w:ascii="Times New Roman" w:hAnsi="Times New Roman" w:cs="Times New Roman"/>
          <w:b/>
          <w:bCs/>
          <w:noProof/>
          <w:sz w:val="24"/>
          <w:szCs w:val="24"/>
        </w:rPr>
        <w:t>2.2</w:t>
      </w:r>
      <w:r>
        <w:rPr>
          <w:rFonts w:ascii="Times New Roman" w:hAnsi="Times New Roman" w:cs="Times New Roman"/>
          <w:b/>
          <w:bCs/>
          <w:noProof/>
          <w:sz w:val="24"/>
          <w:szCs w:val="24"/>
        </w:rPr>
        <w:tab/>
      </w:r>
      <w:r w:rsidR="003051C0">
        <w:rPr>
          <w:rFonts w:ascii="Times New Roman" w:hAnsi="Times New Roman" w:cs="Times New Roman"/>
          <w:b/>
          <w:bCs/>
          <w:noProof/>
          <w:sz w:val="24"/>
          <w:szCs w:val="24"/>
        </w:rPr>
        <w:t>Variable</w:t>
      </w:r>
      <w:r w:rsidR="003051C0" w:rsidRPr="003051C0">
        <w:rPr>
          <w:rFonts w:ascii="Times New Roman" w:hAnsi="Times New Roman" w:cs="Times New Roman"/>
          <w:b/>
          <w:bCs/>
          <w:noProof/>
          <w:sz w:val="24"/>
          <w:szCs w:val="24"/>
        </w:rPr>
        <w:t xml:space="preserve"> Analysis</w:t>
      </w:r>
    </w:p>
    <w:p w14:paraId="7346C18D" w14:textId="01DC1B99" w:rsidR="00EE080B" w:rsidRDefault="003051C0" w:rsidP="003051C0">
      <w:pPr>
        <w:jc w:val="both"/>
        <w:rPr>
          <w:rFonts w:ascii="Times New Roman" w:hAnsi="Times New Roman" w:cs="Times New Roman"/>
          <w:noProof/>
          <w:sz w:val="24"/>
          <w:szCs w:val="24"/>
        </w:rPr>
      </w:pPr>
      <w:r>
        <w:rPr>
          <w:rFonts w:ascii="Times New Roman" w:hAnsi="Times New Roman" w:cs="Times New Roman"/>
          <w:noProof/>
          <w:sz w:val="24"/>
          <w:szCs w:val="24"/>
        </w:rPr>
        <w:t>T</w:t>
      </w:r>
      <w:r w:rsidR="00EE080B" w:rsidRPr="00EE080B">
        <w:rPr>
          <w:rFonts w:ascii="Times New Roman" w:hAnsi="Times New Roman" w:cs="Times New Roman"/>
          <w:noProof/>
          <w:sz w:val="24"/>
          <w:szCs w:val="24"/>
        </w:rPr>
        <w:t>he number of people that survive the burn injury is more than with a number of people that did not survive it. We will perform further analysis to find out more about the relevant parameter that contributes to patients surviving the burn injury.</w:t>
      </w:r>
    </w:p>
    <w:p w14:paraId="0985588E" w14:textId="3FB0F904" w:rsidR="00EE080B" w:rsidRDefault="00EE080B" w:rsidP="003051C0">
      <w:pPr>
        <w:spacing w:after="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CD459B4" wp14:editId="0F31EE8C">
            <wp:extent cx="4736123" cy="2731532"/>
            <wp:effectExtent l="0" t="0" r="6350" b="0"/>
            <wp:docPr id="753762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6546"/>
                    <a:stretch/>
                  </pic:blipFill>
                  <pic:spPr bwMode="auto">
                    <a:xfrm>
                      <a:off x="0" y="0"/>
                      <a:ext cx="4736123" cy="2731532"/>
                    </a:xfrm>
                    <a:prstGeom prst="rect">
                      <a:avLst/>
                    </a:prstGeom>
                    <a:noFill/>
                    <a:ln>
                      <a:noFill/>
                    </a:ln>
                    <a:extLst>
                      <a:ext uri="{53640926-AAD7-44D8-BBD7-CCE9431645EC}">
                        <a14:shadowObscured xmlns:a14="http://schemas.microsoft.com/office/drawing/2010/main"/>
                      </a:ext>
                    </a:extLst>
                  </pic:spPr>
                </pic:pic>
              </a:graphicData>
            </a:graphic>
          </wp:inline>
        </w:drawing>
      </w:r>
    </w:p>
    <w:p w14:paraId="4031AAD9" w14:textId="20BEF6DA" w:rsidR="008A10E4" w:rsidRDefault="003051C0" w:rsidP="003051C0">
      <w:pPr>
        <w:widowControl w:val="0"/>
        <w:shd w:val="clear" w:color="auto" w:fill="FFFFFF"/>
        <w:spacing w:after="0" w:line="240" w:lineRule="auto"/>
        <w:jc w:val="center"/>
        <w:rPr>
          <w:rFonts w:ascii="Times New Roman" w:hAnsi="Times New Roman"/>
          <w:b/>
          <w:bCs/>
          <w:color w:val="000000" w:themeColor="text1"/>
          <w:sz w:val="24"/>
          <w:szCs w:val="24"/>
        </w:rPr>
      </w:pPr>
      <w:r w:rsidRPr="00D717B5">
        <w:rPr>
          <w:rFonts w:ascii="Times New Roman" w:hAnsi="Times New Roman" w:cs="Times New Roman"/>
          <w:b/>
          <w:bCs/>
          <w:noProof/>
          <w:sz w:val="24"/>
          <w:szCs w:val="24"/>
        </w:rPr>
        <w:t xml:space="preserve">Figure </w:t>
      </w:r>
      <w:r>
        <w:rPr>
          <w:rFonts w:ascii="Times New Roman" w:hAnsi="Times New Roman" w:cs="Times New Roman"/>
          <w:b/>
          <w:bCs/>
          <w:noProof/>
          <w:sz w:val="24"/>
          <w:szCs w:val="24"/>
        </w:rPr>
        <w:t>2</w:t>
      </w:r>
      <w:r w:rsidRPr="00D717B5">
        <w:rPr>
          <w:rFonts w:ascii="Times New Roman" w:hAnsi="Times New Roman" w:cs="Times New Roman"/>
          <w:b/>
          <w:bCs/>
          <w:noProof/>
          <w:sz w:val="24"/>
          <w:szCs w:val="24"/>
        </w:rPr>
        <w:t>.</w:t>
      </w:r>
      <w:r>
        <w:rPr>
          <w:rFonts w:ascii="Times New Roman" w:hAnsi="Times New Roman" w:cs="Times New Roman"/>
          <w:b/>
          <w:bCs/>
          <w:noProof/>
          <w:sz w:val="24"/>
          <w:szCs w:val="24"/>
        </w:rPr>
        <w:t>2</w:t>
      </w:r>
      <w:r w:rsidRPr="00D717B5">
        <w:rPr>
          <w:rFonts w:ascii="Times New Roman" w:hAnsi="Times New Roman" w:cs="Times New Roman"/>
          <w:b/>
          <w:bCs/>
          <w:noProof/>
          <w:sz w:val="24"/>
          <w:szCs w:val="24"/>
        </w:rPr>
        <w:t xml:space="preserve">: </w:t>
      </w:r>
      <w:r w:rsidRPr="003051C0">
        <w:rPr>
          <w:rFonts w:ascii="Times New Roman" w:hAnsi="Times New Roman"/>
          <w:b/>
          <w:bCs/>
          <w:color w:val="000000" w:themeColor="text1"/>
          <w:sz w:val="24"/>
          <w:szCs w:val="24"/>
        </w:rPr>
        <w:t>Bar plot for hospital discharge status</w:t>
      </w:r>
    </w:p>
    <w:p w14:paraId="2D39BB04" w14:textId="0808CF1A" w:rsidR="003372FB" w:rsidRPr="003372FB" w:rsidRDefault="003372FB" w:rsidP="003372FB">
      <w:pPr>
        <w:spacing w:after="0"/>
        <w:jc w:val="both"/>
        <w:rPr>
          <w:rFonts w:ascii="Times New Roman" w:hAnsi="Times New Roman" w:cs="Times New Roman"/>
          <w:noProof/>
          <w:sz w:val="24"/>
          <w:szCs w:val="24"/>
        </w:rPr>
      </w:pPr>
      <w:r w:rsidRPr="003372FB">
        <w:rPr>
          <w:rFonts w:ascii="Times New Roman" w:hAnsi="Times New Roman" w:cs="Times New Roman"/>
          <w:noProof/>
          <w:sz w:val="24"/>
          <w:szCs w:val="24"/>
        </w:rPr>
        <w:lastRenderedPageBreak/>
        <w:t xml:space="preserve">From the </w:t>
      </w:r>
      <w:r>
        <w:rPr>
          <w:rFonts w:ascii="Times New Roman" w:hAnsi="Times New Roman" w:cs="Times New Roman"/>
          <w:noProof/>
          <w:sz w:val="24"/>
          <w:szCs w:val="24"/>
        </w:rPr>
        <w:t>density</w:t>
      </w:r>
      <w:r w:rsidRPr="003372FB">
        <w:rPr>
          <w:rFonts w:ascii="Times New Roman" w:hAnsi="Times New Roman" w:cs="Times New Roman"/>
          <w:noProof/>
          <w:sz w:val="24"/>
          <w:szCs w:val="24"/>
        </w:rPr>
        <w:t xml:space="preserve"> graph</w:t>
      </w:r>
      <w:r>
        <w:rPr>
          <w:rFonts w:ascii="Times New Roman" w:hAnsi="Times New Roman" w:cs="Times New Roman"/>
          <w:noProof/>
          <w:sz w:val="24"/>
          <w:szCs w:val="24"/>
        </w:rPr>
        <w:t xml:space="preserve"> below</w:t>
      </w:r>
      <w:r w:rsidRPr="003372FB">
        <w:rPr>
          <w:rFonts w:ascii="Times New Roman" w:hAnsi="Times New Roman" w:cs="Times New Roman"/>
          <w:noProof/>
          <w:sz w:val="24"/>
          <w:szCs w:val="24"/>
        </w:rPr>
        <w:t>, we can observe that patients' chances of surviving the burn injury is significantly higher than and their chance of not surviving it base on the total burn surface area. This observation is inline with the association of this variable and the target variable</w:t>
      </w:r>
      <w:r>
        <w:rPr>
          <w:rFonts w:ascii="Times New Roman" w:hAnsi="Times New Roman" w:cs="Times New Roman"/>
          <w:noProof/>
          <w:sz w:val="24"/>
          <w:szCs w:val="24"/>
        </w:rPr>
        <w:t xml:space="preserve"> observed earlier.</w:t>
      </w:r>
      <w:r w:rsidRPr="003372FB">
        <w:rPr>
          <w:rFonts w:ascii="Times New Roman" w:hAnsi="Times New Roman" w:cs="Times New Roman"/>
          <w:noProof/>
          <w:sz w:val="24"/>
          <w:szCs w:val="24"/>
        </w:rPr>
        <w:t xml:space="preserve"> </w:t>
      </w:r>
    </w:p>
    <w:p w14:paraId="708F379D" w14:textId="77777777" w:rsidR="003372FB" w:rsidRDefault="003372FB" w:rsidP="003372FB">
      <w:pPr>
        <w:spacing w:after="0"/>
        <w:jc w:val="center"/>
        <w:rPr>
          <w:rFonts w:ascii="Times New Roman" w:hAnsi="Times New Roman" w:cs="Times New Roman"/>
          <w:noProof/>
          <w:sz w:val="24"/>
          <w:szCs w:val="24"/>
        </w:rPr>
      </w:pPr>
    </w:p>
    <w:p w14:paraId="40DCA88D" w14:textId="0E47B8F5" w:rsidR="003051C0" w:rsidRDefault="003051C0" w:rsidP="003372FB">
      <w:pPr>
        <w:spacing w:after="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5E50FD" wp14:editId="3FB842CA">
            <wp:extent cx="5671207" cy="3499945"/>
            <wp:effectExtent l="0" t="0" r="5715" b="5715"/>
            <wp:docPr id="1340087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3539" cy="3501384"/>
                    </a:xfrm>
                    <a:prstGeom prst="rect">
                      <a:avLst/>
                    </a:prstGeom>
                    <a:noFill/>
                  </pic:spPr>
                </pic:pic>
              </a:graphicData>
            </a:graphic>
          </wp:inline>
        </w:drawing>
      </w:r>
    </w:p>
    <w:p w14:paraId="6C3B0D53" w14:textId="5A8A5D35" w:rsidR="003051C0" w:rsidRDefault="003051C0" w:rsidP="003051C0">
      <w:pPr>
        <w:widowControl w:val="0"/>
        <w:shd w:val="clear" w:color="auto" w:fill="FFFFFF"/>
        <w:spacing w:after="0" w:line="240" w:lineRule="auto"/>
        <w:jc w:val="center"/>
        <w:rPr>
          <w:rFonts w:ascii="Times New Roman" w:hAnsi="Times New Roman"/>
          <w:b/>
          <w:bCs/>
          <w:color w:val="000000" w:themeColor="text1"/>
          <w:sz w:val="24"/>
          <w:szCs w:val="24"/>
        </w:rPr>
      </w:pPr>
      <w:r w:rsidRPr="00D717B5">
        <w:rPr>
          <w:rFonts w:ascii="Times New Roman" w:hAnsi="Times New Roman" w:cs="Times New Roman"/>
          <w:b/>
          <w:bCs/>
          <w:noProof/>
          <w:sz w:val="24"/>
          <w:szCs w:val="24"/>
        </w:rPr>
        <w:t xml:space="preserve">Figure </w:t>
      </w:r>
      <w:r>
        <w:rPr>
          <w:rFonts w:ascii="Times New Roman" w:hAnsi="Times New Roman" w:cs="Times New Roman"/>
          <w:b/>
          <w:bCs/>
          <w:noProof/>
          <w:sz w:val="24"/>
          <w:szCs w:val="24"/>
        </w:rPr>
        <w:t>2</w:t>
      </w:r>
      <w:r w:rsidRPr="00D717B5">
        <w:rPr>
          <w:rFonts w:ascii="Times New Roman" w:hAnsi="Times New Roman" w:cs="Times New Roman"/>
          <w:b/>
          <w:bCs/>
          <w:noProof/>
          <w:sz w:val="24"/>
          <w:szCs w:val="24"/>
        </w:rPr>
        <w:t>.</w:t>
      </w:r>
      <w:r>
        <w:rPr>
          <w:rFonts w:ascii="Times New Roman" w:hAnsi="Times New Roman" w:cs="Times New Roman"/>
          <w:b/>
          <w:bCs/>
          <w:noProof/>
          <w:sz w:val="24"/>
          <w:szCs w:val="24"/>
        </w:rPr>
        <w:t>2</w:t>
      </w:r>
      <w:r w:rsidRPr="00D717B5">
        <w:rPr>
          <w:rFonts w:ascii="Times New Roman" w:hAnsi="Times New Roman" w:cs="Times New Roman"/>
          <w:b/>
          <w:bCs/>
          <w:noProof/>
          <w:sz w:val="24"/>
          <w:szCs w:val="24"/>
        </w:rPr>
        <w:t xml:space="preserve">: </w:t>
      </w:r>
      <w:r w:rsidR="003372FB" w:rsidRPr="003372FB">
        <w:rPr>
          <w:rFonts w:ascii="Times New Roman" w:hAnsi="Times New Roman"/>
          <w:b/>
          <w:bCs/>
          <w:color w:val="000000" w:themeColor="text1"/>
          <w:sz w:val="24"/>
          <w:szCs w:val="24"/>
        </w:rPr>
        <w:t>Density graph for Total burn surface area</w:t>
      </w:r>
    </w:p>
    <w:p w14:paraId="6B157F80" w14:textId="77777777" w:rsidR="003372FB" w:rsidRDefault="003372FB" w:rsidP="003372FB">
      <w:pPr>
        <w:spacing w:after="0"/>
        <w:jc w:val="both"/>
        <w:rPr>
          <w:rFonts w:ascii="Times New Roman" w:hAnsi="Times New Roman" w:cs="Times New Roman"/>
          <w:noProof/>
          <w:sz w:val="24"/>
          <w:szCs w:val="24"/>
        </w:rPr>
      </w:pPr>
    </w:p>
    <w:p w14:paraId="2726C8B8" w14:textId="19B270E4" w:rsidR="00CA56A8" w:rsidRPr="00245101" w:rsidRDefault="00CA56A8" w:rsidP="00245101">
      <w:pPr>
        <w:widowControl w:val="0"/>
        <w:shd w:val="clear" w:color="auto" w:fill="FFFFFF"/>
        <w:spacing w:after="0" w:line="240" w:lineRule="auto"/>
        <w:jc w:val="both"/>
        <w:rPr>
          <w:rFonts w:ascii="Times New Roman" w:hAnsi="Times New Roman" w:cs="Times New Roman"/>
          <w:b/>
          <w:color w:val="1F497D" w:themeColor="text2"/>
          <w:sz w:val="32"/>
          <w:szCs w:val="32"/>
        </w:rPr>
      </w:pPr>
      <w:r w:rsidRPr="00245101">
        <w:rPr>
          <w:rFonts w:ascii="Times New Roman" w:hAnsi="Times New Roman" w:cs="Times New Roman"/>
          <w:b/>
          <w:color w:val="1F497D" w:themeColor="text2"/>
          <w:sz w:val="32"/>
          <w:szCs w:val="32"/>
        </w:rPr>
        <w:t>3.</w:t>
      </w:r>
      <w:r w:rsidRPr="00245101">
        <w:rPr>
          <w:rFonts w:ascii="Times New Roman" w:hAnsi="Times New Roman" w:cs="Times New Roman"/>
          <w:b/>
          <w:color w:val="1F497D" w:themeColor="text2"/>
          <w:sz w:val="32"/>
          <w:szCs w:val="32"/>
        </w:rPr>
        <w:tab/>
        <w:t>Results</w:t>
      </w:r>
    </w:p>
    <w:p w14:paraId="1E8B29E0" w14:textId="0FA3393C" w:rsidR="005046C3" w:rsidRDefault="00CA56A8" w:rsidP="005046C3">
      <w:pPr>
        <w:spacing w:after="0"/>
        <w:jc w:val="both"/>
        <w:rPr>
          <w:rFonts w:ascii="Times New Roman" w:hAnsi="Times New Roman" w:cs="Times New Roman"/>
          <w:b/>
          <w:bCs/>
          <w:noProof/>
          <w:sz w:val="24"/>
          <w:szCs w:val="24"/>
        </w:rPr>
      </w:pPr>
      <w:r>
        <w:rPr>
          <w:rFonts w:ascii="Times New Roman" w:hAnsi="Times New Roman" w:cs="Times New Roman"/>
          <w:b/>
          <w:bCs/>
          <w:noProof/>
          <w:sz w:val="24"/>
          <w:szCs w:val="24"/>
        </w:rPr>
        <w:t>3.1</w:t>
      </w:r>
      <w:r>
        <w:rPr>
          <w:rFonts w:ascii="Times New Roman" w:hAnsi="Times New Roman" w:cs="Times New Roman"/>
          <w:b/>
          <w:bCs/>
          <w:noProof/>
          <w:sz w:val="24"/>
          <w:szCs w:val="24"/>
        </w:rPr>
        <w:tab/>
      </w:r>
      <w:r w:rsidR="005046C3">
        <w:rPr>
          <w:rFonts w:ascii="Times New Roman" w:hAnsi="Times New Roman" w:cs="Times New Roman"/>
          <w:b/>
          <w:bCs/>
          <w:noProof/>
          <w:sz w:val="24"/>
          <w:szCs w:val="24"/>
        </w:rPr>
        <w:t>Logistics Regression Model</w:t>
      </w:r>
    </w:p>
    <w:p w14:paraId="4B72F255" w14:textId="2C087C52" w:rsidR="005046C3" w:rsidRPr="005046C3" w:rsidRDefault="005046C3" w:rsidP="005046C3">
      <w:pPr>
        <w:spacing w:after="0"/>
        <w:jc w:val="both"/>
        <w:rPr>
          <w:rFonts w:ascii="Times New Roman" w:hAnsi="Times New Roman" w:cs="Times New Roman"/>
          <w:b/>
          <w:bCs/>
          <w:noProof/>
          <w:sz w:val="24"/>
          <w:szCs w:val="24"/>
        </w:rPr>
      </w:pPr>
      <w:r w:rsidRPr="005046C3">
        <w:rPr>
          <w:rFonts w:ascii="Times New Roman" w:hAnsi="Times New Roman" w:cs="Times New Roman"/>
          <w:sz w:val="24"/>
          <w:szCs w:val="24"/>
        </w:rPr>
        <w:t xml:space="preserve">This regression model requires a set of covariates </w:t>
      </w:r>
      <w:r w:rsidRPr="005046C3">
        <w:rPr>
          <w:rFonts w:ascii="Times New Roman" w:hAnsi="Times New Roman" w:cs="Times New Roman"/>
          <w:i/>
          <w:sz w:val="24"/>
          <w:szCs w:val="24"/>
        </w:rPr>
        <w:t>X = X</w:t>
      </w:r>
      <w:r w:rsidRPr="005046C3">
        <w:rPr>
          <w:rFonts w:ascii="Times New Roman" w:hAnsi="Times New Roman" w:cs="Times New Roman"/>
          <w:i/>
          <w:sz w:val="24"/>
          <w:szCs w:val="24"/>
          <w:vertAlign w:val="subscript"/>
        </w:rPr>
        <w:t>1</w:t>
      </w:r>
      <w:r w:rsidRPr="005046C3">
        <w:rPr>
          <w:rFonts w:ascii="Times New Roman" w:hAnsi="Times New Roman" w:cs="Times New Roman"/>
          <w:i/>
          <w:sz w:val="24"/>
          <w:szCs w:val="24"/>
        </w:rPr>
        <w:t>, X</w:t>
      </w:r>
      <w:r w:rsidRPr="005046C3">
        <w:rPr>
          <w:rFonts w:ascii="Times New Roman" w:hAnsi="Times New Roman" w:cs="Times New Roman"/>
          <w:i/>
          <w:sz w:val="24"/>
          <w:szCs w:val="24"/>
          <w:vertAlign w:val="subscript"/>
        </w:rPr>
        <w:t>2</w:t>
      </w:r>
      <w:r w:rsidRPr="005046C3">
        <w:rPr>
          <w:rFonts w:ascii="Times New Roman" w:hAnsi="Times New Roman" w:cs="Times New Roman"/>
          <w:i/>
          <w:sz w:val="24"/>
          <w:szCs w:val="24"/>
        </w:rPr>
        <w:t xml:space="preserve">, …, </w:t>
      </w:r>
      <w:proofErr w:type="spellStart"/>
      <w:r w:rsidRPr="005046C3">
        <w:rPr>
          <w:rFonts w:ascii="Times New Roman" w:hAnsi="Times New Roman" w:cs="Times New Roman"/>
          <w:i/>
          <w:sz w:val="24"/>
          <w:szCs w:val="24"/>
        </w:rPr>
        <w:t>X</w:t>
      </w:r>
      <w:r w:rsidRPr="005046C3">
        <w:rPr>
          <w:rFonts w:ascii="Times New Roman" w:hAnsi="Times New Roman" w:cs="Times New Roman"/>
          <w:i/>
          <w:sz w:val="24"/>
          <w:szCs w:val="24"/>
          <w:vertAlign w:val="subscript"/>
        </w:rPr>
        <w:t>k</w:t>
      </w:r>
      <w:proofErr w:type="spellEnd"/>
      <w:r>
        <w:rPr>
          <w:rFonts w:ascii="Times New Roman" w:hAnsi="Times New Roman" w:cs="Times New Roman"/>
          <w:sz w:val="24"/>
          <w:szCs w:val="24"/>
        </w:rPr>
        <w:t xml:space="preserve"> </w:t>
      </w:r>
      <w:r w:rsidRPr="005046C3">
        <w:rPr>
          <w:rFonts w:ascii="Times New Roman" w:hAnsi="Times New Roman" w:cs="Times New Roman"/>
          <w:sz w:val="24"/>
          <w:szCs w:val="24"/>
        </w:rPr>
        <w:t xml:space="preserve">with parameters </w:t>
      </w:r>
      <w:r w:rsidRPr="005046C3">
        <w:rPr>
          <w:rFonts w:ascii="Times New Roman" w:hAnsi="Times New Roman" w:cs="Times New Roman"/>
          <w:i/>
          <w:sz w:val="24"/>
          <w:szCs w:val="24"/>
        </w:rPr>
        <w:t>β = β</w:t>
      </w:r>
      <w:r w:rsidRPr="005046C3">
        <w:rPr>
          <w:rFonts w:ascii="Times New Roman" w:hAnsi="Times New Roman" w:cs="Times New Roman"/>
          <w:i/>
          <w:sz w:val="24"/>
          <w:szCs w:val="24"/>
          <w:vertAlign w:val="subscript"/>
        </w:rPr>
        <w:t>1</w:t>
      </w:r>
      <w:r w:rsidRPr="005046C3">
        <w:rPr>
          <w:rFonts w:ascii="Times New Roman" w:hAnsi="Times New Roman" w:cs="Times New Roman"/>
          <w:i/>
          <w:sz w:val="24"/>
          <w:szCs w:val="24"/>
        </w:rPr>
        <w:t>, β</w:t>
      </w:r>
      <w:r w:rsidRPr="005046C3">
        <w:rPr>
          <w:rFonts w:ascii="Times New Roman" w:hAnsi="Times New Roman" w:cs="Times New Roman"/>
          <w:i/>
          <w:sz w:val="24"/>
          <w:szCs w:val="24"/>
          <w:vertAlign w:val="subscript"/>
        </w:rPr>
        <w:t>2</w:t>
      </w:r>
      <w:r w:rsidRPr="005046C3">
        <w:rPr>
          <w:rFonts w:ascii="Times New Roman" w:hAnsi="Times New Roman" w:cs="Times New Roman"/>
          <w:i/>
          <w:sz w:val="24"/>
          <w:szCs w:val="24"/>
        </w:rPr>
        <w:t>, …, β</w:t>
      </w:r>
      <w:r w:rsidRPr="005046C3">
        <w:rPr>
          <w:rFonts w:ascii="Times New Roman" w:hAnsi="Times New Roman" w:cs="Times New Roman"/>
          <w:i/>
          <w:sz w:val="24"/>
          <w:szCs w:val="24"/>
          <w:vertAlign w:val="subscript"/>
        </w:rPr>
        <w:t xml:space="preserve">k </w:t>
      </w:r>
      <w:r w:rsidRPr="005046C3">
        <w:rPr>
          <w:rFonts w:ascii="Times New Roman" w:hAnsi="Times New Roman" w:cs="Times New Roman"/>
          <w:sz w:val="24"/>
          <w:szCs w:val="24"/>
        </w:rPr>
        <w:t>in the model. Thus, the model is specified as,</w:t>
      </w:r>
    </w:p>
    <w:p w14:paraId="13C77B8D" w14:textId="77777777" w:rsidR="005046C3" w:rsidRPr="005046C3" w:rsidRDefault="005046C3" w:rsidP="005046C3">
      <w:pPr>
        <w:autoSpaceDE w:val="0"/>
        <w:autoSpaceDN w:val="0"/>
        <w:adjustRightInd w:val="0"/>
        <w:spacing w:after="0" w:line="240" w:lineRule="auto"/>
        <w:jc w:val="center"/>
        <w:rPr>
          <w:rFonts w:ascii="Times New Roman" w:hAnsi="Times New Roman" w:cs="Times New Roman"/>
          <w:sz w:val="24"/>
          <w:szCs w:val="24"/>
        </w:rPr>
      </w:pPr>
      <w:r w:rsidRPr="005046C3">
        <w:rPr>
          <w:rFonts w:ascii="Times New Roman" w:hAnsi="Times New Roman" w:cs="Times New Roman"/>
          <w:position w:val="-32"/>
          <w:sz w:val="24"/>
          <w:szCs w:val="24"/>
        </w:rPr>
        <w:object w:dxaOrig="4220" w:dyaOrig="760" w14:anchorId="53833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1.6pt;height:36.75pt" o:ole="">
            <v:imagedata r:id="rId10" o:title=""/>
          </v:shape>
          <o:OLEObject Type="Embed" ProgID="Equation.3" ShapeID="_x0000_i1038" DrawAspect="Content" ObjectID="_1756421219" r:id="rId11"/>
        </w:object>
      </w:r>
    </w:p>
    <w:p w14:paraId="5747BF11" w14:textId="38EDCE21" w:rsidR="00A41E87" w:rsidRDefault="005046C3" w:rsidP="005046C3">
      <w:pPr>
        <w:autoSpaceDE w:val="0"/>
        <w:autoSpaceDN w:val="0"/>
        <w:adjustRightInd w:val="0"/>
        <w:spacing w:after="0" w:line="240" w:lineRule="auto"/>
        <w:jc w:val="both"/>
        <w:rPr>
          <w:rFonts w:ascii="Times New Roman" w:hAnsi="Times New Roman" w:cs="Times New Roman"/>
          <w:sz w:val="24"/>
          <w:szCs w:val="24"/>
        </w:rPr>
      </w:pPr>
      <w:r w:rsidRPr="005046C3">
        <w:rPr>
          <w:rFonts w:ascii="Times New Roman" w:hAnsi="Times New Roman" w:cs="Times New Roman"/>
          <w:sz w:val="24"/>
          <w:szCs w:val="24"/>
        </w:rPr>
        <w:t xml:space="preserve">where </w:t>
      </w:r>
      <w:r w:rsidRPr="005046C3">
        <w:rPr>
          <w:rFonts w:ascii="Times New Roman" w:hAnsi="Times New Roman" w:cs="Times New Roman"/>
          <w:i/>
          <w:sz w:val="24"/>
          <w:szCs w:val="24"/>
        </w:rPr>
        <w:t>p</w:t>
      </w:r>
      <w:r w:rsidRPr="005046C3">
        <w:rPr>
          <w:rFonts w:ascii="Times New Roman" w:hAnsi="Times New Roman" w:cs="Times New Roman"/>
          <w:i/>
          <w:sz w:val="24"/>
          <w:szCs w:val="24"/>
          <w:vertAlign w:val="subscript"/>
        </w:rPr>
        <w:t>i</w:t>
      </w:r>
      <w:r w:rsidRPr="005046C3">
        <w:rPr>
          <w:rFonts w:ascii="Times New Roman" w:hAnsi="Times New Roman" w:cs="Times New Roman"/>
          <w:sz w:val="24"/>
          <w:szCs w:val="24"/>
        </w:rPr>
        <w:t xml:space="preserve"> </w:t>
      </w:r>
      <w:r>
        <w:rPr>
          <w:rFonts w:ascii="Times New Roman" w:hAnsi="Times New Roman" w:cs="Times New Roman"/>
          <w:sz w:val="24"/>
          <w:szCs w:val="24"/>
        </w:rPr>
        <w:t>represents</w:t>
      </w:r>
      <w:r w:rsidRPr="005046C3">
        <w:rPr>
          <w:rFonts w:ascii="Times New Roman" w:hAnsi="Times New Roman" w:cs="Times New Roman"/>
          <w:sz w:val="24"/>
          <w:szCs w:val="24"/>
        </w:rPr>
        <w:t xml:space="preserve"> the probability of</w:t>
      </w:r>
      <w:r>
        <w:rPr>
          <w:rFonts w:ascii="Times New Roman" w:hAnsi="Times New Roman" w:cs="Times New Roman"/>
          <w:sz w:val="24"/>
          <w:szCs w:val="24"/>
        </w:rPr>
        <w:t xml:space="preserve"> surviving the burn injury </w:t>
      </w:r>
      <w:r w:rsidRPr="005046C3">
        <w:rPr>
          <w:rFonts w:ascii="Times New Roman" w:hAnsi="Times New Roman" w:cs="Times New Roman"/>
          <w:sz w:val="24"/>
          <w:szCs w:val="24"/>
        </w:rPr>
        <w:t>in a dichotomized variable setting with 0 “</w:t>
      </w:r>
      <w:r w:rsidR="006557B8">
        <w:rPr>
          <w:rFonts w:ascii="Times New Roman" w:hAnsi="Times New Roman" w:cs="Times New Roman"/>
          <w:sz w:val="24"/>
          <w:szCs w:val="24"/>
        </w:rPr>
        <w:t>alive</w:t>
      </w:r>
      <w:r w:rsidRPr="005046C3">
        <w:rPr>
          <w:rFonts w:ascii="Times New Roman" w:hAnsi="Times New Roman" w:cs="Times New Roman"/>
          <w:sz w:val="24"/>
          <w:szCs w:val="24"/>
        </w:rPr>
        <w:t>” and 1 “</w:t>
      </w:r>
      <w:r w:rsidR="006557B8">
        <w:rPr>
          <w:rFonts w:ascii="Times New Roman" w:hAnsi="Times New Roman" w:cs="Times New Roman"/>
          <w:sz w:val="24"/>
          <w:szCs w:val="24"/>
        </w:rPr>
        <w:t>dead</w:t>
      </w:r>
      <w:r w:rsidRPr="005046C3">
        <w:rPr>
          <w:rFonts w:ascii="Times New Roman" w:hAnsi="Times New Roman" w:cs="Times New Roman"/>
          <w:sz w:val="24"/>
          <w:szCs w:val="24"/>
        </w:rPr>
        <w:t xml:space="preserve">”. Then, </w:t>
      </w:r>
      <w:r w:rsidRPr="005046C3">
        <w:rPr>
          <w:rFonts w:ascii="Times New Roman" w:hAnsi="Times New Roman" w:cs="Times New Roman"/>
          <w:i/>
          <w:sz w:val="24"/>
          <w:szCs w:val="24"/>
        </w:rPr>
        <w:t>1 - P</w:t>
      </w:r>
      <w:r w:rsidRPr="005046C3">
        <w:rPr>
          <w:rFonts w:ascii="Times New Roman" w:hAnsi="Times New Roman" w:cs="Times New Roman"/>
          <w:i/>
          <w:sz w:val="24"/>
          <w:szCs w:val="24"/>
          <w:vertAlign w:val="subscript"/>
        </w:rPr>
        <w:t>i</w:t>
      </w:r>
      <w:r w:rsidRPr="005046C3">
        <w:rPr>
          <w:rFonts w:ascii="Times New Roman" w:hAnsi="Times New Roman" w:cs="Times New Roman"/>
          <w:sz w:val="24"/>
          <w:szCs w:val="24"/>
        </w:rPr>
        <w:t xml:space="preserve"> is the probability of </w:t>
      </w:r>
      <w:r w:rsidR="006557B8">
        <w:rPr>
          <w:rFonts w:ascii="Times New Roman" w:hAnsi="Times New Roman" w:cs="Times New Roman"/>
          <w:sz w:val="24"/>
          <w:szCs w:val="24"/>
        </w:rPr>
        <w:t>not surviving the burn injury</w:t>
      </w:r>
      <w:r w:rsidRPr="005046C3">
        <w:rPr>
          <w:rFonts w:ascii="Times New Roman" w:hAnsi="Times New Roman" w:cs="Times New Roman"/>
          <w:sz w:val="24"/>
          <w:szCs w:val="24"/>
        </w:rPr>
        <w:t xml:space="preserve">. The log of the ratio </w:t>
      </w:r>
      <w:r w:rsidRPr="005046C3">
        <w:rPr>
          <w:rFonts w:ascii="Times New Roman" w:hAnsi="Times New Roman" w:cs="Times New Roman"/>
          <w:position w:val="-30"/>
          <w:sz w:val="24"/>
          <w:szCs w:val="24"/>
        </w:rPr>
        <w:object w:dxaOrig="639" w:dyaOrig="680" w14:anchorId="6C8F6516">
          <v:shape id="_x0000_i1039" type="#_x0000_t75" style="width:30.85pt;height:33.8pt" o:ole="">
            <v:imagedata r:id="rId12" o:title=""/>
          </v:shape>
          <o:OLEObject Type="Embed" ProgID="Equation.3" ShapeID="_x0000_i1039" DrawAspect="Content" ObjectID="_1756421220" r:id="rId13"/>
        </w:object>
      </w:r>
      <w:r w:rsidRPr="005046C3">
        <w:rPr>
          <w:rFonts w:ascii="Times New Roman" w:hAnsi="Times New Roman" w:cs="Times New Roman"/>
          <w:sz w:val="24"/>
          <w:szCs w:val="24"/>
        </w:rPr>
        <w:t xml:space="preserve"> is the logit, which serves as the dependent variable in this modelling framework. Taking the exponent of both sides of the equation, it is very straightforward to conduct </w:t>
      </w:r>
      <w:r w:rsidRPr="00A41E87">
        <w:rPr>
          <w:rFonts w:ascii="Times New Roman" w:hAnsi="Times New Roman" w:cs="Times New Roman"/>
          <w:sz w:val="24"/>
          <w:szCs w:val="24"/>
        </w:rPr>
        <w:t xml:space="preserve">a maximum likelihood estimation in determining the estimates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o</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k</m:t>
                </m:r>
              </m:sub>
            </m:sSub>
          </m:e>
        </m:d>
      </m:oMath>
      <w:r w:rsidRPr="00A41E87">
        <w:rPr>
          <w:rFonts w:ascii="Times New Roman" w:eastAsiaTheme="minorEastAsia" w:hAnsi="Times New Roman" w:cs="Times New Roman"/>
          <w:sz w:val="24"/>
          <w:szCs w:val="24"/>
        </w:rPr>
        <w:t xml:space="preserve"> of the model. Thus, exp</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o</m:t>
            </m:r>
          </m:sub>
        </m:sSub>
        <m:r>
          <w:rPr>
            <w:rFonts w:ascii="Cambria Math" w:hAnsi="Cambria Math" w:cs="Times New Roman"/>
            <w:sz w:val="24"/>
            <w:szCs w:val="24"/>
          </w:rPr>
          <m:t>)</m:t>
        </m:r>
      </m:oMath>
      <w:r w:rsidRPr="00A41E87">
        <w:rPr>
          <w:rFonts w:ascii="Times New Roman" w:eastAsiaTheme="minorEastAsia" w:hAnsi="Times New Roman" w:cs="Times New Roman"/>
          <w:sz w:val="24"/>
          <w:szCs w:val="24"/>
        </w:rPr>
        <w:t>, exp</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oMath>
      <w:r w:rsidRPr="00A41E87">
        <w:rPr>
          <w:rFonts w:ascii="Times New Roman" w:eastAsiaTheme="minorEastAsia" w:hAnsi="Times New Roman" w:cs="Times New Roman"/>
          <w:sz w:val="24"/>
          <w:szCs w:val="24"/>
        </w:rPr>
        <w:t>, exp</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r>
          <w:rPr>
            <w:rFonts w:ascii="Cambria Math" w:hAnsi="Cambria Math" w:cs="Times New Roman"/>
            <w:sz w:val="24"/>
            <w:szCs w:val="24"/>
          </w:rPr>
          <m:t>)</m:t>
        </m:r>
      </m:oMath>
      <w:r w:rsidRPr="00A41E87">
        <w:rPr>
          <w:rFonts w:ascii="Times New Roman" w:eastAsiaTheme="minorEastAsia" w:hAnsi="Times New Roman" w:cs="Times New Roman"/>
          <w:sz w:val="24"/>
          <w:szCs w:val="24"/>
        </w:rPr>
        <w:t>, …, exp</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k</m:t>
            </m:r>
          </m:sub>
        </m:sSub>
        <m:r>
          <w:rPr>
            <w:rFonts w:ascii="Cambria Math" w:hAnsi="Cambria Math" w:cs="Times New Roman"/>
            <w:sz w:val="24"/>
            <w:szCs w:val="24"/>
          </w:rPr>
          <m:t>)</m:t>
        </m:r>
      </m:oMath>
      <w:r w:rsidRPr="00A41E87">
        <w:rPr>
          <w:rFonts w:ascii="Times New Roman" w:eastAsiaTheme="minorEastAsia" w:hAnsi="Times New Roman" w:cs="Times New Roman"/>
          <w:sz w:val="24"/>
          <w:szCs w:val="24"/>
        </w:rPr>
        <w:t xml:space="preserve"> </w:t>
      </w:r>
      <w:r w:rsidRPr="00A41E87">
        <w:rPr>
          <w:rFonts w:ascii="Times New Roman" w:hAnsi="Times New Roman" w:cs="Times New Roman"/>
          <w:sz w:val="24"/>
          <w:szCs w:val="24"/>
        </w:rPr>
        <w:t>are estimates of risk (</w:t>
      </w:r>
      <w:proofErr w:type="gramStart"/>
      <w:r w:rsidRPr="00A41E87">
        <w:rPr>
          <w:rFonts w:ascii="Times New Roman" w:hAnsi="Times New Roman" w:cs="Times New Roman"/>
          <w:sz w:val="24"/>
          <w:szCs w:val="24"/>
        </w:rPr>
        <w:t>odd-ratio</w:t>
      </w:r>
      <w:proofErr w:type="gramEnd"/>
      <w:r w:rsidRPr="00A41E87">
        <w:rPr>
          <w:rFonts w:ascii="Times New Roman" w:hAnsi="Times New Roman" w:cs="Times New Roman"/>
          <w:sz w:val="24"/>
          <w:szCs w:val="24"/>
        </w:rPr>
        <w:t xml:space="preserve">) of the logit model. The regression modelling results are presented in Table </w:t>
      </w:r>
      <w:r w:rsidR="00A41E87" w:rsidRPr="00A41E87">
        <w:rPr>
          <w:rFonts w:ascii="Times New Roman" w:hAnsi="Times New Roman" w:cs="Times New Roman"/>
          <w:sz w:val="24"/>
          <w:szCs w:val="24"/>
        </w:rPr>
        <w:t>2.0.</w:t>
      </w:r>
      <w:r w:rsidRPr="00A41E87">
        <w:rPr>
          <w:rFonts w:ascii="Times New Roman" w:hAnsi="Times New Roman" w:cs="Times New Roman"/>
          <w:sz w:val="24"/>
          <w:szCs w:val="24"/>
        </w:rPr>
        <w:t xml:space="preserve"> </w:t>
      </w:r>
    </w:p>
    <w:p w14:paraId="0B416BCD" w14:textId="77777777" w:rsidR="00A41E87" w:rsidRDefault="00A41E87" w:rsidP="005046C3">
      <w:pPr>
        <w:autoSpaceDE w:val="0"/>
        <w:autoSpaceDN w:val="0"/>
        <w:adjustRightInd w:val="0"/>
        <w:spacing w:after="0" w:line="240" w:lineRule="auto"/>
        <w:jc w:val="both"/>
        <w:rPr>
          <w:rFonts w:ascii="Times New Roman" w:hAnsi="Times New Roman" w:cs="Times New Roman"/>
          <w:sz w:val="24"/>
          <w:szCs w:val="24"/>
        </w:rPr>
      </w:pPr>
    </w:p>
    <w:p w14:paraId="65B6211C" w14:textId="77777777" w:rsidR="00A41E87" w:rsidRDefault="00A41E87" w:rsidP="005046C3">
      <w:pPr>
        <w:autoSpaceDE w:val="0"/>
        <w:autoSpaceDN w:val="0"/>
        <w:adjustRightInd w:val="0"/>
        <w:spacing w:after="0" w:line="240" w:lineRule="auto"/>
        <w:jc w:val="both"/>
        <w:rPr>
          <w:rFonts w:ascii="Times New Roman" w:hAnsi="Times New Roman" w:cs="Times New Roman"/>
          <w:sz w:val="24"/>
          <w:szCs w:val="24"/>
        </w:rPr>
      </w:pPr>
    </w:p>
    <w:p w14:paraId="6CC51D76" w14:textId="47227BF0" w:rsidR="00CA3DEE" w:rsidRDefault="00CA56A8" w:rsidP="00A41E87">
      <w:pPr>
        <w:spacing w:after="0"/>
        <w:rPr>
          <w:rFonts w:ascii="Times New Roman" w:hAnsi="Times New Roman" w:cs="Times New Roman"/>
          <w:b/>
          <w:bCs/>
          <w:noProof/>
          <w:sz w:val="24"/>
          <w:szCs w:val="24"/>
        </w:rPr>
      </w:pPr>
      <w:r>
        <w:rPr>
          <w:rFonts w:ascii="Times New Roman" w:hAnsi="Times New Roman" w:cs="Times New Roman"/>
          <w:b/>
          <w:bCs/>
          <w:noProof/>
          <w:sz w:val="24"/>
          <w:szCs w:val="24"/>
        </w:rPr>
        <w:lastRenderedPageBreak/>
        <w:t>3.2</w:t>
      </w:r>
      <w:r>
        <w:rPr>
          <w:rFonts w:ascii="Times New Roman" w:hAnsi="Times New Roman" w:cs="Times New Roman"/>
          <w:b/>
          <w:bCs/>
          <w:noProof/>
          <w:sz w:val="24"/>
          <w:szCs w:val="24"/>
        </w:rPr>
        <w:tab/>
      </w:r>
      <w:r w:rsidR="00CA3DEE">
        <w:rPr>
          <w:rFonts w:ascii="Times New Roman" w:hAnsi="Times New Roman" w:cs="Times New Roman"/>
          <w:b/>
          <w:bCs/>
          <w:noProof/>
          <w:sz w:val="24"/>
          <w:szCs w:val="24"/>
        </w:rPr>
        <w:t>Model Implementation</w:t>
      </w:r>
    </w:p>
    <w:p w14:paraId="009E670B" w14:textId="6D8A83A0" w:rsidR="00FE57E9" w:rsidRDefault="00FE57E9" w:rsidP="00CA3DEE">
      <w:pPr>
        <w:spacing w:after="0"/>
        <w:rPr>
          <w:rFonts w:ascii="Times New Roman" w:hAnsi="Times New Roman" w:cs="Times New Roman"/>
          <w:noProof/>
          <w:sz w:val="24"/>
          <w:szCs w:val="24"/>
        </w:rPr>
      </w:pPr>
      <w:r>
        <w:rPr>
          <w:rFonts w:ascii="Times New Roman" w:hAnsi="Times New Roman" w:cs="Times New Roman"/>
          <w:noProof/>
          <w:sz w:val="24"/>
          <w:szCs w:val="24"/>
        </w:rPr>
        <w:t>The result form the regression model shows the following;</w:t>
      </w:r>
    </w:p>
    <w:p w14:paraId="394A12A4" w14:textId="18FD7A3A" w:rsidR="00CA3DEE" w:rsidRPr="00FE57E9" w:rsidRDefault="00CA3DEE" w:rsidP="003C3E08">
      <w:pPr>
        <w:pStyle w:val="ListParagraph"/>
        <w:numPr>
          <w:ilvl w:val="0"/>
          <w:numId w:val="4"/>
        </w:numPr>
        <w:spacing w:after="0"/>
        <w:rPr>
          <w:rFonts w:ascii="Times New Roman" w:hAnsi="Times New Roman" w:cs="Times New Roman"/>
          <w:noProof/>
          <w:sz w:val="24"/>
          <w:szCs w:val="24"/>
        </w:rPr>
      </w:pPr>
      <w:r w:rsidRPr="00FE57E9">
        <w:rPr>
          <w:rFonts w:ascii="Times New Roman" w:hAnsi="Times New Roman" w:cs="Times New Roman"/>
          <w:noProof/>
          <w:sz w:val="24"/>
          <w:szCs w:val="24"/>
        </w:rPr>
        <w:t>The coefficient estimate of the variable AGE is b = 0.0</w:t>
      </w:r>
      <w:r w:rsidR="00FE57E9">
        <w:rPr>
          <w:rFonts w:ascii="Times New Roman" w:hAnsi="Times New Roman" w:cs="Times New Roman"/>
          <w:noProof/>
          <w:sz w:val="24"/>
          <w:szCs w:val="24"/>
        </w:rPr>
        <w:t>738</w:t>
      </w:r>
      <w:r w:rsidRPr="00FE57E9">
        <w:rPr>
          <w:rFonts w:ascii="Times New Roman" w:hAnsi="Times New Roman" w:cs="Times New Roman"/>
          <w:noProof/>
          <w:sz w:val="24"/>
          <w:szCs w:val="24"/>
        </w:rPr>
        <w:t>, which is positive. This means that an increase in AGE is associated with increase in the probability of not surviving a burn injury.</w:t>
      </w:r>
    </w:p>
    <w:p w14:paraId="1E895338" w14:textId="367CAF83" w:rsidR="00CA3DEE" w:rsidRPr="00FE57E9" w:rsidRDefault="00CA3DEE" w:rsidP="00C63F21">
      <w:pPr>
        <w:pStyle w:val="ListParagraph"/>
        <w:numPr>
          <w:ilvl w:val="0"/>
          <w:numId w:val="4"/>
        </w:numPr>
        <w:spacing w:after="0"/>
        <w:rPr>
          <w:rFonts w:ascii="Times New Roman" w:hAnsi="Times New Roman" w:cs="Times New Roman"/>
          <w:noProof/>
          <w:sz w:val="24"/>
          <w:szCs w:val="24"/>
        </w:rPr>
      </w:pPr>
      <w:r w:rsidRPr="00FE57E9">
        <w:rPr>
          <w:rFonts w:ascii="Times New Roman" w:hAnsi="Times New Roman" w:cs="Times New Roman"/>
          <w:noProof/>
          <w:sz w:val="24"/>
          <w:szCs w:val="24"/>
        </w:rPr>
        <w:t>The coefficient estimate of the variable TBSA is b = 0.0</w:t>
      </w:r>
      <w:r w:rsidR="00FE57E9">
        <w:rPr>
          <w:rFonts w:ascii="Times New Roman" w:hAnsi="Times New Roman" w:cs="Times New Roman"/>
          <w:noProof/>
          <w:sz w:val="24"/>
          <w:szCs w:val="24"/>
        </w:rPr>
        <w:t>731</w:t>
      </w:r>
      <w:r w:rsidRPr="00FE57E9">
        <w:rPr>
          <w:rFonts w:ascii="Times New Roman" w:hAnsi="Times New Roman" w:cs="Times New Roman"/>
          <w:noProof/>
          <w:sz w:val="24"/>
          <w:szCs w:val="24"/>
        </w:rPr>
        <w:t>, which is positive. This means that an increase in TBSA is associated with increase in the probability of not surviving a burn injury.</w:t>
      </w:r>
    </w:p>
    <w:p w14:paraId="5CA94C57" w14:textId="0642ADC4" w:rsidR="00CA3DEE" w:rsidRPr="00FE57E9" w:rsidRDefault="00CA3DEE" w:rsidP="00485964">
      <w:pPr>
        <w:pStyle w:val="ListParagraph"/>
        <w:numPr>
          <w:ilvl w:val="0"/>
          <w:numId w:val="4"/>
        </w:numPr>
        <w:spacing w:after="0"/>
        <w:rPr>
          <w:rFonts w:ascii="Times New Roman" w:hAnsi="Times New Roman" w:cs="Times New Roman"/>
          <w:noProof/>
          <w:sz w:val="24"/>
          <w:szCs w:val="24"/>
        </w:rPr>
      </w:pPr>
      <w:r w:rsidRPr="00FE57E9">
        <w:rPr>
          <w:rFonts w:ascii="Times New Roman" w:hAnsi="Times New Roman" w:cs="Times New Roman"/>
          <w:noProof/>
          <w:sz w:val="24"/>
          <w:szCs w:val="24"/>
        </w:rPr>
        <w:t xml:space="preserve">The coefficient estimate of the variable INH_INJ is b = </w:t>
      </w:r>
      <w:r w:rsidR="00FE57E9">
        <w:rPr>
          <w:rFonts w:ascii="Times New Roman" w:hAnsi="Times New Roman" w:cs="Times New Roman"/>
          <w:noProof/>
          <w:sz w:val="24"/>
          <w:szCs w:val="24"/>
        </w:rPr>
        <w:t>1.5263</w:t>
      </w:r>
      <w:r w:rsidRPr="00FE57E9">
        <w:rPr>
          <w:rFonts w:ascii="Times New Roman" w:hAnsi="Times New Roman" w:cs="Times New Roman"/>
          <w:noProof/>
          <w:sz w:val="24"/>
          <w:szCs w:val="24"/>
        </w:rPr>
        <w:t>, which is positive. This means that an increase in INH_INJ is associated with increase in the probability of not surviving a burn injury.</w:t>
      </w:r>
    </w:p>
    <w:p w14:paraId="65E27EB1" w14:textId="626039B7" w:rsidR="00CA3DEE" w:rsidRPr="00FE57E9" w:rsidRDefault="00CA3DEE" w:rsidP="00FE57E9">
      <w:pPr>
        <w:pStyle w:val="ListParagraph"/>
        <w:numPr>
          <w:ilvl w:val="0"/>
          <w:numId w:val="4"/>
        </w:numPr>
        <w:spacing w:after="0"/>
        <w:rPr>
          <w:rFonts w:ascii="Times New Roman" w:hAnsi="Times New Roman" w:cs="Times New Roman"/>
          <w:noProof/>
          <w:sz w:val="24"/>
          <w:szCs w:val="24"/>
        </w:rPr>
      </w:pPr>
      <w:r w:rsidRPr="00FE57E9">
        <w:rPr>
          <w:rFonts w:ascii="Times New Roman" w:hAnsi="Times New Roman" w:cs="Times New Roman"/>
          <w:noProof/>
          <w:sz w:val="24"/>
          <w:szCs w:val="24"/>
        </w:rPr>
        <w:t>The coefficient estimate of the variable FLAME is b = 0.7</w:t>
      </w:r>
      <w:r w:rsidR="00FE57E9">
        <w:rPr>
          <w:rFonts w:ascii="Times New Roman" w:hAnsi="Times New Roman" w:cs="Times New Roman"/>
          <w:noProof/>
          <w:sz w:val="24"/>
          <w:szCs w:val="24"/>
        </w:rPr>
        <w:t>646</w:t>
      </w:r>
      <w:r w:rsidRPr="00FE57E9">
        <w:rPr>
          <w:rFonts w:ascii="Times New Roman" w:hAnsi="Times New Roman" w:cs="Times New Roman"/>
          <w:noProof/>
          <w:sz w:val="24"/>
          <w:szCs w:val="24"/>
        </w:rPr>
        <w:t>, which is positive. This means that an increase in FLAME is associated with increase in the probability of not surviving a burn injury.</w:t>
      </w:r>
    </w:p>
    <w:p w14:paraId="0E0FA47A" w14:textId="1E300E36" w:rsidR="00CA3DEE" w:rsidRPr="00FE57E9" w:rsidRDefault="00B411A6" w:rsidP="00FE57E9">
      <w:pPr>
        <w:pStyle w:val="ListParagraph"/>
        <w:numPr>
          <w:ilvl w:val="0"/>
          <w:numId w:val="4"/>
        </w:numPr>
        <w:spacing w:after="0"/>
        <w:rPr>
          <w:rFonts w:ascii="Times New Roman" w:hAnsi="Times New Roman" w:cs="Times New Roman"/>
          <w:noProof/>
          <w:sz w:val="24"/>
          <w:szCs w:val="24"/>
        </w:rPr>
      </w:pPr>
      <w:r w:rsidRPr="00B411A6">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age of </w:t>
      </w:r>
      <w:r w:rsidRPr="00B411A6">
        <w:rPr>
          <w:rFonts w:ascii="Times New Roman" w:hAnsi="Times New Roman" w:cs="Times New Roman"/>
          <w:noProof/>
          <w:sz w:val="24"/>
          <w:szCs w:val="24"/>
        </w:rPr>
        <w:t>infected person/patient’s at admission</w:t>
      </w:r>
      <w:r w:rsidRPr="00B411A6">
        <w:rPr>
          <w:rFonts w:ascii="Times New Roman" w:hAnsi="Times New Roman" w:cs="Times New Roman"/>
          <w:noProof/>
          <w:sz w:val="24"/>
          <w:szCs w:val="24"/>
        </w:rPr>
        <w:t xml:space="preserve"> </w:t>
      </w:r>
      <w:r w:rsidR="00CA3DEE" w:rsidRPr="00FE57E9">
        <w:rPr>
          <w:rFonts w:ascii="Times New Roman" w:hAnsi="Times New Roman" w:cs="Times New Roman"/>
          <w:noProof/>
          <w:sz w:val="24"/>
          <w:szCs w:val="24"/>
        </w:rPr>
        <w:t xml:space="preserve">and </w:t>
      </w:r>
      <w:r>
        <w:rPr>
          <w:rFonts w:ascii="Times New Roman" w:hAnsi="Times New Roman" w:cs="Times New Roman"/>
          <w:noProof/>
          <w:sz w:val="24"/>
          <w:szCs w:val="24"/>
        </w:rPr>
        <w:t>the total burn suface area</w:t>
      </w:r>
      <w:r w:rsidR="00CA3DEE" w:rsidRPr="00FE57E9">
        <w:rPr>
          <w:rFonts w:ascii="Times New Roman" w:hAnsi="Times New Roman" w:cs="Times New Roman"/>
          <w:noProof/>
          <w:sz w:val="24"/>
          <w:szCs w:val="24"/>
        </w:rPr>
        <w:t xml:space="preserve"> are the most significant variable</w:t>
      </w:r>
      <w:r w:rsidR="002917AE">
        <w:rPr>
          <w:rFonts w:ascii="Times New Roman" w:hAnsi="Times New Roman" w:cs="Times New Roman"/>
          <w:noProof/>
          <w:sz w:val="24"/>
          <w:szCs w:val="24"/>
        </w:rPr>
        <w:t>s</w:t>
      </w:r>
      <w:r w:rsidR="00CA3DEE" w:rsidRPr="00FE57E9">
        <w:rPr>
          <w:rFonts w:ascii="Times New Roman" w:hAnsi="Times New Roman" w:cs="Times New Roman"/>
          <w:noProof/>
          <w:sz w:val="24"/>
          <w:szCs w:val="24"/>
        </w:rPr>
        <w:t xml:space="preserve"> for predicting if a patient will survive the burn injury or not.</w:t>
      </w:r>
    </w:p>
    <w:p w14:paraId="10EEF839" w14:textId="65E898D5" w:rsidR="00CA3DEE" w:rsidRPr="00FE57E9" w:rsidRDefault="00CA3DEE" w:rsidP="00FE57E9">
      <w:pPr>
        <w:pStyle w:val="ListParagraph"/>
        <w:numPr>
          <w:ilvl w:val="0"/>
          <w:numId w:val="4"/>
        </w:numPr>
        <w:spacing w:after="0"/>
        <w:rPr>
          <w:rFonts w:ascii="Times New Roman" w:hAnsi="Times New Roman" w:cs="Times New Roman"/>
          <w:noProof/>
          <w:sz w:val="24"/>
          <w:szCs w:val="24"/>
        </w:rPr>
      </w:pPr>
      <w:r w:rsidRPr="00FE57E9">
        <w:rPr>
          <w:rFonts w:ascii="Times New Roman" w:hAnsi="Times New Roman" w:cs="Times New Roman"/>
          <w:noProof/>
          <w:sz w:val="24"/>
          <w:szCs w:val="24"/>
        </w:rPr>
        <w:t>The AIC value is used to state the goodness of the model. The smaller the value of AIC the better the model performing.</w:t>
      </w:r>
    </w:p>
    <w:p w14:paraId="5BDD220B" w14:textId="77777777" w:rsidR="00CA3DEE" w:rsidRDefault="00CA3DEE" w:rsidP="00A41E87">
      <w:pPr>
        <w:spacing w:after="0"/>
        <w:rPr>
          <w:rFonts w:ascii="Times New Roman" w:hAnsi="Times New Roman" w:cs="Times New Roman"/>
          <w:b/>
          <w:bCs/>
          <w:noProof/>
          <w:sz w:val="24"/>
          <w:szCs w:val="24"/>
        </w:rPr>
      </w:pPr>
    </w:p>
    <w:p w14:paraId="6AC6FCA2" w14:textId="3AB5647F" w:rsidR="003051C0" w:rsidRPr="00A41E87" w:rsidRDefault="00A41E87" w:rsidP="00A41E87">
      <w:pPr>
        <w:spacing w:after="0"/>
        <w:rPr>
          <w:rFonts w:ascii="Times New Roman" w:hAnsi="Times New Roman" w:cs="Times New Roman"/>
          <w:b/>
          <w:bCs/>
          <w:noProof/>
          <w:sz w:val="24"/>
          <w:szCs w:val="24"/>
        </w:rPr>
      </w:pPr>
      <w:r w:rsidRPr="00A41E87">
        <w:rPr>
          <w:rFonts w:ascii="Times New Roman" w:hAnsi="Times New Roman" w:cs="Times New Roman"/>
          <w:b/>
          <w:bCs/>
          <w:noProof/>
          <w:sz w:val="24"/>
          <w:szCs w:val="24"/>
        </w:rPr>
        <w:t>T</w:t>
      </w:r>
      <w:r>
        <w:rPr>
          <w:rFonts w:ascii="Times New Roman" w:hAnsi="Times New Roman" w:cs="Times New Roman"/>
          <w:b/>
          <w:bCs/>
          <w:noProof/>
          <w:sz w:val="24"/>
          <w:szCs w:val="24"/>
        </w:rPr>
        <w:t>a</w:t>
      </w:r>
      <w:r w:rsidRPr="00A41E87">
        <w:rPr>
          <w:rFonts w:ascii="Times New Roman" w:hAnsi="Times New Roman" w:cs="Times New Roman"/>
          <w:b/>
          <w:bCs/>
          <w:noProof/>
          <w:sz w:val="24"/>
          <w:szCs w:val="24"/>
        </w:rPr>
        <w:t xml:space="preserve">ble 2.0: </w:t>
      </w:r>
      <w:r w:rsidRPr="00A41E87">
        <w:rPr>
          <w:rFonts w:ascii="Times New Roman" w:hAnsi="Times New Roman" w:cs="Times New Roman"/>
          <w:b/>
          <w:bCs/>
          <w:noProof/>
          <w:sz w:val="24"/>
          <w:szCs w:val="24"/>
        </w:rPr>
        <w:t>Logistic regression results</w:t>
      </w:r>
    </w:p>
    <w:tbl>
      <w:tblPr>
        <w:tblStyle w:val="TableGrid"/>
        <w:tblW w:w="0" w:type="auto"/>
        <w:tblLook w:val="04A0" w:firstRow="1" w:lastRow="0" w:firstColumn="1" w:lastColumn="0" w:noHBand="0" w:noVBand="1"/>
      </w:tblPr>
      <w:tblGrid>
        <w:gridCol w:w="1558"/>
        <w:gridCol w:w="1558"/>
        <w:gridCol w:w="1558"/>
        <w:gridCol w:w="1558"/>
        <w:gridCol w:w="1559"/>
      </w:tblGrid>
      <w:tr w:rsidR="00CA3DEE" w:rsidRPr="00577C2B" w14:paraId="78E2723D" w14:textId="77777777" w:rsidTr="00F92974">
        <w:tc>
          <w:tcPr>
            <w:tcW w:w="1558" w:type="dxa"/>
          </w:tcPr>
          <w:p w14:paraId="309D032C" w14:textId="77777777" w:rsidR="00CA3DEE" w:rsidRPr="00577C2B" w:rsidRDefault="00CA3DEE" w:rsidP="00C512B1">
            <w:pPr>
              <w:rPr>
                <w:rFonts w:ascii="Times New Roman" w:hAnsi="Times New Roman" w:cs="Times New Roman"/>
                <w:b/>
                <w:bCs/>
                <w:noProof/>
                <w:sz w:val="24"/>
                <w:szCs w:val="24"/>
              </w:rPr>
            </w:pPr>
          </w:p>
        </w:tc>
        <w:tc>
          <w:tcPr>
            <w:tcW w:w="1558" w:type="dxa"/>
          </w:tcPr>
          <w:p w14:paraId="128F7425" w14:textId="23B9640A" w:rsidR="00CA3DEE" w:rsidRPr="00577C2B" w:rsidRDefault="00CA3DEE" w:rsidP="00C512B1">
            <w:pPr>
              <w:rPr>
                <w:rFonts w:ascii="Times New Roman" w:hAnsi="Times New Roman" w:cs="Times New Roman"/>
                <w:b/>
                <w:bCs/>
                <w:noProof/>
                <w:sz w:val="24"/>
                <w:szCs w:val="24"/>
              </w:rPr>
            </w:pPr>
            <w:r w:rsidRPr="00577C2B">
              <w:rPr>
                <w:rFonts w:ascii="Times New Roman" w:hAnsi="Times New Roman" w:cs="Times New Roman"/>
                <w:b/>
                <w:bCs/>
                <w:noProof/>
                <w:sz w:val="24"/>
                <w:szCs w:val="24"/>
              </w:rPr>
              <w:t>β</w:t>
            </w:r>
          </w:p>
        </w:tc>
        <w:tc>
          <w:tcPr>
            <w:tcW w:w="1558" w:type="dxa"/>
          </w:tcPr>
          <w:p w14:paraId="24677C05" w14:textId="3926103C" w:rsidR="00CA3DEE" w:rsidRPr="00577C2B" w:rsidRDefault="00CA3DEE" w:rsidP="00C512B1">
            <w:pPr>
              <w:rPr>
                <w:rFonts w:ascii="Times New Roman" w:hAnsi="Times New Roman" w:cs="Times New Roman"/>
                <w:b/>
                <w:bCs/>
                <w:noProof/>
                <w:sz w:val="24"/>
                <w:szCs w:val="24"/>
              </w:rPr>
            </w:pPr>
            <w:r w:rsidRPr="00577C2B">
              <w:rPr>
                <w:rFonts w:ascii="Times New Roman" w:hAnsi="Times New Roman" w:cs="Times New Roman"/>
                <w:b/>
                <w:bCs/>
                <w:noProof/>
                <w:sz w:val="24"/>
                <w:szCs w:val="24"/>
              </w:rPr>
              <w:t>S.E (</w:t>
            </w:r>
            <w:r w:rsidRPr="00577C2B">
              <w:rPr>
                <w:rFonts w:ascii="Times New Roman" w:hAnsi="Times New Roman" w:cs="Times New Roman"/>
                <w:b/>
                <w:bCs/>
                <w:noProof/>
                <w:sz w:val="24"/>
                <w:szCs w:val="24"/>
              </w:rPr>
              <w:t>β</w:t>
            </w:r>
            <w:r w:rsidRPr="00577C2B">
              <w:rPr>
                <w:rFonts w:ascii="Times New Roman" w:hAnsi="Times New Roman" w:cs="Times New Roman"/>
                <w:b/>
                <w:bCs/>
                <w:noProof/>
                <w:sz w:val="24"/>
                <w:szCs w:val="24"/>
              </w:rPr>
              <w:t>)</w:t>
            </w:r>
          </w:p>
        </w:tc>
        <w:tc>
          <w:tcPr>
            <w:tcW w:w="1558" w:type="dxa"/>
          </w:tcPr>
          <w:p w14:paraId="310D97B8" w14:textId="71DA469F" w:rsidR="00CA3DEE" w:rsidRPr="00577C2B" w:rsidRDefault="00CA3DEE" w:rsidP="00C512B1">
            <w:pPr>
              <w:rPr>
                <w:rFonts w:ascii="Times New Roman" w:hAnsi="Times New Roman" w:cs="Times New Roman"/>
                <w:b/>
                <w:bCs/>
                <w:noProof/>
                <w:sz w:val="24"/>
                <w:szCs w:val="24"/>
              </w:rPr>
            </w:pPr>
            <w:r w:rsidRPr="00577C2B">
              <w:rPr>
                <w:rFonts w:ascii="Times New Roman" w:hAnsi="Times New Roman" w:cs="Times New Roman"/>
                <w:b/>
                <w:bCs/>
                <w:noProof/>
                <w:sz w:val="24"/>
                <w:szCs w:val="24"/>
              </w:rPr>
              <w:t xml:space="preserve">Exp </w:t>
            </w:r>
            <w:r w:rsidRPr="00577C2B">
              <w:rPr>
                <w:rFonts w:ascii="Times New Roman" w:hAnsi="Times New Roman" w:cs="Times New Roman"/>
                <w:b/>
                <w:bCs/>
                <w:noProof/>
                <w:sz w:val="24"/>
                <w:szCs w:val="24"/>
              </w:rPr>
              <w:t>(β)</w:t>
            </w:r>
          </w:p>
        </w:tc>
        <w:tc>
          <w:tcPr>
            <w:tcW w:w="1559" w:type="dxa"/>
          </w:tcPr>
          <w:p w14:paraId="718247C1" w14:textId="0F0E1AEB" w:rsidR="00CA3DEE" w:rsidRPr="00577C2B" w:rsidRDefault="00CA3DEE" w:rsidP="00C512B1">
            <w:pPr>
              <w:rPr>
                <w:rFonts w:ascii="Times New Roman" w:hAnsi="Times New Roman" w:cs="Times New Roman"/>
                <w:b/>
                <w:bCs/>
                <w:noProof/>
                <w:sz w:val="24"/>
                <w:szCs w:val="24"/>
              </w:rPr>
            </w:pPr>
            <w:r w:rsidRPr="00577C2B">
              <w:rPr>
                <w:rFonts w:ascii="Times New Roman" w:hAnsi="Times New Roman" w:cs="Times New Roman"/>
                <w:b/>
                <w:bCs/>
                <w:noProof/>
                <w:sz w:val="24"/>
                <w:szCs w:val="24"/>
              </w:rPr>
              <w:t>P value</w:t>
            </w:r>
          </w:p>
        </w:tc>
      </w:tr>
      <w:tr w:rsidR="002917AE" w:rsidRPr="002917AE" w14:paraId="0E3C51DA" w14:textId="77777777" w:rsidTr="00F92974">
        <w:tc>
          <w:tcPr>
            <w:tcW w:w="1558" w:type="dxa"/>
          </w:tcPr>
          <w:p w14:paraId="7BBD945A" w14:textId="2C188149" w:rsidR="002917AE" w:rsidRPr="002917AE" w:rsidRDefault="002917AE" w:rsidP="002917AE">
            <w:pPr>
              <w:rPr>
                <w:rFonts w:ascii="Times New Roman" w:hAnsi="Times New Roman" w:cs="Times New Roman"/>
                <w:noProof/>
                <w:sz w:val="24"/>
                <w:szCs w:val="24"/>
              </w:rPr>
            </w:pPr>
            <w:r w:rsidRPr="002917AE">
              <w:rPr>
                <w:rFonts w:ascii="Times New Roman" w:hAnsi="Times New Roman" w:cs="Times New Roman"/>
                <w:noProof/>
                <w:sz w:val="24"/>
                <w:szCs w:val="24"/>
              </w:rPr>
              <w:t>Intercept</w:t>
            </w:r>
          </w:p>
        </w:tc>
        <w:tc>
          <w:tcPr>
            <w:tcW w:w="1558" w:type="dxa"/>
          </w:tcPr>
          <w:p w14:paraId="32F13B81" w14:textId="7BB9DC2C" w:rsidR="002917AE" w:rsidRPr="002917AE" w:rsidRDefault="002917AE" w:rsidP="002917AE">
            <w:pPr>
              <w:rPr>
                <w:rFonts w:ascii="Times New Roman" w:hAnsi="Times New Roman" w:cs="Times New Roman"/>
                <w:noProof/>
                <w:sz w:val="24"/>
                <w:szCs w:val="24"/>
              </w:rPr>
            </w:pPr>
            <w:r w:rsidRPr="002917AE">
              <w:rPr>
                <w:rFonts w:ascii="Times New Roman" w:hAnsi="Times New Roman" w:cs="Times New Roman"/>
                <w:noProof/>
                <w:sz w:val="24"/>
                <w:szCs w:val="24"/>
              </w:rPr>
              <w:t>-7.7548</w:t>
            </w:r>
          </w:p>
        </w:tc>
        <w:tc>
          <w:tcPr>
            <w:tcW w:w="1558" w:type="dxa"/>
          </w:tcPr>
          <w:p w14:paraId="6B84929C" w14:textId="3391982D" w:rsidR="002917AE" w:rsidRPr="002917AE" w:rsidRDefault="002917AE" w:rsidP="002917AE">
            <w:pPr>
              <w:rPr>
                <w:rFonts w:ascii="Times New Roman" w:hAnsi="Times New Roman" w:cs="Times New Roman"/>
                <w:noProof/>
                <w:sz w:val="24"/>
                <w:szCs w:val="24"/>
              </w:rPr>
            </w:pPr>
            <w:r w:rsidRPr="002917AE">
              <w:rPr>
                <w:rFonts w:ascii="Times New Roman" w:hAnsi="Times New Roman" w:cs="Times New Roman"/>
                <w:noProof/>
                <w:sz w:val="24"/>
                <w:szCs w:val="24"/>
              </w:rPr>
              <w:t>0.8868</w:t>
            </w:r>
          </w:p>
        </w:tc>
        <w:tc>
          <w:tcPr>
            <w:tcW w:w="1558" w:type="dxa"/>
          </w:tcPr>
          <w:p w14:paraId="57F96734" w14:textId="433803A4" w:rsidR="002917AE" w:rsidRPr="002917AE" w:rsidRDefault="002917AE" w:rsidP="002917AE">
            <w:pPr>
              <w:rPr>
                <w:rFonts w:ascii="Times New Roman" w:hAnsi="Times New Roman" w:cs="Times New Roman"/>
                <w:noProof/>
                <w:sz w:val="24"/>
                <w:szCs w:val="24"/>
              </w:rPr>
            </w:pPr>
            <w:r w:rsidRPr="002917AE">
              <w:rPr>
                <w:rFonts w:ascii="Times New Roman" w:hAnsi="Times New Roman" w:cs="Times New Roman"/>
                <w:noProof/>
                <w:sz w:val="24"/>
                <w:szCs w:val="24"/>
              </w:rPr>
              <w:t>-8.7452</w:t>
            </w:r>
          </w:p>
        </w:tc>
        <w:tc>
          <w:tcPr>
            <w:tcW w:w="1559" w:type="dxa"/>
          </w:tcPr>
          <w:p w14:paraId="15F90B89" w14:textId="06B8F67A" w:rsidR="002917AE" w:rsidRPr="002917AE" w:rsidRDefault="002917AE" w:rsidP="002917AE">
            <w:pPr>
              <w:pStyle w:val="HTMLPreformatted"/>
              <w:shd w:val="clear" w:color="auto" w:fill="FFFFFF"/>
              <w:rPr>
                <w:rFonts w:ascii="Lucida Console" w:hAnsi="Lucida Console"/>
                <w:color w:val="000000"/>
              </w:rPr>
            </w:pPr>
            <w:r w:rsidRPr="002917AE">
              <w:rPr>
                <w:rFonts w:ascii="Times New Roman" w:hAnsi="Times New Roman" w:cs="Times New Roman"/>
                <w:noProof/>
                <w:sz w:val="24"/>
                <w:szCs w:val="24"/>
              </w:rPr>
              <w:t>&lt; 0.0000</w:t>
            </w:r>
            <w:r>
              <w:rPr>
                <w:rFonts w:ascii="Lucida Console" w:hAnsi="Lucida Console"/>
                <w:color w:val="000000"/>
              </w:rPr>
              <w:t>***</w:t>
            </w:r>
          </w:p>
        </w:tc>
      </w:tr>
      <w:tr w:rsidR="002917AE" w14:paraId="43C83C56" w14:textId="77777777" w:rsidTr="00F92974">
        <w:tc>
          <w:tcPr>
            <w:tcW w:w="1558" w:type="dxa"/>
          </w:tcPr>
          <w:p w14:paraId="22458A18" w14:textId="52AFE70A"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AGE</w:t>
            </w:r>
          </w:p>
        </w:tc>
        <w:tc>
          <w:tcPr>
            <w:tcW w:w="1558" w:type="dxa"/>
          </w:tcPr>
          <w:p w14:paraId="60CF7EFA" w14:textId="70F775EC"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0.0738</w:t>
            </w:r>
          </w:p>
        </w:tc>
        <w:tc>
          <w:tcPr>
            <w:tcW w:w="1558" w:type="dxa"/>
          </w:tcPr>
          <w:p w14:paraId="134728DF" w14:textId="2047C944"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0.0110</w:t>
            </w:r>
          </w:p>
        </w:tc>
        <w:tc>
          <w:tcPr>
            <w:tcW w:w="1558" w:type="dxa"/>
          </w:tcPr>
          <w:p w14:paraId="2BF7A3A4" w14:textId="71D1D8B5"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1.0766</w:t>
            </w:r>
          </w:p>
        </w:tc>
        <w:tc>
          <w:tcPr>
            <w:tcW w:w="1559" w:type="dxa"/>
          </w:tcPr>
          <w:p w14:paraId="564D9FFF" w14:textId="41FD268D" w:rsidR="002917AE" w:rsidRPr="002917AE" w:rsidRDefault="002917AE" w:rsidP="002917AE">
            <w:pPr>
              <w:pStyle w:val="HTMLPreformatted"/>
              <w:shd w:val="clear" w:color="auto" w:fill="FFFFFF"/>
              <w:rPr>
                <w:rFonts w:ascii="Lucida Console" w:hAnsi="Lucida Console"/>
                <w:color w:val="000000"/>
              </w:rPr>
            </w:pPr>
            <w:r>
              <w:rPr>
                <w:rFonts w:ascii="Times New Roman" w:hAnsi="Times New Roman" w:cs="Times New Roman"/>
                <w:noProof/>
                <w:sz w:val="24"/>
                <w:szCs w:val="24"/>
              </w:rPr>
              <w:t>0.0000</w:t>
            </w:r>
            <w:r>
              <w:rPr>
                <w:rFonts w:ascii="Lucida Console" w:hAnsi="Lucida Console"/>
                <w:color w:val="000000"/>
              </w:rPr>
              <w:t>***</w:t>
            </w:r>
          </w:p>
        </w:tc>
      </w:tr>
      <w:tr w:rsidR="002917AE" w14:paraId="5F4333EB" w14:textId="77777777" w:rsidTr="00F92974">
        <w:tc>
          <w:tcPr>
            <w:tcW w:w="1558" w:type="dxa"/>
          </w:tcPr>
          <w:p w14:paraId="73BF8DE0" w14:textId="0CF60768"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TBSA</w:t>
            </w:r>
          </w:p>
        </w:tc>
        <w:tc>
          <w:tcPr>
            <w:tcW w:w="1558" w:type="dxa"/>
          </w:tcPr>
          <w:p w14:paraId="16B2B407" w14:textId="2FDA4E63"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0.0731</w:t>
            </w:r>
          </w:p>
        </w:tc>
        <w:tc>
          <w:tcPr>
            <w:tcW w:w="1558" w:type="dxa"/>
          </w:tcPr>
          <w:p w14:paraId="60B12883" w14:textId="7D00FDEE"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0.0107</w:t>
            </w:r>
          </w:p>
        </w:tc>
        <w:tc>
          <w:tcPr>
            <w:tcW w:w="1558" w:type="dxa"/>
          </w:tcPr>
          <w:p w14:paraId="076C1DBC" w14:textId="6F13231B"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1.0759</w:t>
            </w:r>
          </w:p>
        </w:tc>
        <w:tc>
          <w:tcPr>
            <w:tcW w:w="1559" w:type="dxa"/>
          </w:tcPr>
          <w:p w14:paraId="59BD573D" w14:textId="3ED8F752" w:rsidR="002917AE" w:rsidRPr="002917AE" w:rsidRDefault="002917AE" w:rsidP="002917AE">
            <w:pPr>
              <w:pStyle w:val="HTMLPreformatted"/>
              <w:shd w:val="clear" w:color="auto" w:fill="FFFFFF"/>
              <w:rPr>
                <w:rFonts w:ascii="Lucida Console" w:hAnsi="Lucida Console"/>
                <w:color w:val="000000"/>
              </w:rPr>
            </w:pPr>
            <w:r>
              <w:rPr>
                <w:rFonts w:ascii="Times New Roman" w:hAnsi="Times New Roman" w:cs="Times New Roman"/>
                <w:noProof/>
                <w:sz w:val="24"/>
                <w:szCs w:val="24"/>
              </w:rPr>
              <w:t>0.0000</w:t>
            </w:r>
            <w:r>
              <w:rPr>
                <w:rFonts w:ascii="Lucida Console" w:hAnsi="Lucida Console"/>
                <w:color w:val="000000"/>
              </w:rPr>
              <w:t>***</w:t>
            </w:r>
          </w:p>
        </w:tc>
      </w:tr>
      <w:tr w:rsidR="002917AE" w14:paraId="59E9261C" w14:textId="77777777" w:rsidTr="00F92974">
        <w:tc>
          <w:tcPr>
            <w:tcW w:w="1558" w:type="dxa"/>
          </w:tcPr>
          <w:p w14:paraId="302BA805" w14:textId="57EBB4C9"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IN</w:t>
            </w:r>
            <w:r w:rsidRPr="00F92974">
              <w:rPr>
                <w:rFonts w:ascii="Times New Roman" w:hAnsi="Times New Roman" w:cs="Times New Roman"/>
                <w:noProof/>
                <w:sz w:val="24"/>
                <w:szCs w:val="24"/>
              </w:rPr>
              <w:t>H_INJ</w:t>
            </w:r>
          </w:p>
        </w:tc>
        <w:tc>
          <w:tcPr>
            <w:tcW w:w="1558" w:type="dxa"/>
          </w:tcPr>
          <w:p w14:paraId="15D9A601" w14:textId="770C6959"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1.5263</w:t>
            </w:r>
          </w:p>
        </w:tc>
        <w:tc>
          <w:tcPr>
            <w:tcW w:w="1558" w:type="dxa"/>
          </w:tcPr>
          <w:p w14:paraId="59C23433" w14:textId="1F59EFE5"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0.5000</w:t>
            </w:r>
          </w:p>
        </w:tc>
        <w:tc>
          <w:tcPr>
            <w:tcW w:w="1558" w:type="dxa"/>
          </w:tcPr>
          <w:p w14:paraId="0A597F71" w14:textId="4772393D"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4.6011</w:t>
            </w:r>
          </w:p>
        </w:tc>
        <w:tc>
          <w:tcPr>
            <w:tcW w:w="1559" w:type="dxa"/>
          </w:tcPr>
          <w:p w14:paraId="267ACFA5" w14:textId="15D5A6FF" w:rsidR="002917AE" w:rsidRPr="002917AE" w:rsidRDefault="002917AE" w:rsidP="002917AE">
            <w:pPr>
              <w:pStyle w:val="HTMLPreformatted"/>
              <w:shd w:val="clear" w:color="auto" w:fill="FFFFFF"/>
              <w:rPr>
                <w:rFonts w:ascii="Lucida Console" w:hAnsi="Lucida Console"/>
                <w:color w:val="000000"/>
              </w:rPr>
            </w:pPr>
            <w:r>
              <w:rPr>
                <w:rFonts w:ascii="Times New Roman" w:hAnsi="Times New Roman" w:cs="Times New Roman"/>
                <w:noProof/>
                <w:sz w:val="24"/>
                <w:szCs w:val="24"/>
              </w:rPr>
              <w:t>0.00</w:t>
            </w:r>
            <w:r>
              <w:rPr>
                <w:rFonts w:ascii="Times New Roman" w:hAnsi="Times New Roman" w:cs="Times New Roman"/>
                <w:noProof/>
                <w:sz w:val="24"/>
                <w:szCs w:val="24"/>
              </w:rPr>
              <w:t>23</w:t>
            </w:r>
            <w:r>
              <w:rPr>
                <w:rFonts w:ascii="Lucida Console" w:hAnsi="Lucida Console"/>
                <w:color w:val="000000"/>
              </w:rPr>
              <w:t>**</w:t>
            </w:r>
          </w:p>
        </w:tc>
      </w:tr>
      <w:tr w:rsidR="002917AE" w14:paraId="774EC3C5" w14:textId="77777777" w:rsidTr="00F92974">
        <w:tc>
          <w:tcPr>
            <w:tcW w:w="1558" w:type="dxa"/>
          </w:tcPr>
          <w:p w14:paraId="6067DA9C" w14:textId="46B71CB2"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FLAME</w:t>
            </w:r>
          </w:p>
        </w:tc>
        <w:tc>
          <w:tcPr>
            <w:tcW w:w="1558" w:type="dxa"/>
          </w:tcPr>
          <w:p w14:paraId="0B3A75BB" w14:textId="555958BA"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0.7646</w:t>
            </w:r>
          </w:p>
        </w:tc>
        <w:tc>
          <w:tcPr>
            <w:tcW w:w="1558" w:type="dxa"/>
          </w:tcPr>
          <w:p w14:paraId="5CC33F5A" w14:textId="28EE1A6F"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0.5183</w:t>
            </w:r>
          </w:p>
        </w:tc>
        <w:tc>
          <w:tcPr>
            <w:tcW w:w="1558" w:type="dxa"/>
          </w:tcPr>
          <w:p w14:paraId="49625748" w14:textId="18679812"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2.1481</w:t>
            </w:r>
          </w:p>
        </w:tc>
        <w:tc>
          <w:tcPr>
            <w:tcW w:w="1559" w:type="dxa"/>
          </w:tcPr>
          <w:p w14:paraId="5CBB3B19" w14:textId="249D002F" w:rsidR="002917AE" w:rsidRDefault="002917AE" w:rsidP="002917AE">
            <w:pPr>
              <w:rPr>
                <w:rFonts w:ascii="Times New Roman" w:hAnsi="Times New Roman" w:cs="Times New Roman"/>
                <w:noProof/>
                <w:sz w:val="24"/>
                <w:szCs w:val="24"/>
              </w:rPr>
            </w:pPr>
            <w:r>
              <w:rPr>
                <w:rFonts w:ascii="Times New Roman" w:hAnsi="Times New Roman" w:cs="Times New Roman"/>
                <w:noProof/>
                <w:sz w:val="24"/>
                <w:szCs w:val="24"/>
              </w:rPr>
              <w:t>0.1402</w:t>
            </w:r>
          </w:p>
        </w:tc>
      </w:tr>
    </w:tbl>
    <w:p w14:paraId="59147EBD" w14:textId="19C1EADB" w:rsidR="00C512B1" w:rsidRDefault="000970FA" w:rsidP="00C512B1">
      <w:pPr>
        <w:spacing w:after="0" w:line="240" w:lineRule="auto"/>
        <w:rPr>
          <w:rFonts w:ascii="Times New Roman" w:hAnsi="Times New Roman" w:cs="Times New Roman"/>
          <w:noProof/>
          <w:sz w:val="24"/>
          <w:szCs w:val="24"/>
        </w:rPr>
      </w:pPr>
      <w:r w:rsidRPr="000970FA">
        <w:rPr>
          <w:rFonts w:ascii="Times New Roman" w:hAnsi="Times New Roman" w:cs="Times New Roman"/>
          <w:noProof/>
          <w:sz w:val="24"/>
          <w:szCs w:val="24"/>
        </w:rPr>
        <w:t>AIC: 187.126</w:t>
      </w:r>
    </w:p>
    <w:p w14:paraId="0F724873" w14:textId="77777777" w:rsidR="00400E4A" w:rsidRDefault="00400E4A" w:rsidP="00C512B1">
      <w:pPr>
        <w:spacing w:after="0" w:line="240" w:lineRule="auto"/>
        <w:rPr>
          <w:rFonts w:ascii="Times New Roman" w:hAnsi="Times New Roman" w:cs="Times New Roman"/>
          <w:noProof/>
          <w:sz w:val="24"/>
          <w:szCs w:val="24"/>
        </w:rPr>
      </w:pPr>
    </w:p>
    <w:p w14:paraId="2261DEC7" w14:textId="00DFC583" w:rsidR="00743321" w:rsidRDefault="00CA56A8" w:rsidP="00743321">
      <w:pPr>
        <w:spacing w:after="0"/>
        <w:rPr>
          <w:rFonts w:ascii="Times New Roman" w:hAnsi="Times New Roman" w:cs="Times New Roman"/>
          <w:b/>
          <w:bCs/>
          <w:noProof/>
          <w:sz w:val="24"/>
          <w:szCs w:val="24"/>
        </w:rPr>
      </w:pPr>
      <w:r>
        <w:rPr>
          <w:rFonts w:ascii="Times New Roman" w:hAnsi="Times New Roman" w:cs="Times New Roman"/>
          <w:b/>
          <w:bCs/>
          <w:noProof/>
          <w:sz w:val="24"/>
          <w:szCs w:val="24"/>
        </w:rPr>
        <w:t>3.3</w:t>
      </w:r>
      <w:r>
        <w:rPr>
          <w:rFonts w:ascii="Times New Roman" w:hAnsi="Times New Roman" w:cs="Times New Roman"/>
          <w:b/>
          <w:bCs/>
          <w:noProof/>
          <w:sz w:val="24"/>
          <w:szCs w:val="24"/>
        </w:rPr>
        <w:tab/>
      </w:r>
      <w:r w:rsidR="00743321">
        <w:rPr>
          <w:rFonts w:ascii="Times New Roman" w:hAnsi="Times New Roman" w:cs="Times New Roman"/>
          <w:b/>
          <w:bCs/>
          <w:noProof/>
          <w:sz w:val="24"/>
          <w:szCs w:val="24"/>
        </w:rPr>
        <w:t xml:space="preserve">Evaluation of the </w:t>
      </w:r>
      <w:r w:rsidR="00743321">
        <w:rPr>
          <w:rFonts w:ascii="Times New Roman" w:hAnsi="Times New Roman" w:cs="Times New Roman"/>
          <w:b/>
          <w:bCs/>
          <w:noProof/>
          <w:sz w:val="24"/>
          <w:szCs w:val="24"/>
        </w:rPr>
        <w:t>Model</w:t>
      </w:r>
    </w:p>
    <w:p w14:paraId="19337B61" w14:textId="53B2EC36" w:rsidR="00743321" w:rsidRPr="00743321" w:rsidRDefault="00500EF2" w:rsidP="00452114">
      <w:pPr>
        <w:spacing w:after="0"/>
        <w:jc w:val="both"/>
        <w:rPr>
          <w:rFonts w:ascii="Times New Roman" w:hAnsi="Times New Roman" w:cs="Times New Roman"/>
          <w:noProof/>
          <w:sz w:val="24"/>
          <w:szCs w:val="24"/>
        </w:rPr>
      </w:pPr>
      <w:r>
        <w:rPr>
          <w:rFonts w:ascii="Times New Roman" w:hAnsi="Times New Roman" w:cs="Times New Roman"/>
          <w:noProof/>
          <w:sz w:val="24"/>
          <w:szCs w:val="24"/>
        </w:rPr>
        <w:t>The</w:t>
      </w:r>
      <w:r w:rsidR="000331DA">
        <w:rPr>
          <w:rFonts w:ascii="Times New Roman" w:hAnsi="Times New Roman" w:cs="Times New Roman"/>
          <w:noProof/>
          <w:sz w:val="24"/>
          <w:szCs w:val="24"/>
        </w:rPr>
        <w:t xml:space="preserve"> </w:t>
      </w:r>
      <w:r w:rsidR="00743321" w:rsidRPr="00743321">
        <w:rPr>
          <w:rFonts w:ascii="Times New Roman" w:hAnsi="Times New Roman" w:cs="Times New Roman"/>
          <w:noProof/>
          <w:sz w:val="24"/>
          <w:szCs w:val="24"/>
        </w:rPr>
        <w:t xml:space="preserve">model is </w:t>
      </w:r>
      <w:r>
        <w:rPr>
          <w:rFonts w:ascii="Times New Roman" w:hAnsi="Times New Roman" w:cs="Times New Roman"/>
          <w:noProof/>
          <w:sz w:val="24"/>
          <w:szCs w:val="24"/>
        </w:rPr>
        <w:t xml:space="preserve">observed to be </w:t>
      </w:r>
      <w:r w:rsidR="00743321" w:rsidRPr="00743321">
        <w:rPr>
          <w:rFonts w:ascii="Times New Roman" w:hAnsi="Times New Roman" w:cs="Times New Roman"/>
          <w:noProof/>
          <w:sz w:val="24"/>
          <w:szCs w:val="24"/>
        </w:rPr>
        <w:t>92% accurate</w:t>
      </w:r>
      <w:r>
        <w:rPr>
          <w:rFonts w:ascii="Times New Roman" w:hAnsi="Times New Roman" w:cs="Times New Roman"/>
          <w:noProof/>
          <w:sz w:val="24"/>
          <w:szCs w:val="24"/>
        </w:rPr>
        <w:t xml:space="preserve">, with </w:t>
      </w:r>
      <w:r w:rsidR="00452114">
        <w:rPr>
          <w:rFonts w:ascii="Times New Roman" w:hAnsi="Times New Roman" w:cs="Times New Roman"/>
          <w:noProof/>
          <w:sz w:val="24"/>
          <w:szCs w:val="24"/>
        </w:rPr>
        <w:t>98</w:t>
      </w:r>
      <w:r w:rsidR="00452114" w:rsidRPr="00743321">
        <w:rPr>
          <w:rFonts w:ascii="Times New Roman" w:hAnsi="Times New Roman" w:cs="Times New Roman"/>
          <w:noProof/>
          <w:sz w:val="24"/>
          <w:szCs w:val="24"/>
        </w:rPr>
        <w:t>%</w:t>
      </w:r>
      <w:r w:rsidR="00452114">
        <w:rPr>
          <w:rFonts w:ascii="Times New Roman" w:hAnsi="Times New Roman" w:cs="Times New Roman"/>
          <w:noProof/>
          <w:sz w:val="24"/>
          <w:szCs w:val="24"/>
        </w:rPr>
        <w:t xml:space="preserve"> and 58</w:t>
      </w:r>
      <w:r w:rsidR="00452114" w:rsidRPr="00743321">
        <w:rPr>
          <w:rFonts w:ascii="Times New Roman" w:hAnsi="Times New Roman" w:cs="Times New Roman"/>
          <w:noProof/>
          <w:sz w:val="24"/>
          <w:szCs w:val="24"/>
        </w:rPr>
        <w:t>%</w:t>
      </w:r>
      <w:r w:rsidR="00452114">
        <w:rPr>
          <w:rFonts w:ascii="Times New Roman" w:hAnsi="Times New Roman" w:cs="Times New Roman"/>
          <w:noProof/>
          <w:sz w:val="24"/>
          <w:szCs w:val="24"/>
        </w:rPr>
        <w:t xml:space="preserve"> </w:t>
      </w:r>
      <w:r w:rsidR="00452114" w:rsidRPr="00452114">
        <w:rPr>
          <w:rFonts w:ascii="Times New Roman" w:hAnsi="Times New Roman" w:cs="Times New Roman"/>
          <w:noProof/>
          <w:sz w:val="24"/>
          <w:szCs w:val="24"/>
        </w:rPr>
        <w:t xml:space="preserve">Sensitivity </w:t>
      </w:r>
      <w:r w:rsidR="00452114">
        <w:rPr>
          <w:rFonts w:ascii="Times New Roman" w:hAnsi="Times New Roman" w:cs="Times New Roman"/>
          <w:noProof/>
          <w:sz w:val="24"/>
          <w:szCs w:val="24"/>
        </w:rPr>
        <w:t xml:space="preserve">and </w:t>
      </w:r>
      <w:r w:rsidR="00452114" w:rsidRPr="00452114">
        <w:rPr>
          <w:rFonts w:ascii="Times New Roman" w:hAnsi="Times New Roman" w:cs="Times New Roman"/>
          <w:noProof/>
          <w:sz w:val="24"/>
          <w:szCs w:val="24"/>
        </w:rPr>
        <w:t xml:space="preserve">Specificity </w:t>
      </w:r>
      <w:r w:rsidR="00452114">
        <w:rPr>
          <w:rFonts w:ascii="Times New Roman" w:hAnsi="Times New Roman" w:cs="Times New Roman"/>
          <w:noProof/>
          <w:sz w:val="24"/>
          <w:szCs w:val="24"/>
        </w:rPr>
        <w:t>respectively</w:t>
      </w:r>
      <w:r w:rsidR="00743321" w:rsidRPr="00743321">
        <w:rPr>
          <w:rFonts w:ascii="Times New Roman" w:hAnsi="Times New Roman" w:cs="Times New Roman"/>
          <w:noProof/>
          <w:sz w:val="24"/>
          <w:szCs w:val="24"/>
        </w:rPr>
        <w:t>. 4</w:t>
      </w:r>
      <w:r w:rsidR="000331DA">
        <w:rPr>
          <w:rFonts w:ascii="Times New Roman" w:hAnsi="Times New Roman" w:cs="Times New Roman"/>
          <w:noProof/>
          <w:sz w:val="24"/>
          <w:szCs w:val="24"/>
        </w:rPr>
        <w:t>21</w:t>
      </w:r>
      <w:r w:rsidR="00743321" w:rsidRPr="00743321">
        <w:rPr>
          <w:rFonts w:ascii="Times New Roman" w:hAnsi="Times New Roman" w:cs="Times New Roman"/>
          <w:noProof/>
          <w:sz w:val="24"/>
          <w:szCs w:val="24"/>
        </w:rPr>
        <w:t xml:space="preserve"> values of o's predicted correctly and 4</w:t>
      </w:r>
      <w:r w:rsidR="000331DA">
        <w:rPr>
          <w:rFonts w:ascii="Times New Roman" w:hAnsi="Times New Roman" w:cs="Times New Roman"/>
          <w:noProof/>
          <w:sz w:val="24"/>
          <w:szCs w:val="24"/>
        </w:rPr>
        <w:t>1</w:t>
      </w:r>
      <w:r w:rsidR="00743321" w:rsidRPr="00743321">
        <w:rPr>
          <w:rFonts w:ascii="Times New Roman" w:hAnsi="Times New Roman" w:cs="Times New Roman"/>
          <w:noProof/>
          <w:sz w:val="24"/>
          <w:szCs w:val="24"/>
        </w:rPr>
        <w:t xml:space="preserve"> values of 1's is predicted correctly out of total 500 values. We can analyse from the above output that the number of patients surviving a burn injury is more than those who do not survive it.</w:t>
      </w:r>
    </w:p>
    <w:p w14:paraId="21A5C402" w14:textId="77777777" w:rsidR="00400E4A" w:rsidRDefault="00400E4A" w:rsidP="00C512B1">
      <w:pPr>
        <w:spacing w:after="0" w:line="240" w:lineRule="auto"/>
        <w:rPr>
          <w:rFonts w:ascii="Times New Roman" w:hAnsi="Times New Roman" w:cs="Times New Roman"/>
          <w:noProof/>
          <w:sz w:val="24"/>
          <w:szCs w:val="24"/>
        </w:rPr>
      </w:pPr>
    </w:p>
    <w:p w14:paraId="215541C1" w14:textId="1CC7FF48" w:rsidR="005F0116" w:rsidRPr="00500EF2" w:rsidRDefault="005F0116" w:rsidP="00C512B1">
      <w:pPr>
        <w:spacing w:after="0" w:line="240" w:lineRule="auto"/>
        <w:rPr>
          <w:rFonts w:ascii="Times New Roman" w:hAnsi="Times New Roman" w:cs="Times New Roman"/>
          <w:b/>
          <w:bCs/>
          <w:noProof/>
          <w:sz w:val="24"/>
          <w:szCs w:val="24"/>
        </w:rPr>
      </w:pPr>
      <w:r w:rsidRPr="00500EF2">
        <w:rPr>
          <w:rFonts w:ascii="Times New Roman" w:hAnsi="Times New Roman" w:cs="Times New Roman"/>
          <w:b/>
          <w:bCs/>
          <w:noProof/>
          <w:sz w:val="24"/>
          <w:szCs w:val="24"/>
        </w:rPr>
        <w:t>Table 3.0</w:t>
      </w:r>
      <w:r w:rsidRPr="00500EF2">
        <w:rPr>
          <w:rFonts w:ascii="Times New Roman" w:hAnsi="Times New Roman" w:cs="Times New Roman"/>
          <w:b/>
          <w:bCs/>
          <w:noProof/>
          <w:sz w:val="24"/>
          <w:szCs w:val="24"/>
        </w:rPr>
        <w:t xml:space="preserve">: </w:t>
      </w:r>
      <w:r w:rsidRPr="00500EF2">
        <w:rPr>
          <w:rFonts w:ascii="Times New Roman" w:hAnsi="Times New Roman" w:cs="Times New Roman"/>
          <w:b/>
          <w:bCs/>
          <w:noProof/>
          <w:sz w:val="24"/>
          <w:szCs w:val="24"/>
        </w:rPr>
        <w:t>Confusion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336"/>
        <w:gridCol w:w="2342"/>
        <w:gridCol w:w="2325"/>
      </w:tblGrid>
      <w:tr w:rsidR="005F0116" w14:paraId="7A9CD39A" w14:textId="78A8EF99" w:rsidTr="005F0116">
        <w:trPr>
          <w:trHeight w:hRule="exact" w:val="378"/>
        </w:trPr>
        <w:tc>
          <w:tcPr>
            <w:tcW w:w="1283" w:type="dxa"/>
            <w:vAlign w:val="center"/>
          </w:tcPr>
          <w:p w14:paraId="0D86B567" w14:textId="77777777" w:rsidR="005F0116" w:rsidRDefault="005F0116" w:rsidP="00C512B1">
            <w:pPr>
              <w:rPr>
                <w:rFonts w:ascii="Times New Roman" w:hAnsi="Times New Roman" w:cs="Times New Roman"/>
                <w:noProof/>
                <w:sz w:val="24"/>
                <w:szCs w:val="24"/>
              </w:rPr>
            </w:pPr>
          </w:p>
        </w:tc>
        <w:tc>
          <w:tcPr>
            <w:tcW w:w="332" w:type="dxa"/>
            <w:vAlign w:val="center"/>
          </w:tcPr>
          <w:p w14:paraId="03E9F3B5" w14:textId="77777777" w:rsidR="005F0116" w:rsidRDefault="005F0116" w:rsidP="00C512B1">
            <w:pPr>
              <w:rPr>
                <w:rFonts w:ascii="Times New Roman" w:hAnsi="Times New Roman" w:cs="Times New Roman"/>
                <w:noProof/>
                <w:sz w:val="24"/>
                <w:szCs w:val="24"/>
              </w:rPr>
            </w:pPr>
          </w:p>
        </w:tc>
        <w:tc>
          <w:tcPr>
            <w:tcW w:w="4667" w:type="dxa"/>
            <w:gridSpan w:val="2"/>
            <w:tcBorders>
              <w:bottom w:val="single" w:sz="4" w:space="0" w:color="auto"/>
            </w:tcBorders>
            <w:vAlign w:val="center"/>
          </w:tcPr>
          <w:p w14:paraId="03FCAC68" w14:textId="22C9539B" w:rsidR="005F0116" w:rsidRPr="005F0116" w:rsidRDefault="005F0116" w:rsidP="005F0116">
            <w:pPr>
              <w:jc w:val="center"/>
              <w:rPr>
                <w:rFonts w:ascii="Times New Roman" w:hAnsi="Times New Roman" w:cs="Times New Roman"/>
                <w:i/>
                <w:iCs/>
                <w:noProof/>
                <w:sz w:val="24"/>
                <w:szCs w:val="24"/>
              </w:rPr>
            </w:pPr>
            <w:r w:rsidRPr="005F0116">
              <w:rPr>
                <w:rFonts w:ascii="Times New Roman" w:hAnsi="Times New Roman" w:cs="Times New Roman"/>
                <w:i/>
                <w:iCs/>
                <w:noProof/>
                <w:sz w:val="24"/>
                <w:szCs w:val="24"/>
              </w:rPr>
              <w:t>Actual</w:t>
            </w:r>
          </w:p>
        </w:tc>
      </w:tr>
      <w:tr w:rsidR="005F0116" w14:paraId="593103F6" w14:textId="0F6ED3F2" w:rsidTr="005F0116">
        <w:trPr>
          <w:trHeight w:hRule="exact" w:val="262"/>
        </w:trPr>
        <w:tc>
          <w:tcPr>
            <w:tcW w:w="1283" w:type="dxa"/>
            <w:vAlign w:val="center"/>
          </w:tcPr>
          <w:p w14:paraId="6D6EB1DB" w14:textId="77777777" w:rsidR="005F0116" w:rsidRDefault="005F0116" w:rsidP="00C512B1">
            <w:pPr>
              <w:rPr>
                <w:rFonts w:ascii="Times New Roman" w:hAnsi="Times New Roman" w:cs="Times New Roman"/>
                <w:noProof/>
                <w:sz w:val="24"/>
                <w:szCs w:val="24"/>
              </w:rPr>
            </w:pPr>
          </w:p>
        </w:tc>
        <w:tc>
          <w:tcPr>
            <w:tcW w:w="332" w:type="dxa"/>
            <w:vAlign w:val="center"/>
          </w:tcPr>
          <w:p w14:paraId="4AAA0296" w14:textId="029AC7F8" w:rsidR="005F0116" w:rsidRDefault="005F0116" w:rsidP="00C512B1">
            <w:pPr>
              <w:rPr>
                <w:rFonts w:ascii="Times New Roman" w:hAnsi="Times New Roman" w:cs="Times New Roman"/>
                <w:noProof/>
                <w:sz w:val="24"/>
                <w:szCs w:val="24"/>
              </w:rPr>
            </w:pPr>
          </w:p>
        </w:tc>
        <w:tc>
          <w:tcPr>
            <w:tcW w:w="2342" w:type="dxa"/>
            <w:tcBorders>
              <w:top w:val="single" w:sz="4" w:space="0" w:color="auto"/>
              <w:bottom w:val="single" w:sz="4" w:space="0" w:color="auto"/>
            </w:tcBorders>
            <w:vAlign w:val="center"/>
          </w:tcPr>
          <w:p w14:paraId="77322136" w14:textId="77E61EBF" w:rsidR="005F0116" w:rsidRDefault="005F0116" w:rsidP="005F0116">
            <w:pPr>
              <w:jc w:val="center"/>
              <w:rPr>
                <w:rFonts w:ascii="Times New Roman" w:hAnsi="Times New Roman" w:cs="Times New Roman"/>
                <w:noProof/>
                <w:sz w:val="24"/>
                <w:szCs w:val="24"/>
              </w:rPr>
            </w:pPr>
            <w:r>
              <w:rPr>
                <w:rFonts w:ascii="Times New Roman" w:hAnsi="Times New Roman" w:cs="Times New Roman"/>
                <w:noProof/>
                <w:sz w:val="24"/>
                <w:szCs w:val="24"/>
              </w:rPr>
              <w:t>0</w:t>
            </w:r>
          </w:p>
        </w:tc>
        <w:tc>
          <w:tcPr>
            <w:tcW w:w="2325" w:type="dxa"/>
            <w:tcBorders>
              <w:top w:val="single" w:sz="4" w:space="0" w:color="auto"/>
              <w:bottom w:val="single" w:sz="4" w:space="0" w:color="auto"/>
            </w:tcBorders>
            <w:vAlign w:val="center"/>
          </w:tcPr>
          <w:p w14:paraId="29C5AD4D" w14:textId="5236734E" w:rsidR="005F0116" w:rsidRDefault="005F0116" w:rsidP="005F0116">
            <w:pPr>
              <w:jc w:val="center"/>
              <w:rPr>
                <w:rFonts w:ascii="Times New Roman" w:hAnsi="Times New Roman" w:cs="Times New Roman"/>
                <w:noProof/>
                <w:sz w:val="24"/>
                <w:szCs w:val="24"/>
              </w:rPr>
            </w:pPr>
            <w:r>
              <w:rPr>
                <w:rFonts w:ascii="Times New Roman" w:hAnsi="Times New Roman" w:cs="Times New Roman"/>
                <w:noProof/>
                <w:sz w:val="24"/>
                <w:szCs w:val="24"/>
              </w:rPr>
              <w:t>1</w:t>
            </w:r>
          </w:p>
        </w:tc>
      </w:tr>
      <w:tr w:rsidR="005F0116" w14:paraId="17422287" w14:textId="1F963A44" w:rsidTr="00021C30">
        <w:trPr>
          <w:trHeight w:hRule="exact" w:val="504"/>
        </w:trPr>
        <w:tc>
          <w:tcPr>
            <w:tcW w:w="1283" w:type="dxa"/>
            <w:vMerge w:val="restart"/>
            <w:tcBorders>
              <w:right w:val="single" w:sz="4" w:space="0" w:color="auto"/>
            </w:tcBorders>
            <w:vAlign w:val="center"/>
          </w:tcPr>
          <w:p w14:paraId="4871CB35" w14:textId="56B87416" w:rsidR="005F0116" w:rsidRPr="005F0116" w:rsidRDefault="005F0116" w:rsidP="005F0116">
            <w:pPr>
              <w:jc w:val="center"/>
              <w:rPr>
                <w:rFonts w:ascii="Times New Roman" w:hAnsi="Times New Roman" w:cs="Times New Roman"/>
                <w:i/>
                <w:iCs/>
                <w:noProof/>
                <w:sz w:val="24"/>
                <w:szCs w:val="24"/>
              </w:rPr>
            </w:pPr>
            <w:r w:rsidRPr="005F0116">
              <w:rPr>
                <w:rFonts w:ascii="Times New Roman" w:hAnsi="Times New Roman" w:cs="Times New Roman"/>
                <w:i/>
                <w:iCs/>
                <w:noProof/>
                <w:sz w:val="24"/>
                <w:szCs w:val="24"/>
              </w:rPr>
              <w:t>Prediction</w:t>
            </w:r>
          </w:p>
        </w:tc>
        <w:tc>
          <w:tcPr>
            <w:tcW w:w="332" w:type="dxa"/>
            <w:tcBorders>
              <w:left w:val="single" w:sz="4" w:space="0" w:color="auto"/>
              <w:right w:val="single" w:sz="4" w:space="0" w:color="auto"/>
            </w:tcBorders>
            <w:vAlign w:val="center"/>
          </w:tcPr>
          <w:p w14:paraId="508D9E19" w14:textId="26D2DDFC" w:rsidR="005F0116" w:rsidRDefault="005F0116" w:rsidP="005F0116">
            <w:pPr>
              <w:jc w:val="center"/>
              <w:rPr>
                <w:rFonts w:ascii="Times New Roman" w:hAnsi="Times New Roman" w:cs="Times New Roman"/>
                <w:noProof/>
                <w:sz w:val="24"/>
                <w:szCs w:val="24"/>
              </w:rPr>
            </w:pPr>
            <w:r>
              <w:rPr>
                <w:rFonts w:ascii="Times New Roman" w:hAnsi="Times New Roman" w:cs="Times New Roman"/>
                <w:noProof/>
                <w:sz w:val="24"/>
                <w:szCs w:val="24"/>
              </w:rPr>
              <w:t>0</w:t>
            </w:r>
          </w:p>
        </w:tc>
        <w:tc>
          <w:tcPr>
            <w:tcW w:w="2342" w:type="dxa"/>
            <w:tcBorders>
              <w:top w:val="single" w:sz="4" w:space="0" w:color="auto"/>
              <w:left w:val="single" w:sz="4" w:space="0" w:color="auto"/>
            </w:tcBorders>
            <w:shd w:val="clear" w:color="auto" w:fill="FABF8F" w:themeFill="accent6" w:themeFillTint="99"/>
            <w:vAlign w:val="center"/>
          </w:tcPr>
          <w:p w14:paraId="63F709DC" w14:textId="1492AE60" w:rsidR="005F0116" w:rsidRDefault="005F0116" w:rsidP="005F0116">
            <w:pPr>
              <w:jc w:val="center"/>
              <w:rPr>
                <w:rFonts w:ascii="Times New Roman" w:hAnsi="Times New Roman" w:cs="Times New Roman"/>
                <w:noProof/>
                <w:sz w:val="24"/>
                <w:szCs w:val="24"/>
              </w:rPr>
            </w:pPr>
            <w:r>
              <w:rPr>
                <w:rFonts w:ascii="Times New Roman" w:hAnsi="Times New Roman" w:cs="Times New Roman"/>
                <w:noProof/>
                <w:sz w:val="24"/>
                <w:szCs w:val="24"/>
              </w:rPr>
              <w:t>421</w:t>
            </w:r>
          </w:p>
        </w:tc>
        <w:tc>
          <w:tcPr>
            <w:tcW w:w="2325" w:type="dxa"/>
            <w:tcBorders>
              <w:top w:val="single" w:sz="4" w:space="0" w:color="auto"/>
            </w:tcBorders>
            <w:vAlign w:val="center"/>
          </w:tcPr>
          <w:p w14:paraId="61460DA1" w14:textId="4ECA6484" w:rsidR="005F0116" w:rsidRDefault="005F0116" w:rsidP="005F0116">
            <w:pPr>
              <w:jc w:val="center"/>
              <w:rPr>
                <w:rFonts w:ascii="Times New Roman" w:hAnsi="Times New Roman" w:cs="Times New Roman"/>
                <w:noProof/>
                <w:sz w:val="24"/>
                <w:szCs w:val="24"/>
              </w:rPr>
            </w:pPr>
            <w:r>
              <w:rPr>
                <w:rFonts w:ascii="Times New Roman" w:hAnsi="Times New Roman" w:cs="Times New Roman"/>
                <w:noProof/>
                <w:sz w:val="24"/>
                <w:szCs w:val="24"/>
              </w:rPr>
              <w:t>30</w:t>
            </w:r>
          </w:p>
        </w:tc>
      </w:tr>
      <w:tr w:rsidR="005F0116" w14:paraId="4C7F4554" w14:textId="5785CBE7" w:rsidTr="00021C30">
        <w:trPr>
          <w:trHeight w:hRule="exact" w:val="504"/>
        </w:trPr>
        <w:tc>
          <w:tcPr>
            <w:tcW w:w="1283" w:type="dxa"/>
            <w:vMerge/>
            <w:tcBorders>
              <w:right w:val="single" w:sz="4" w:space="0" w:color="auto"/>
            </w:tcBorders>
            <w:vAlign w:val="center"/>
          </w:tcPr>
          <w:p w14:paraId="46F56DD4" w14:textId="2CBB9800" w:rsidR="005F0116" w:rsidRDefault="005F0116" w:rsidP="00C512B1">
            <w:pPr>
              <w:rPr>
                <w:rFonts w:ascii="Times New Roman" w:hAnsi="Times New Roman" w:cs="Times New Roman"/>
                <w:noProof/>
                <w:sz w:val="24"/>
                <w:szCs w:val="24"/>
              </w:rPr>
            </w:pPr>
          </w:p>
        </w:tc>
        <w:tc>
          <w:tcPr>
            <w:tcW w:w="332" w:type="dxa"/>
            <w:tcBorders>
              <w:left w:val="single" w:sz="4" w:space="0" w:color="auto"/>
              <w:right w:val="single" w:sz="4" w:space="0" w:color="auto"/>
            </w:tcBorders>
            <w:vAlign w:val="center"/>
          </w:tcPr>
          <w:p w14:paraId="508343D8" w14:textId="0DF26329" w:rsidR="005F0116" w:rsidRDefault="005F0116" w:rsidP="005F0116">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2342" w:type="dxa"/>
            <w:tcBorders>
              <w:left w:val="single" w:sz="4" w:space="0" w:color="auto"/>
            </w:tcBorders>
            <w:vAlign w:val="center"/>
          </w:tcPr>
          <w:p w14:paraId="56CE898A" w14:textId="5A384FDF" w:rsidR="005F0116" w:rsidRDefault="005F0116" w:rsidP="005F0116">
            <w:pPr>
              <w:jc w:val="center"/>
              <w:rPr>
                <w:rFonts w:ascii="Times New Roman" w:hAnsi="Times New Roman" w:cs="Times New Roman"/>
                <w:noProof/>
                <w:sz w:val="24"/>
                <w:szCs w:val="24"/>
              </w:rPr>
            </w:pPr>
            <w:r>
              <w:rPr>
                <w:rFonts w:ascii="Times New Roman" w:hAnsi="Times New Roman" w:cs="Times New Roman"/>
                <w:noProof/>
                <w:sz w:val="24"/>
                <w:szCs w:val="24"/>
              </w:rPr>
              <w:t>8</w:t>
            </w:r>
          </w:p>
        </w:tc>
        <w:tc>
          <w:tcPr>
            <w:tcW w:w="2325" w:type="dxa"/>
            <w:shd w:val="clear" w:color="auto" w:fill="FABF8F" w:themeFill="accent6" w:themeFillTint="99"/>
            <w:vAlign w:val="center"/>
          </w:tcPr>
          <w:p w14:paraId="42EC44C5" w14:textId="347A6266" w:rsidR="005F0116" w:rsidRDefault="005F0116" w:rsidP="005F0116">
            <w:pPr>
              <w:jc w:val="center"/>
              <w:rPr>
                <w:rFonts w:ascii="Times New Roman" w:hAnsi="Times New Roman" w:cs="Times New Roman"/>
                <w:noProof/>
                <w:sz w:val="24"/>
                <w:szCs w:val="24"/>
              </w:rPr>
            </w:pPr>
            <w:r>
              <w:rPr>
                <w:rFonts w:ascii="Times New Roman" w:hAnsi="Times New Roman" w:cs="Times New Roman"/>
                <w:noProof/>
                <w:sz w:val="24"/>
                <w:szCs w:val="24"/>
              </w:rPr>
              <w:t>41</w:t>
            </w:r>
          </w:p>
        </w:tc>
      </w:tr>
    </w:tbl>
    <w:p w14:paraId="735C9436" w14:textId="0C1C2CE9" w:rsidR="000331DA" w:rsidRDefault="000331DA">
      <w:pPr>
        <w:rPr>
          <w:rFonts w:ascii="Times New Roman" w:hAnsi="Times New Roman" w:cs="Times New Roman"/>
          <w:noProof/>
          <w:sz w:val="24"/>
          <w:szCs w:val="24"/>
        </w:rPr>
      </w:pPr>
    </w:p>
    <w:p w14:paraId="2ECE1787" w14:textId="011D17BE" w:rsidR="00956C2D" w:rsidRPr="00A372CA" w:rsidRDefault="00A372CA" w:rsidP="00C512B1">
      <w:pPr>
        <w:spacing w:after="0" w:line="240" w:lineRule="auto"/>
        <w:rPr>
          <w:rFonts w:ascii="Times New Roman" w:hAnsi="Times New Roman" w:cs="Times New Roman"/>
          <w:b/>
          <w:bCs/>
          <w:noProof/>
          <w:sz w:val="24"/>
          <w:szCs w:val="24"/>
        </w:rPr>
      </w:pPr>
      <w:r>
        <w:rPr>
          <w:rFonts w:ascii="Times New Roman" w:hAnsi="Times New Roman" w:cs="Times New Roman"/>
          <w:b/>
          <w:bCs/>
          <w:noProof/>
          <w:sz w:val="24"/>
          <w:szCs w:val="24"/>
        </w:rPr>
        <w:lastRenderedPageBreak/>
        <w:t>3.4</w:t>
      </w:r>
      <w:r>
        <w:rPr>
          <w:rFonts w:ascii="Times New Roman" w:hAnsi="Times New Roman" w:cs="Times New Roman"/>
          <w:b/>
          <w:bCs/>
          <w:noProof/>
          <w:sz w:val="24"/>
          <w:szCs w:val="24"/>
        </w:rPr>
        <w:tab/>
      </w:r>
      <w:r w:rsidRPr="00A372CA">
        <w:rPr>
          <w:rFonts w:ascii="Times New Roman" w:hAnsi="Times New Roman" w:cs="Times New Roman"/>
          <w:b/>
          <w:bCs/>
          <w:noProof/>
          <w:sz w:val="24"/>
          <w:szCs w:val="24"/>
        </w:rPr>
        <w:t>Examining Predicted vs. Residual (The Residual Plot)</w:t>
      </w:r>
    </w:p>
    <w:p w14:paraId="3DBBB5CA" w14:textId="376858A4" w:rsidR="00A372CA" w:rsidRDefault="00A372CA" w:rsidP="00C512B1">
      <w:pPr>
        <w:spacing w:after="0" w:line="240" w:lineRule="auto"/>
        <w:rPr>
          <w:rFonts w:ascii="Times New Roman" w:hAnsi="Times New Roman" w:cs="Times New Roman"/>
          <w:noProof/>
          <w:sz w:val="24"/>
          <w:szCs w:val="24"/>
        </w:rPr>
      </w:pPr>
      <w:r w:rsidRPr="00A372CA">
        <w:rPr>
          <w:rFonts w:ascii="Times New Roman" w:hAnsi="Times New Roman" w:cs="Times New Roman"/>
          <w:noProof/>
          <w:sz w:val="24"/>
          <w:szCs w:val="24"/>
        </w:rPr>
        <w:t>The model for the chart</w:t>
      </w:r>
      <w:r>
        <w:rPr>
          <w:rFonts w:ascii="Times New Roman" w:hAnsi="Times New Roman" w:cs="Times New Roman"/>
          <w:noProof/>
          <w:sz w:val="24"/>
          <w:szCs w:val="24"/>
        </w:rPr>
        <w:t>s below display a good</w:t>
      </w:r>
      <w:r w:rsidRPr="00A372CA">
        <w:rPr>
          <w:rFonts w:ascii="Times New Roman" w:hAnsi="Times New Roman" w:cs="Times New Roman"/>
          <w:noProof/>
          <w:sz w:val="24"/>
          <w:szCs w:val="24"/>
        </w:rPr>
        <w:t xml:space="preserve"> predictions</w:t>
      </w:r>
      <w:r>
        <w:rPr>
          <w:rFonts w:ascii="Times New Roman" w:hAnsi="Times New Roman" w:cs="Times New Roman"/>
          <w:noProof/>
          <w:sz w:val="24"/>
          <w:szCs w:val="24"/>
        </w:rPr>
        <w:t>.</w:t>
      </w:r>
    </w:p>
    <w:p w14:paraId="6B0FBFA4" w14:textId="77777777" w:rsidR="00A372CA" w:rsidRDefault="00A372CA" w:rsidP="00C512B1">
      <w:pPr>
        <w:spacing w:after="0" w:line="240" w:lineRule="auto"/>
        <w:rPr>
          <w:rFonts w:ascii="Times New Roman" w:hAnsi="Times New Roman" w:cs="Times New Roman"/>
          <w:noProof/>
          <w:sz w:val="24"/>
          <w:szCs w:val="24"/>
        </w:rPr>
      </w:pPr>
    </w:p>
    <w:p w14:paraId="78A0B946" w14:textId="25266214" w:rsidR="00A372CA" w:rsidRDefault="00A372CA" w:rsidP="00A372CA">
      <w:pPr>
        <w:spacing w:after="0" w:line="240" w:lineRule="auto"/>
        <w:jc w:val="center"/>
        <w:rPr>
          <w:rFonts w:ascii="Times New Roman" w:hAnsi="Times New Roman" w:cs="Times New Roman"/>
          <w:noProof/>
          <w:sz w:val="24"/>
          <w:szCs w:val="24"/>
        </w:rPr>
      </w:pPr>
    </w:p>
    <w:p w14:paraId="6DA891C6" w14:textId="780BB0F8" w:rsidR="00956C2D" w:rsidRDefault="00E66725" w:rsidP="00A372CA">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30AB0B2" wp14:editId="66744FCE">
            <wp:extent cx="5000287" cy="2570351"/>
            <wp:effectExtent l="0" t="0" r="0" b="1905"/>
            <wp:docPr id="1741102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16706"/>
                    <a:stretch/>
                  </pic:blipFill>
                  <pic:spPr bwMode="auto">
                    <a:xfrm>
                      <a:off x="0" y="0"/>
                      <a:ext cx="5000625" cy="2570525"/>
                    </a:xfrm>
                    <a:prstGeom prst="rect">
                      <a:avLst/>
                    </a:prstGeom>
                    <a:noFill/>
                    <a:ln>
                      <a:noFill/>
                    </a:ln>
                    <a:extLst>
                      <a:ext uri="{53640926-AAD7-44D8-BBD7-CCE9431645EC}">
                        <a14:shadowObscured xmlns:a14="http://schemas.microsoft.com/office/drawing/2010/main"/>
                      </a:ext>
                    </a:extLst>
                  </pic:spPr>
                </pic:pic>
              </a:graphicData>
            </a:graphic>
          </wp:inline>
        </w:drawing>
      </w:r>
    </w:p>
    <w:p w14:paraId="39EF6067" w14:textId="59674164" w:rsidR="00A372CA" w:rsidRPr="00500EF2" w:rsidRDefault="00A372CA" w:rsidP="00A372CA">
      <w:pPr>
        <w:spacing w:after="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Figure </w:t>
      </w:r>
      <w:r w:rsidRPr="00500EF2">
        <w:rPr>
          <w:rFonts w:ascii="Times New Roman" w:hAnsi="Times New Roman" w:cs="Times New Roman"/>
          <w:b/>
          <w:bCs/>
          <w:noProof/>
          <w:sz w:val="24"/>
          <w:szCs w:val="24"/>
        </w:rPr>
        <w:t xml:space="preserve">3.0: </w:t>
      </w:r>
      <w:r w:rsidR="00BA450C">
        <w:rPr>
          <w:rFonts w:ascii="Times New Roman" w:hAnsi="Times New Roman" w:cs="Times New Roman"/>
          <w:b/>
          <w:bCs/>
          <w:noProof/>
          <w:sz w:val="24"/>
          <w:szCs w:val="24"/>
        </w:rPr>
        <w:t xml:space="preserve">Normal Q-Q </w:t>
      </w:r>
      <w:r>
        <w:rPr>
          <w:rFonts w:ascii="Times New Roman" w:hAnsi="Times New Roman" w:cs="Times New Roman"/>
          <w:b/>
          <w:bCs/>
          <w:noProof/>
          <w:sz w:val="24"/>
          <w:szCs w:val="24"/>
        </w:rPr>
        <w:t>Residual Plots</w:t>
      </w:r>
    </w:p>
    <w:p w14:paraId="44EFE583" w14:textId="7A1BD3B8" w:rsidR="00956C2D" w:rsidRDefault="00956C2D" w:rsidP="00C512B1">
      <w:pPr>
        <w:spacing w:after="0" w:line="240" w:lineRule="auto"/>
        <w:rPr>
          <w:rFonts w:ascii="Times New Roman" w:hAnsi="Times New Roman" w:cs="Times New Roman"/>
          <w:noProof/>
          <w:sz w:val="24"/>
          <w:szCs w:val="24"/>
        </w:rPr>
      </w:pPr>
    </w:p>
    <w:p w14:paraId="64F53E57" w14:textId="77777777" w:rsidR="00DC46D6" w:rsidRDefault="00DC46D6" w:rsidP="00C512B1">
      <w:pPr>
        <w:spacing w:after="0" w:line="240" w:lineRule="auto"/>
        <w:rPr>
          <w:rFonts w:ascii="Times New Roman" w:hAnsi="Times New Roman" w:cs="Times New Roman"/>
          <w:noProof/>
          <w:sz w:val="24"/>
          <w:szCs w:val="24"/>
        </w:rPr>
      </w:pPr>
    </w:p>
    <w:p w14:paraId="1258338A" w14:textId="53D8C6FC" w:rsidR="00CA56A8" w:rsidRPr="00245101" w:rsidRDefault="00CA56A8" w:rsidP="00245101">
      <w:pPr>
        <w:widowControl w:val="0"/>
        <w:shd w:val="clear" w:color="auto" w:fill="FFFFFF"/>
        <w:spacing w:after="0" w:line="240" w:lineRule="auto"/>
        <w:jc w:val="both"/>
        <w:rPr>
          <w:rFonts w:ascii="Times New Roman" w:hAnsi="Times New Roman" w:cs="Times New Roman"/>
          <w:b/>
          <w:color w:val="1F497D" w:themeColor="text2"/>
          <w:sz w:val="32"/>
          <w:szCs w:val="32"/>
        </w:rPr>
      </w:pPr>
      <w:r w:rsidRPr="00245101">
        <w:rPr>
          <w:rFonts w:ascii="Times New Roman" w:hAnsi="Times New Roman" w:cs="Times New Roman"/>
          <w:b/>
          <w:color w:val="1F497D" w:themeColor="text2"/>
          <w:sz w:val="32"/>
          <w:szCs w:val="32"/>
        </w:rPr>
        <w:t>4.</w:t>
      </w:r>
      <w:r w:rsidRPr="00245101">
        <w:rPr>
          <w:rFonts w:ascii="Times New Roman" w:hAnsi="Times New Roman" w:cs="Times New Roman"/>
          <w:b/>
          <w:color w:val="1F497D" w:themeColor="text2"/>
          <w:sz w:val="32"/>
          <w:szCs w:val="32"/>
        </w:rPr>
        <w:tab/>
        <w:t>Conclusions</w:t>
      </w:r>
    </w:p>
    <w:p w14:paraId="609B7DFE" w14:textId="77777777" w:rsidR="00A11074" w:rsidRPr="00A11074" w:rsidRDefault="00A11074" w:rsidP="00DC46D6">
      <w:pPr>
        <w:widowControl w:val="0"/>
        <w:shd w:val="clear" w:color="auto" w:fill="FFFFFF"/>
        <w:spacing w:after="120" w:line="240" w:lineRule="auto"/>
        <w:jc w:val="both"/>
        <w:rPr>
          <w:rFonts w:ascii="Times New Roman" w:hAnsi="Times New Roman"/>
          <w:b/>
          <w:color w:val="000000" w:themeColor="text1"/>
          <w:sz w:val="24"/>
          <w:szCs w:val="24"/>
        </w:rPr>
      </w:pPr>
      <w:r w:rsidRPr="00A11074">
        <w:rPr>
          <w:rFonts w:ascii="Times New Roman" w:hAnsi="Times New Roman"/>
          <w:b/>
          <w:color w:val="000000" w:themeColor="text1"/>
          <w:sz w:val="24"/>
          <w:szCs w:val="24"/>
        </w:rPr>
        <w:t>4.1</w:t>
      </w:r>
      <w:r w:rsidRPr="00A11074">
        <w:rPr>
          <w:rFonts w:ascii="Times New Roman" w:hAnsi="Times New Roman"/>
          <w:b/>
          <w:color w:val="000000" w:themeColor="text1"/>
          <w:sz w:val="24"/>
          <w:szCs w:val="24"/>
        </w:rPr>
        <w:tab/>
        <w:t>Summary</w:t>
      </w:r>
    </w:p>
    <w:p w14:paraId="2E52434C" w14:textId="026465A1" w:rsidR="00DC46D6" w:rsidRDefault="00DC46D6" w:rsidP="00DC46D6">
      <w:pPr>
        <w:widowControl w:val="0"/>
        <w:shd w:val="clear" w:color="auto" w:fill="FFFFFF"/>
        <w:spacing w:after="120" w:line="24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 summary, t</w:t>
      </w:r>
      <w:r w:rsidRPr="00DC46D6">
        <w:rPr>
          <w:rFonts w:ascii="Times New Roman" w:hAnsi="Times New Roman"/>
          <w:bCs/>
          <w:color w:val="000000" w:themeColor="text1"/>
          <w:sz w:val="24"/>
          <w:szCs w:val="24"/>
        </w:rPr>
        <w:t>he regression model results indicate several key findings: First, positive coefficient estimates for variables AGE, TBSA, INH_INJ, and FLAME suggest that an increase in these factors corresponds to an increased probability of not surviving a burn injury. Second, it's observed that the age of the patient at admission and the total burn surface area (TBSA) are the most influential variables for predicting burn injury survival. Finally, the use of the AIC (Akaike Information Criterion) value as a model assessment metric highlights the model's performance, with a smaller AIC indicating a better-performing model.</w:t>
      </w:r>
    </w:p>
    <w:p w14:paraId="52ACAC95" w14:textId="77777777" w:rsidR="00713796" w:rsidRDefault="00713796" w:rsidP="00713796">
      <w:pPr>
        <w:widowControl w:val="0"/>
        <w:shd w:val="clear" w:color="auto" w:fill="FFFFFF"/>
        <w:spacing w:after="0" w:line="240" w:lineRule="auto"/>
        <w:jc w:val="both"/>
        <w:rPr>
          <w:rFonts w:ascii="Times New Roman" w:hAnsi="Times New Roman"/>
          <w:bCs/>
          <w:color w:val="000000" w:themeColor="text1"/>
          <w:sz w:val="24"/>
          <w:szCs w:val="24"/>
        </w:rPr>
      </w:pPr>
    </w:p>
    <w:p w14:paraId="1FC07737" w14:textId="1DA02F01" w:rsidR="00DC46D6" w:rsidRDefault="00A11074" w:rsidP="00F23A74">
      <w:pPr>
        <w:widowControl w:val="0"/>
        <w:shd w:val="clear" w:color="auto" w:fill="FFFFFF"/>
        <w:spacing w:after="120"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t>4.2</w:t>
      </w:r>
      <w:r>
        <w:rPr>
          <w:rFonts w:ascii="Times New Roman" w:hAnsi="Times New Roman"/>
          <w:b/>
          <w:color w:val="000000" w:themeColor="text1"/>
          <w:sz w:val="24"/>
          <w:szCs w:val="24"/>
        </w:rPr>
        <w:tab/>
        <w:t>L</w:t>
      </w:r>
      <w:r w:rsidRPr="00A11074">
        <w:rPr>
          <w:rFonts w:ascii="Times New Roman" w:hAnsi="Times New Roman"/>
          <w:b/>
          <w:color w:val="000000" w:themeColor="text1"/>
          <w:sz w:val="24"/>
          <w:szCs w:val="24"/>
        </w:rPr>
        <w:t>imitations of the study</w:t>
      </w:r>
    </w:p>
    <w:p w14:paraId="5E837EA3" w14:textId="0A72ADE0" w:rsidR="00DC46D6" w:rsidRPr="00461926" w:rsidRDefault="00461926" w:rsidP="00F23A74">
      <w:pPr>
        <w:widowControl w:val="0"/>
        <w:shd w:val="clear" w:color="auto" w:fill="FFFFFF"/>
        <w:spacing w:after="120" w:line="240" w:lineRule="auto"/>
        <w:rPr>
          <w:rFonts w:ascii="Times New Roman" w:hAnsi="Times New Roman"/>
          <w:bCs/>
          <w:color w:val="000000" w:themeColor="text1"/>
          <w:sz w:val="24"/>
          <w:szCs w:val="24"/>
        </w:rPr>
      </w:pPr>
      <w:r w:rsidRPr="00461926">
        <w:rPr>
          <w:rFonts w:ascii="Times New Roman" w:hAnsi="Times New Roman"/>
          <w:bCs/>
          <w:color w:val="000000" w:themeColor="text1"/>
          <w:sz w:val="24"/>
          <w:szCs w:val="24"/>
        </w:rPr>
        <w:t>Some of the limitations of the study are:</w:t>
      </w:r>
    </w:p>
    <w:p w14:paraId="4A1922E4" w14:textId="6522C033" w:rsidR="00461926" w:rsidRDefault="003658FB" w:rsidP="00461926">
      <w:pPr>
        <w:pStyle w:val="ListParagraph"/>
        <w:widowControl w:val="0"/>
        <w:numPr>
          <w:ilvl w:val="0"/>
          <w:numId w:val="8"/>
        </w:numPr>
        <w:shd w:val="clear" w:color="auto" w:fill="FFFFFF"/>
        <w:spacing w:after="120" w:line="24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L</w:t>
      </w:r>
      <w:r w:rsidR="00461926" w:rsidRPr="00461926">
        <w:rPr>
          <w:rFonts w:ascii="Times New Roman" w:hAnsi="Times New Roman"/>
          <w:bCs/>
          <w:color w:val="000000" w:themeColor="text1"/>
          <w:sz w:val="24"/>
          <w:szCs w:val="24"/>
        </w:rPr>
        <w:t>imited number of variables</w:t>
      </w:r>
      <w:r w:rsidR="00884AEB">
        <w:rPr>
          <w:rFonts w:ascii="Times New Roman" w:hAnsi="Times New Roman"/>
          <w:bCs/>
          <w:color w:val="000000" w:themeColor="text1"/>
          <w:sz w:val="24"/>
          <w:szCs w:val="24"/>
        </w:rPr>
        <w:t xml:space="preserve"> in the data</w:t>
      </w:r>
      <w:r w:rsidR="00884AEB" w:rsidRPr="00713796">
        <w:rPr>
          <w:rFonts w:ascii="Times New Roman" w:hAnsi="Times New Roman"/>
          <w:b/>
          <w:color w:val="000000" w:themeColor="text1"/>
          <w:sz w:val="24"/>
          <w:szCs w:val="24"/>
        </w:rPr>
        <w:t>:</w:t>
      </w:r>
      <w:r w:rsidR="00461926" w:rsidRPr="00461926">
        <w:rPr>
          <w:rFonts w:ascii="Times New Roman" w:hAnsi="Times New Roman"/>
          <w:bCs/>
          <w:color w:val="000000" w:themeColor="text1"/>
          <w:sz w:val="24"/>
          <w:szCs w:val="24"/>
        </w:rPr>
        <w:t xml:space="preserve"> </w:t>
      </w:r>
      <w:r w:rsidR="00461926">
        <w:rPr>
          <w:rFonts w:ascii="Times New Roman" w:hAnsi="Times New Roman"/>
          <w:bCs/>
          <w:color w:val="000000" w:themeColor="text1"/>
          <w:sz w:val="24"/>
          <w:szCs w:val="24"/>
        </w:rPr>
        <w:t>This</w:t>
      </w:r>
      <w:r w:rsidR="00461926" w:rsidRPr="00461926">
        <w:rPr>
          <w:rFonts w:ascii="Times New Roman" w:hAnsi="Times New Roman"/>
          <w:bCs/>
          <w:color w:val="000000" w:themeColor="text1"/>
          <w:sz w:val="24"/>
          <w:szCs w:val="24"/>
        </w:rPr>
        <w:t xml:space="preserve"> may result in a loss of valuable information</w:t>
      </w:r>
      <w:r w:rsidR="00461926">
        <w:rPr>
          <w:rFonts w:ascii="Times New Roman" w:hAnsi="Times New Roman"/>
          <w:bCs/>
          <w:color w:val="000000" w:themeColor="text1"/>
          <w:sz w:val="24"/>
          <w:szCs w:val="24"/>
        </w:rPr>
        <w:t xml:space="preserve"> </w:t>
      </w:r>
      <w:r w:rsidR="00461926" w:rsidRPr="00461926">
        <w:rPr>
          <w:rFonts w:ascii="Times New Roman" w:hAnsi="Times New Roman"/>
          <w:bCs/>
          <w:color w:val="000000" w:themeColor="text1"/>
          <w:sz w:val="24"/>
          <w:szCs w:val="24"/>
        </w:rPr>
        <w:t xml:space="preserve">that could </w:t>
      </w:r>
      <w:r w:rsidR="00461926">
        <w:rPr>
          <w:rFonts w:ascii="Times New Roman" w:hAnsi="Times New Roman"/>
          <w:bCs/>
          <w:color w:val="000000" w:themeColor="text1"/>
          <w:sz w:val="24"/>
          <w:szCs w:val="24"/>
        </w:rPr>
        <w:t xml:space="preserve">have </w:t>
      </w:r>
      <w:r w:rsidR="00461926" w:rsidRPr="00461926">
        <w:rPr>
          <w:rFonts w:ascii="Times New Roman" w:hAnsi="Times New Roman"/>
          <w:bCs/>
          <w:color w:val="000000" w:themeColor="text1"/>
          <w:sz w:val="24"/>
          <w:szCs w:val="24"/>
        </w:rPr>
        <w:t>contribute</w:t>
      </w:r>
      <w:r w:rsidR="00461926">
        <w:rPr>
          <w:rFonts w:ascii="Times New Roman" w:hAnsi="Times New Roman"/>
          <w:bCs/>
          <w:color w:val="000000" w:themeColor="text1"/>
          <w:sz w:val="24"/>
          <w:szCs w:val="24"/>
        </w:rPr>
        <w:t>d</w:t>
      </w:r>
      <w:r w:rsidR="00461926" w:rsidRPr="00461926">
        <w:rPr>
          <w:rFonts w:ascii="Times New Roman" w:hAnsi="Times New Roman"/>
          <w:bCs/>
          <w:color w:val="000000" w:themeColor="text1"/>
          <w:sz w:val="24"/>
          <w:szCs w:val="24"/>
        </w:rPr>
        <w:t xml:space="preserve"> to a more comprehensive understanding of the </w:t>
      </w:r>
      <w:r w:rsidR="00461926">
        <w:rPr>
          <w:rFonts w:ascii="Times New Roman" w:hAnsi="Times New Roman"/>
          <w:bCs/>
          <w:color w:val="000000" w:themeColor="text1"/>
          <w:sz w:val="24"/>
          <w:szCs w:val="24"/>
        </w:rPr>
        <w:t>burn study</w:t>
      </w:r>
      <w:r w:rsidR="00461926" w:rsidRPr="00461926">
        <w:rPr>
          <w:rFonts w:ascii="Times New Roman" w:hAnsi="Times New Roman"/>
          <w:bCs/>
          <w:color w:val="000000" w:themeColor="text1"/>
          <w:sz w:val="24"/>
          <w:szCs w:val="24"/>
        </w:rPr>
        <w:t>.</w:t>
      </w:r>
    </w:p>
    <w:p w14:paraId="52858624" w14:textId="74B54CEE" w:rsidR="00461926" w:rsidRDefault="00461926" w:rsidP="00BA59F3">
      <w:pPr>
        <w:pStyle w:val="ListParagraph"/>
        <w:widowControl w:val="0"/>
        <w:numPr>
          <w:ilvl w:val="0"/>
          <w:numId w:val="8"/>
        </w:numPr>
        <w:shd w:val="clear" w:color="auto" w:fill="FFFFFF"/>
        <w:spacing w:after="120" w:line="240" w:lineRule="auto"/>
        <w:jc w:val="both"/>
        <w:rPr>
          <w:rFonts w:ascii="Times New Roman" w:hAnsi="Times New Roman"/>
          <w:bCs/>
          <w:color w:val="000000" w:themeColor="text1"/>
          <w:sz w:val="24"/>
          <w:szCs w:val="24"/>
        </w:rPr>
      </w:pPr>
      <w:r w:rsidRPr="00461926">
        <w:rPr>
          <w:rFonts w:ascii="Times New Roman" w:hAnsi="Times New Roman"/>
          <w:bCs/>
          <w:color w:val="000000" w:themeColor="text1"/>
          <w:sz w:val="24"/>
          <w:szCs w:val="24"/>
        </w:rPr>
        <w:t xml:space="preserve">Due to </w:t>
      </w:r>
      <w:r w:rsidRPr="00461926">
        <w:rPr>
          <w:rFonts w:ascii="Times New Roman" w:hAnsi="Times New Roman"/>
          <w:bCs/>
          <w:color w:val="000000" w:themeColor="text1"/>
          <w:sz w:val="24"/>
          <w:szCs w:val="24"/>
        </w:rPr>
        <w:t>no association or variable correlation in the burn study data,</w:t>
      </w:r>
      <w:r w:rsidRPr="00461926">
        <w:rPr>
          <w:rFonts w:ascii="Times New Roman" w:hAnsi="Times New Roman"/>
          <w:bCs/>
          <w:color w:val="000000" w:themeColor="text1"/>
          <w:sz w:val="24"/>
          <w:szCs w:val="24"/>
        </w:rPr>
        <w:t xml:space="preserve"> some variables are not included in the</w:t>
      </w:r>
      <w:r>
        <w:rPr>
          <w:rFonts w:ascii="Times New Roman" w:hAnsi="Times New Roman"/>
          <w:bCs/>
          <w:color w:val="000000" w:themeColor="text1"/>
          <w:sz w:val="24"/>
          <w:szCs w:val="24"/>
        </w:rPr>
        <w:t xml:space="preserve"> analysis.</w:t>
      </w:r>
    </w:p>
    <w:p w14:paraId="57A7A11F" w14:textId="77777777" w:rsidR="00713796" w:rsidRPr="00461926" w:rsidRDefault="00713796" w:rsidP="00713796">
      <w:pPr>
        <w:pStyle w:val="ListParagraph"/>
        <w:widowControl w:val="0"/>
        <w:shd w:val="clear" w:color="auto" w:fill="FFFFFF"/>
        <w:spacing w:after="0" w:line="240" w:lineRule="auto"/>
        <w:jc w:val="both"/>
        <w:rPr>
          <w:rFonts w:ascii="Times New Roman" w:hAnsi="Times New Roman"/>
          <w:bCs/>
          <w:color w:val="000000" w:themeColor="text1"/>
          <w:sz w:val="24"/>
          <w:szCs w:val="24"/>
        </w:rPr>
      </w:pPr>
    </w:p>
    <w:p w14:paraId="0ED22648" w14:textId="3496A8A5" w:rsidR="00713796" w:rsidRPr="00713796" w:rsidRDefault="00713796" w:rsidP="00713796">
      <w:pPr>
        <w:widowControl w:val="0"/>
        <w:shd w:val="clear" w:color="auto" w:fill="FFFFFF"/>
        <w:spacing w:after="120" w:line="240" w:lineRule="auto"/>
        <w:rPr>
          <w:rFonts w:ascii="Times New Roman" w:hAnsi="Times New Roman"/>
          <w:b/>
          <w:color w:val="000000" w:themeColor="text1"/>
          <w:sz w:val="24"/>
          <w:szCs w:val="24"/>
        </w:rPr>
      </w:pPr>
      <w:r w:rsidRPr="00713796">
        <w:rPr>
          <w:rFonts w:ascii="Times New Roman" w:hAnsi="Times New Roman"/>
          <w:b/>
          <w:color w:val="000000" w:themeColor="text1"/>
          <w:sz w:val="24"/>
          <w:szCs w:val="24"/>
        </w:rPr>
        <w:t>4.3</w:t>
      </w:r>
      <w:r w:rsidRPr="00713796">
        <w:rPr>
          <w:rFonts w:ascii="Times New Roman" w:hAnsi="Times New Roman"/>
          <w:b/>
          <w:color w:val="000000" w:themeColor="text1"/>
          <w:sz w:val="24"/>
          <w:szCs w:val="24"/>
        </w:rPr>
        <w:tab/>
      </w:r>
      <w:r w:rsidR="003B2A46">
        <w:rPr>
          <w:rFonts w:ascii="Times New Roman" w:hAnsi="Times New Roman"/>
          <w:b/>
          <w:color w:val="000000" w:themeColor="text1"/>
          <w:sz w:val="24"/>
          <w:szCs w:val="24"/>
        </w:rPr>
        <w:t>Recommendation/</w:t>
      </w:r>
      <w:r w:rsidRPr="00713796">
        <w:rPr>
          <w:rFonts w:ascii="Times New Roman" w:hAnsi="Times New Roman"/>
          <w:b/>
          <w:color w:val="000000" w:themeColor="text1"/>
          <w:sz w:val="24"/>
          <w:szCs w:val="24"/>
        </w:rPr>
        <w:t>I</w:t>
      </w:r>
      <w:r w:rsidR="00F23A74" w:rsidRPr="00713796">
        <w:rPr>
          <w:rFonts w:ascii="Times New Roman" w:hAnsi="Times New Roman"/>
          <w:b/>
          <w:color w:val="000000" w:themeColor="text1"/>
          <w:sz w:val="24"/>
          <w:szCs w:val="24"/>
        </w:rPr>
        <w:t>mprovement Areas:</w:t>
      </w:r>
    </w:p>
    <w:p w14:paraId="127A3554" w14:textId="6B5F6864" w:rsidR="00713796" w:rsidRDefault="00E76D2D" w:rsidP="00E76D2D">
      <w:pPr>
        <w:pStyle w:val="ListParagraph"/>
        <w:widowControl w:val="0"/>
        <w:numPr>
          <w:ilvl w:val="0"/>
          <w:numId w:val="9"/>
        </w:numPr>
        <w:shd w:val="clear" w:color="auto" w:fill="FFFFFF"/>
        <w:spacing w:after="120" w:line="240" w:lineRule="auto"/>
        <w:rPr>
          <w:rFonts w:ascii="Times New Roman" w:hAnsi="Times New Roman"/>
          <w:color w:val="000000" w:themeColor="text1"/>
          <w:sz w:val="24"/>
          <w:szCs w:val="24"/>
        </w:rPr>
      </w:pPr>
      <w:r w:rsidRPr="00E76D2D">
        <w:rPr>
          <w:rFonts w:ascii="Times New Roman" w:hAnsi="Times New Roman"/>
          <w:color w:val="000000" w:themeColor="text1"/>
          <w:sz w:val="24"/>
          <w:szCs w:val="24"/>
        </w:rPr>
        <w:t xml:space="preserve">There should be increased efforts to ensure </w:t>
      </w:r>
      <w:r w:rsidRPr="00E76D2D">
        <w:rPr>
          <w:rFonts w:ascii="Times New Roman" w:hAnsi="Times New Roman"/>
          <w:color w:val="000000" w:themeColor="text1"/>
          <w:sz w:val="24"/>
          <w:szCs w:val="24"/>
        </w:rPr>
        <w:t>adequate keeping of information or updating of database of burn injury diagnosis for future analysis.</w:t>
      </w:r>
    </w:p>
    <w:p w14:paraId="4E1AAAE4" w14:textId="33E87A06" w:rsidR="007B6CD3" w:rsidRPr="00E76D2D" w:rsidRDefault="007B6CD3" w:rsidP="00E76D2D">
      <w:pPr>
        <w:pStyle w:val="ListParagraph"/>
        <w:widowControl w:val="0"/>
        <w:numPr>
          <w:ilvl w:val="0"/>
          <w:numId w:val="9"/>
        </w:numPr>
        <w:shd w:val="clear" w:color="auto" w:fill="FFFFFF"/>
        <w:spacing w:after="120" w:line="240" w:lineRule="auto"/>
        <w:rPr>
          <w:rFonts w:ascii="Times New Roman" w:hAnsi="Times New Roman"/>
          <w:color w:val="000000" w:themeColor="text1"/>
          <w:sz w:val="24"/>
          <w:szCs w:val="24"/>
        </w:rPr>
      </w:pPr>
      <w:r w:rsidRPr="00E538CC">
        <w:rPr>
          <w:rFonts w:ascii="Times New Roman" w:hAnsi="Times New Roman"/>
          <w:color w:val="000000" w:themeColor="text1"/>
          <w:sz w:val="24"/>
          <w:szCs w:val="24"/>
        </w:rPr>
        <w:t xml:space="preserve">Efforts should be made to increase awareness </w:t>
      </w:r>
      <w:r w:rsidR="00E538CC">
        <w:rPr>
          <w:rFonts w:ascii="Times New Roman" w:hAnsi="Times New Roman"/>
          <w:color w:val="000000" w:themeColor="text1"/>
          <w:sz w:val="24"/>
          <w:szCs w:val="24"/>
        </w:rPr>
        <w:t>and</w:t>
      </w:r>
      <w:r w:rsidRPr="00E538CC">
        <w:rPr>
          <w:rFonts w:ascii="Times New Roman" w:hAnsi="Times New Roman"/>
          <w:color w:val="000000" w:themeColor="text1"/>
          <w:sz w:val="24"/>
          <w:szCs w:val="24"/>
        </w:rPr>
        <w:t xml:space="preserve"> </w:t>
      </w:r>
      <w:r w:rsidR="00E538CC" w:rsidRPr="00E538CC">
        <w:rPr>
          <w:rFonts w:ascii="Times New Roman" w:hAnsi="Times New Roman"/>
          <w:color w:val="000000" w:themeColor="text1"/>
          <w:sz w:val="24"/>
          <w:szCs w:val="24"/>
        </w:rPr>
        <w:t>proper documentation of other factors that may increase or reduce the risk of burn injury.</w:t>
      </w:r>
    </w:p>
    <w:p w14:paraId="2FB7E763" w14:textId="69CCE4FD" w:rsidR="00F23A74" w:rsidRPr="00F23A74" w:rsidRDefault="00F23A74" w:rsidP="00BA450C">
      <w:pPr>
        <w:rPr>
          <w:rFonts w:ascii="Times New Roman" w:hAnsi="Times New Roman" w:cs="Times New Roman"/>
          <w:b/>
          <w:bCs/>
          <w:noProof/>
          <w:sz w:val="24"/>
          <w:szCs w:val="24"/>
        </w:rPr>
      </w:pPr>
      <w:r w:rsidRPr="00F23A74">
        <w:rPr>
          <w:rFonts w:ascii="Times New Roman" w:hAnsi="Times New Roman" w:cs="Times New Roman"/>
          <w:b/>
          <w:bCs/>
          <w:noProof/>
          <w:sz w:val="24"/>
          <w:szCs w:val="24"/>
        </w:rPr>
        <w:lastRenderedPageBreak/>
        <w:t>References</w:t>
      </w:r>
    </w:p>
    <w:p w14:paraId="4D85C9BF" w14:textId="77777777" w:rsidR="00F23A74" w:rsidRDefault="00F23A74" w:rsidP="00C512B1">
      <w:pPr>
        <w:spacing w:after="0" w:line="240" w:lineRule="auto"/>
        <w:rPr>
          <w:rFonts w:ascii="Times New Roman" w:hAnsi="Times New Roman" w:cs="Times New Roman"/>
          <w:noProof/>
          <w:sz w:val="24"/>
          <w:szCs w:val="24"/>
        </w:rPr>
      </w:pPr>
    </w:p>
    <w:p w14:paraId="70D553CD" w14:textId="226C8502" w:rsidR="00F23A74" w:rsidRDefault="00F23A74" w:rsidP="00C512B1">
      <w:pPr>
        <w:spacing w:after="0" w:line="240" w:lineRule="auto"/>
        <w:rPr>
          <w:rFonts w:ascii="Times New Roman" w:hAnsi="Times New Roman" w:cs="Times New Roman"/>
          <w:noProof/>
          <w:sz w:val="24"/>
          <w:szCs w:val="24"/>
        </w:rPr>
      </w:pPr>
      <w:r w:rsidRPr="00F23A74">
        <w:rPr>
          <w:rFonts w:ascii="Times New Roman" w:hAnsi="Times New Roman" w:cs="Times New Roman"/>
          <w:noProof/>
          <w:sz w:val="24"/>
          <w:szCs w:val="24"/>
        </w:rPr>
        <w:t>Achia T, Wangombe A, Khadioli N 2010. A logistic regression model to identify key determinants of poverty using demographic and health survey data. European Journal of Social Sciences, 13(1): 38- 45.</w:t>
      </w:r>
    </w:p>
    <w:p w14:paraId="3837752B" w14:textId="77777777" w:rsidR="00F23A74" w:rsidRDefault="00F23A74">
      <w:pPr>
        <w:rPr>
          <w:rFonts w:ascii="Times New Roman" w:hAnsi="Times New Roman" w:cs="Times New Roman"/>
          <w:noProof/>
          <w:sz w:val="24"/>
          <w:szCs w:val="24"/>
        </w:rPr>
      </w:pPr>
      <w:r>
        <w:rPr>
          <w:rFonts w:ascii="Times New Roman" w:hAnsi="Times New Roman" w:cs="Times New Roman"/>
          <w:noProof/>
          <w:sz w:val="24"/>
          <w:szCs w:val="24"/>
        </w:rPr>
        <w:br w:type="page"/>
      </w:r>
    </w:p>
    <w:p w14:paraId="4296CB7C" w14:textId="4166F4D5" w:rsidR="00F23A74" w:rsidRPr="00F23A74" w:rsidRDefault="00F23A74" w:rsidP="00F23A74">
      <w:pPr>
        <w:spacing w:after="0" w:line="240" w:lineRule="auto"/>
        <w:jc w:val="center"/>
        <w:rPr>
          <w:rFonts w:ascii="Times New Roman" w:hAnsi="Times New Roman" w:cs="Times New Roman"/>
          <w:b/>
          <w:noProof/>
          <w:sz w:val="24"/>
          <w:szCs w:val="24"/>
        </w:rPr>
      </w:pPr>
      <w:r w:rsidRPr="00F23A74">
        <w:rPr>
          <w:rFonts w:ascii="Times New Roman" w:hAnsi="Times New Roman" w:cs="Times New Roman"/>
          <w:b/>
          <w:noProof/>
          <w:sz w:val="24"/>
          <w:szCs w:val="24"/>
        </w:rPr>
        <w:lastRenderedPageBreak/>
        <w:t>Appendix</w:t>
      </w:r>
    </w:p>
    <w:p w14:paraId="1BB263AF" w14:textId="77777777" w:rsidR="00F23A74" w:rsidRDefault="00F23A74" w:rsidP="00F23A74">
      <w:pPr>
        <w:spacing w:after="0" w:line="240" w:lineRule="auto"/>
        <w:jc w:val="center"/>
        <w:rPr>
          <w:rStyle w:val="FunctionTok"/>
        </w:rPr>
      </w:pPr>
    </w:p>
    <w:p w14:paraId="2D49C53D" w14:textId="3ADF1842" w:rsidR="00F23A74" w:rsidRPr="00F23A74" w:rsidRDefault="00F23A74" w:rsidP="00F23A74">
      <w:pPr>
        <w:pStyle w:val="SourceCode"/>
      </w:pPr>
      <w:r w:rsidRPr="00F23A74">
        <w:rPr>
          <w:rStyle w:val="FunctionTok"/>
        </w:rPr>
        <w:t>library</w:t>
      </w:r>
      <w:r w:rsidRPr="00F23A74">
        <w:rPr>
          <w:rStyle w:val="NormalTok"/>
        </w:rPr>
        <w:t>(</w:t>
      </w:r>
      <w:r w:rsidRPr="00F23A74">
        <w:rPr>
          <w:rStyle w:val="StringTok"/>
        </w:rPr>
        <w:t>'</w:t>
      </w:r>
      <w:proofErr w:type="spellStart"/>
      <w:r w:rsidRPr="00F23A74">
        <w:rPr>
          <w:rStyle w:val="StringTok"/>
        </w:rPr>
        <w:t>corrplot</w:t>
      </w:r>
      <w:proofErr w:type="spellEnd"/>
      <w:r w:rsidRPr="00F23A74">
        <w:rPr>
          <w:rStyle w:val="StringTok"/>
        </w:rPr>
        <w:t>'</w:t>
      </w:r>
      <w:r w:rsidRPr="00F23A74">
        <w:rPr>
          <w:rStyle w:val="NormalTok"/>
        </w:rPr>
        <w:t>)</w:t>
      </w:r>
    </w:p>
    <w:p w14:paraId="02208078" w14:textId="77777777" w:rsidR="00F23A74" w:rsidRPr="00F23A74" w:rsidRDefault="00F23A74" w:rsidP="00F23A74">
      <w:pPr>
        <w:pStyle w:val="SourceCode"/>
      </w:pPr>
      <w:r w:rsidRPr="00F23A74">
        <w:rPr>
          <w:rStyle w:val="VerbatimChar"/>
        </w:rPr>
        <w:t xml:space="preserve">## </w:t>
      </w:r>
      <w:proofErr w:type="spellStart"/>
      <w:r w:rsidRPr="00F23A74">
        <w:rPr>
          <w:rStyle w:val="VerbatimChar"/>
        </w:rPr>
        <w:t>corrplot</w:t>
      </w:r>
      <w:proofErr w:type="spellEnd"/>
      <w:r w:rsidRPr="00F23A74">
        <w:rPr>
          <w:rStyle w:val="VerbatimChar"/>
        </w:rPr>
        <w:t xml:space="preserve"> 0.92 loaded</w:t>
      </w:r>
    </w:p>
    <w:p w14:paraId="33ED1DC3" w14:textId="77777777" w:rsidR="00F23A74" w:rsidRPr="00F23A74" w:rsidRDefault="00F23A74" w:rsidP="00F23A74">
      <w:pPr>
        <w:pStyle w:val="SourceCode"/>
      </w:pPr>
      <w:r w:rsidRPr="00F23A74">
        <w:rPr>
          <w:rStyle w:val="FunctionTok"/>
        </w:rPr>
        <w:t>library</w:t>
      </w:r>
      <w:r w:rsidRPr="00F23A74">
        <w:rPr>
          <w:rStyle w:val="NormalTok"/>
        </w:rPr>
        <w:t>(</w:t>
      </w:r>
      <w:r w:rsidRPr="00F23A74">
        <w:rPr>
          <w:rStyle w:val="StringTok"/>
        </w:rPr>
        <w:t>'ggplot2'</w:t>
      </w:r>
      <w:r w:rsidRPr="00F23A74">
        <w:rPr>
          <w:rStyle w:val="NormalTok"/>
        </w:rPr>
        <w:t>)</w:t>
      </w:r>
      <w:r w:rsidRPr="00F23A74">
        <w:br/>
      </w:r>
      <w:r w:rsidRPr="00F23A74">
        <w:rPr>
          <w:rStyle w:val="FunctionTok"/>
        </w:rPr>
        <w:t>library</w:t>
      </w:r>
      <w:r w:rsidRPr="00F23A74">
        <w:rPr>
          <w:rStyle w:val="NormalTok"/>
        </w:rPr>
        <w:t>(</w:t>
      </w:r>
      <w:r w:rsidRPr="00F23A74">
        <w:rPr>
          <w:rStyle w:val="StringTok"/>
        </w:rPr>
        <w:t>'</w:t>
      </w:r>
      <w:proofErr w:type="spellStart"/>
      <w:r w:rsidRPr="00F23A74">
        <w:rPr>
          <w:rStyle w:val="StringTok"/>
        </w:rPr>
        <w:t>tidyverse</w:t>
      </w:r>
      <w:proofErr w:type="spellEnd"/>
      <w:r w:rsidRPr="00F23A74">
        <w:rPr>
          <w:rStyle w:val="StringTok"/>
        </w:rPr>
        <w:t>'</w:t>
      </w:r>
      <w:r w:rsidRPr="00F23A74">
        <w:rPr>
          <w:rStyle w:val="NormalTok"/>
        </w:rPr>
        <w:t>)</w:t>
      </w:r>
    </w:p>
    <w:p w14:paraId="2A9B9517" w14:textId="77777777" w:rsidR="00F23A74" w:rsidRPr="00F23A74" w:rsidRDefault="00F23A74" w:rsidP="00F23A74">
      <w:pPr>
        <w:pStyle w:val="SourceCode"/>
      </w:pPr>
      <w:r w:rsidRPr="00F23A74">
        <w:rPr>
          <w:rStyle w:val="VerbatimChar"/>
        </w:rPr>
        <w:t xml:space="preserve">## ── Attaching core </w:t>
      </w:r>
      <w:proofErr w:type="spellStart"/>
      <w:r w:rsidRPr="00F23A74">
        <w:rPr>
          <w:rStyle w:val="VerbatimChar"/>
        </w:rPr>
        <w:t>tidyverse</w:t>
      </w:r>
      <w:proofErr w:type="spellEnd"/>
      <w:r w:rsidRPr="00F23A74">
        <w:rPr>
          <w:rStyle w:val="VerbatimChar"/>
        </w:rPr>
        <w:t xml:space="preserve"> packages ──────────────────────── </w:t>
      </w:r>
      <w:proofErr w:type="spellStart"/>
      <w:r w:rsidRPr="00F23A74">
        <w:rPr>
          <w:rStyle w:val="VerbatimChar"/>
        </w:rPr>
        <w:t>tidyverse</w:t>
      </w:r>
      <w:proofErr w:type="spellEnd"/>
      <w:r w:rsidRPr="00F23A74">
        <w:rPr>
          <w:rStyle w:val="VerbatimChar"/>
        </w:rPr>
        <w:t xml:space="preserve"> 2.0.0 ──</w:t>
      </w:r>
      <w:r w:rsidRPr="00F23A74">
        <w:br/>
      </w:r>
      <w:r w:rsidRPr="00F23A74">
        <w:rPr>
          <w:rStyle w:val="VerbatimChar"/>
        </w:rPr>
        <w:t xml:space="preserve">##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dplyr</w:t>
      </w:r>
      <w:proofErr w:type="spellEnd"/>
      <w:r w:rsidRPr="00F23A74">
        <w:rPr>
          <w:rStyle w:val="VerbatimChar"/>
        </w:rPr>
        <w:t xml:space="preserve">     1.1.3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readr</w:t>
      </w:r>
      <w:proofErr w:type="spellEnd"/>
      <w:r w:rsidRPr="00F23A74">
        <w:rPr>
          <w:rStyle w:val="VerbatimChar"/>
        </w:rPr>
        <w:t xml:space="preserve">     2.1.4</w:t>
      </w:r>
      <w:r w:rsidRPr="00F23A74">
        <w:br/>
      </w:r>
      <w:r w:rsidRPr="00F23A74">
        <w:rPr>
          <w:rStyle w:val="VerbatimChar"/>
        </w:rPr>
        <w:t xml:space="preserve">##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forcats</w:t>
      </w:r>
      <w:proofErr w:type="spellEnd"/>
      <w:r w:rsidRPr="00F23A74">
        <w:rPr>
          <w:rStyle w:val="VerbatimChar"/>
        </w:rPr>
        <w:t xml:space="preserve">   1.0.0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stringr</w:t>
      </w:r>
      <w:proofErr w:type="spellEnd"/>
      <w:r w:rsidRPr="00F23A74">
        <w:rPr>
          <w:rStyle w:val="VerbatimChar"/>
        </w:rPr>
        <w:t xml:space="preserve">   1.5.0</w:t>
      </w:r>
      <w:r w:rsidRPr="00F23A74">
        <w:br/>
      </w:r>
      <w:r w:rsidRPr="00F23A74">
        <w:rPr>
          <w:rStyle w:val="VerbatimChar"/>
        </w:rPr>
        <w:t xml:space="preserve">##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lubridate</w:t>
      </w:r>
      <w:proofErr w:type="spellEnd"/>
      <w:r w:rsidRPr="00F23A74">
        <w:rPr>
          <w:rStyle w:val="VerbatimChar"/>
        </w:rPr>
        <w:t xml:space="preserve"> 1.9.2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tibble</w:t>
      </w:r>
      <w:proofErr w:type="spellEnd"/>
      <w:r w:rsidRPr="00F23A74">
        <w:rPr>
          <w:rStyle w:val="VerbatimChar"/>
        </w:rPr>
        <w:t xml:space="preserve">    3.2.1</w:t>
      </w:r>
      <w:r w:rsidRPr="00F23A74">
        <w:br/>
      </w:r>
      <w:r w:rsidRPr="00F23A74">
        <w:rPr>
          <w:rStyle w:val="VerbatimChar"/>
        </w:rPr>
        <w:t xml:space="preserve">##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purrr</w:t>
      </w:r>
      <w:proofErr w:type="spellEnd"/>
      <w:r w:rsidRPr="00F23A74">
        <w:rPr>
          <w:rStyle w:val="VerbatimChar"/>
        </w:rPr>
        <w:t xml:space="preserve">     1.0.2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tidyr</w:t>
      </w:r>
      <w:proofErr w:type="spellEnd"/>
      <w:r w:rsidRPr="00F23A74">
        <w:rPr>
          <w:rStyle w:val="VerbatimChar"/>
        </w:rPr>
        <w:t xml:space="preserve">     1.3.0</w:t>
      </w:r>
    </w:p>
    <w:p w14:paraId="2DB35645" w14:textId="77777777" w:rsidR="00F23A74" w:rsidRPr="00F23A74" w:rsidRDefault="00F23A74" w:rsidP="00F23A74">
      <w:pPr>
        <w:pStyle w:val="SourceCode"/>
      </w:pPr>
      <w:r w:rsidRPr="00F23A74">
        <w:rPr>
          <w:rStyle w:val="VerbatimChar"/>
        </w:rPr>
        <w:t xml:space="preserve">## ── Conflicts ────────────────────────────────────────── </w:t>
      </w:r>
      <w:proofErr w:type="spellStart"/>
      <w:r w:rsidRPr="00F23A74">
        <w:rPr>
          <w:rStyle w:val="VerbatimChar"/>
        </w:rPr>
        <w:t>tidyverse_conflicts</w:t>
      </w:r>
      <w:proofErr w:type="spellEnd"/>
      <w:r w:rsidRPr="00F23A74">
        <w:rPr>
          <w:rStyle w:val="VerbatimChar"/>
        </w:rPr>
        <w:t>() ──</w:t>
      </w:r>
      <w:r w:rsidRPr="00F23A74">
        <w:br/>
      </w:r>
      <w:r w:rsidRPr="00F23A74">
        <w:rPr>
          <w:rStyle w:val="VerbatimChar"/>
        </w:rPr>
        <w:t xml:space="preserve">##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dplyr</w:t>
      </w:r>
      <w:proofErr w:type="spellEnd"/>
      <w:r w:rsidRPr="00F23A74">
        <w:rPr>
          <w:rStyle w:val="VerbatimChar"/>
        </w:rPr>
        <w:t>::filter() masks stats::filter()</w:t>
      </w:r>
      <w:r w:rsidRPr="00F23A74">
        <w:br/>
      </w:r>
      <w:r w:rsidRPr="00F23A74">
        <w:rPr>
          <w:rStyle w:val="VerbatimChar"/>
        </w:rPr>
        <w:t xml:space="preserve">## </w:t>
      </w:r>
      <w:r w:rsidRPr="00F23A74">
        <w:rPr>
          <w:rStyle w:val="VerbatimChar"/>
          <w:rFonts w:ascii="Segoe UI Symbol" w:hAnsi="Segoe UI Symbol" w:cs="Segoe UI Symbol"/>
        </w:rPr>
        <w:t>✖</w:t>
      </w:r>
      <w:r w:rsidRPr="00F23A74">
        <w:rPr>
          <w:rStyle w:val="VerbatimChar"/>
        </w:rPr>
        <w:t xml:space="preserve"> </w:t>
      </w:r>
      <w:proofErr w:type="spellStart"/>
      <w:r w:rsidRPr="00F23A74">
        <w:rPr>
          <w:rStyle w:val="VerbatimChar"/>
        </w:rPr>
        <w:t>dplyr</w:t>
      </w:r>
      <w:proofErr w:type="spellEnd"/>
      <w:r w:rsidRPr="00F23A74">
        <w:rPr>
          <w:rStyle w:val="VerbatimChar"/>
        </w:rPr>
        <w:t>::lag()    masks stats::lag()</w:t>
      </w:r>
      <w:r w:rsidRPr="00F23A74">
        <w:br/>
      </w:r>
      <w:r w:rsidRPr="00F23A74">
        <w:rPr>
          <w:rStyle w:val="VerbatimChar"/>
        </w:rPr>
        <w:t xml:space="preserve">## </w:t>
      </w:r>
      <w:r w:rsidRPr="00F23A74">
        <w:rPr>
          <w:rStyle w:val="VerbatimChar"/>
          <w:rFonts w:ascii="Cambria Math" w:hAnsi="Cambria Math" w:cs="Cambria Math"/>
        </w:rPr>
        <w:t>ℹ</w:t>
      </w:r>
      <w:r w:rsidRPr="00F23A74">
        <w:rPr>
          <w:rStyle w:val="VerbatimChar"/>
        </w:rPr>
        <w:t xml:space="preserve"> Use the conflicted package (&lt;http://conflicted.r-lib.org/&gt;) to force all conflicts to become errors</w:t>
      </w:r>
    </w:p>
    <w:p w14:paraId="54015069" w14:textId="77777777" w:rsidR="00F23A74" w:rsidRPr="00F23A74" w:rsidRDefault="00F23A74" w:rsidP="00F23A74">
      <w:pPr>
        <w:pStyle w:val="SourceCode"/>
      </w:pPr>
      <w:r w:rsidRPr="00F23A74">
        <w:rPr>
          <w:rStyle w:val="FunctionTok"/>
        </w:rPr>
        <w:t>library</w:t>
      </w:r>
      <w:r w:rsidRPr="00F23A74">
        <w:rPr>
          <w:rStyle w:val="NormalTok"/>
        </w:rPr>
        <w:t>(</w:t>
      </w:r>
      <w:r w:rsidRPr="00F23A74">
        <w:rPr>
          <w:rStyle w:val="StringTok"/>
        </w:rPr>
        <w:t>'caret'</w:t>
      </w:r>
      <w:r w:rsidRPr="00F23A74">
        <w:rPr>
          <w:rStyle w:val="NormalTok"/>
        </w:rPr>
        <w:t>)</w:t>
      </w:r>
    </w:p>
    <w:p w14:paraId="5176A097" w14:textId="77777777" w:rsidR="00F23A74" w:rsidRPr="00F23A74" w:rsidRDefault="00F23A74" w:rsidP="00F23A74">
      <w:pPr>
        <w:pStyle w:val="SourceCode"/>
      </w:pPr>
      <w:r w:rsidRPr="00F23A74">
        <w:rPr>
          <w:rStyle w:val="VerbatimChar"/>
        </w:rPr>
        <w:t>## Loading required package: lattice</w:t>
      </w:r>
      <w:r w:rsidRPr="00F23A74">
        <w:br/>
      </w:r>
      <w:r w:rsidRPr="00F23A74">
        <w:rPr>
          <w:rStyle w:val="VerbatimChar"/>
        </w:rPr>
        <w:t xml:space="preserve">## </w:t>
      </w:r>
      <w:r w:rsidRPr="00F23A74">
        <w:br/>
      </w:r>
      <w:r w:rsidRPr="00F23A74">
        <w:rPr>
          <w:rStyle w:val="VerbatimChar"/>
        </w:rPr>
        <w:t>## Attaching package: 'caret'</w:t>
      </w:r>
      <w:r w:rsidRPr="00F23A74">
        <w:br/>
      </w:r>
      <w:r w:rsidRPr="00F23A74">
        <w:rPr>
          <w:rStyle w:val="VerbatimChar"/>
        </w:rPr>
        <w:t xml:space="preserve">## </w:t>
      </w:r>
      <w:r w:rsidRPr="00F23A74">
        <w:br/>
      </w:r>
      <w:r w:rsidRPr="00F23A74">
        <w:rPr>
          <w:rStyle w:val="VerbatimChar"/>
        </w:rPr>
        <w:t>## The following object is masked from '</w:t>
      </w:r>
      <w:proofErr w:type="spellStart"/>
      <w:proofErr w:type="gramStart"/>
      <w:r w:rsidRPr="00F23A74">
        <w:rPr>
          <w:rStyle w:val="VerbatimChar"/>
        </w:rPr>
        <w:t>package:purrr</w:t>
      </w:r>
      <w:proofErr w:type="spellEnd"/>
      <w:proofErr w:type="gramEnd"/>
      <w:r w:rsidRPr="00F23A74">
        <w:rPr>
          <w:rStyle w:val="VerbatimChar"/>
        </w:rPr>
        <w:t>':</w:t>
      </w:r>
      <w:r w:rsidRPr="00F23A74">
        <w:br/>
      </w:r>
      <w:r w:rsidRPr="00F23A74">
        <w:rPr>
          <w:rStyle w:val="VerbatimChar"/>
        </w:rPr>
        <w:t xml:space="preserve">## </w:t>
      </w:r>
      <w:r w:rsidRPr="00F23A74">
        <w:br/>
      </w:r>
      <w:r w:rsidRPr="00F23A74">
        <w:rPr>
          <w:rStyle w:val="VerbatimChar"/>
        </w:rPr>
        <w:t>##     lift</w:t>
      </w:r>
    </w:p>
    <w:p w14:paraId="4EFB8F88" w14:textId="77777777" w:rsidR="00F23A74" w:rsidRPr="00F23A74" w:rsidRDefault="00F23A74" w:rsidP="00F23A74">
      <w:pPr>
        <w:pStyle w:val="SourceCode"/>
      </w:pPr>
      <w:r w:rsidRPr="00F23A74">
        <w:rPr>
          <w:rStyle w:val="FunctionTok"/>
        </w:rPr>
        <w:t>library</w:t>
      </w:r>
      <w:r w:rsidRPr="00F23A74">
        <w:rPr>
          <w:rStyle w:val="NormalTok"/>
        </w:rPr>
        <w:t>(</w:t>
      </w:r>
      <w:r w:rsidRPr="00F23A74">
        <w:rPr>
          <w:rStyle w:val="StringTok"/>
        </w:rPr>
        <w:t>'</w:t>
      </w:r>
      <w:proofErr w:type="spellStart"/>
      <w:r w:rsidRPr="00F23A74">
        <w:rPr>
          <w:rStyle w:val="StringTok"/>
        </w:rPr>
        <w:t>caTools</w:t>
      </w:r>
      <w:proofErr w:type="spellEnd"/>
      <w:r w:rsidRPr="00F23A74">
        <w:rPr>
          <w:rStyle w:val="StringTok"/>
        </w:rPr>
        <w:t>'</w:t>
      </w:r>
      <w:r w:rsidRPr="00F23A74">
        <w:rPr>
          <w:rStyle w:val="NormalTok"/>
        </w:rPr>
        <w:t>)</w:t>
      </w:r>
    </w:p>
    <w:p w14:paraId="23BE239C" w14:textId="77777777" w:rsidR="00F23A74" w:rsidRPr="00F23A74" w:rsidRDefault="00F23A74" w:rsidP="00F23A74">
      <w:pPr>
        <w:pStyle w:val="SourceCode"/>
      </w:pPr>
      <w:r w:rsidRPr="00F23A74">
        <w:rPr>
          <w:rStyle w:val="CommentTok"/>
        </w:rPr>
        <w:t># Importing the data file</w:t>
      </w:r>
      <w:r w:rsidRPr="00F23A74">
        <w:br/>
      </w:r>
      <w:r w:rsidRPr="00F23A74">
        <w:rPr>
          <w:rStyle w:val="NormalTok"/>
        </w:rPr>
        <w:t xml:space="preserve">data </w:t>
      </w:r>
      <w:r w:rsidRPr="00F23A74">
        <w:rPr>
          <w:rStyle w:val="OtherTok"/>
        </w:rPr>
        <w:t>&lt;-</w:t>
      </w:r>
      <w:r w:rsidRPr="00F23A74">
        <w:rPr>
          <w:rStyle w:val="NormalTok"/>
        </w:rPr>
        <w:t xml:space="preserve"> </w:t>
      </w:r>
      <w:r w:rsidRPr="00F23A74">
        <w:rPr>
          <w:rStyle w:val="FunctionTok"/>
        </w:rPr>
        <w:t>read.csv</w:t>
      </w:r>
      <w:r w:rsidRPr="00F23A74">
        <w:rPr>
          <w:rStyle w:val="NormalTok"/>
        </w:rPr>
        <w:t>(</w:t>
      </w:r>
      <w:r w:rsidRPr="00F23A74">
        <w:rPr>
          <w:rStyle w:val="StringTok"/>
        </w:rPr>
        <w:t>'burn.csv'</w:t>
      </w:r>
      <w:r w:rsidRPr="00F23A74">
        <w:rPr>
          <w:rStyle w:val="NormalTok"/>
        </w:rPr>
        <w:t>)</w:t>
      </w:r>
    </w:p>
    <w:p w14:paraId="5068CAEC" w14:textId="77777777" w:rsidR="00F23A74" w:rsidRPr="00F23A74" w:rsidRDefault="00F23A74" w:rsidP="00F23A74">
      <w:pPr>
        <w:pStyle w:val="SourceCode"/>
      </w:pPr>
      <w:r w:rsidRPr="00F23A74">
        <w:rPr>
          <w:rStyle w:val="CommentTok"/>
        </w:rPr>
        <w:t># DISPLAY THE FIRST FEW ROWS OF DATA</w:t>
      </w:r>
      <w:r w:rsidRPr="00F23A74">
        <w:br/>
      </w:r>
      <w:r w:rsidRPr="00F23A74">
        <w:rPr>
          <w:rStyle w:val="FunctionTok"/>
        </w:rPr>
        <w:t>head</w:t>
      </w:r>
      <w:r w:rsidRPr="00F23A74">
        <w:rPr>
          <w:rStyle w:val="NormalTok"/>
        </w:rPr>
        <w:t>(data)</w:t>
      </w:r>
    </w:p>
    <w:p w14:paraId="5F3DA2DD" w14:textId="77777777" w:rsidR="00F23A74" w:rsidRPr="00F23A74" w:rsidRDefault="00F23A74" w:rsidP="00F23A74">
      <w:pPr>
        <w:pStyle w:val="SourceCode"/>
      </w:pPr>
      <w:r w:rsidRPr="00F23A74">
        <w:rPr>
          <w:rStyle w:val="VerbatimChar"/>
        </w:rPr>
        <w:t xml:space="preserve">##   DEATH </w:t>
      </w:r>
      <w:proofErr w:type="gramStart"/>
      <w:r w:rsidRPr="00F23A74">
        <w:rPr>
          <w:rStyle w:val="VerbatimChar"/>
        </w:rPr>
        <w:t>FACILITY  AGE</w:t>
      </w:r>
      <w:proofErr w:type="gramEnd"/>
      <w:r w:rsidRPr="00F23A74">
        <w:rPr>
          <w:rStyle w:val="VerbatimChar"/>
        </w:rPr>
        <w:t xml:space="preserve"> GENDER RACEC TBSA INH_INJ FLAME</w:t>
      </w:r>
      <w:r w:rsidRPr="00F23A74">
        <w:br/>
      </w:r>
      <w:r w:rsidRPr="00F23A74">
        <w:rPr>
          <w:rStyle w:val="VerbatimChar"/>
        </w:rPr>
        <w:t>## 1     0       11 26.6      1     1 25.3       0     1</w:t>
      </w:r>
      <w:r w:rsidRPr="00F23A74">
        <w:br/>
      </w:r>
      <w:r w:rsidRPr="00F23A74">
        <w:rPr>
          <w:rStyle w:val="VerbatimChar"/>
        </w:rPr>
        <w:t>## 2     0        1  2.0      0     0  5.0       0     0</w:t>
      </w:r>
      <w:r w:rsidRPr="00F23A74">
        <w:br/>
      </w:r>
      <w:r w:rsidRPr="00F23A74">
        <w:rPr>
          <w:rStyle w:val="VerbatimChar"/>
        </w:rPr>
        <w:t>## 3     0       12 22.0      0     0  2.0       0     0</w:t>
      </w:r>
      <w:r w:rsidRPr="00F23A74">
        <w:br/>
      </w:r>
      <w:r w:rsidRPr="00F23A74">
        <w:rPr>
          <w:rStyle w:val="VerbatimChar"/>
        </w:rPr>
        <w:t>## 4     0        1 37.3      1     1  2.0       0     0</w:t>
      </w:r>
      <w:r w:rsidRPr="00F23A74">
        <w:br/>
      </w:r>
      <w:r w:rsidRPr="00F23A74">
        <w:rPr>
          <w:rStyle w:val="VerbatimChar"/>
        </w:rPr>
        <w:t>## 5     0        1 52.1      1     1  6.0       0     1</w:t>
      </w:r>
      <w:r w:rsidRPr="00F23A74">
        <w:br/>
      </w:r>
      <w:r w:rsidRPr="00F23A74">
        <w:rPr>
          <w:rStyle w:val="VerbatimChar"/>
        </w:rPr>
        <w:t>## 6     0        6 50.2      1     1  7.0       0     0</w:t>
      </w:r>
    </w:p>
    <w:p w14:paraId="5A9DDE09" w14:textId="77777777" w:rsidR="00F23A74" w:rsidRPr="00F23A74" w:rsidRDefault="00F23A74" w:rsidP="00F23A74">
      <w:pPr>
        <w:pStyle w:val="SourceCode"/>
      </w:pPr>
      <w:r w:rsidRPr="00F23A74">
        <w:rPr>
          <w:rStyle w:val="CommentTok"/>
        </w:rPr>
        <w:t># Understanding the datatype of dataset</w:t>
      </w:r>
      <w:r w:rsidRPr="00F23A74">
        <w:br/>
      </w:r>
      <w:r w:rsidRPr="00F23A74">
        <w:rPr>
          <w:rStyle w:val="FunctionTok"/>
        </w:rPr>
        <w:t>str</w:t>
      </w:r>
      <w:r w:rsidRPr="00F23A74">
        <w:rPr>
          <w:rStyle w:val="NormalTok"/>
        </w:rPr>
        <w:t>(data)</w:t>
      </w:r>
    </w:p>
    <w:p w14:paraId="755BF2BB" w14:textId="77777777" w:rsidR="00F23A74" w:rsidRPr="00F23A74" w:rsidRDefault="00F23A74" w:rsidP="00F23A74">
      <w:pPr>
        <w:pStyle w:val="SourceCode"/>
      </w:pPr>
      <w:r w:rsidRPr="00F23A74">
        <w:rPr>
          <w:rStyle w:val="VerbatimChar"/>
        </w:rPr>
        <w:lastRenderedPageBreak/>
        <w:t>## '</w:t>
      </w:r>
      <w:proofErr w:type="spellStart"/>
      <w:r w:rsidRPr="00F23A74">
        <w:rPr>
          <w:rStyle w:val="VerbatimChar"/>
        </w:rPr>
        <w:t>data.frame</w:t>
      </w:r>
      <w:proofErr w:type="spellEnd"/>
      <w:r w:rsidRPr="00F23A74">
        <w:rPr>
          <w:rStyle w:val="VerbatimChar"/>
        </w:rPr>
        <w:t>':    1000 obs. of  8 variables:</w:t>
      </w:r>
      <w:r w:rsidRPr="00F23A74">
        <w:br/>
      </w:r>
      <w:r w:rsidRPr="00F23A74">
        <w:rPr>
          <w:rStyle w:val="VerbatimChar"/>
        </w:rPr>
        <w:t>##  $ DEATH   : int  0 0 0 0 0 0 0 0 0 0 ...</w:t>
      </w:r>
      <w:r w:rsidRPr="00F23A74">
        <w:br/>
      </w:r>
      <w:r w:rsidRPr="00F23A74">
        <w:rPr>
          <w:rStyle w:val="VerbatimChar"/>
        </w:rPr>
        <w:t>##  $ FACILITY: int  11 1 12 1 1 6 22 1 1 1 ...</w:t>
      </w:r>
      <w:r w:rsidRPr="00F23A74">
        <w:br/>
      </w:r>
      <w:r w:rsidRPr="00F23A74">
        <w:rPr>
          <w:rStyle w:val="VerbatimChar"/>
        </w:rPr>
        <w:t>##  $ AGE     : num  26.6 2 22 37.3 52.1 50.2 2.5 53.8 31.9 41.1 ...</w:t>
      </w:r>
      <w:r w:rsidRPr="00F23A74">
        <w:br/>
      </w:r>
      <w:r w:rsidRPr="00F23A74">
        <w:rPr>
          <w:rStyle w:val="VerbatimChar"/>
        </w:rPr>
        <w:t>##  $ GENDER  : int  1 0 0 1 1 1 0 0 1 1 ...</w:t>
      </w:r>
      <w:r w:rsidRPr="00F23A74">
        <w:br/>
      </w:r>
      <w:r w:rsidRPr="00F23A74">
        <w:rPr>
          <w:rStyle w:val="VerbatimChar"/>
        </w:rPr>
        <w:t>##  $ RACEC   : int  1 0 0 1 1 1 0 1 1 1 ...</w:t>
      </w:r>
      <w:r w:rsidRPr="00F23A74">
        <w:br/>
      </w:r>
      <w:r w:rsidRPr="00F23A74">
        <w:rPr>
          <w:rStyle w:val="VerbatimChar"/>
        </w:rPr>
        <w:t>##  $ TBSA    : num  25.3 5 2 2 6 7 7 0.9 2 22 ...</w:t>
      </w:r>
      <w:r w:rsidRPr="00F23A74">
        <w:br/>
      </w:r>
      <w:r w:rsidRPr="00F23A74">
        <w:rPr>
          <w:rStyle w:val="VerbatimChar"/>
        </w:rPr>
        <w:t>##  $ INH_INJ : int  0 0 0 0 0 0 0 0 0 0 ...</w:t>
      </w:r>
      <w:r w:rsidRPr="00F23A74">
        <w:br/>
      </w:r>
      <w:r w:rsidRPr="00F23A74">
        <w:rPr>
          <w:rStyle w:val="VerbatimChar"/>
        </w:rPr>
        <w:t>##  $ FLAME   : int  1 0 0 0 1 0 0 1 0 1 ...</w:t>
      </w:r>
    </w:p>
    <w:p w14:paraId="637BEC9D" w14:textId="77777777" w:rsidR="00F23A74" w:rsidRPr="00F23A74" w:rsidRDefault="00F23A74" w:rsidP="00F23A74">
      <w:pPr>
        <w:pStyle w:val="SourceCode"/>
      </w:pPr>
      <w:r w:rsidRPr="00F23A74">
        <w:rPr>
          <w:rStyle w:val="CommentTok"/>
        </w:rPr>
        <w:t># DISPLAY THE SUMMARY</w:t>
      </w:r>
      <w:r w:rsidRPr="00F23A74">
        <w:br/>
      </w:r>
      <w:r w:rsidRPr="00F23A74">
        <w:rPr>
          <w:rStyle w:val="FunctionTok"/>
        </w:rPr>
        <w:t>summary</w:t>
      </w:r>
      <w:r w:rsidRPr="00F23A74">
        <w:rPr>
          <w:rStyle w:val="NormalTok"/>
        </w:rPr>
        <w:t>(data)</w:t>
      </w:r>
    </w:p>
    <w:p w14:paraId="24312678" w14:textId="77777777" w:rsidR="00F23A74" w:rsidRPr="00F23A74" w:rsidRDefault="00F23A74" w:rsidP="00F23A74">
      <w:pPr>
        <w:pStyle w:val="SourceCode"/>
      </w:pPr>
      <w:r w:rsidRPr="00F23A74">
        <w:rPr>
          <w:rStyle w:val="VerbatimChar"/>
        </w:rPr>
        <w:t xml:space="preserve">##      DEATH         FACILITY          AGE            GENDER          RACEC      </w:t>
      </w:r>
      <w:r w:rsidRPr="00F23A74">
        <w:br/>
      </w:r>
      <w:r w:rsidRPr="00F23A74">
        <w:rPr>
          <w:rStyle w:val="VerbatimChar"/>
        </w:rPr>
        <w:t>#</w:t>
      </w:r>
      <w:proofErr w:type="gramStart"/>
      <w:r w:rsidRPr="00F23A74">
        <w:rPr>
          <w:rStyle w:val="VerbatimChar"/>
        </w:rPr>
        <w:t>#  Min.</w:t>
      </w:r>
      <w:proofErr w:type="gramEnd"/>
      <w:r w:rsidRPr="00F23A74">
        <w:rPr>
          <w:rStyle w:val="VerbatimChar"/>
        </w:rPr>
        <w:t xml:space="preserve">   :0.00   Min. </w:t>
      </w:r>
      <w:proofErr w:type="gramStart"/>
      <w:r w:rsidRPr="00F23A74">
        <w:rPr>
          <w:rStyle w:val="VerbatimChar"/>
        </w:rPr>
        <w:t xml:space="preserve">  :</w:t>
      </w:r>
      <w:proofErr w:type="gramEnd"/>
      <w:r w:rsidRPr="00F23A74">
        <w:rPr>
          <w:rStyle w:val="VerbatimChar"/>
        </w:rPr>
        <w:t xml:space="preserve"> 1.00   Min.   : 0.10   Min.   :0.000   Min.   :0.000  </w:t>
      </w:r>
      <w:r w:rsidRPr="00F23A74">
        <w:br/>
      </w:r>
      <w:r w:rsidRPr="00F23A74">
        <w:rPr>
          <w:rStyle w:val="VerbatimChar"/>
        </w:rPr>
        <w:t>#</w:t>
      </w:r>
      <w:proofErr w:type="gramStart"/>
      <w:r w:rsidRPr="00F23A74">
        <w:rPr>
          <w:rStyle w:val="VerbatimChar"/>
        </w:rPr>
        <w:t>#  1</w:t>
      </w:r>
      <w:proofErr w:type="gramEnd"/>
      <w:r w:rsidRPr="00F23A74">
        <w:rPr>
          <w:rStyle w:val="VerbatimChar"/>
        </w:rPr>
        <w:t xml:space="preserve">st Qu.:0.00   1st Qu.: 2.00   1st Qu.:10.85   1st Qu.:0.000   1st Qu.:0.000  </w:t>
      </w:r>
      <w:r w:rsidRPr="00F23A74">
        <w:br/>
      </w:r>
      <w:r w:rsidRPr="00F23A74">
        <w:rPr>
          <w:rStyle w:val="VerbatimChar"/>
        </w:rPr>
        <w:t xml:space="preserve">##  Median :0.00   Median : 8.00   Median :31.95   Median :1.000   Median :1.000  </w:t>
      </w:r>
      <w:r w:rsidRPr="00F23A74">
        <w:br/>
      </w:r>
      <w:r w:rsidRPr="00F23A74">
        <w:rPr>
          <w:rStyle w:val="VerbatimChar"/>
        </w:rPr>
        <w:t xml:space="preserve">##  Mean   :0.15   Mean   :11.56   Mean   :33.29   Mean   :0.705   Mean   :0.589  </w:t>
      </w:r>
      <w:r w:rsidRPr="00F23A74">
        <w:br/>
      </w:r>
      <w:r w:rsidRPr="00F23A74">
        <w:rPr>
          <w:rStyle w:val="VerbatimChar"/>
        </w:rPr>
        <w:t xml:space="preserve">##  3rd Qu.:0.00   3rd Qu.:18.25   3rd Qu.:51.23   3rd Qu.:1.000   3rd Qu.:1.000  </w:t>
      </w:r>
      <w:r w:rsidRPr="00F23A74">
        <w:br/>
      </w:r>
      <w:r w:rsidRPr="00F23A74">
        <w:rPr>
          <w:rStyle w:val="VerbatimChar"/>
        </w:rPr>
        <w:t xml:space="preserve">##  Max.   :1.00   Max.   :40.00   Max.   :89.70   Max.   :1.000   Max.   :1.000  </w:t>
      </w:r>
      <w:r w:rsidRPr="00F23A74">
        <w:br/>
      </w:r>
      <w:r w:rsidRPr="00F23A74">
        <w:rPr>
          <w:rStyle w:val="VerbatimChar"/>
        </w:rPr>
        <w:t xml:space="preserve">##       TBSA          INH_INJ          FLAME      </w:t>
      </w:r>
      <w:r w:rsidRPr="00F23A74">
        <w:br/>
      </w:r>
      <w:r w:rsidRPr="00F23A74">
        <w:rPr>
          <w:rStyle w:val="VerbatimChar"/>
        </w:rPr>
        <w:t>#</w:t>
      </w:r>
      <w:proofErr w:type="gramStart"/>
      <w:r w:rsidRPr="00F23A74">
        <w:rPr>
          <w:rStyle w:val="VerbatimChar"/>
        </w:rPr>
        <w:t>#  Min.</w:t>
      </w:r>
      <w:proofErr w:type="gramEnd"/>
      <w:r w:rsidRPr="00F23A74">
        <w:rPr>
          <w:rStyle w:val="VerbatimChar"/>
        </w:rPr>
        <w:t xml:space="preserve">   : 0.10   Min.   :0.000   Min.   :0.000  </w:t>
      </w:r>
      <w:r w:rsidRPr="00F23A74">
        <w:br/>
      </w:r>
      <w:r w:rsidRPr="00F23A74">
        <w:rPr>
          <w:rStyle w:val="VerbatimChar"/>
        </w:rPr>
        <w:t>#</w:t>
      </w:r>
      <w:proofErr w:type="gramStart"/>
      <w:r w:rsidRPr="00F23A74">
        <w:rPr>
          <w:rStyle w:val="VerbatimChar"/>
        </w:rPr>
        <w:t>#  1</w:t>
      </w:r>
      <w:proofErr w:type="gramEnd"/>
      <w:r w:rsidRPr="00F23A74">
        <w:rPr>
          <w:rStyle w:val="VerbatimChar"/>
        </w:rPr>
        <w:t xml:space="preserve">st Qu.: 2.50   1st Qu.:0.000   1st Qu.:0.000  </w:t>
      </w:r>
      <w:r w:rsidRPr="00F23A74">
        <w:br/>
      </w:r>
      <w:r w:rsidRPr="00F23A74">
        <w:rPr>
          <w:rStyle w:val="VerbatimChar"/>
        </w:rPr>
        <w:t xml:space="preserve">##  Median : 6.00   Median :0.000   Median :1.000  </w:t>
      </w:r>
      <w:r w:rsidRPr="00F23A74">
        <w:br/>
      </w:r>
      <w:r w:rsidRPr="00F23A74">
        <w:rPr>
          <w:rStyle w:val="VerbatimChar"/>
        </w:rPr>
        <w:t xml:space="preserve">##  Mean   :13.54   Mean   :0.122   Mean   :0.529  </w:t>
      </w:r>
      <w:r w:rsidRPr="00F23A74">
        <w:br/>
      </w:r>
      <w:r w:rsidRPr="00F23A74">
        <w:rPr>
          <w:rStyle w:val="VerbatimChar"/>
        </w:rPr>
        <w:t xml:space="preserve">##  3rd Qu.:16.00   3rd Qu.:0.000   3rd Qu.:1.000  </w:t>
      </w:r>
      <w:r w:rsidRPr="00F23A74">
        <w:br/>
      </w:r>
      <w:r w:rsidRPr="00F23A74">
        <w:rPr>
          <w:rStyle w:val="VerbatimChar"/>
        </w:rPr>
        <w:t>##  Max.   :98.00   Max.   :1.000   Max.   :1.000</w:t>
      </w:r>
    </w:p>
    <w:p w14:paraId="0C9D7E7F" w14:textId="77777777" w:rsidR="00F23A74" w:rsidRPr="00F23A74" w:rsidRDefault="00F23A74" w:rsidP="00F23A74">
      <w:pPr>
        <w:pStyle w:val="SourceCode"/>
      </w:pPr>
      <w:proofErr w:type="spellStart"/>
      <w:r w:rsidRPr="00F23A74">
        <w:rPr>
          <w:rStyle w:val="NormalTok"/>
        </w:rPr>
        <w:t>cor</w:t>
      </w:r>
      <w:proofErr w:type="spellEnd"/>
      <w:r w:rsidRPr="00F23A74">
        <w:rPr>
          <w:rStyle w:val="NormalTok"/>
        </w:rPr>
        <w:t xml:space="preserve"> </w:t>
      </w:r>
      <w:r w:rsidRPr="00F23A74">
        <w:rPr>
          <w:rStyle w:val="OtherTok"/>
        </w:rPr>
        <w:t>&lt;-</w:t>
      </w:r>
      <w:r w:rsidRPr="00F23A74">
        <w:rPr>
          <w:rStyle w:val="NormalTok"/>
        </w:rPr>
        <w:t xml:space="preserve"> </w:t>
      </w:r>
      <w:r w:rsidRPr="00F23A74">
        <w:rPr>
          <w:rStyle w:val="FunctionTok"/>
        </w:rPr>
        <w:t>round</w:t>
      </w:r>
      <w:r w:rsidRPr="00F23A74">
        <w:rPr>
          <w:rStyle w:val="NormalTok"/>
        </w:rPr>
        <w:t>(</w:t>
      </w:r>
      <w:proofErr w:type="spellStart"/>
      <w:r w:rsidRPr="00F23A74">
        <w:rPr>
          <w:rStyle w:val="FunctionTok"/>
        </w:rPr>
        <w:t>cor</w:t>
      </w:r>
      <w:proofErr w:type="spellEnd"/>
      <w:r w:rsidRPr="00F23A74">
        <w:rPr>
          <w:rStyle w:val="NormalTok"/>
        </w:rPr>
        <w:t>(</w:t>
      </w:r>
      <w:proofErr w:type="gramStart"/>
      <w:r w:rsidRPr="00F23A74">
        <w:rPr>
          <w:rStyle w:val="NormalTok"/>
        </w:rPr>
        <w:t>data[</w:t>
      </w:r>
      <w:proofErr w:type="gramEnd"/>
      <w:r w:rsidRPr="00F23A74">
        <w:rPr>
          <w:rStyle w:val="DecValTok"/>
        </w:rPr>
        <w:t>1</w:t>
      </w:r>
      <w:r w:rsidRPr="00F23A74">
        <w:rPr>
          <w:rStyle w:val="SpecialCharTok"/>
        </w:rPr>
        <w:t>:</w:t>
      </w:r>
      <w:r w:rsidRPr="00F23A74">
        <w:rPr>
          <w:rStyle w:val="DecValTok"/>
        </w:rPr>
        <w:t>8</w:t>
      </w:r>
      <w:r w:rsidRPr="00F23A74">
        <w:rPr>
          <w:rStyle w:val="NormalTok"/>
        </w:rPr>
        <w:t>]),</w:t>
      </w:r>
      <w:r w:rsidRPr="00F23A74">
        <w:rPr>
          <w:rStyle w:val="DecValTok"/>
        </w:rPr>
        <w:t>3</w:t>
      </w:r>
      <w:r w:rsidRPr="00F23A74">
        <w:rPr>
          <w:rStyle w:val="NormalTok"/>
        </w:rPr>
        <w:t>)</w:t>
      </w:r>
      <w:r w:rsidRPr="00F23A74">
        <w:br/>
      </w:r>
      <w:proofErr w:type="spellStart"/>
      <w:r w:rsidRPr="00F23A74">
        <w:rPr>
          <w:rStyle w:val="NormalTok"/>
        </w:rPr>
        <w:t>cor</w:t>
      </w:r>
      <w:proofErr w:type="spellEnd"/>
    </w:p>
    <w:p w14:paraId="110A8AC2" w14:textId="77777777" w:rsidR="00F23A74" w:rsidRPr="00F23A74" w:rsidRDefault="00F23A74" w:rsidP="00F23A74">
      <w:pPr>
        <w:pStyle w:val="SourceCode"/>
      </w:pPr>
      <w:r w:rsidRPr="00F23A74">
        <w:rPr>
          <w:rStyle w:val="VerbatimChar"/>
        </w:rPr>
        <w:t>##           DEATH FACILITY    AGE GENDER  RACEC  TBSA INH_INJ FLAME</w:t>
      </w:r>
      <w:r w:rsidRPr="00F23A74">
        <w:br/>
      </w:r>
      <w:r w:rsidRPr="00F23A74">
        <w:rPr>
          <w:rStyle w:val="VerbatimChar"/>
        </w:rPr>
        <w:t>## DEATH     1.000    0.033  0.411 -0.029  0.038 0.629   0.460 0.284</w:t>
      </w:r>
      <w:r w:rsidRPr="00F23A74">
        <w:br/>
      </w:r>
      <w:r w:rsidRPr="00F23A74">
        <w:rPr>
          <w:rStyle w:val="VerbatimChar"/>
        </w:rPr>
        <w:t>## FACILITY  0.033    1.000  0.078  0.062 -0.005 0.098   0.024 0.051</w:t>
      </w:r>
      <w:r w:rsidRPr="00F23A74">
        <w:br/>
      </w:r>
      <w:r w:rsidRPr="00F23A74">
        <w:rPr>
          <w:rStyle w:val="VerbatimChar"/>
        </w:rPr>
        <w:t>## AGE       0.411    0.078  1.000 -0.012  0.146 0.173   0.156 0.325</w:t>
      </w:r>
      <w:r w:rsidRPr="00F23A74">
        <w:br/>
      </w:r>
      <w:r w:rsidRPr="00F23A74">
        <w:rPr>
          <w:rStyle w:val="VerbatimChar"/>
        </w:rPr>
        <w:t>## GENDER   -0.029    0.062 -0.012  1.000  0.079 0.062   0.007 0.092</w:t>
      </w:r>
      <w:r w:rsidRPr="00F23A74">
        <w:br/>
      </w:r>
      <w:r w:rsidRPr="00F23A74">
        <w:rPr>
          <w:rStyle w:val="VerbatimChar"/>
        </w:rPr>
        <w:t>## RACEC     0.038   -0.005  0.146  0.079  1.000 0.038   0.020 0.181</w:t>
      </w:r>
      <w:r w:rsidRPr="00F23A74">
        <w:br/>
      </w:r>
      <w:r w:rsidRPr="00F23A74">
        <w:rPr>
          <w:rStyle w:val="VerbatimChar"/>
        </w:rPr>
        <w:t>## TBSA      0.629    0.098  0.173  0.062  0.038 1.000   0.522 0.310</w:t>
      </w:r>
      <w:r w:rsidRPr="00F23A74">
        <w:br/>
      </w:r>
      <w:r w:rsidRPr="00F23A74">
        <w:rPr>
          <w:rStyle w:val="VerbatimChar"/>
        </w:rPr>
        <w:t>## INH_INJ   0.460    0.024  0.156  0.007  0.020 0.522   1.000 0.315</w:t>
      </w:r>
      <w:r w:rsidRPr="00F23A74">
        <w:br/>
      </w:r>
      <w:r w:rsidRPr="00F23A74">
        <w:rPr>
          <w:rStyle w:val="VerbatimChar"/>
        </w:rPr>
        <w:t>## FLAME     0.284    0.051  0.325  0.092  0.181 0.310   0.315 1.000</w:t>
      </w:r>
    </w:p>
    <w:p w14:paraId="5C79E5EE" w14:textId="77777777" w:rsidR="00F23A74" w:rsidRPr="00F23A74" w:rsidRDefault="00F23A74" w:rsidP="00F23A74">
      <w:pPr>
        <w:pStyle w:val="SourceCode"/>
      </w:pPr>
      <w:r w:rsidRPr="00F23A74">
        <w:rPr>
          <w:rStyle w:val="CommentTok"/>
        </w:rPr>
        <w:t># Displaying the correlation matrix</w:t>
      </w:r>
      <w:r w:rsidRPr="00F23A74">
        <w:br/>
      </w:r>
      <w:proofErr w:type="spellStart"/>
      <w:r w:rsidRPr="00F23A74">
        <w:rPr>
          <w:rStyle w:val="NormalTok"/>
        </w:rPr>
        <w:t>corr</w:t>
      </w:r>
      <w:proofErr w:type="spellEnd"/>
      <w:r w:rsidRPr="00F23A74">
        <w:rPr>
          <w:rStyle w:val="NormalTok"/>
        </w:rPr>
        <w:t xml:space="preserve"> </w:t>
      </w:r>
      <w:r w:rsidRPr="00F23A74">
        <w:rPr>
          <w:rStyle w:val="OtherTok"/>
        </w:rPr>
        <w:t>&lt;-</w:t>
      </w:r>
      <w:r w:rsidRPr="00F23A74">
        <w:rPr>
          <w:rStyle w:val="NormalTok"/>
        </w:rPr>
        <w:t xml:space="preserve"> </w:t>
      </w:r>
      <w:proofErr w:type="spellStart"/>
      <w:r w:rsidRPr="00F23A74">
        <w:rPr>
          <w:rStyle w:val="FunctionTok"/>
        </w:rPr>
        <w:t>cor</w:t>
      </w:r>
      <w:proofErr w:type="spellEnd"/>
      <w:r w:rsidRPr="00F23A74">
        <w:rPr>
          <w:rStyle w:val="NormalTok"/>
        </w:rPr>
        <w:t>(data)</w:t>
      </w:r>
      <w:r w:rsidRPr="00F23A74">
        <w:br/>
      </w:r>
      <w:r w:rsidRPr="00F23A74">
        <w:rPr>
          <w:rStyle w:val="CommentTok"/>
        </w:rPr>
        <w:t># Visualize the correlation matrix</w:t>
      </w:r>
      <w:r w:rsidRPr="00F23A74">
        <w:br/>
      </w:r>
      <w:proofErr w:type="spellStart"/>
      <w:r w:rsidRPr="00F23A74">
        <w:rPr>
          <w:rStyle w:val="FunctionTok"/>
        </w:rPr>
        <w:t>corrplot</w:t>
      </w:r>
      <w:proofErr w:type="spellEnd"/>
      <w:r w:rsidRPr="00F23A74">
        <w:rPr>
          <w:rStyle w:val="NormalTok"/>
        </w:rPr>
        <w:t>(</w:t>
      </w:r>
      <w:proofErr w:type="spellStart"/>
      <w:r w:rsidRPr="00F23A74">
        <w:rPr>
          <w:rStyle w:val="NormalTok"/>
        </w:rPr>
        <w:t>corr</w:t>
      </w:r>
      <w:proofErr w:type="spellEnd"/>
      <w:r w:rsidRPr="00F23A74">
        <w:rPr>
          <w:rStyle w:val="NormalTok"/>
        </w:rPr>
        <w:t>)</w:t>
      </w:r>
    </w:p>
    <w:p w14:paraId="4B76B0CE" w14:textId="77777777" w:rsidR="00F23A74" w:rsidRPr="00F23A74" w:rsidRDefault="00F23A74" w:rsidP="00F23A74">
      <w:pPr>
        <w:pStyle w:val="FirstParagraph"/>
        <w:rPr>
          <w:sz w:val="22"/>
          <w:szCs w:val="22"/>
        </w:rPr>
      </w:pPr>
      <w:r w:rsidRPr="00F23A74">
        <w:rPr>
          <w:noProof/>
          <w:sz w:val="22"/>
          <w:szCs w:val="22"/>
        </w:rPr>
        <w:lastRenderedPageBreak/>
        <w:drawing>
          <wp:inline distT="0" distB="0" distL="0" distR="0" wp14:anchorId="02FEBC35" wp14:editId="0186EFE9">
            <wp:extent cx="4620126" cy="3696101"/>
            <wp:effectExtent l="0" t="0" r="0" b="0"/>
            <wp:docPr id="21" name="Picture" descr="A diagram of a number of peop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1" name="Picture" descr="A diagram of a number of people&#10;&#10;Description automatically generated with medium confidence"/>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369A468" w14:textId="77777777" w:rsidR="00F23A74" w:rsidRPr="00F23A74" w:rsidRDefault="00F23A74" w:rsidP="00F23A74">
      <w:pPr>
        <w:pStyle w:val="SourceCode"/>
      </w:pPr>
      <w:r w:rsidRPr="00F23A74">
        <w:rPr>
          <w:rStyle w:val="CommentTok"/>
        </w:rPr>
        <w:t># Deleting not related variables</w:t>
      </w:r>
      <w:r w:rsidRPr="00F23A74">
        <w:br/>
      </w:r>
      <w:r w:rsidRPr="00F23A74">
        <w:rPr>
          <w:rStyle w:val="NormalTok"/>
        </w:rPr>
        <w:t xml:space="preserve">data </w:t>
      </w:r>
      <w:r w:rsidRPr="00F23A74">
        <w:rPr>
          <w:rStyle w:val="OtherTok"/>
        </w:rPr>
        <w:t>=</w:t>
      </w:r>
      <w:r w:rsidRPr="00F23A74">
        <w:rPr>
          <w:rStyle w:val="NormalTok"/>
        </w:rPr>
        <w:t xml:space="preserve"> </w:t>
      </w:r>
      <w:proofErr w:type="gramStart"/>
      <w:r w:rsidRPr="00F23A74">
        <w:rPr>
          <w:rStyle w:val="FunctionTok"/>
        </w:rPr>
        <w:t>subset</w:t>
      </w:r>
      <w:r w:rsidRPr="00F23A74">
        <w:rPr>
          <w:rStyle w:val="NormalTok"/>
        </w:rPr>
        <w:t>(</w:t>
      </w:r>
      <w:proofErr w:type="gramEnd"/>
      <w:r w:rsidRPr="00F23A74">
        <w:rPr>
          <w:rStyle w:val="NormalTok"/>
        </w:rPr>
        <w:t xml:space="preserve">data, </w:t>
      </w:r>
      <w:r w:rsidRPr="00F23A74">
        <w:rPr>
          <w:rStyle w:val="AttributeTok"/>
        </w:rPr>
        <w:t>select =</w:t>
      </w:r>
      <w:r w:rsidRPr="00F23A74">
        <w:rPr>
          <w:rStyle w:val="NormalTok"/>
        </w:rPr>
        <w:t xml:space="preserve"> </w:t>
      </w:r>
      <w:r w:rsidRPr="00F23A74">
        <w:rPr>
          <w:rStyle w:val="FunctionTok"/>
        </w:rPr>
        <w:t>c</w:t>
      </w:r>
      <w:r w:rsidRPr="00F23A74">
        <w:rPr>
          <w:rStyle w:val="NormalTok"/>
        </w:rPr>
        <w:t>(</w:t>
      </w:r>
      <w:r w:rsidRPr="00F23A74">
        <w:rPr>
          <w:rStyle w:val="SpecialCharTok"/>
        </w:rPr>
        <w:t>-</w:t>
      </w:r>
      <w:r w:rsidRPr="00F23A74">
        <w:rPr>
          <w:rStyle w:val="NormalTok"/>
        </w:rPr>
        <w:t>FACILITY,</w:t>
      </w:r>
      <w:r w:rsidRPr="00F23A74">
        <w:rPr>
          <w:rStyle w:val="SpecialCharTok"/>
        </w:rPr>
        <w:t>-</w:t>
      </w:r>
      <w:r w:rsidRPr="00F23A74">
        <w:rPr>
          <w:rStyle w:val="NormalTok"/>
        </w:rPr>
        <w:t>GENDER,</w:t>
      </w:r>
      <w:r w:rsidRPr="00F23A74">
        <w:rPr>
          <w:rStyle w:val="SpecialCharTok"/>
        </w:rPr>
        <w:t>-</w:t>
      </w:r>
      <w:r w:rsidRPr="00F23A74">
        <w:rPr>
          <w:rStyle w:val="NormalTok"/>
        </w:rPr>
        <w:t>RACEC))</w:t>
      </w:r>
    </w:p>
    <w:p w14:paraId="26D4EDE5" w14:textId="77777777" w:rsidR="00F23A74" w:rsidRPr="00F23A74" w:rsidRDefault="00F23A74" w:rsidP="00F23A74">
      <w:pPr>
        <w:pStyle w:val="SourceCode"/>
      </w:pPr>
      <w:r w:rsidRPr="00F23A74">
        <w:rPr>
          <w:rStyle w:val="CommentTok"/>
        </w:rPr>
        <w:t># Converting the integer data to factor</w:t>
      </w:r>
      <w:r w:rsidRPr="00F23A74">
        <w:br/>
      </w:r>
      <w:proofErr w:type="spellStart"/>
      <w:r w:rsidRPr="00F23A74">
        <w:rPr>
          <w:rStyle w:val="NormalTok"/>
        </w:rPr>
        <w:t>data</w:t>
      </w:r>
      <w:r w:rsidRPr="00F23A74">
        <w:rPr>
          <w:rStyle w:val="SpecialCharTok"/>
        </w:rPr>
        <w:t>$</w:t>
      </w:r>
      <w:r w:rsidRPr="00F23A74">
        <w:rPr>
          <w:rStyle w:val="NormalTok"/>
        </w:rPr>
        <w:t>DEATH</w:t>
      </w:r>
      <w:proofErr w:type="spellEnd"/>
      <w:r w:rsidRPr="00F23A74">
        <w:rPr>
          <w:rStyle w:val="NormalTok"/>
        </w:rPr>
        <w:t xml:space="preserve"> </w:t>
      </w:r>
      <w:r w:rsidRPr="00F23A74">
        <w:rPr>
          <w:rStyle w:val="OtherTok"/>
        </w:rPr>
        <w:t>&lt;-</w:t>
      </w:r>
      <w:r w:rsidRPr="00F23A74">
        <w:rPr>
          <w:rStyle w:val="NormalTok"/>
        </w:rPr>
        <w:t xml:space="preserve"> </w:t>
      </w:r>
      <w:proofErr w:type="spellStart"/>
      <w:proofErr w:type="gramStart"/>
      <w:r w:rsidRPr="00F23A74">
        <w:rPr>
          <w:rStyle w:val="FunctionTok"/>
        </w:rPr>
        <w:t>as.factor</w:t>
      </w:r>
      <w:proofErr w:type="spellEnd"/>
      <w:proofErr w:type="gramEnd"/>
      <w:r w:rsidRPr="00F23A74">
        <w:rPr>
          <w:rStyle w:val="NormalTok"/>
        </w:rPr>
        <w:t>(</w:t>
      </w:r>
      <w:proofErr w:type="spellStart"/>
      <w:r w:rsidRPr="00F23A74">
        <w:rPr>
          <w:rStyle w:val="NormalTok"/>
        </w:rPr>
        <w:t>data</w:t>
      </w:r>
      <w:r w:rsidRPr="00F23A74">
        <w:rPr>
          <w:rStyle w:val="SpecialCharTok"/>
        </w:rPr>
        <w:t>$</w:t>
      </w:r>
      <w:r w:rsidRPr="00F23A74">
        <w:rPr>
          <w:rStyle w:val="NormalTok"/>
        </w:rPr>
        <w:t>DEATH</w:t>
      </w:r>
      <w:proofErr w:type="spellEnd"/>
      <w:r w:rsidRPr="00F23A74">
        <w:rPr>
          <w:rStyle w:val="NormalTok"/>
        </w:rPr>
        <w:t>)</w:t>
      </w:r>
      <w:r w:rsidRPr="00F23A74">
        <w:br/>
      </w:r>
      <w:proofErr w:type="spellStart"/>
      <w:r w:rsidRPr="00F23A74">
        <w:rPr>
          <w:rStyle w:val="NormalTok"/>
        </w:rPr>
        <w:t>data</w:t>
      </w:r>
      <w:r w:rsidRPr="00F23A74">
        <w:rPr>
          <w:rStyle w:val="SpecialCharTok"/>
        </w:rPr>
        <w:t>$</w:t>
      </w:r>
      <w:r w:rsidRPr="00F23A74">
        <w:rPr>
          <w:rStyle w:val="NormalTok"/>
        </w:rPr>
        <w:t>INH_INJ</w:t>
      </w:r>
      <w:proofErr w:type="spellEnd"/>
      <w:r w:rsidRPr="00F23A74">
        <w:rPr>
          <w:rStyle w:val="NormalTok"/>
        </w:rPr>
        <w:t xml:space="preserve"> </w:t>
      </w:r>
      <w:r w:rsidRPr="00F23A74">
        <w:rPr>
          <w:rStyle w:val="OtherTok"/>
        </w:rPr>
        <w:t>&lt;-</w:t>
      </w:r>
      <w:r w:rsidRPr="00F23A74">
        <w:rPr>
          <w:rStyle w:val="NormalTok"/>
        </w:rPr>
        <w:t xml:space="preserve"> </w:t>
      </w:r>
      <w:proofErr w:type="spellStart"/>
      <w:r w:rsidRPr="00F23A74">
        <w:rPr>
          <w:rStyle w:val="FunctionTok"/>
        </w:rPr>
        <w:t>as.factor</w:t>
      </w:r>
      <w:proofErr w:type="spellEnd"/>
      <w:r w:rsidRPr="00F23A74">
        <w:rPr>
          <w:rStyle w:val="NormalTok"/>
        </w:rPr>
        <w:t>(</w:t>
      </w:r>
      <w:proofErr w:type="spellStart"/>
      <w:r w:rsidRPr="00F23A74">
        <w:rPr>
          <w:rStyle w:val="NormalTok"/>
        </w:rPr>
        <w:t>data</w:t>
      </w:r>
      <w:r w:rsidRPr="00F23A74">
        <w:rPr>
          <w:rStyle w:val="SpecialCharTok"/>
        </w:rPr>
        <w:t>$</w:t>
      </w:r>
      <w:r w:rsidRPr="00F23A74">
        <w:rPr>
          <w:rStyle w:val="NormalTok"/>
        </w:rPr>
        <w:t>INH_INJ</w:t>
      </w:r>
      <w:proofErr w:type="spellEnd"/>
      <w:r w:rsidRPr="00F23A74">
        <w:rPr>
          <w:rStyle w:val="NormalTok"/>
        </w:rPr>
        <w:t>)</w:t>
      </w:r>
      <w:r w:rsidRPr="00F23A74">
        <w:br/>
      </w:r>
      <w:proofErr w:type="spellStart"/>
      <w:r w:rsidRPr="00F23A74">
        <w:rPr>
          <w:rStyle w:val="NormalTok"/>
        </w:rPr>
        <w:t>data</w:t>
      </w:r>
      <w:r w:rsidRPr="00F23A74">
        <w:rPr>
          <w:rStyle w:val="SpecialCharTok"/>
        </w:rPr>
        <w:t>$</w:t>
      </w:r>
      <w:r w:rsidRPr="00F23A74">
        <w:rPr>
          <w:rStyle w:val="NormalTok"/>
        </w:rPr>
        <w:t>FLAME</w:t>
      </w:r>
      <w:proofErr w:type="spellEnd"/>
      <w:r w:rsidRPr="00F23A74">
        <w:rPr>
          <w:rStyle w:val="NormalTok"/>
        </w:rPr>
        <w:t xml:space="preserve"> </w:t>
      </w:r>
      <w:r w:rsidRPr="00F23A74">
        <w:rPr>
          <w:rStyle w:val="OtherTok"/>
        </w:rPr>
        <w:t>&lt;-</w:t>
      </w:r>
      <w:r w:rsidRPr="00F23A74">
        <w:rPr>
          <w:rStyle w:val="NormalTok"/>
        </w:rPr>
        <w:t xml:space="preserve"> </w:t>
      </w:r>
      <w:proofErr w:type="spellStart"/>
      <w:r w:rsidRPr="00F23A74">
        <w:rPr>
          <w:rStyle w:val="FunctionTok"/>
        </w:rPr>
        <w:t>as.factor</w:t>
      </w:r>
      <w:proofErr w:type="spellEnd"/>
      <w:r w:rsidRPr="00F23A74">
        <w:rPr>
          <w:rStyle w:val="NormalTok"/>
        </w:rPr>
        <w:t>(</w:t>
      </w:r>
      <w:proofErr w:type="spellStart"/>
      <w:r w:rsidRPr="00F23A74">
        <w:rPr>
          <w:rStyle w:val="NormalTok"/>
        </w:rPr>
        <w:t>data</w:t>
      </w:r>
      <w:r w:rsidRPr="00F23A74">
        <w:rPr>
          <w:rStyle w:val="SpecialCharTok"/>
        </w:rPr>
        <w:t>$</w:t>
      </w:r>
      <w:r w:rsidRPr="00F23A74">
        <w:rPr>
          <w:rStyle w:val="NormalTok"/>
        </w:rPr>
        <w:t>FLAME</w:t>
      </w:r>
      <w:proofErr w:type="spellEnd"/>
      <w:r w:rsidRPr="00F23A74">
        <w:rPr>
          <w:rStyle w:val="NormalTok"/>
        </w:rPr>
        <w:t>)</w:t>
      </w:r>
    </w:p>
    <w:p w14:paraId="51B721F0" w14:textId="77777777" w:rsidR="00F23A74" w:rsidRPr="00F23A74" w:rsidRDefault="00F23A74" w:rsidP="00F23A74">
      <w:pPr>
        <w:pStyle w:val="SourceCode"/>
      </w:pPr>
      <w:r w:rsidRPr="00F23A74">
        <w:rPr>
          <w:rStyle w:val="CommentTok"/>
        </w:rPr>
        <w:t xml:space="preserve"># Bar plot for DEATH (hospital discharge status) </w:t>
      </w:r>
      <w:r w:rsidRPr="00F23A74">
        <w:br/>
      </w:r>
      <w:proofErr w:type="spellStart"/>
      <w:r w:rsidRPr="00F23A74">
        <w:rPr>
          <w:rStyle w:val="NormalTok"/>
        </w:rPr>
        <w:t>data</w:t>
      </w:r>
      <w:r w:rsidRPr="00F23A74">
        <w:rPr>
          <w:rStyle w:val="SpecialCharTok"/>
        </w:rPr>
        <w:t>$</w:t>
      </w:r>
      <w:r w:rsidRPr="00F23A74">
        <w:rPr>
          <w:rStyle w:val="NormalTok"/>
        </w:rPr>
        <w:t>DEATH</w:t>
      </w:r>
      <w:proofErr w:type="spellEnd"/>
      <w:r w:rsidRPr="00F23A74">
        <w:rPr>
          <w:rStyle w:val="NormalTok"/>
        </w:rPr>
        <w:t xml:space="preserve"> </w:t>
      </w:r>
      <w:r w:rsidRPr="00F23A74">
        <w:rPr>
          <w:rStyle w:val="OtherTok"/>
        </w:rPr>
        <w:t>&lt;-</w:t>
      </w:r>
      <w:r w:rsidRPr="00F23A74">
        <w:rPr>
          <w:rStyle w:val="NormalTok"/>
        </w:rPr>
        <w:t xml:space="preserve"> </w:t>
      </w:r>
      <w:proofErr w:type="spellStart"/>
      <w:r w:rsidRPr="00F23A74">
        <w:rPr>
          <w:rStyle w:val="FunctionTok"/>
        </w:rPr>
        <w:t>as.factor</w:t>
      </w:r>
      <w:proofErr w:type="spellEnd"/>
      <w:r w:rsidRPr="00F23A74">
        <w:rPr>
          <w:rStyle w:val="NormalTok"/>
        </w:rPr>
        <w:t>(</w:t>
      </w:r>
      <w:proofErr w:type="spellStart"/>
      <w:r w:rsidRPr="00F23A74">
        <w:rPr>
          <w:rStyle w:val="NormalTok"/>
        </w:rPr>
        <w:t>data</w:t>
      </w:r>
      <w:r w:rsidRPr="00F23A74">
        <w:rPr>
          <w:rStyle w:val="SpecialCharTok"/>
        </w:rPr>
        <w:t>$</w:t>
      </w:r>
      <w:r w:rsidRPr="00F23A74">
        <w:rPr>
          <w:rStyle w:val="NormalTok"/>
        </w:rPr>
        <w:t>DEATH</w:t>
      </w:r>
      <w:proofErr w:type="spellEnd"/>
      <w:r w:rsidRPr="00F23A74">
        <w:rPr>
          <w:rStyle w:val="NormalTok"/>
        </w:rPr>
        <w:t>)</w:t>
      </w:r>
      <w:r w:rsidRPr="00F23A74">
        <w:br/>
      </w:r>
      <w:proofErr w:type="spellStart"/>
      <w:r w:rsidRPr="00F23A74">
        <w:rPr>
          <w:rStyle w:val="FunctionTok"/>
        </w:rPr>
        <w:t>ggplot</w:t>
      </w:r>
      <w:proofErr w:type="spellEnd"/>
      <w:r w:rsidRPr="00F23A74">
        <w:rPr>
          <w:rStyle w:val="NormalTok"/>
        </w:rPr>
        <w:t xml:space="preserve">(data, </w:t>
      </w:r>
      <w:proofErr w:type="spellStart"/>
      <w:r w:rsidRPr="00F23A74">
        <w:rPr>
          <w:rStyle w:val="FunctionTok"/>
        </w:rPr>
        <w:t>aes</w:t>
      </w:r>
      <w:proofErr w:type="spellEnd"/>
      <w:r w:rsidRPr="00F23A74">
        <w:rPr>
          <w:rStyle w:val="NormalTok"/>
        </w:rPr>
        <w:t>(</w:t>
      </w:r>
      <w:r w:rsidRPr="00F23A74">
        <w:rPr>
          <w:rStyle w:val="AttributeTok"/>
        </w:rPr>
        <w:t>x=</w:t>
      </w:r>
      <w:proofErr w:type="spellStart"/>
      <w:r w:rsidRPr="00F23A74">
        <w:rPr>
          <w:rStyle w:val="NormalTok"/>
        </w:rPr>
        <w:t>data</w:t>
      </w:r>
      <w:r w:rsidRPr="00F23A74">
        <w:rPr>
          <w:rStyle w:val="SpecialCharTok"/>
        </w:rPr>
        <w:t>$</w:t>
      </w:r>
      <w:r w:rsidRPr="00F23A74">
        <w:rPr>
          <w:rStyle w:val="NormalTok"/>
        </w:rPr>
        <w:t>DEATH</w:t>
      </w:r>
      <w:proofErr w:type="spellEnd"/>
      <w:r w:rsidRPr="00F23A74">
        <w:rPr>
          <w:rStyle w:val="NormalTok"/>
        </w:rPr>
        <w:t xml:space="preserve">, </w:t>
      </w:r>
      <w:r w:rsidRPr="00F23A74">
        <w:rPr>
          <w:rStyle w:val="AttributeTok"/>
        </w:rPr>
        <w:t>fill=</w:t>
      </w:r>
      <w:proofErr w:type="spellStart"/>
      <w:r w:rsidRPr="00F23A74">
        <w:rPr>
          <w:rStyle w:val="NormalTok"/>
        </w:rPr>
        <w:t>data</w:t>
      </w:r>
      <w:r w:rsidRPr="00F23A74">
        <w:rPr>
          <w:rStyle w:val="SpecialCharTok"/>
        </w:rPr>
        <w:t>$</w:t>
      </w:r>
      <w:r w:rsidRPr="00F23A74">
        <w:rPr>
          <w:rStyle w:val="NormalTok"/>
        </w:rPr>
        <w:t>DEATH</w:t>
      </w:r>
      <w:proofErr w:type="spellEnd"/>
      <w:r w:rsidRPr="00F23A74">
        <w:rPr>
          <w:rStyle w:val="NormalTok"/>
        </w:rPr>
        <w:t xml:space="preserve">)) </w:t>
      </w:r>
      <w:r w:rsidRPr="00F23A74">
        <w:rPr>
          <w:rStyle w:val="SpecialCharTok"/>
        </w:rPr>
        <w:t>+</w:t>
      </w:r>
      <w:r w:rsidRPr="00F23A74">
        <w:rPr>
          <w:rStyle w:val="NormalTok"/>
        </w:rPr>
        <w:t xml:space="preserve"> </w:t>
      </w:r>
      <w:r w:rsidRPr="00F23A74">
        <w:br/>
      </w:r>
      <w:r w:rsidRPr="00F23A74">
        <w:rPr>
          <w:rStyle w:val="NormalTok"/>
        </w:rPr>
        <w:t xml:space="preserve">  </w:t>
      </w:r>
      <w:proofErr w:type="spellStart"/>
      <w:r w:rsidRPr="00F23A74">
        <w:rPr>
          <w:rStyle w:val="FunctionTok"/>
        </w:rPr>
        <w:t>geom_bar</w:t>
      </w:r>
      <w:proofErr w:type="spellEnd"/>
      <w:r w:rsidRPr="00F23A74">
        <w:rPr>
          <w:rStyle w:val="NormalTok"/>
        </w:rPr>
        <w:t xml:space="preserve">() </w:t>
      </w:r>
      <w:r w:rsidRPr="00F23A74">
        <w:rPr>
          <w:rStyle w:val="SpecialCharTok"/>
        </w:rPr>
        <w:t>+</w:t>
      </w:r>
      <w:r w:rsidRPr="00F23A74">
        <w:br/>
      </w:r>
      <w:r w:rsidRPr="00F23A74">
        <w:rPr>
          <w:rStyle w:val="NormalTok"/>
        </w:rPr>
        <w:t xml:space="preserve">  </w:t>
      </w:r>
      <w:proofErr w:type="spellStart"/>
      <w:r w:rsidRPr="00F23A74">
        <w:rPr>
          <w:rStyle w:val="FunctionTok"/>
        </w:rPr>
        <w:t>xlab</w:t>
      </w:r>
      <w:proofErr w:type="spellEnd"/>
      <w:r w:rsidRPr="00F23A74">
        <w:rPr>
          <w:rStyle w:val="NormalTok"/>
        </w:rPr>
        <w:t>(</w:t>
      </w:r>
      <w:r w:rsidRPr="00F23A74">
        <w:rPr>
          <w:rStyle w:val="StringTok"/>
        </w:rPr>
        <w:t>"Hospital Discharge Status"</w:t>
      </w:r>
      <w:r w:rsidRPr="00F23A74">
        <w:rPr>
          <w:rStyle w:val="NormalTok"/>
        </w:rPr>
        <w:t xml:space="preserve">) </w:t>
      </w:r>
      <w:r w:rsidRPr="00F23A74">
        <w:rPr>
          <w:rStyle w:val="SpecialCharTok"/>
        </w:rPr>
        <w:t>+</w:t>
      </w:r>
      <w:r w:rsidRPr="00F23A74">
        <w:br/>
      </w:r>
      <w:r w:rsidRPr="00F23A74">
        <w:rPr>
          <w:rStyle w:val="NormalTok"/>
        </w:rPr>
        <w:t xml:space="preserve">  </w:t>
      </w:r>
      <w:proofErr w:type="spellStart"/>
      <w:r w:rsidRPr="00F23A74">
        <w:rPr>
          <w:rStyle w:val="FunctionTok"/>
        </w:rPr>
        <w:t>ylab</w:t>
      </w:r>
      <w:proofErr w:type="spellEnd"/>
      <w:r w:rsidRPr="00F23A74">
        <w:rPr>
          <w:rStyle w:val="NormalTok"/>
        </w:rPr>
        <w:t>(</w:t>
      </w:r>
      <w:r w:rsidRPr="00F23A74">
        <w:rPr>
          <w:rStyle w:val="StringTok"/>
        </w:rPr>
        <w:t>"Count"</w:t>
      </w:r>
      <w:r w:rsidRPr="00F23A74">
        <w:rPr>
          <w:rStyle w:val="NormalTok"/>
        </w:rPr>
        <w:t xml:space="preserve">) </w:t>
      </w:r>
      <w:r w:rsidRPr="00F23A74">
        <w:rPr>
          <w:rStyle w:val="SpecialCharTok"/>
        </w:rPr>
        <w:t>+</w:t>
      </w:r>
      <w:r w:rsidRPr="00F23A74">
        <w:br/>
      </w:r>
      <w:r w:rsidRPr="00F23A74">
        <w:rPr>
          <w:rStyle w:val="NormalTok"/>
        </w:rPr>
        <w:t xml:space="preserve">  </w:t>
      </w:r>
      <w:proofErr w:type="spellStart"/>
      <w:r w:rsidRPr="00F23A74">
        <w:rPr>
          <w:rStyle w:val="FunctionTok"/>
        </w:rPr>
        <w:t>ggtitle</w:t>
      </w:r>
      <w:proofErr w:type="spellEnd"/>
      <w:r w:rsidRPr="00F23A74">
        <w:rPr>
          <w:rStyle w:val="NormalTok"/>
        </w:rPr>
        <w:t>(</w:t>
      </w:r>
      <w:r w:rsidRPr="00F23A74">
        <w:rPr>
          <w:rStyle w:val="StringTok"/>
        </w:rPr>
        <w:t>"Analysis of Surviving or not Surviving Burn Injury"</w:t>
      </w:r>
      <w:r w:rsidRPr="00F23A74">
        <w:rPr>
          <w:rStyle w:val="NormalTok"/>
        </w:rPr>
        <w:t xml:space="preserve">) </w:t>
      </w:r>
      <w:r w:rsidRPr="00F23A74">
        <w:rPr>
          <w:rStyle w:val="SpecialCharTok"/>
        </w:rPr>
        <w:t>+</w:t>
      </w:r>
      <w:r w:rsidRPr="00F23A74">
        <w:br/>
      </w:r>
      <w:r w:rsidRPr="00F23A74">
        <w:rPr>
          <w:rStyle w:val="NormalTok"/>
        </w:rPr>
        <w:t xml:space="preserve">  </w:t>
      </w:r>
      <w:proofErr w:type="spellStart"/>
      <w:r w:rsidRPr="00F23A74">
        <w:rPr>
          <w:rStyle w:val="FunctionTok"/>
        </w:rPr>
        <w:t>scale_fill_discrete</w:t>
      </w:r>
      <w:proofErr w:type="spellEnd"/>
      <w:r w:rsidRPr="00F23A74">
        <w:rPr>
          <w:rStyle w:val="NormalTok"/>
        </w:rPr>
        <w:t>(</w:t>
      </w:r>
      <w:r w:rsidRPr="00F23A74">
        <w:rPr>
          <w:rStyle w:val="AttributeTok"/>
        </w:rPr>
        <w:t>name =</w:t>
      </w:r>
      <w:r w:rsidRPr="00F23A74">
        <w:rPr>
          <w:rStyle w:val="NormalTok"/>
        </w:rPr>
        <w:t xml:space="preserve"> </w:t>
      </w:r>
      <w:r w:rsidRPr="00F23A74">
        <w:rPr>
          <w:rStyle w:val="StringTok"/>
        </w:rPr>
        <w:t>"Discharge Status"</w:t>
      </w:r>
      <w:r w:rsidRPr="00F23A74">
        <w:rPr>
          <w:rStyle w:val="NormalTok"/>
        </w:rPr>
        <w:t xml:space="preserve">, </w:t>
      </w:r>
      <w:r w:rsidRPr="00F23A74">
        <w:rPr>
          <w:rStyle w:val="AttributeTok"/>
        </w:rPr>
        <w:t>labels =</w:t>
      </w:r>
      <w:r w:rsidRPr="00F23A74">
        <w:rPr>
          <w:rStyle w:val="NormalTok"/>
        </w:rPr>
        <w:t xml:space="preserve"> </w:t>
      </w:r>
      <w:r w:rsidRPr="00F23A74">
        <w:rPr>
          <w:rStyle w:val="FunctionTok"/>
        </w:rPr>
        <w:t>c</w:t>
      </w:r>
      <w:r w:rsidRPr="00F23A74">
        <w:rPr>
          <w:rStyle w:val="NormalTok"/>
        </w:rPr>
        <w:t>(</w:t>
      </w:r>
      <w:r w:rsidRPr="00F23A74">
        <w:rPr>
          <w:rStyle w:val="StringTok"/>
        </w:rPr>
        <w:t>"Alive"</w:t>
      </w:r>
      <w:r w:rsidRPr="00F23A74">
        <w:rPr>
          <w:rStyle w:val="NormalTok"/>
        </w:rPr>
        <w:t xml:space="preserve">, </w:t>
      </w:r>
      <w:r w:rsidRPr="00F23A74">
        <w:rPr>
          <w:rStyle w:val="StringTok"/>
        </w:rPr>
        <w:t>"Dead"</w:t>
      </w:r>
      <w:r w:rsidRPr="00F23A74">
        <w:rPr>
          <w:rStyle w:val="NormalTok"/>
        </w:rPr>
        <w:t>))</w:t>
      </w:r>
    </w:p>
    <w:p w14:paraId="799DD36B" w14:textId="77777777" w:rsidR="00F23A74" w:rsidRPr="00F23A74" w:rsidRDefault="00F23A74" w:rsidP="00F23A74">
      <w:pPr>
        <w:pStyle w:val="SourceCode"/>
      </w:pPr>
      <w:r w:rsidRPr="00F23A74">
        <w:rPr>
          <w:rStyle w:val="VerbatimChar"/>
        </w:rPr>
        <w:t>## Warning: Use of `</w:t>
      </w:r>
      <w:proofErr w:type="spellStart"/>
      <w:r w:rsidRPr="00F23A74">
        <w:rPr>
          <w:rStyle w:val="VerbatimChar"/>
        </w:rPr>
        <w:t>data$DEATH</w:t>
      </w:r>
      <w:proofErr w:type="spellEnd"/>
      <w:r w:rsidRPr="00F23A74">
        <w:rPr>
          <w:rStyle w:val="VerbatimChar"/>
        </w:rPr>
        <w:t>` is discouraged.</w:t>
      </w:r>
      <w:r w:rsidRPr="00F23A74">
        <w:br/>
      </w:r>
      <w:r w:rsidRPr="00F23A74">
        <w:rPr>
          <w:rStyle w:val="VerbatimChar"/>
        </w:rPr>
        <w:t xml:space="preserve">## </w:t>
      </w:r>
      <w:r w:rsidRPr="00F23A74">
        <w:rPr>
          <w:rStyle w:val="VerbatimChar"/>
          <w:rFonts w:ascii="Cambria Math" w:hAnsi="Cambria Math" w:cs="Cambria Math"/>
        </w:rPr>
        <w:t>ℹ</w:t>
      </w:r>
      <w:r w:rsidRPr="00F23A74">
        <w:rPr>
          <w:rStyle w:val="VerbatimChar"/>
        </w:rPr>
        <w:t xml:space="preserve"> Use `DEATH` instead.</w:t>
      </w:r>
      <w:r w:rsidRPr="00F23A74">
        <w:br/>
      </w:r>
      <w:r w:rsidRPr="00F23A74">
        <w:rPr>
          <w:rStyle w:val="VerbatimChar"/>
        </w:rPr>
        <w:t>## Use of `</w:t>
      </w:r>
      <w:proofErr w:type="spellStart"/>
      <w:r w:rsidRPr="00F23A74">
        <w:rPr>
          <w:rStyle w:val="VerbatimChar"/>
        </w:rPr>
        <w:t>data$DEATH</w:t>
      </w:r>
      <w:proofErr w:type="spellEnd"/>
      <w:r w:rsidRPr="00F23A74">
        <w:rPr>
          <w:rStyle w:val="VerbatimChar"/>
        </w:rPr>
        <w:t>` is discouraged.</w:t>
      </w:r>
      <w:r w:rsidRPr="00F23A74">
        <w:br/>
      </w:r>
      <w:r w:rsidRPr="00F23A74">
        <w:rPr>
          <w:rStyle w:val="VerbatimChar"/>
        </w:rPr>
        <w:t xml:space="preserve">## </w:t>
      </w:r>
      <w:r w:rsidRPr="00F23A74">
        <w:rPr>
          <w:rStyle w:val="VerbatimChar"/>
          <w:rFonts w:ascii="Cambria Math" w:hAnsi="Cambria Math" w:cs="Cambria Math"/>
        </w:rPr>
        <w:t>ℹ</w:t>
      </w:r>
      <w:r w:rsidRPr="00F23A74">
        <w:rPr>
          <w:rStyle w:val="VerbatimChar"/>
        </w:rPr>
        <w:t xml:space="preserve"> Use `DEATH` instead.</w:t>
      </w:r>
    </w:p>
    <w:p w14:paraId="36C4AAE7" w14:textId="77777777" w:rsidR="00F23A74" w:rsidRPr="00F23A74" w:rsidRDefault="00F23A74" w:rsidP="00F23A74">
      <w:pPr>
        <w:pStyle w:val="FirstParagraph"/>
        <w:rPr>
          <w:sz w:val="22"/>
          <w:szCs w:val="22"/>
        </w:rPr>
      </w:pPr>
      <w:r w:rsidRPr="00F23A74">
        <w:rPr>
          <w:noProof/>
          <w:sz w:val="22"/>
          <w:szCs w:val="22"/>
        </w:rPr>
        <w:lastRenderedPageBreak/>
        <w:drawing>
          <wp:inline distT="0" distB="0" distL="0" distR="0" wp14:anchorId="30AE6908" wp14:editId="2E0028E6">
            <wp:extent cx="4620126" cy="3696101"/>
            <wp:effectExtent l="0" t="0" r="0" b="0"/>
            <wp:docPr id="24" name="Picture" descr="A graph of a number of patients&#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of a number of patients&#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1DD43A6" w14:textId="77777777" w:rsidR="00F23A74" w:rsidRPr="00F23A74" w:rsidRDefault="00F23A74" w:rsidP="00F23A74">
      <w:pPr>
        <w:pStyle w:val="Heading2"/>
        <w:rPr>
          <w:sz w:val="22"/>
          <w:szCs w:val="22"/>
        </w:rPr>
      </w:pPr>
      <w:bookmarkStart w:id="0" w:name="age-variable-analysis"/>
      <w:r w:rsidRPr="00F23A74">
        <w:rPr>
          <w:sz w:val="22"/>
          <w:szCs w:val="22"/>
        </w:rPr>
        <w:t>Age variable Analysis</w:t>
      </w:r>
    </w:p>
    <w:p w14:paraId="10790815" w14:textId="77777777" w:rsidR="00F23A74" w:rsidRPr="00F23A74" w:rsidRDefault="00F23A74" w:rsidP="00F23A74">
      <w:pPr>
        <w:pStyle w:val="SourceCode"/>
      </w:pPr>
      <w:r w:rsidRPr="00F23A74">
        <w:rPr>
          <w:rStyle w:val="CommentTok"/>
        </w:rPr>
        <w:t># Group the different ages in three groups (young, middle, old)</w:t>
      </w:r>
      <w:r w:rsidRPr="00F23A74">
        <w:br/>
      </w:r>
      <w:r w:rsidRPr="00F23A74">
        <w:rPr>
          <w:rStyle w:val="NormalTok"/>
        </w:rPr>
        <w:t xml:space="preserve">young </w:t>
      </w:r>
      <w:r w:rsidRPr="00F23A74">
        <w:rPr>
          <w:rStyle w:val="OtherTok"/>
        </w:rPr>
        <w:t>&lt;-</w:t>
      </w:r>
      <w:r w:rsidRPr="00F23A74">
        <w:rPr>
          <w:rStyle w:val="NormalTok"/>
        </w:rPr>
        <w:t xml:space="preserve"> data[</w:t>
      </w:r>
      <w:r w:rsidRPr="00F23A74">
        <w:rPr>
          <w:rStyle w:val="FunctionTok"/>
        </w:rPr>
        <w:t>which</w:t>
      </w:r>
      <w:r w:rsidRPr="00F23A74">
        <w:rPr>
          <w:rStyle w:val="NormalTok"/>
        </w:rPr>
        <w:t>((</w:t>
      </w:r>
      <w:proofErr w:type="spellStart"/>
      <w:r w:rsidRPr="00F23A74">
        <w:rPr>
          <w:rStyle w:val="NormalTok"/>
        </w:rPr>
        <w:t>data</w:t>
      </w:r>
      <w:r w:rsidRPr="00F23A74">
        <w:rPr>
          <w:rStyle w:val="SpecialCharTok"/>
        </w:rPr>
        <w:t>$</w:t>
      </w:r>
      <w:r w:rsidRPr="00F23A74">
        <w:rPr>
          <w:rStyle w:val="NormalTok"/>
        </w:rPr>
        <w:t>AGE</w:t>
      </w:r>
      <w:proofErr w:type="spellEnd"/>
      <w:r w:rsidRPr="00F23A74">
        <w:rPr>
          <w:rStyle w:val="SpecialCharTok"/>
        </w:rPr>
        <w:t>&lt;</w:t>
      </w:r>
      <w:r w:rsidRPr="00F23A74">
        <w:rPr>
          <w:rStyle w:val="DecValTok"/>
        </w:rPr>
        <w:t>10</w:t>
      </w:r>
      <w:r w:rsidRPr="00F23A74">
        <w:rPr>
          <w:rStyle w:val="NormalTok"/>
        </w:rPr>
        <w:t>)), ]</w:t>
      </w:r>
      <w:r w:rsidRPr="00F23A74">
        <w:br/>
      </w:r>
      <w:r w:rsidRPr="00F23A74">
        <w:rPr>
          <w:rStyle w:val="NormalTok"/>
        </w:rPr>
        <w:t xml:space="preserve">middle </w:t>
      </w:r>
      <w:r w:rsidRPr="00F23A74">
        <w:rPr>
          <w:rStyle w:val="OtherTok"/>
        </w:rPr>
        <w:t>&lt;-</w:t>
      </w:r>
      <w:r w:rsidRPr="00F23A74">
        <w:rPr>
          <w:rStyle w:val="NormalTok"/>
        </w:rPr>
        <w:t xml:space="preserve"> data[</w:t>
      </w:r>
      <w:r w:rsidRPr="00F23A74">
        <w:rPr>
          <w:rStyle w:val="FunctionTok"/>
        </w:rPr>
        <w:t>which</w:t>
      </w:r>
      <w:r w:rsidRPr="00F23A74">
        <w:rPr>
          <w:rStyle w:val="NormalTok"/>
        </w:rPr>
        <w:t>((</w:t>
      </w:r>
      <w:proofErr w:type="spellStart"/>
      <w:r w:rsidRPr="00F23A74">
        <w:rPr>
          <w:rStyle w:val="NormalTok"/>
        </w:rPr>
        <w:t>data</w:t>
      </w:r>
      <w:r w:rsidRPr="00F23A74">
        <w:rPr>
          <w:rStyle w:val="SpecialCharTok"/>
        </w:rPr>
        <w:t>$</w:t>
      </w:r>
      <w:r w:rsidRPr="00F23A74">
        <w:rPr>
          <w:rStyle w:val="NormalTok"/>
        </w:rPr>
        <w:t>AGE</w:t>
      </w:r>
      <w:proofErr w:type="spellEnd"/>
      <w:r w:rsidRPr="00F23A74">
        <w:rPr>
          <w:rStyle w:val="SpecialCharTok"/>
        </w:rPr>
        <w:t>&gt;=</w:t>
      </w:r>
      <w:r w:rsidRPr="00F23A74">
        <w:rPr>
          <w:rStyle w:val="DecValTok"/>
        </w:rPr>
        <w:t>10</w:t>
      </w:r>
      <w:r w:rsidRPr="00F23A74">
        <w:rPr>
          <w:rStyle w:val="NormalTok"/>
        </w:rPr>
        <w:t>)</w:t>
      </w:r>
      <w:r w:rsidRPr="00F23A74">
        <w:rPr>
          <w:rStyle w:val="SpecialCharTok"/>
        </w:rPr>
        <w:t>&amp;</w:t>
      </w:r>
      <w:r w:rsidRPr="00F23A74">
        <w:rPr>
          <w:rStyle w:val="NormalTok"/>
        </w:rPr>
        <w:t>(</w:t>
      </w:r>
      <w:proofErr w:type="spellStart"/>
      <w:r w:rsidRPr="00F23A74">
        <w:rPr>
          <w:rStyle w:val="NormalTok"/>
        </w:rPr>
        <w:t>data</w:t>
      </w:r>
      <w:r w:rsidRPr="00F23A74">
        <w:rPr>
          <w:rStyle w:val="SpecialCharTok"/>
        </w:rPr>
        <w:t>$</w:t>
      </w:r>
      <w:r w:rsidRPr="00F23A74">
        <w:rPr>
          <w:rStyle w:val="NormalTok"/>
        </w:rPr>
        <w:t>AGE</w:t>
      </w:r>
      <w:proofErr w:type="spellEnd"/>
      <w:r w:rsidRPr="00F23A74">
        <w:rPr>
          <w:rStyle w:val="SpecialCharTok"/>
        </w:rPr>
        <w:t>&lt;</w:t>
      </w:r>
      <w:r w:rsidRPr="00F23A74">
        <w:rPr>
          <w:rStyle w:val="DecValTok"/>
        </w:rPr>
        <w:t>50</w:t>
      </w:r>
      <w:r w:rsidRPr="00F23A74">
        <w:rPr>
          <w:rStyle w:val="NormalTok"/>
        </w:rPr>
        <w:t>)), ]</w:t>
      </w:r>
      <w:r w:rsidRPr="00F23A74">
        <w:br/>
      </w:r>
      <w:r w:rsidRPr="00F23A74">
        <w:rPr>
          <w:rStyle w:val="NormalTok"/>
        </w:rPr>
        <w:t xml:space="preserve">elderly </w:t>
      </w:r>
      <w:r w:rsidRPr="00F23A74">
        <w:rPr>
          <w:rStyle w:val="OtherTok"/>
        </w:rPr>
        <w:t>&lt;-</w:t>
      </w:r>
      <w:r w:rsidRPr="00F23A74">
        <w:rPr>
          <w:rStyle w:val="NormalTok"/>
        </w:rPr>
        <w:t xml:space="preserve"> data[</w:t>
      </w:r>
      <w:r w:rsidRPr="00F23A74">
        <w:rPr>
          <w:rStyle w:val="FunctionTok"/>
        </w:rPr>
        <w:t>which</w:t>
      </w:r>
      <w:r w:rsidRPr="00F23A74">
        <w:rPr>
          <w:rStyle w:val="NormalTok"/>
        </w:rPr>
        <w:t>(</w:t>
      </w:r>
      <w:proofErr w:type="spellStart"/>
      <w:r w:rsidRPr="00F23A74">
        <w:rPr>
          <w:rStyle w:val="NormalTok"/>
        </w:rPr>
        <w:t>data</w:t>
      </w:r>
      <w:r w:rsidRPr="00F23A74">
        <w:rPr>
          <w:rStyle w:val="SpecialCharTok"/>
        </w:rPr>
        <w:t>$</w:t>
      </w:r>
      <w:r w:rsidRPr="00F23A74">
        <w:rPr>
          <w:rStyle w:val="NormalTok"/>
        </w:rPr>
        <w:t>AGE</w:t>
      </w:r>
      <w:proofErr w:type="spellEnd"/>
      <w:r w:rsidRPr="00F23A74">
        <w:rPr>
          <w:rStyle w:val="SpecialCharTok"/>
        </w:rPr>
        <w:t>&gt;</w:t>
      </w:r>
      <w:r w:rsidRPr="00F23A74">
        <w:rPr>
          <w:rStyle w:val="DecValTok"/>
        </w:rPr>
        <w:t>50</w:t>
      </w:r>
      <w:r w:rsidRPr="00F23A74">
        <w:rPr>
          <w:rStyle w:val="NormalTok"/>
        </w:rPr>
        <w:t>), ]</w:t>
      </w:r>
      <w:r w:rsidRPr="00F23A74">
        <w:br/>
      </w:r>
      <w:r w:rsidRPr="00F23A74">
        <w:rPr>
          <w:rStyle w:val="NormalTok"/>
        </w:rPr>
        <w:t xml:space="preserve">groups </w:t>
      </w:r>
      <w:r w:rsidRPr="00F23A74">
        <w:rPr>
          <w:rStyle w:val="OtherTok"/>
        </w:rPr>
        <w:t>&lt;-</w:t>
      </w:r>
      <w:r w:rsidRPr="00F23A74">
        <w:rPr>
          <w:rStyle w:val="NormalTok"/>
        </w:rPr>
        <w:t xml:space="preserve"> </w:t>
      </w:r>
      <w:proofErr w:type="spellStart"/>
      <w:r w:rsidRPr="00F23A74">
        <w:rPr>
          <w:rStyle w:val="FunctionTok"/>
        </w:rPr>
        <w:t>data.frame</w:t>
      </w:r>
      <w:proofErr w:type="spellEnd"/>
      <w:r w:rsidRPr="00F23A74">
        <w:rPr>
          <w:rStyle w:val="NormalTok"/>
        </w:rPr>
        <w:t>(</w:t>
      </w:r>
      <w:proofErr w:type="spellStart"/>
      <w:r w:rsidRPr="00F23A74">
        <w:rPr>
          <w:rStyle w:val="AttributeTok"/>
        </w:rPr>
        <w:t>age_group</w:t>
      </w:r>
      <w:proofErr w:type="spellEnd"/>
      <w:r w:rsidRPr="00F23A74">
        <w:rPr>
          <w:rStyle w:val="AttributeTok"/>
        </w:rPr>
        <w:t xml:space="preserve"> =</w:t>
      </w:r>
      <w:r w:rsidRPr="00F23A74">
        <w:rPr>
          <w:rStyle w:val="NormalTok"/>
        </w:rPr>
        <w:t xml:space="preserve"> </w:t>
      </w:r>
      <w:r w:rsidRPr="00F23A74">
        <w:rPr>
          <w:rStyle w:val="FunctionTok"/>
        </w:rPr>
        <w:t>c</w:t>
      </w:r>
      <w:r w:rsidRPr="00F23A74">
        <w:rPr>
          <w:rStyle w:val="NormalTok"/>
        </w:rPr>
        <w:t>(</w:t>
      </w:r>
      <w:r w:rsidRPr="00F23A74">
        <w:rPr>
          <w:rStyle w:val="StringTok"/>
        </w:rPr>
        <w:t>"</w:t>
      </w:r>
      <w:proofErr w:type="spellStart"/>
      <w:r w:rsidRPr="00F23A74">
        <w:rPr>
          <w:rStyle w:val="StringTok"/>
        </w:rPr>
        <w:t>young"</w:t>
      </w:r>
      <w:r w:rsidRPr="00F23A74">
        <w:rPr>
          <w:rStyle w:val="NormalTok"/>
        </w:rPr>
        <w:t>,</w:t>
      </w:r>
      <w:r w:rsidRPr="00F23A74">
        <w:rPr>
          <w:rStyle w:val="StringTok"/>
        </w:rPr>
        <w:t>"middle"</w:t>
      </w:r>
      <w:r w:rsidRPr="00F23A74">
        <w:rPr>
          <w:rStyle w:val="NormalTok"/>
        </w:rPr>
        <w:t>,</w:t>
      </w:r>
      <w:r w:rsidRPr="00F23A74">
        <w:rPr>
          <w:rStyle w:val="StringTok"/>
        </w:rPr>
        <w:t>"elderly</w:t>
      </w:r>
      <w:proofErr w:type="spellEnd"/>
      <w:r w:rsidRPr="00F23A74">
        <w:rPr>
          <w:rStyle w:val="StringTok"/>
        </w:rPr>
        <w:t>"</w:t>
      </w:r>
      <w:r w:rsidRPr="00F23A74">
        <w:rPr>
          <w:rStyle w:val="NormalTok"/>
        </w:rPr>
        <w:t xml:space="preserve">), </w:t>
      </w:r>
      <w:proofErr w:type="spellStart"/>
      <w:r w:rsidRPr="00F23A74">
        <w:rPr>
          <w:rStyle w:val="AttributeTok"/>
        </w:rPr>
        <w:t>group_count</w:t>
      </w:r>
      <w:proofErr w:type="spellEnd"/>
      <w:r w:rsidRPr="00F23A74">
        <w:rPr>
          <w:rStyle w:val="AttributeTok"/>
        </w:rPr>
        <w:t xml:space="preserve"> =</w:t>
      </w:r>
      <w:r w:rsidRPr="00F23A74">
        <w:rPr>
          <w:rStyle w:val="NormalTok"/>
        </w:rPr>
        <w:t xml:space="preserve"> </w:t>
      </w:r>
      <w:r w:rsidRPr="00F23A74">
        <w:rPr>
          <w:rStyle w:val="FunctionTok"/>
        </w:rPr>
        <w:t>c</w:t>
      </w:r>
      <w:r w:rsidRPr="00F23A74">
        <w:rPr>
          <w:rStyle w:val="NormalTok"/>
        </w:rPr>
        <w:t>(</w:t>
      </w:r>
      <w:r w:rsidRPr="00F23A74">
        <w:rPr>
          <w:rStyle w:val="FunctionTok"/>
        </w:rPr>
        <w:t>NROW</w:t>
      </w:r>
      <w:r w:rsidRPr="00F23A74">
        <w:rPr>
          <w:rStyle w:val="NormalTok"/>
        </w:rPr>
        <w:t xml:space="preserve">(young), </w:t>
      </w:r>
      <w:r w:rsidRPr="00F23A74">
        <w:rPr>
          <w:rStyle w:val="FunctionTok"/>
        </w:rPr>
        <w:t>NROW</w:t>
      </w:r>
      <w:r w:rsidRPr="00F23A74">
        <w:rPr>
          <w:rStyle w:val="NormalTok"/>
        </w:rPr>
        <w:t xml:space="preserve">(middle), </w:t>
      </w:r>
      <w:r w:rsidRPr="00F23A74">
        <w:rPr>
          <w:rStyle w:val="FunctionTok"/>
        </w:rPr>
        <w:t>NROW</w:t>
      </w:r>
      <w:r w:rsidRPr="00F23A74">
        <w:rPr>
          <w:rStyle w:val="NormalTok"/>
        </w:rPr>
        <w:t>(elderly)))</w:t>
      </w:r>
      <w:r w:rsidRPr="00F23A74">
        <w:br/>
      </w:r>
      <w:r w:rsidRPr="00F23A74">
        <w:br/>
      </w:r>
      <w:r w:rsidRPr="00F23A74">
        <w:rPr>
          <w:rStyle w:val="CommentTok"/>
        </w:rPr>
        <w:t>#ploting different age groups</w:t>
      </w:r>
      <w:r w:rsidRPr="00F23A74">
        <w:br/>
      </w:r>
      <w:proofErr w:type="spellStart"/>
      <w:r w:rsidRPr="00F23A74">
        <w:rPr>
          <w:rStyle w:val="FunctionTok"/>
        </w:rPr>
        <w:t>ggplot</w:t>
      </w:r>
      <w:proofErr w:type="spellEnd"/>
      <w:r w:rsidRPr="00F23A74">
        <w:rPr>
          <w:rStyle w:val="NormalTok"/>
        </w:rPr>
        <w:t xml:space="preserve">(groups, </w:t>
      </w:r>
      <w:proofErr w:type="spellStart"/>
      <w:r w:rsidRPr="00F23A74">
        <w:rPr>
          <w:rStyle w:val="FunctionTok"/>
        </w:rPr>
        <w:t>aes</w:t>
      </w:r>
      <w:proofErr w:type="spellEnd"/>
      <w:r w:rsidRPr="00F23A74">
        <w:rPr>
          <w:rStyle w:val="NormalTok"/>
        </w:rPr>
        <w:t>(</w:t>
      </w:r>
      <w:r w:rsidRPr="00F23A74">
        <w:rPr>
          <w:rStyle w:val="AttributeTok"/>
        </w:rPr>
        <w:t>x=</w:t>
      </w:r>
      <w:proofErr w:type="spellStart"/>
      <w:r w:rsidRPr="00F23A74">
        <w:rPr>
          <w:rStyle w:val="NormalTok"/>
        </w:rPr>
        <w:t>age_group</w:t>
      </w:r>
      <w:proofErr w:type="spellEnd"/>
      <w:r w:rsidRPr="00F23A74">
        <w:rPr>
          <w:rStyle w:val="NormalTok"/>
        </w:rPr>
        <w:t xml:space="preserve">, </w:t>
      </w:r>
      <w:r w:rsidRPr="00F23A74">
        <w:rPr>
          <w:rStyle w:val="AttributeTok"/>
        </w:rPr>
        <w:t>y=</w:t>
      </w:r>
      <w:proofErr w:type="spellStart"/>
      <w:r w:rsidRPr="00F23A74">
        <w:rPr>
          <w:rStyle w:val="NormalTok"/>
        </w:rPr>
        <w:t>group_count</w:t>
      </w:r>
      <w:proofErr w:type="spellEnd"/>
      <w:r w:rsidRPr="00F23A74">
        <w:rPr>
          <w:rStyle w:val="NormalTok"/>
        </w:rPr>
        <w:t xml:space="preserve">, </w:t>
      </w:r>
      <w:r w:rsidRPr="00F23A74">
        <w:rPr>
          <w:rStyle w:val="AttributeTok"/>
        </w:rPr>
        <w:t>fill=</w:t>
      </w:r>
      <w:proofErr w:type="spellStart"/>
      <w:r w:rsidRPr="00F23A74">
        <w:rPr>
          <w:rStyle w:val="NormalTok"/>
        </w:rPr>
        <w:t>age_group</w:t>
      </w:r>
      <w:proofErr w:type="spellEnd"/>
      <w:r w:rsidRPr="00F23A74">
        <w:rPr>
          <w:rStyle w:val="NormalTok"/>
        </w:rPr>
        <w:t xml:space="preserve">)) </w:t>
      </w:r>
      <w:r w:rsidRPr="00F23A74">
        <w:rPr>
          <w:rStyle w:val="SpecialCharTok"/>
        </w:rPr>
        <w:t>+</w:t>
      </w:r>
      <w:r w:rsidRPr="00F23A74">
        <w:rPr>
          <w:rStyle w:val="NormalTok"/>
        </w:rPr>
        <w:t xml:space="preserve"> </w:t>
      </w:r>
      <w:r w:rsidRPr="00F23A74">
        <w:br/>
      </w:r>
      <w:r w:rsidRPr="00F23A74">
        <w:rPr>
          <w:rStyle w:val="NormalTok"/>
        </w:rPr>
        <w:t xml:space="preserve">  </w:t>
      </w:r>
      <w:proofErr w:type="spellStart"/>
      <w:r w:rsidRPr="00F23A74">
        <w:rPr>
          <w:rStyle w:val="FunctionTok"/>
        </w:rPr>
        <w:t>ggtitle</w:t>
      </w:r>
      <w:proofErr w:type="spellEnd"/>
      <w:r w:rsidRPr="00F23A74">
        <w:rPr>
          <w:rStyle w:val="NormalTok"/>
        </w:rPr>
        <w:t>(</w:t>
      </w:r>
      <w:r w:rsidRPr="00F23A74">
        <w:rPr>
          <w:rStyle w:val="StringTok"/>
        </w:rPr>
        <w:t>"Age Analysis"</w:t>
      </w:r>
      <w:r w:rsidRPr="00F23A74">
        <w:rPr>
          <w:rStyle w:val="NormalTok"/>
        </w:rPr>
        <w:t xml:space="preserve">) </w:t>
      </w:r>
      <w:r w:rsidRPr="00F23A74">
        <w:rPr>
          <w:rStyle w:val="SpecialCharTok"/>
        </w:rPr>
        <w:t>+</w:t>
      </w:r>
      <w:r w:rsidRPr="00F23A74">
        <w:br/>
      </w:r>
      <w:r w:rsidRPr="00F23A74">
        <w:rPr>
          <w:rStyle w:val="NormalTok"/>
        </w:rPr>
        <w:t xml:space="preserve">  </w:t>
      </w:r>
      <w:proofErr w:type="spellStart"/>
      <w:r w:rsidRPr="00F23A74">
        <w:rPr>
          <w:rStyle w:val="FunctionTok"/>
        </w:rPr>
        <w:t>xlab</w:t>
      </w:r>
      <w:proofErr w:type="spellEnd"/>
      <w:r w:rsidRPr="00F23A74">
        <w:rPr>
          <w:rStyle w:val="NormalTok"/>
        </w:rPr>
        <w:t>(</w:t>
      </w:r>
      <w:r w:rsidRPr="00F23A74">
        <w:rPr>
          <w:rStyle w:val="StringTok"/>
        </w:rPr>
        <w:t>"Age Group"</w:t>
      </w:r>
      <w:r w:rsidRPr="00F23A74">
        <w:rPr>
          <w:rStyle w:val="NormalTok"/>
        </w:rPr>
        <w:t xml:space="preserve">)  </w:t>
      </w:r>
      <w:r w:rsidRPr="00F23A74">
        <w:rPr>
          <w:rStyle w:val="SpecialCharTok"/>
        </w:rPr>
        <w:t>+</w:t>
      </w:r>
      <w:r w:rsidRPr="00F23A74">
        <w:br/>
      </w:r>
      <w:r w:rsidRPr="00F23A74">
        <w:rPr>
          <w:rStyle w:val="NormalTok"/>
        </w:rPr>
        <w:t xml:space="preserve">  </w:t>
      </w:r>
      <w:proofErr w:type="spellStart"/>
      <w:r w:rsidRPr="00F23A74">
        <w:rPr>
          <w:rStyle w:val="FunctionTok"/>
        </w:rPr>
        <w:t>ylab</w:t>
      </w:r>
      <w:proofErr w:type="spellEnd"/>
      <w:r w:rsidRPr="00F23A74">
        <w:rPr>
          <w:rStyle w:val="NormalTok"/>
        </w:rPr>
        <w:t>(</w:t>
      </w:r>
      <w:r w:rsidRPr="00F23A74">
        <w:rPr>
          <w:rStyle w:val="StringTok"/>
        </w:rPr>
        <w:t>"group Count"</w:t>
      </w:r>
      <w:r w:rsidRPr="00F23A74">
        <w:rPr>
          <w:rStyle w:val="NormalTok"/>
        </w:rPr>
        <w:t xml:space="preserve">) </w:t>
      </w:r>
      <w:r w:rsidRPr="00F23A74">
        <w:rPr>
          <w:rStyle w:val="SpecialCharTok"/>
        </w:rPr>
        <w:t>+</w:t>
      </w:r>
      <w:r w:rsidRPr="00F23A74">
        <w:br/>
      </w:r>
      <w:r w:rsidRPr="00F23A74">
        <w:rPr>
          <w:rStyle w:val="NormalTok"/>
        </w:rPr>
        <w:t xml:space="preserve">  </w:t>
      </w:r>
      <w:proofErr w:type="spellStart"/>
      <w:r w:rsidRPr="00F23A74">
        <w:rPr>
          <w:rStyle w:val="FunctionTok"/>
        </w:rPr>
        <w:t>geom_bar</w:t>
      </w:r>
      <w:proofErr w:type="spellEnd"/>
      <w:r w:rsidRPr="00F23A74">
        <w:rPr>
          <w:rStyle w:val="NormalTok"/>
        </w:rPr>
        <w:t>(</w:t>
      </w:r>
      <w:r w:rsidRPr="00F23A74">
        <w:rPr>
          <w:rStyle w:val="AttributeTok"/>
        </w:rPr>
        <w:t>stat=</w:t>
      </w:r>
      <w:r w:rsidRPr="00F23A74">
        <w:rPr>
          <w:rStyle w:val="StringTok"/>
        </w:rPr>
        <w:t>"identity"</w:t>
      </w:r>
      <w:r w:rsidRPr="00F23A74">
        <w:rPr>
          <w:rStyle w:val="NormalTok"/>
        </w:rPr>
        <w:t xml:space="preserve">) </w:t>
      </w:r>
      <w:r w:rsidRPr="00F23A74">
        <w:rPr>
          <w:rStyle w:val="SpecialCharTok"/>
        </w:rPr>
        <w:t>+</w:t>
      </w:r>
      <w:r w:rsidRPr="00F23A74">
        <w:br/>
      </w:r>
      <w:r w:rsidRPr="00F23A74">
        <w:rPr>
          <w:rStyle w:val="NormalTok"/>
        </w:rPr>
        <w:t xml:space="preserve">  </w:t>
      </w:r>
      <w:proofErr w:type="spellStart"/>
      <w:r w:rsidRPr="00F23A74">
        <w:rPr>
          <w:rStyle w:val="FunctionTok"/>
        </w:rPr>
        <w:t>scale_fill_discrete</w:t>
      </w:r>
      <w:proofErr w:type="spellEnd"/>
      <w:r w:rsidRPr="00F23A74">
        <w:rPr>
          <w:rStyle w:val="NormalTok"/>
        </w:rPr>
        <w:t>(</w:t>
      </w:r>
      <w:r w:rsidRPr="00F23A74">
        <w:rPr>
          <w:rStyle w:val="AttributeTok"/>
        </w:rPr>
        <w:t>name =</w:t>
      </w:r>
      <w:r w:rsidRPr="00F23A74">
        <w:rPr>
          <w:rStyle w:val="NormalTok"/>
        </w:rPr>
        <w:t xml:space="preserve"> </w:t>
      </w:r>
      <w:r w:rsidRPr="00F23A74">
        <w:rPr>
          <w:rStyle w:val="StringTok"/>
        </w:rPr>
        <w:t>"Age Group"</w:t>
      </w:r>
      <w:r w:rsidRPr="00F23A74">
        <w:rPr>
          <w:rStyle w:val="NormalTok"/>
        </w:rPr>
        <w:t xml:space="preserve">, </w:t>
      </w:r>
      <w:r w:rsidRPr="00F23A74">
        <w:rPr>
          <w:rStyle w:val="AttributeTok"/>
        </w:rPr>
        <w:t>labels =</w:t>
      </w:r>
      <w:r w:rsidRPr="00F23A74">
        <w:rPr>
          <w:rStyle w:val="NormalTok"/>
        </w:rPr>
        <w:t xml:space="preserve"> </w:t>
      </w:r>
      <w:r w:rsidRPr="00F23A74">
        <w:rPr>
          <w:rStyle w:val="FunctionTok"/>
        </w:rPr>
        <w:t>c</w:t>
      </w:r>
      <w:r w:rsidRPr="00F23A74">
        <w:rPr>
          <w:rStyle w:val="NormalTok"/>
        </w:rPr>
        <w:t>(</w:t>
      </w:r>
      <w:r w:rsidRPr="00F23A74">
        <w:rPr>
          <w:rStyle w:val="StringTok"/>
        </w:rPr>
        <w:t>"Elderly"</w:t>
      </w:r>
      <w:r w:rsidRPr="00F23A74">
        <w:rPr>
          <w:rStyle w:val="NormalTok"/>
        </w:rPr>
        <w:t xml:space="preserve">, </w:t>
      </w:r>
      <w:r w:rsidRPr="00F23A74">
        <w:rPr>
          <w:rStyle w:val="StringTok"/>
        </w:rPr>
        <w:t>"Middle"</w:t>
      </w:r>
      <w:r w:rsidRPr="00F23A74">
        <w:rPr>
          <w:rStyle w:val="NormalTok"/>
        </w:rPr>
        <w:t xml:space="preserve">, </w:t>
      </w:r>
      <w:r w:rsidRPr="00F23A74">
        <w:rPr>
          <w:rStyle w:val="StringTok"/>
        </w:rPr>
        <w:t>"Young"</w:t>
      </w:r>
      <w:r w:rsidRPr="00F23A74">
        <w:rPr>
          <w:rStyle w:val="NormalTok"/>
        </w:rPr>
        <w:t>))</w:t>
      </w:r>
    </w:p>
    <w:p w14:paraId="0E37B9C4" w14:textId="77777777" w:rsidR="00F23A74" w:rsidRPr="00F23A74" w:rsidRDefault="00F23A74" w:rsidP="00F23A74">
      <w:pPr>
        <w:pStyle w:val="FirstParagraph"/>
        <w:rPr>
          <w:sz w:val="22"/>
          <w:szCs w:val="22"/>
        </w:rPr>
      </w:pPr>
      <w:r w:rsidRPr="00F23A74">
        <w:rPr>
          <w:noProof/>
          <w:sz w:val="22"/>
          <w:szCs w:val="22"/>
        </w:rPr>
        <w:lastRenderedPageBreak/>
        <w:drawing>
          <wp:inline distT="0" distB="0" distL="0" distR="0" wp14:anchorId="572DD3CF" wp14:editId="1423A300">
            <wp:extent cx="4620126" cy="3696101"/>
            <wp:effectExtent l="0" t="0" r="0" b="0"/>
            <wp:docPr id="27" name="Picture"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with different colored squares&#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ADE4728" w14:textId="77777777" w:rsidR="00F23A74" w:rsidRPr="00F23A74" w:rsidRDefault="00F23A74" w:rsidP="00F23A74">
      <w:pPr>
        <w:pStyle w:val="SourceCode"/>
      </w:pPr>
      <w:r w:rsidRPr="00F23A74">
        <w:rPr>
          <w:rStyle w:val="CommentTok"/>
        </w:rPr>
        <w:t># Density graph for TBSA (Total burn surface area)</w:t>
      </w:r>
      <w:r w:rsidRPr="00F23A74">
        <w:br/>
      </w:r>
      <w:proofErr w:type="spellStart"/>
      <w:proofErr w:type="gramStart"/>
      <w:r w:rsidRPr="00F23A74">
        <w:rPr>
          <w:rStyle w:val="FunctionTok"/>
        </w:rPr>
        <w:t>ggplot</w:t>
      </w:r>
      <w:proofErr w:type="spellEnd"/>
      <w:r w:rsidRPr="00F23A74">
        <w:rPr>
          <w:rStyle w:val="NormalTok"/>
        </w:rPr>
        <w:t>(</w:t>
      </w:r>
      <w:proofErr w:type="gramEnd"/>
      <w:r w:rsidRPr="00F23A74">
        <w:rPr>
          <w:rStyle w:val="NormalTok"/>
        </w:rPr>
        <w:t xml:space="preserve">data, </w:t>
      </w:r>
      <w:proofErr w:type="spellStart"/>
      <w:r w:rsidRPr="00F23A74">
        <w:rPr>
          <w:rStyle w:val="FunctionTok"/>
        </w:rPr>
        <w:t>aes</w:t>
      </w:r>
      <w:proofErr w:type="spellEnd"/>
      <w:r w:rsidRPr="00F23A74">
        <w:rPr>
          <w:rStyle w:val="NormalTok"/>
        </w:rPr>
        <w:t>(</w:t>
      </w:r>
      <w:r w:rsidRPr="00F23A74">
        <w:rPr>
          <w:rStyle w:val="AttributeTok"/>
        </w:rPr>
        <w:t>x =</w:t>
      </w:r>
      <w:r w:rsidRPr="00F23A74">
        <w:rPr>
          <w:rStyle w:val="NormalTok"/>
        </w:rPr>
        <w:t xml:space="preserve"> TBSA, </w:t>
      </w:r>
      <w:r w:rsidRPr="00F23A74">
        <w:rPr>
          <w:rStyle w:val="AttributeTok"/>
        </w:rPr>
        <w:t>fill =</w:t>
      </w:r>
      <w:r w:rsidRPr="00F23A74">
        <w:rPr>
          <w:rStyle w:val="NormalTok"/>
        </w:rPr>
        <w:t xml:space="preserve"> DEATH)) </w:t>
      </w:r>
      <w:r w:rsidRPr="00F23A74">
        <w:rPr>
          <w:rStyle w:val="SpecialCharTok"/>
        </w:rPr>
        <w:t>+</w:t>
      </w:r>
      <w:r w:rsidRPr="00F23A74">
        <w:br/>
      </w:r>
      <w:r w:rsidRPr="00F23A74">
        <w:rPr>
          <w:rStyle w:val="NormalTok"/>
        </w:rPr>
        <w:t xml:space="preserve">  </w:t>
      </w:r>
      <w:proofErr w:type="spellStart"/>
      <w:r w:rsidRPr="00F23A74">
        <w:rPr>
          <w:rStyle w:val="FunctionTok"/>
        </w:rPr>
        <w:t>geom_density</w:t>
      </w:r>
      <w:proofErr w:type="spellEnd"/>
      <w:r w:rsidRPr="00F23A74">
        <w:rPr>
          <w:rStyle w:val="NormalTok"/>
        </w:rPr>
        <w:t>(</w:t>
      </w:r>
      <w:r w:rsidRPr="00F23A74">
        <w:rPr>
          <w:rStyle w:val="AttributeTok"/>
        </w:rPr>
        <w:t>alpha=</w:t>
      </w:r>
      <w:r w:rsidRPr="00F23A74">
        <w:rPr>
          <w:rStyle w:val="FloatTok"/>
        </w:rPr>
        <w:t>0.5</w:t>
      </w:r>
      <w:r w:rsidRPr="00F23A74">
        <w:rPr>
          <w:rStyle w:val="NormalTok"/>
        </w:rPr>
        <w:t xml:space="preserve">) </w:t>
      </w:r>
      <w:r w:rsidRPr="00F23A74">
        <w:rPr>
          <w:rStyle w:val="SpecialCharTok"/>
        </w:rPr>
        <w:t>+</w:t>
      </w:r>
      <w:r w:rsidRPr="00F23A74">
        <w:br/>
      </w:r>
      <w:r w:rsidRPr="00F23A74">
        <w:rPr>
          <w:rStyle w:val="NormalTok"/>
        </w:rPr>
        <w:t xml:space="preserve">  </w:t>
      </w:r>
      <w:proofErr w:type="spellStart"/>
      <w:r w:rsidRPr="00F23A74">
        <w:rPr>
          <w:rStyle w:val="FunctionTok"/>
        </w:rPr>
        <w:t>scale_fill_discrete</w:t>
      </w:r>
      <w:proofErr w:type="spellEnd"/>
      <w:r w:rsidRPr="00F23A74">
        <w:rPr>
          <w:rStyle w:val="NormalTok"/>
        </w:rPr>
        <w:t>(</w:t>
      </w:r>
      <w:r w:rsidRPr="00F23A74">
        <w:rPr>
          <w:rStyle w:val="AttributeTok"/>
        </w:rPr>
        <w:t>name =</w:t>
      </w:r>
      <w:r w:rsidRPr="00F23A74">
        <w:rPr>
          <w:rStyle w:val="NormalTok"/>
        </w:rPr>
        <w:t xml:space="preserve"> </w:t>
      </w:r>
      <w:r w:rsidRPr="00F23A74">
        <w:rPr>
          <w:rStyle w:val="StringTok"/>
        </w:rPr>
        <w:t>"Burn injury"</w:t>
      </w:r>
      <w:r w:rsidRPr="00F23A74">
        <w:rPr>
          <w:rStyle w:val="NormalTok"/>
        </w:rPr>
        <w:t xml:space="preserve">, </w:t>
      </w:r>
      <w:r w:rsidRPr="00F23A74">
        <w:rPr>
          <w:rStyle w:val="AttributeTok"/>
        </w:rPr>
        <w:t>labels =</w:t>
      </w:r>
      <w:r w:rsidRPr="00F23A74">
        <w:rPr>
          <w:rStyle w:val="NormalTok"/>
        </w:rPr>
        <w:t xml:space="preserve"> </w:t>
      </w:r>
      <w:r w:rsidRPr="00F23A74">
        <w:rPr>
          <w:rStyle w:val="FunctionTok"/>
        </w:rPr>
        <w:t>c</w:t>
      </w:r>
      <w:r w:rsidRPr="00F23A74">
        <w:rPr>
          <w:rStyle w:val="NormalTok"/>
        </w:rPr>
        <w:t>(</w:t>
      </w:r>
      <w:r w:rsidRPr="00F23A74">
        <w:rPr>
          <w:rStyle w:val="StringTok"/>
        </w:rPr>
        <w:t>"Alive"</w:t>
      </w:r>
      <w:r w:rsidRPr="00F23A74">
        <w:rPr>
          <w:rStyle w:val="NormalTok"/>
        </w:rPr>
        <w:t xml:space="preserve">, </w:t>
      </w:r>
      <w:r w:rsidRPr="00F23A74">
        <w:rPr>
          <w:rStyle w:val="StringTok"/>
        </w:rPr>
        <w:t>"Dead"</w:t>
      </w:r>
      <w:r w:rsidRPr="00F23A74">
        <w:rPr>
          <w:rStyle w:val="NormalTok"/>
        </w:rPr>
        <w:t>))</w:t>
      </w:r>
    </w:p>
    <w:p w14:paraId="0C5C90CB" w14:textId="77777777" w:rsidR="00F23A74" w:rsidRPr="00F23A74" w:rsidRDefault="00F23A74" w:rsidP="00F23A74">
      <w:pPr>
        <w:pStyle w:val="FirstParagraph"/>
        <w:rPr>
          <w:sz w:val="22"/>
          <w:szCs w:val="22"/>
        </w:rPr>
      </w:pPr>
      <w:r w:rsidRPr="00F23A74">
        <w:rPr>
          <w:noProof/>
          <w:sz w:val="22"/>
          <w:szCs w:val="22"/>
        </w:rPr>
        <w:lastRenderedPageBreak/>
        <w:drawing>
          <wp:inline distT="0" distB="0" distL="0" distR="0" wp14:anchorId="3630FD49" wp14:editId="10719B89">
            <wp:extent cx="4620126" cy="3696101"/>
            <wp:effectExtent l="0" t="0" r="0" b="0"/>
            <wp:docPr id="30" name="Picture" descr="A graph of a graph showing the amount of burn fa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Picture" descr="A graph of a graph showing the amount of burn fat&#10;&#10;Description automatically generated with medium confidence"/>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62B6541" w14:textId="77777777" w:rsidR="00F23A74" w:rsidRPr="00F23A74" w:rsidRDefault="00F23A74" w:rsidP="00F23A74">
      <w:pPr>
        <w:pStyle w:val="SourceCode"/>
      </w:pPr>
      <w:r w:rsidRPr="00F23A74">
        <w:rPr>
          <w:rStyle w:val="NormalTok"/>
        </w:rPr>
        <w:t xml:space="preserve">data </w:t>
      </w:r>
      <w:r w:rsidRPr="00F23A74">
        <w:rPr>
          <w:rStyle w:val="OtherTok"/>
        </w:rPr>
        <w:t>&lt;-</w:t>
      </w:r>
      <w:r w:rsidRPr="00F23A74">
        <w:rPr>
          <w:rStyle w:val="NormalTok"/>
        </w:rPr>
        <w:t xml:space="preserve"> </w:t>
      </w:r>
      <w:proofErr w:type="gramStart"/>
      <w:r w:rsidRPr="00F23A74">
        <w:rPr>
          <w:rStyle w:val="NormalTok"/>
        </w:rPr>
        <w:t>data[</w:t>
      </w:r>
      <w:proofErr w:type="gramEnd"/>
      <w:r w:rsidRPr="00F23A74">
        <w:rPr>
          <w:rStyle w:val="NormalTok"/>
        </w:rPr>
        <w:t xml:space="preserve">, </w:t>
      </w:r>
      <w:r w:rsidRPr="00F23A74">
        <w:rPr>
          <w:rStyle w:val="FunctionTok"/>
        </w:rPr>
        <w:t>c</w:t>
      </w:r>
      <w:r w:rsidRPr="00F23A74">
        <w:rPr>
          <w:rStyle w:val="NormalTok"/>
        </w:rPr>
        <w:t>(</w:t>
      </w:r>
      <w:r w:rsidRPr="00F23A74">
        <w:rPr>
          <w:rStyle w:val="DecValTok"/>
        </w:rPr>
        <w:t>1</w:t>
      </w:r>
      <w:r w:rsidRPr="00F23A74">
        <w:rPr>
          <w:rStyle w:val="NormalTok"/>
        </w:rPr>
        <w:t xml:space="preserve">, </w:t>
      </w:r>
      <w:r w:rsidRPr="00F23A74">
        <w:rPr>
          <w:rStyle w:val="DecValTok"/>
        </w:rPr>
        <w:t>2</w:t>
      </w:r>
      <w:r w:rsidRPr="00F23A74">
        <w:rPr>
          <w:rStyle w:val="NormalTok"/>
        </w:rPr>
        <w:t xml:space="preserve">, </w:t>
      </w:r>
      <w:r w:rsidRPr="00F23A74">
        <w:rPr>
          <w:rStyle w:val="DecValTok"/>
        </w:rPr>
        <w:t>3</w:t>
      </w:r>
      <w:r w:rsidRPr="00F23A74">
        <w:rPr>
          <w:rStyle w:val="NormalTok"/>
        </w:rPr>
        <w:t xml:space="preserve">, </w:t>
      </w:r>
      <w:r w:rsidRPr="00F23A74">
        <w:rPr>
          <w:rStyle w:val="DecValTok"/>
        </w:rPr>
        <w:t>4</w:t>
      </w:r>
      <w:r w:rsidRPr="00F23A74">
        <w:rPr>
          <w:rStyle w:val="NormalTok"/>
        </w:rPr>
        <w:t xml:space="preserve">, </w:t>
      </w:r>
      <w:r w:rsidRPr="00F23A74">
        <w:rPr>
          <w:rStyle w:val="DecValTok"/>
        </w:rPr>
        <w:t>5</w:t>
      </w:r>
      <w:r w:rsidRPr="00F23A74">
        <w:rPr>
          <w:rStyle w:val="NormalTok"/>
        </w:rPr>
        <w:t>)]</w:t>
      </w:r>
      <w:r w:rsidRPr="00F23A74">
        <w:br/>
      </w:r>
      <w:r w:rsidRPr="00F23A74">
        <w:br/>
      </w:r>
      <w:r w:rsidRPr="00F23A74">
        <w:rPr>
          <w:rStyle w:val="CommentTok"/>
        </w:rPr>
        <w:t># Dividing the data set in train and test datasets</w:t>
      </w:r>
      <w:r w:rsidRPr="00F23A74">
        <w:br/>
      </w:r>
      <w:proofErr w:type="spellStart"/>
      <w:r w:rsidRPr="00F23A74">
        <w:rPr>
          <w:rStyle w:val="NormalTok"/>
        </w:rPr>
        <w:t>dataSample</w:t>
      </w:r>
      <w:proofErr w:type="spellEnd"/>
      <w:r w:rsidRPr="00F23A74">
        <w:rPr>
          <w:rStyle w:val="NormalTok"/>
        </w:rPr>
        <w:t xml:space="preserve"> </w:t>
      </w:r>
      <w:r w:rsidRPr="00F23A74">
        <w:rPr>
          <w:rStyle w:val="OtherTok"/>
        </w:rPr>
        <w:t>&lt;-</w:t>
      </w:r>
      <w:r w:rsidRPr="00F23A74">
        <w:rPr>
          <w:rStyle w:val="NormalTok"/>
        </w:rPr>
        <w:t xml:space="preserve"> </w:t>
      </w:r>
      <w:proofErr w:type="spellStart"/>
      <w:r w:rsidRPr="00F23A74">
        <w:rPr>
          <w:rStyle w:val="FunctionTok"/>
        </w:rPr>
        <w:t>sample.split</w:t>
      </w:r>
      <w:proofErr w:type="spellEnd"/>
      <w:r w:rsidRPr="00F23A74">
        <w:rPr>
          <w:rStyle w:val="NormalTok"/>
        </w:rPr>
        <w:t>(data[,</w:t>
      </w:r>
      <w:proofErr w:type="spellStart"/>
      <w:r w:rsidRPr="00F23A74">
        <w:rPr>
          <w:rStyle w:val="FunctionTok"/>
        </w:rPr>
        <w:t>ncol</w:t>
      </w:r>
      <w:proofErr w:type="spellEnd"/>
      <w:r w:rsidRPr="00F23A74">
        <w:rPr>
          <w:rStyle w:val="NormalTok"/>
        </w:rPr>
        <w:t>(data)</w:t>
      </w:r>
      <w:r w:rsidRPr="00F23A74">
        <w:rPr>
          <w:rStyle w:val="SpecialCharTok"/>
        </w:rPr>
        <w:t>-</w:t>
      </w:r>
      <w:r w:rsidRPr="00F23A74">
        <w:rPr>
          <w:rStyle w:val="DecValTok"/>
        </w:rPr>
        <w:t>1</w:t>
      </w:r>
      <w:r w:rsidRPr="00F23A74">
        <w:rPr>
          <w:rStyle w:val="NormalTok"/>
        </w:rPr>
        <w:t xml:space="preserve">], </w:t>
      </w:r>
      <w:proofErr w:type="spellStart"/>
      <w:r w:rsidRPr="00F23A74">
        <w:rPr>
          <w:rStyle w:val="AttributeTok"/>
        </w:rPr>
        <w:t>SplitRatio</w:t>
      </w:r>
      <w:proofErr w:type="spellEnd"/>
      <w:r w:rsidRPr="00F23A74">
        <w:rPr>
          <w:rStyle w:val="AttributeTok"/>
        </w:rPr>
        <w:t>=</w:t>
      </w:r>
      <w:r w:rsidRPr="00F23A74">
        <w:rPr>
          <w:rStyle w:val="FloatTok"/>
        </w:rPr>
        <w:t>0.50</w:t>
      </w:r>
      <w:r w:rsidRPr="00F23A74">
        <w:rPr>
          <w:rStyle w:val="NormalTok"/>
        </w:rPr>
        <w:t>)</w:t>
      </w:r>
      <w:r w:rsidRPr="00F23A74">
        <w:br/>
      </w:r>
      <w:proofErr w:type="spellStart"/>
      <w:r w:rsidRPr="00F23A74">
        <w:rPr>
          <w:rStyle w:val="NormalTok"/>
        </w:rPr>
        <w:t>trainSet</w:t>
      </w:r>
      <w:proofErr w:type="spellEnd"/>
      <w:r w:rsidRPr="00F23A74">
        <w:rPr>
          <w:rStyle w:val="NormalTok"/>
        </w:rPr>
        <w:t xml:space="preserve"> </w:t>
      </w:r>
      <w:r w:rsidRPr="00F23A74">
        <w:rPr>
          <w:rStyle w:val="OtherTok"/>
        </w:rPr>
        <w:t>=</w:t>
      </w:r>
      <w:r w:rsidRPr="00F23A74">
        <w:rPr>
          <w:rStyle w:val="NormalTok"/>
        </w:rPr>
        <w:t xml:space="preserve"> </w:t>
      </w:r>
      <w:r w:rsidRPr="00F23A74">
        <w:rPr>
          <w:rStyle w:val="FunctionTok"/>
        </w:rPr>
        <w:t>subset</w:t>
      </w:r>
      <w:r w:rsidRPr="00F23A74">
        <w:rPr>
          <w:rStyle w:val="NormalTok"/>
        </w:rPr>
        <w:t>(</w:t>
      </w:r>
      <w:proofErr w:type="spellStart"/>
      <w:r w:rsidRPr="00F23A74">
        <w:rPr>
          <w:rStyle w:val="NormalTok"/>
        </w:rPr>
        <w:t>data,dataSample</w:t>
      </w:r>
      <w:proofErr w:type="spellEnd"/>
      <w:r w:rsidRPr="00F23A74">
        <w:rPr>
          <w:rStyle w:val="NormalTok"/>
        </w:rPr>
        <w:t xml:space="preserve"> </w:t>
      </w:r>
      <w:r w:rsidRPr="00F23A74">
        <w:rPr>
          <w:rStyle w:val="SpecialCharTok"/>
        </w:rPr>
        <w:t>==</w:t>
      </w:r>
      <w:r w:rsidRPr="00F23A74">
        <w:rPr>
          <w:rStyle w:val="NormalTok"/>
        </w:rPr>
        <w:t xml:space="preserve"> </w:t>
      </w:r>
      <w:r w:rsidRPr="00F23A74">
        <w:rPr>
          <w:rStyle w:val="ConstantTok"/>
        </w:rPr>
        <w:t>TRUE</w:t>
      </w:r>
      <w:r w:rsidRPr="00F23A74">
        <w:rPr>
          <w:rStyle w:val="NormalTok"/>
        </w:rPr>
        <w:t>)</w:t>
      </w:r>
      <w:r w:rsidRPr="00F23A74">
        <w:br/>
      </w:r>
      <w:proofErr w:type="spellStart"/>
      <w:r w:rsidRPr="00F23A74">
        <w:rPr>
          <w:rStyle w:val="NormalTok"/>
        </w:rPr>
        <w:t>testSet</w:t>
      </w:r>
      <w:proofErr w:type="spellEnd"/>
      <w:r w:rsidRPr="00F23A74">
        <w:rPr>
          <w:rStyle w:val="NormalTok"/>
        </w:rPr>
        <w:t xml:space="preserve"> </w:t>
      </w:r>
      <w:r w:rsidRPr="00F23A74">
        <w:rPr>
          <w:rStyle w:val="OtherTok"/>
        </w:rPr>
        <w:t>=</w:t>
      </w:r>
      <w:r w:rsidRPr="00F23A74">
        <w:rPr>
          <w:rStyle w:val="NormalTok"/>
        </w:rPr>
        <w:t xml:space="preserve"> </w:t>
      </w:r>
      <w:r w:rsidRPr="00F23A74">
        <w:rPr>
          <w:rStyle w:val="FunctionTok"/>
        </w:rPr>
        <w:t>subset</w:t>
      </w:r>
      <w:r w:rsidRPr="00F23A74">
        <w:rPr>
          <w:rStyle w:val="NormalTok"/>
        </w:rPr>
        <w:t>(</w:t>
      </w:r>
      <w:proofErr w:type="spellStart"/>
      <w:r w:rsidRPr="00F23A74">
        <w:rPr>
          <w:rStyle w:val="NormalTok"/>
        </w:rPr>
        <w:t>data,dataSample</w:t>
      </w:r>
      <w:proofErr w:type="spellEnd"/>
      <w:r w:rsidRPr="00F23A74">
        <w:rPr>
          <w:rStyle w:val="NormalTok"/>
        </w:rPr>
        <w:t xml:space="preserve"> </w:t>
      </w:r>
      <w:r w:rsidRPr="00F23A74">
        <w:rPr>
          <w:rStyle w:val="SpecialCharTok"/>
        </w:rPr>
        <w:t>==</w:t>
      </w:r>
      <w:r w:rsidRPr="00F23A74">
        <w:rPr>
          <w:rStyle w:val="NormalTok"/>
        </w:rPr>
        <w:t xml:space="preserve"> </w:t>
      </w:r>
      <w:r w:rsidRPr="00F23A74">
        <w:rPr>
          <w:rStyle w:val="ConstantTok"/>
        </w:rPr>
        <w:t>FALSE</w:t>
      </w:r>
      <w:r w:rsidRPr="00F23A74">
        <w:rPr>
          <w:rStyle w:val="NormalTok"/>
        </w:rPr>
        <w:t>)</w:t>
      </w:r>
    </w:p>
    <w:p w14:paraId="59D86094" w14:textId="77777777" w:rsidR="00F23A74" w:rsidRPr="00F23A74" w:rsidRDefault="00F23A74" w:rsidP="00F23A74">
      <w:pPr>
        <w:pStyle w:val="SourceCode"/>
      </w:pPr>
      <w:r w:rsidRPr="00F23A74">
        <w:rPr>
          <w:rStyle w:val="CommentTok"/>
        </w:rPr>
        <w:t># Creating a logistic model</w:t>
      </w:r>
      <w:r w:rsidRPr="00F23A74">
        <w:br/>
      </w:r>
      <w:proofErr w:type="spellStart"/>
      <w:r w:rsidRPr="00F23A74">
        <w:rPr>
          <w:rStyle w:val="NormalTok"/>
        </w:rPr>
        <w:t>logisticmodel</w:t>
      </w:r>
      <w:proofErr w:type="spellEnd"/>
      <w:r w:rsidRPr="00F23A74">
        <w:rPr>
          <w:rStyle w:val="NormalTok"/>
        </w:rPr>
        <w:t xml:space="preserve"> </w:t>
      </w:r>
      <w:r w:rsidRPr="00F23A74">
        <w:rPr>
          <w:rStyle w:val="OtherTok"/>
        </w:rPr>
        <w:t>&lt;-</w:t>
      </w:r>
      <w:r w:rsidRPr="00F23A74">
        <w:rPr>
          <w:rStyle w:val="NormalTok"/>
        </w:rPr>
        <w:t xml:space="preserve"> </w:t>
      </w:r>
      <w:proofErr w:type="spellStart"/>
      <w:proofErr w:type="gramStart"/>
      <w:r w:rsidRPr="00F23A74">
        <w:rPr>
          <w:rStyle w:val="FunctionTok"/>
        </w:rPr>
        <w:t>glm</w:t>
      </w:r>
      <w:proofErr w:type="spellEnd"/>
      <w:r w:rsidRPr="00F23A74">
        <w:rPr>
          <w:rStyle w:val="NormalTok"/>
        </w:rPr>
        <w:t>(</w:t>
      </w:r>
      <w:proofErr w:type="spellStart"/>
      <w:proofErr w:type="gramEnd"/>
      <w:r w:rsidRPr="00F23A74">
        <w:rPr>
          <w:rStyle w:val="NormalTok"/>
        </w:rPr>
        <w:t>DEATH</w:t>
      </w:r>
      <w:r w:rsidRPr="00F23A74">
        <w:rPr>
          <w:rStyle w:val="SpecialCharTok"/>
        </w:rPr>
        <w:t>~</w:t>
      </w:r>
      <w:r w:rsidRPr="00F23A74">
        <w:rPr>
          <w:rStyle w:val="NormalTok"/>
        </w:rPr>
        <w:t>.,</w:t>
      </w:r>
      <w:r w:rsidRPr="00F23A74">
        <w:rPr>
          <w:rStyle w:val="AttributeTok"/>
        </w:rPr>
        <w:t>data</w:t>
      </w:r>
      <w:proofErr w:type="spellEnd"/>
      <w:r w:rsidRPr="00F23A74">
        <w:rPr>
          <w:rStyle w:val="AttributeTok"/>
        </w:rPr>
        <w:t xml:space="preserve"> =</w:t>
      </w:r>
      <w:r w:rsidRPr="00F23A74">
        <w:rPr>
          <w:rStyle w:val="NormalTok"/>
        </w:rPr>
        <w:t xml:space="preserve"> </w:t>
      </w:r>
      <w:proofErr w:type="spellStart"/>
      <w:r w:rsidRPr="00F23A74">
        <w:rPr>
          <w:rStyle w:val="NormalTok"/>
        </w:rPr>
        <w:t>trainSet</w:t>
      </w:r>
      <w:proofErr w:type="spellEnd"/>
      <w:r w:rsidRPr="00F23A74">
        <w:rPr>
          <w:rStyle w:val="NormalTok"/>
        </w:rPr>
        <w:t xml:space="preserve">, </w:t>
      </w:r>
      <w:r w:rsidRPr="00F23A74">
        <w:rPr>
          <w:rStyle w:val="AttributeTok"/>
        </w:rPr>
        <w:t>family =</w:t>
      </w:r>
      <w:r w:rsidRPr="00F23A74">
        <w:rPr>
          <w:rStyle w:val="NormalTok"/>
        </w:rPr>
        <w:t xml:space="preserve"> </w:t>
      </w:r>
      <w:r w:rsidRPr="00F23A74">
        <w:rPr>
          <w:rStyle w:val="StringTok"/>
        </w:rPr>
        <w:t>"binomial"</w:t>
      </w:r>
      <w:r w:rsidRPr="00F23A74">
        <w:rPr>
          <w:rStyle w:val="NormalTok"/>
        </w:rPr>
        <w:t>)</w:t>
      </w:r>
      <w:r w:rsidRPr="00F23A74">
        <w:br/>
      </w:r>
      <w:r w:rsidRPr="00F23A74">
        <w:br/>
      </w:r>
      <w:r w:rsidRPr="00F23A74">
        <w:rPr>
          <w:rStyle w:val="CommentTok"/>
        </w:rPr>
        <w:t># Summary of the created model</w:t>
      </w:r>
      <w:r w:rsidRPr="00F23A74">
        <w:br/>
      </w:r>
      <w:r w:rsidRPr="00F23A74">
        <w:rPr>
          <w:rStyle w:val="FunctionTok"/>
        </w:rPr>
        <w:t>summary</w:t>
      </w:r>
      <w:r w:rsidRPr="00F23A74">
        <w:rPr>
          <w:rStyle w:val="NormalTok"/>
        </w:rPr>
        <w:t>(</w:t>
      </w:r>
      <w:proofErr w:type="spellStart"/>
      <w:r w:rsidRPr="00F23A74">
        <w:rPr>
          <w:rStyle w:val="NormalTok"/>
        </w:rPr>
        <w:t>logisticmodel</w:t>
      </w:r>
      <w:proofErr w:type="spellEnd"/>
      <w:r w:rsidRPr="00F23A74">
        <w:rPr>
          <w:rStyle w:val="NormalTok"/>
        </w:rPr>
        <w:t>)</w:t>
      </w:r>
    </w:p>
    <w:p w14:paraId="5CFDF22B" w14:textId="77777777" w:rsidR="00F23A74" w:rsidRPr="00F23A74" w:rsidRDefault="00F23A74" w:rsidP="00F23A74">
      <w:pPr>
        <w:pStyle w:val="SourceCode"/>
      </w:pPr>
      <w:r w:rsidRPr="00F23A74">
        <w:rPr>
          <w:rStyle w:val="VerbatimChar"/>
        </w:rPr>
        <w:t xml:space="preserve">## </w:t>
      </w:r>
      <w:r w:rsidRPr="00F23A74">
        <w:br/>
      </w:r>
      <w:r w:rsidRPr="00F23A74">
        <w:rPr>
          <w:rStyle w:val="VerbatimChar"/>
        </w:rPr>
        <w:t>## Call:</w:t>
      </w:r>
      <w:r w:rsidRPr="00F23A74">
        <w:br/>
      </w:r>
      <w:r w:rsidRPr="00F23A74">
        <w:rPr>
          <w:rStyle w:val="VerbatimChar"/>
        </w:rPr>
        <w:t xml:space="preserve">## </w:t>
      </w:r>
      <w:proofErr w:type="spellStart"/>
      <w:r w:rsidRPr="00F23A74">
        <w:rPr>
          <w:rStyle w:val="VerbatimChar"/>
        </w:rPr>
        <w:t>glm</w:t>
      </w:r>
      <w:proofErr w:type="spellEnd"/>
      <w:r w:rsidRPr="00F23A74">
        <w:rPr>
          <w:rStyle w:val="VerbatimChar"/>
        </w:rPr>
        <w:t xml:space="preserve">(formula = DEATH ~ ., family = "binomial", data = </w:t>
      </w:r>
      <w:proofErr w:type="spellStart"/>
      <w:r w:rsidRPr="00F23A74">
        <w:rPr>
          <w:rStyle w:val="VerbatimChar"/>
        </w:rPr>
        <w:t>trainSet</w:t>
      </w:r>
      <w:proofErr w:type="spellEnd"/>
      <w:r w:rsidRPr="00F23A74">
        <w:rPr>
          <w:rStyle w:val="VerbatimChar"/>
        </w:rPr>
        <w:t>)</w:t>
      </w:r>
      <w:r w:rsidRPr="00F23A74">
        <w:br/>
      </w:r>
      <w:r w:rsidRPr="00F23A74">
        <w:rPr>
          <w:rStyle w:val="VerbatimChar"/>
        </w:rPr>
        <w:t xml:space="preserve">## </w:t>
      </w:r>
      <w:r w:rsidRPr="00F23A74">
        <w:br/>
      </w:r>
      <w:r w:rsidRPr="00F23A74">
        <w:rPr>
          <w:rStyle w:val="VerbatimChar"/>
        </w:rPr>
        <w:t>## Coefficients:</w:t>
      </w:r>
      <w:r w:rsidRPr="00F23A74">
        <w:br/>
      </w:r>
      <w:r w:rsidRPr="00F23A74">
        <w:rPr>
          <w:rStyle w:val="VerbatimChar"/>
        </w:rPr>
        <w:t xml:space="preserve">##             Estimate Std. Error z value </w:t>
      </w:r>
      <w:proofErr w:type="spellStart"/>
      <w:r w:rsidRPr="00F23A74">
        <w:rPr>
          <w:rStyle w:val="VerbatimChar"/>
        </w:rPr>
        <w:t>Pr</w:t>
      </w:r>
      <w:proofErr w:type="spellEnd"/>
      <w:r w:rsidRPr="00F23A74">
        <w:rPr>
          <w:rStyle w:val="VerbatimChar"/>
        </w:rPr>
        <w:t xml:space="preserve">(&gt;|z|)    </w:t>
      </w:r>
      <w:r w:rsidRPr="00F23A74">
        <w:br/>
      </w:r>
      <w:r w:rsidRPr="00F23A74">
        <w:rPr>
          <w:rStyle w:val="VerbatimChar"/>
        </w:rPr>
        <w:t>## (Intercept) -7.98840    0.90259  -8.851  &lt; 2e-16 ***</w:t>
      </w:r>
      <w:r w:rsidRPr="00F23A74">
        <w:br/>
      </w:r>
      <w:r w:rsidRPr="00F23A74">
        <w:rPr>
          <w:rStyle w:val="VerbatimChar"/>
        </w:rPr>
        <w:t>## AGE          0.07421    0.01105   6.717 1.85e-11 ***</w:t>
      </w:r>
      <w:r w:rsidRPr="00F23A74">
        <w:br/>
      </w:r>
      <w:r w:rsidRPr="00F23A74">
        <w:rPr>
          <w:rStyle w:val="VerbatimChar"/>
        </w:rPr>
        <w:t>## TBSA         0.09003    0.01228   7.331 2.28e-13 ***</w:t>
      </w:r>
      <w:r w:rsidRPr="00F23A74">
        <w:br/>
      </w:r>
      <w:r w:rsidRPr="00F23A74">
        <w:rPr>
          <w:rStyle w:val="VerbatimChar"/>
        </w:rPr>
        <w:t xml:space="preserve">## INH_INJ1     1.17303    0.50635   2.317   0.0205 *  </w:t>
      </w:r>
      <w:r w:rsidRPr="00F23A74">
        <w:br/>
      </w:r>
      <w:r w:rsidRPr="00F23A74">
        <w:rPr>
          <w:rStyle w:val="VerbatimChar"/>
        </w:rPr>
        <w:t xml:space="preserve">## FLAME1       0.90757    0.50157   1.809   0.0704 .  </w:t>
      </w:r>
      <w:r w:rsidRPr="00F23A74">
        <w:br/>
      </w:r>
      <w:r w:rsidRPr="00F23A74">
        <w:rPr>
          <w:rStyle w:val="VerbatimChar"/>
        </w:rPr>
        <w:t>## ---</w:t>
      </w:r>
      <w:r w:rsidRPr="00F23A74">
        <w:br/>
      </w:r>
      <w:r w:rsidRPr="00F23A74">
        <w:rPr>
          <w:rStyle w:val="VerbatimChar"/>
        </w:rPr>
        <w:t xml:space="preserve">## </w:t>
      </w:r>
      <w:proofErr w:type="spellStart"/>
      <w:r w:rsidRPr="00F23A74">
        <w:rPr>
          <w:rStyle w:val="VerbatimChar"/>
        </w:rPr>
        <w:t>Signif</w:t>
      </w:r>
      <w:proofErr w:type="spellEnd"/>
      <w:r w:rsidRPr="00F23A74">
        <w:rPr>
          <w:rStyle w:val="VerbatimChar"/>
        </w:rPr>
        <w:t>. codes:  0 '***' 0.001 '**' 0.01 '*' 0.05 '.' 0.1 ' ' 1</w:t>
      </w:r>
      <w:r w:rsidRPr="00F23A74">
        <w:br/>
      </w:r>
      <w:r w:rsidRPr="00F23A74">
        <w:rPr>
          <w:rStyle w:val="VerbatimChar"/>
        </w:rPr>
        <w:t xml:space="preserve">## </w:t>
      </w:r>
      <w:r w:rsidRPr="00F23A74">
        <w:br/>
      </w:r>
      <w:r w:rsidRPr="00F23A74">
        <w:rPr>
          <w:rStyle w:val="VerbatimChar"/>
        </w:rPr>
        <w:lastRenderedPageBreak/>
        <w:t>## (Dispersion parameter for binomial family taken to be 1)</w:t>
      </w:r>
      <w:r w:rsidRPr="00F23A74">
        <w:br/>
      </w:r>
      <w:r w:rsidRPr="00F23A74">
        <w:rPr>
          <w:rStyle w:val="VerbatimChar"/>
        </w:rPr>
        <w:t xml:space="preserve">## </w:t>
      </w:r>
      <w:r w:rsidRPr="00F23A74">
        <w:br/>
      </w:r>
      <w:r w:rsidRPr="00F23A74">
        <w:rPr>
          <w:rStyle w:val="VerbatimChar"/>
        </w:rPr>
        <w:t xml:space="preserve">##     Null deviance: </w:t>
      </w:r>
      <w:proofErr w:type="gramStart"/>
      <w:r w:rsidRPr="00F23A74">
        <w:rPr>
          <w:rStyle w:val="VerbatimChar"/>
        </w:rPr>
        <w:t>422.71  on</w:t>
      </w:r>
      <w:proofErr w:type="gramEnd"/>
      <w:r w:rsidRPr="00F23A74">
        <w:rPr>
          <w:rStyle w:val="VerbatimChar"/>
        </w:rPr>
        <w:t xml:space="preserve"> 499  degrees of freedom</w:t>
      </w:r>
      <w:r w:rsidRPr="00F23A74">
        <w:br/>
      </w:r>
      <w:r w:rsidRPr="00F23A74">
        <w:rPr>
          <w:rStyle w:val="VerbatimChar"/>
        </w:rPr>
        <w:t>## Residual deviance: 171.00  on 495  degrees of freedom</w:t>
      </w:r>
      <w:r w:rsidRPr="00F23A74">
        <w:br/>
      </w:r>
      <w:r w:rsidRPr="00F23A74">
        <w:rPr>
          <w:rStyle w:val="VerbatimChar"/>
        </w:rPr>
        <w:t>## AIC: 181</w:t>
      </w:r>
      <w:r w:rsidRPr="00F23A74">
        <w:br/>
      </w:r>
      <w:r w:rsidRPr="00F23A74">
        <w:rPr>
          <w:rStyle w:val="VerbatimChar"/>
        </w:rPr>
        <w:t xml:space="preserve">## </w:t>
      </w:r>
      <w:r w:rsidRPr="00F23A74">
        <w:br/>
      </w:r>
      <w:r w:rsidRPr="00F23A74">
        <w:rPr>
          <w:rStyle w:val="VerbatimChar"/>
        </w:rPr>
        <w:t>## Number of Fisher Scoring iterations: 7</w:t>
      </w:r>
    </w:p>
    <w:p w14:paraId="154044C0" w14:textId="77777777" w:rsidR="00F23A74" w:rsidRPr="00F23A74" w:rsidRDefault="00F23A74" w:rsidP="00F23A74">
      <w:pPr>
        <w:pStyle w:val="SourceCode"/>
      </w:pPr>
      <w:proofErr w:type="spellStart"/>
      <w:r w:rsidRPr="00F23A74">
        <w:rPr>
          <w:rStyle w:val="NormalTok"/>
        </w:rPr>
        <w:t>expb</w:t>
      </w:r>
      <w:proofErr w:type="spellEnd"/>
      <w:r w:rsidRPr="00F23A74">
        <w:rPr>
          <w:rStyle w:val="NormalTok"/>
        </w:rPr>
        <w:t xml:space="preserve"> </w:t>
      </w:r>
      <w:r w:rsidRPr="00F23A74">
        <w:rPr>
          <w:rStyle w:val="OtherTok"/>
        </w:rPr>
        <w:t>&lt;-</w:t>
      </w:r>
      <w:r w:rsidRPr="00F23A74">
        <w:rPr>
          <w:rStyle w:val="NormalTok"/>
        </w:rPr>
        <w:t xml:space="preserve"> </w:t>
      </w:r>
      <w:r w:rsidRPr="00F23A74">
        <w:rPr>
          <w:rStyle w:val="FunctionTok"/>
        </w:rPr>
        <w:t>exp</w:t>
      </w:r>
      <w:r w:rsidRPr="00F23A74">
        <w:rPr>
          <w:rStyle w:val="NormalTok"/>
        </w:rPr>
        <w:t>(</w:t>
      </w:r>
      <w:proofErr w:type="spellStart"/>
      <w:r w:rsidRPr="00F23A74">
        <w:rPr>
          <w:rStyle w:val="FunctionTok"/>
        </w:rPr>
        <w:t>coef</w:t>
      </w:r>
      <w:proofErr w:type="spellEnd"/>
      <w:r w:rsidRPr="00F23A74">
        <w:rPr>
          <w:rStyle w:val="NormalTok"/>
        </w:rPr>
        <w:t>(</w:t>
      </w:r>
      <w:proofErr w:type="spellStart"/>
      <w:r w:rsidRPr="00F23A74">
        <w:rPr>
          <w:rStyle w:val="NormalTok"/>
        </w:rPr>
        <w:t>logisticmodel</w:t>
      </w:r>
      <w:proofErr w:type="spellEnd"/>
      <w:r w:rsidRPr="00F23A74">
        <w:rPr>
          <w:rStyle w:val="NormalTok"/>
        </w:rPr>
        <w:t>))</w:t>
      </w:r>
      <w:r w:rsidRPr="00F23A74">
        <w:br/>
      </w:r>
      <w:proofErr w:type="spellStart"/>
      <w:r w:rsidRPr="00F23A74">
        <w:rPr>
          <w:rStyle w:val="NormalTok"/>
        </w:rPr>
        <w:t>expb</w:t>
      </w:r>
      <w:proofErr w:type="spellEnd"/>
    </w:p>
    <w:p w14:paraId="5D9A2728" w14:textId="77777777" w:rsidR="00F23A74" w:rsidRPr="00F23A74" w:rsidRDefault="00F23A74" w:rsidP="00F23A74">
      <w:pPr>
        <w:pStyle w:val="SourceCode"/>
      </w:pPr>
      <w:r w:rsidRPr="00F23A74">
        <w:rPr>
          <w:rStyle w:val="VerbatimChar"/>
        </w:rPr>
        <w:t>#</w:t>
      </w:r>
      <w:proofErr w:type="gramStart"/>
      <w:r w:rsidRPr="00F23A74">
        <w:rPr>
          <w:rStyle w:val="VerbatimChar"/>
        </w:rPr>
        <w:t>#  (</w:t>
      </w:r>
      <w:proofErr w:type="gramEnd"/>
      <w:r w:rsidRPr="00F23A74">
        <w:rPr>
          <w:rStyle w:val="VerbatimChar"/>
        </w:rPr>
        <w:t xml:space="preserve">Intercept)          AGE         TBSA     INH_INJ1       FLAME1 </w:t>
      </w:r>
      <w:r w:rsidRPr="00F23A74">
        <w:br/>
      </w:r>
      <w:r w:rsidRPr="00F23A74">
        <w:rPr>
          <w:rStyle w:val="VerbatimChar"/>
        </w:rPr>
        <w:t>## 0.0003393762 1.0770283616 1.0942051756 3.2317803407 2.4782852979</w:t>
      </w:r>
    </w:p>
    <w:p w14:paraId="7DDD0637" w14:textId="77777777" w:rsidR="00F23A74" w:rsidRPr="00F23A74" w:rsidRDefault="00F23A74" w:rsidP="00F23A74">
      <w:pPr>
        <w:pStyle w:val="SourceCode"/>
      </w:pPr>
      <w:r w:rsidRPr="00F23A74">
        <w:rPr>
          <w:rStyle w:val="CommentTok"/>
        </w:rPr>
        <w:t># Making prediction with the above model</w:t>
      </w:r>
      <w:r w:rsidRPr="00F23A74">
        <w:br/>
      </w:r>
      <w:proofErr w:type="spellStart"/>
      <w:r w:rsidRPr="00F23A74">
        <w:rPr>
          <w:rStyle w:val="NormalTok"/>
        </w:rPr>
        <w:t>predictdata</w:t>
      </w:r>
      <w:proofErr w:type="spellEnd"/>
      <w:r w:rsidRPr="00F23A74">
        <w:rPr>
          <w:rStyle w:val="NormalTok"/>
        </w:rPr>
        <w:t xml:space="preserve"> </w:t>
      </w:r>
      <w:r w:rsidRPr="00F23A74">
        <w:rPr>
          <w:rStyle w:val="OtherTok"/>
        </w:rPr>
        <w:t>&lt;-</w:t>
      </w:r>
      <w:r w:rsidRPr="00F23A74">
        <w:rPr>
          <w:rStyle w:val="NormalTok"/>
        </w:rPr>
        <w:t xml:space="preserve"> </w:t>
      </w:r>
      <w:proofErr w:type="gramStart"/>
      <w:r w:rsidRPr="00F23A74">
        <w:rPr>
          <w:rStyle w:val="FunctionTok"/>
        </w:rPr>
        <w:t>predict</w:t>
      </w:r>
      <w:r w:rsidRPr="00F23A74">
        <w:rPr>
          <w:rStyle w:val="NormalTok"/>
        </w:rPr>
        <w:t>(</w:t>
      </w:r>
      <w:proofErr w:type="spellStart"/>
      <w:proofErr w:type="gramEnd"/>
      <w:r w:rsidRPr="00F23A74">
        <w:rPr>
          <w:rStyle w:val="NormalTok"/>
        </w:rPr>
        <w:t>logisticmodel</w:t>
      </w:r>
      <w:proofErr w:type="spellEnd"/>
      <w:r w:rsidRPr="00F23A74">
        <w:rPr>
          <w:rStyle w:val="NormalTok"/>
        </w:rPr>
        <w:t xml:space="preserve">, </w:t>
      </w:r>
      <w:proofErr w:type="spellStart"/>
      <w:r w:rsidRPr="00F23A74">
        <w:rPr>
          <w:rStyle w:val="AttributeTok"/>
        </w:rPr>
        <w:t>newdata</w:t>
      </w:r>
      <w:proofErr w:type="spellEnd"/>
      <w:r w:rsidRPr="00F23A74">
        <w:rPr>
          <w:rStyle w:val="AttributeTok"/>
        </w:rPr>
        <w:t xml:space="preserve"> =</w:t>
      </w:r>
      <w:r w:rsidRPr="00F23A74">
        <w:rPr>
          <w:rStyle w:val="NormalTok"/>
        </w:rPr>
        <w:t xml:space="preserve"> </w:t>
      </w:r>
      <w:proofErr w:type="spellStart"/>
      <w:r w:rsidRPr="00F23A74">
        <w:rPr>
          <w:rStyle w:val="NormalTok"/>
        </w:rPr>
        <w:t>testSet</w:t>
      </w:r>
      <w:proofErr w:type="spellEnd"/>
      <w:r w:rsidRPr="00F23A74">
        <w:rPr>
          <w:rStyle w:val="NormalTok"/>
        </w:rPr>
        <w:t xml:space="preserve">[, </w:t>
      </w:r>
      <w:r w:rsidRPr="00F23A74">
        <w:rPr>
          <w:rStyle w:val="SpecialCharTok"/>
        </w:rPr>
        <w:t>-</w:t>
      </w:r>
      <w:r w:rsidRPr="00F23A74">
        <w:rPr>
          <w:rStyle w:val="DecValTok"/>
        </w:rPr>
        <w:t>1</w:t>
      </w:r>
      <w:r w:rsidRPr="00F23A74">
        <w:rPr>
          <w:rStyle w:val="NormalTok"/>
        </w:rPr>
        <w:t xml:space="preserve">], </w:t>
      </w:r>
      <w:r w:rsidRPr="00F23A74">
        <w:rPr>
          <w:rStyle w:val="AttributeTok"/>
        </w:rPr>
        <w:t>type=</w:t>
      </w:r>
      <w:r w:rsidRPr="00F23A74">
        <w:rPr>
          <w:rStyle w:val="StringTok"/>
        </w:rPr>
        <w:t>"response"</w:t>
      </w:r>
      <w:r w:rsidRPr="00F23A74">
        <w:rPr>
          <w:rStyle w:val="NormalTok"/>
        </w:rPr>
        <w:t>)</w:t>
      </w:r>
      <w:r w:rsidRPr="00F23A74">
        <w:br/>
      </w:r>
      <w:r w:rsidRPr="00F23A74">
        <w:rPr>
          <w:rStyle w:val="NormalTok"/>
        </w:rPr>
        <w:t xml:space="preserve">pred </w:t>
      </w:r>
      <w:r w:rsidRPr="00F23A74">
        <w:rPr>
          <w:rStyle w:val="OtherTok"/>
        </w:rPr>
        <w:t>&lt;-</w:t>
      </w:r>
      <w:r w:rsidRPr="00F23A74">
        <w:rPr>
          <w:rStyle w:val="NormalTok"/>
        </w:rPr>
        <w:t xml:space="preserve"> </w:t>
      </w:r>
      <w:proofErr w:type="spellStart"/>
      <w:r w:rsidRPr="00F23A74">
        <w:rPr>
          <w:rStyle w:val="FunctionTok"/>
        </w:rPr>
        <w:t>ifelse</w:t>
      </w:r>
      <w:proofErr w:type="spellEnd"/>
      <w:r w:rsidRPr="00F23A74">
        <w:rPr>
          <w:rStyle w:val="NormalTok"/>
        </w:rPr>
        <w:t>(</w:t>
      </w:r>
      <w:proofErr w:type="spellStart"/>
      <w:r w:rsidRPr="00F23A74">
        <w:rPr>
          <w:rStyle w:val="NormalTok"/>
        </w:rPr>
        <w:t>predictdata</w:t>
      </w:r>
      <w:proofErr w:type="spellEnd"/>
      <w:r w:rsidRPr="00F23A74">
        <w:rPr>
          <w:rStyle w:val="SpecialCharTok"/>
        </w:rPr>
        <w:t>&gt;=</w:t>
      </w:r>
      <w:r w:rsidRPr="00F23A74">
        <w:rPr>
          <w:rStyle w:val="FloatTok"/>
        </w:rPr>
        <w:t>0.5</w:t>
      </w:r>
      <w:r w:rsidRPr="00F23A74">
        <w:rPr>
          <w:rStyle w:val="NormalTok"/>
        </w:rPr>
        <w:t>,</w:t>
      </w:r>
      <w:r w:rsidRPr="00F23A74">
        <w:rPr>
          <w:rStyle w:val="DecValTok"/>
        </w:rPr>
        <w:t>1</w:t>
      </w:r>
      <w:r w:rsidRPr="00F23A74">
        <w:rPr>
          <w:rStyle w:val="NormalTok"/>
        </w:rPr>
        <w:t>,</w:t>
      </w:r>
      <w:r w:rsidRPr="00F23A74">
        <w:rPr>
          <w:rStyle w:val="DecValTok"/>
        </w:rPr>
        <w:t>0</w:t>
      </w:r>
      <w:r w:rsidRPr="00F23A74">
        <w:rPr>
          <w:rStyle w:val="NormalTok"/>
        </w:rPr>
        <w:t>)</w:t>
      </w:r>
      <w:r w:rsidRPr="00F23A74">
        <w:br/>
      </w:r>
      <w:r w:rsidRPr="00F23A74">
        <w:rPr>
          <w:rStyle w:val="NormalTok"/>
        </w:rPr>
        <w:t xml:space="preserve">pred </w:t>
      </w:r>
      <w:r w:rsidRPr="00F23A74">
        <w:rPr>
          <w:rStyle w:val="OtherTok"/>
        </w:rPr>
        <w:t>&lt;-</w:t>
      </w:r>
      <w:r w:rsidRPr="00F23A74">
        <w:rPr>
          <w:rStyle w:val="NormalTok"/>
        </w:rPr>
        <w:t xml:space="preserve"> </w:t>
      </w:r>
      <w:proofErr w:type="spellStart"/>
      <w:r w:rsidRPr="00F23A74">
        <w:rPr>
          <w:rStyle w:val="FunctionTok"/>
        </w:rPr>
        <w:t>as.factor</w:t>
      </w:r>
      <w:proofErr w:type="spellEnd"/>
      <w:r w:rsidRPr="00F23A74">
        <w:rPr>
          <w:rStyle w:val="NormalTok"/>
        </w:rPr>
        <w:t>(pred)</w:t>
      </w:r>
      <w:r w:rsidRPr="00F23A74">
        <w:br/>
      </w:r>
      <w:r w:rsidRPr="00F23A74">
        <w:rPr>
          <w:rStyle w:val="NormalTok"/>
        </w:rPr>
        <w:t xml:space="preserve">observed </w:t>
      </w:r>
      <w:r w:rsidRPr="00F23A74">
        <w:rPr>
          <w:rStyle w:val="OtherTok"/>
        </w:rPr>
        <w:t>&lt;-</w:t>
      </w:r>
      <w:r w:rsidRPr="00F23A74">
        <w:rPr>
          <w:rStyle w:val="NormalTok"/>
        </w:rPr>
        <w:t xml:space="preserve"> </w:t>
      </w:r>
      <w:proofErr w:type="spellStart"/>
      <w:r w:rsidRPr="00F23A74">
        <w:rPr>
          <w:rStyle w:val="NormalTok"/>
        </w:rPr>
        <w:t>testSet</w:t>
      </w:r>
      <w:proofErr w:type="spellEnd"/>
      <w:r w:rsidRPr="00F23A74">
        <w:rPr>
          <w:rStyle w:val="NormalTok"/>
        </w:rPr>
        <w:t>[,</w:t>
      </w:r>
      <w:r w:rsidRPr="00F23A74">
        <w:rPr>
          <w:rStyle w:val="DecValTok"/>
        </w:rPr>
        <w:t>1</w:t>
      </w:r>
      <w:r w:rsidRPr="00F23A74">
        <w:rPr>
          <w:rStyle w:val="NormalTok"/>
        </w:rPr>
        <w:t>]</w:t>
      </w:r>
    </w:p>
    <w:p w14:paraId="23446045" w14:textId="77777777" w:rsidR="00F23A74" w:rsidRPr="00F23A74" w:rsidRDefault="00F23A74" w:rsidP="00F23A74">
      <w:pPr>
        <w:pStyle w:val="SourceCode"/>
      </w:pPr>
      <w:r w:rsidRPr="00F23A74">
        <w:rPr>
          <w:rStyle w:val="CommentTok"/>
        </w:rPr>
        <w:t># Checking the accuracy of the model</w:t>
      </w:r>
      <w:r w:rsidRPr="00F23A74">
        <w:br/>
      </w:r>
      <w:proofErr w:type="spellStart"/>
      <w:proofErr w:type="gramStart"/>
      <w:r w:rsidRPr="00F23A74">
        <w:rPr>
          <w:rStyle w:val="FunctionTok"/>
        </w:rPr>
        <w:t>confusionMatrix</w:t>
      </w:r>
      <w:proofErr w:type="spellEnd"/>
      <w:r w:rsidRPr="00F23A74">
        <w:rPr>
          <w:rStyle w:val="NormalTok"/>
        </w:rPr>
        <w:t>(</w:t>
      </w:r>
      <w:proofErr w:type="gramEnd"/>
      <w:r w:rsidRPr="00F23A74">
        <w:rPr>
          <w:rStyle w:val="NormalTok"/>
        </w:rPr>
        <w:t>pred, observed)</w:t>
      </w:r>
    </w:p>
    <w:p w14:paraId="112E0D50" w14:textId="77777777" w:rsidR="00F23A74" w:rsidRPr="00F23A74" w:rsidRDefault="00F23A74" w:rsidP="00F23A74">
      <w:pPr>
        <w:pStyle w:val="SourceCode"/>
      </w:pPr>
      <w:r w:rsidRPr="00F23A74">
        <w:rPr>
          <w:rStyle w:val="VerbatimChar"/>
        </w:rPr>
        <w:t>## Confusion Matrix and Statistics</w:t>
      </w:r>
      <w:r w:rsidRPr="00F23A74">
        <w:br/>
      </w:r>
      <w:r w:rsidRPr="00F23A74">
        <w:rPr>
          <w:rStyle w:val="VerbatimChar"/>
        </w:rPr>
        <w:t xml:space="preserve">## </w:t>
      </w:r>
      <w:r w:rsidRPr="00F23A74">
        <w:br/>
      </w:r>
      <w:r w:rsidRPr="00F23A74">
        <w:rPr>
          <w:rStyle w:val="VerbatimChar"/>
        </w:rPr>
        <w:t>##           Reference</w:t>
      </w:r>
      <w:r w:rsidRPr="00F23A74">
        <w:br/>
      </w:r>
      <w:r w:rsidRPr="00F23A74">
        <w:rPr>
          <w:rStyle w:val="VerbatimChar"/>
        </w:rPr>
        <w:t>## Prediction   0   1</w:t>
      </w:r>
      <w:r w:rsidRPr="00F23A74">
        <w:br/>
      </w:r>
      <w:r w:rsidRPr="00F23A74">
        <w:rPr>
          <w:rStyle w:val="VerbatimChar"/>
        </w:rPr>
        <w:t>##          0 412  23</w:t>
      </w:r>
      <w:r w:rsidRPr="00F23A74">
        <w:br/>
      </w:r>
      <w:r w:rsidRPr="00F23A74">
        <w:rPr>
          <w:rStyle w:val="VerbatimChar"/>
        </w:rPr>
        <w:t>##          1  13  52</w:t>
      </w:r>
      <w:r w:rsidRPr="00F23A74">
        <w:br/>
      </w:r>
      <w:r w:rsidRPr="00F23A74">
        <w:rPr>
          <w:rStyle w:val="VerbatimChar"/>
        </w:rPr>
        <w:t xml:space="preserve">##                                           </w:t>
      </w:r>
      <w:r w:rsidRPr="00F23A74">
        <w:br/>
      </w:r>
      <w:r w:rsidRPr="00F23A74">
        <w:rPr>
          <w:rStyle w:val="VerbatimChar"/>
        </w:rPr>
        <w:t xml:space="preserve">##                Accuracy : 0.928           </w:t>
      </w:r>
      <w:r w:rsidRPr="00F23A74">
        <w:br/>
      </w:r>
      <w:r w:rsidRPr="00F23A74">
        <w:rPr>
          <w:rStyle w:val="VerbatimChar"/>
        </w:rPr>
        <w:t>##                  95% CI : (0.9017, 0.9491)</w:t>
      </w:r>
      <w:r w:rsidRPr="00F23A74">
        <w:br/>
      </w:r>
      <w:r w:rsidRPr="00F23A74">
        <w:rPr>
          <w:rStyle w:val="VerbatimChar"/>
        </w:rPr>
        <w:t xml:space="preserve">##     No Information Rate : 0.85            </w:t>
      </w:r>
      <w:r w:rsidRPr="00F23A74">
        <w:br/>
      </w:r>
      <w:r w:rsidRPr="00F23A74">
        <w:rPr>
          <w:rStyle w:val="VerbatimChar"/>
        </w:rPr>
        <w:t xml:space="preserve">##     P-Value [Acc &gt; NIR] : 7.327e-08       </w:t>
      </w:r>
      <w:r w:rsidRPr="00F23A74">
        <w:br/>
      </w:r>
      <w:r w:rsidRPr="00F23A74">
        <w:rPr>
          <w:rStyle w:val="VerbatimChar"/>
        </w:rPr>
        <w:t xml:space="preserve">##                                           </w:t>
      </w:r>
      <w:r w:rsidRPr="00F23A74">
        <w:br/>
      </w:r>
      <w:r w:rsidRPr="00F23A74">
        <w:rPr>
          <w:rStyle w:val="VerbatimChar"/>
        </w:rPr>
        <w:t xml:space="preserve">##                   Kappa : 0.7012          </w:t>
      </w:r>
      <w:r w:rsidRPr="00F23A74">
        <w:br/>
      </w:r>
      <w:r w:rsidRPr="00F23A74">
        <w:rPr>
          <w:rStyle w:val="VerbatimChar"/>
        </w:rPr>
        <w:t xml:space="preserve">##                                           </w:t>
      </w:r>
      <w:r w:rsidRPr="00F23A74">
        <w:br/>
      </w:r>
      <w:r w:rsidRPr="00F23A74">
        <w:rPr>
          <w:rStyle w:val="VerbatimChar"/>
        </w:rPr>
        <w:t xml:space="preserve">##  Mcnemar's Test P-Value : 0.1336          </w:t>
      </w:r>
      <w:r w:rsidRPr="00F23A74">
        <w:br/>
      </w:r>
      <w:r w:rsidRPr="00F23A74">
        <w:rPr>
          <w:rStyle w:val="VerbatimChar"/>
        </w:rPr>
        <w:t xml:space="preserve">##                                           </w:t>
      </w:r>
      <w:r w:rsidRPr="00F23A74">
        <w:br/>
      </w:r>
      <w:r w:rsidRPr="00F23A74">
        <w:rPr>
          <w:rStyle w:val="VerbatimChar"/>
        </w:rPr>
        <w:t xml:space="preserve">##             Sensitivity : 0.9694          </w:t>
      </w:r>
      <w:r w:rsidRPr="00F23A74">
        <w:br/>
      </w:r>
      <w:r w:rsidRPr="00F23A74">
        <w:rPr>
          <w:rStyle w:val="VerbatimChar"/>
        </w:rPr>
        <w:t xml:space="preserve">##             Specificity : 0.6933          </w:t>
      </w:r>
      <w:r w:rsidRPr="00F23A74">
        <w:br/>
      </w:r>
      <w:r w:rsidRPr="00F23A74">
        <w:rPr>
          <w:rStyle w:val="VerbatimChar"/>
        </w:rPr>
        <w:t xml:space="preserve">##          Pos Pred Value : 0.9471          </w:t>
      </w:r>
      <w:r w:rsidRPr="00F23A74">
        <w:br/>
      </w:r>
      <w:r w:rsidRPr="00F23A74">
        <w:rPr>
          <w:rStyle w:val="VerbatimChar"/>
        </w:rPr>
        <w:t xml:space="preserve">##          Neg Pred Value : 0.8000          </w:t>
      </w:r>
      <w:r w:rsidRPr="00F23A74">
        <w:br/>
      </w:r>
      <w:r w:rsidRPr="00F23A74">
        <w:rPr>
          <w:rStyle w:val="VerbatimChar"/>
        </w:rPr>
        <w:t xml:space="preserve">##              Prevalence : 0.8500          </w:t>
      </w:r>
      <w:r w:rsidRPr="00F23A74">
        <w:br/>
      </w:r>
      <w:r w:rsidRPr="00F23A74">
        <w:rPr>
          <w:rStyle w:val="VerbatimChar"/>
        </w:rPr>
        <w:t xml:space="preserve">##          Detection Rate : 0.8240          </w:t>
      </w:r>
      <w:r w:rsidRPr="00F23A74">
        <w:br/>
      </w:r>
      <w:r w:rsidRPr="00F23A74">
        <w:rPr>
          <w:rStyle w:val="VerbatimChar"/>
        </w:rPr>
        <w:t xml:space="preserve">##    Detection Prevalence : 0.8700          </w:t>
      </w:r>
      <w:r w:rsidRPr="00F23A74">
        <w:br/>
      </w:r>
      <w:r w:rsidRPr="00F23A74">
        <w:rPr>
          <w:rStyle w:val="VerbatimChar"/>
        </w:rPr>
        <w:t xml:space="preserve">##       Balanced Accuracy : 0.8314          </w:t>
      </w:r>
      <w:r w:rsidRPr="00F23A74">
        <w:br/>
      </w:r>
      <w:r w:rsidRPr="00F23A74">
        <w:rPr>
          <w:rStyle w:val="VerbatimChar"/>
        </w:rPr>
        <w:t xml:space="preserve">##                                           </w:t>
      </w:r>
      <w:r w:rsidRPr="00F23A74">
        <w:br/>
      </w:r>
      <w:r w:rsidRPr="00F23A74">
        <w:rPr>
          <w:rStyle w:val="VerbatimChar"/>
        </w:rPr>
        <w:t xml:space="preserve">##        'Positive' Class : 0               </w:t>
      </w:r>
      <w:r w:rsidRPr="00F23A74">
        <w:br/>
      </w:r>
      <w:r w:rsidRPr="00F23A74">
        <w:rPr>
          <w:rStyle w:val="VerbatimChar"/>
        </w:rPr>
        <w:t xml:space="preserve">## </w:t>
      </w:r>
    </w:p>
    <w:p w14:paraId="2EC16C29" w14:textId="77777777" w:rsidR="00F23A74" w:rsidRPr="00F23A74" w:rsidRDefault="00F23A74" w:rsidP="00F23A74">
      <w:pPr>
        <w:pStyle w:val="Heading1"/>
        <w:rPr>
          <w:sz w:val="22"/>
          <w:szCs w:val="22"/>
        </w:rPr>
      </w:pPr>
      <w:bookmarkStart w:id="1" w:name="residual-plot"/>
      <w:bookmarkEnd w:id="0"/>
      <w:r w:rsidRPr="00F23A74">
        <w:rPr>
          <w:sz w:val="22"/>
          <w:szCs w:val="22"/>
        </w:rPr>
        <w:lastRenderedPageBreak/>
        <w:t>Residual plot</w:t>
      </w:r>
    </w:p>
    <w:p w14:paraId="4D5F4047" w14:textId="77777777" w:rsidR="00F23A74" w:rsidRPr="00F23A74" w:rsidRDefault="00F23A74" w:rsidP="00F23A74">
      <w:pPr>
        <w:pStyle w:val="SourceCode"/>
      </w:pPr>
      <w:r w:rsidRPr="00F23A74">
        <w:rPr>
          <w:rStyle w:val="CommentTok"/>
        </w:rPr>
        <w:t>#</w:t>
      </w:r>
      <w:proofErr w:type="gramStart"/>
      <w:r w:rsidRPr="00F23A74">
        <w:rPr>
          <w:rStyle w:val="CommentTok"/>
        </w:rPr>
        <w:t>get</w:t>
      </w:r>
      <w:proofErr w:type="gramEnd"/>
      <w:r w:rsidRPr="00F23A74">
        <w:rPr>
          <w:rStyle w:val="CommentTok"/>
        </w:rPr>
        <w:t xml:space="preserve"> list of residuals</w:t>
      </w:r>
      <w:r w:rsidRPr="00F23A74">
        <w:br/>
      </w:r>
      <w:r w:rsidRPr="00F23A74">
        <w:rPr>
          <w:rStyle w:val="NormalTok"/>
        </w:rPr>
        <w:t xml:space="preserve">res </w:t>
      </w:r>
      <w:r w:rsidRPr="00F23A74">
        <w:rPr>
          <w:rStyle w:val="OtherTok"/>
        </w:rPr>
        <w:t>&lt;-</w:t>
      </w:r>
      <w:r w:rsidRPr="00F23A74">
        <w:rPr>
          <w:rStyle w:val="NormalTok"/>
        </w:rPr>
        <w:t xml:space="preserve"> </w:t>
      </w:r>
      <w:proofErr w:type="spellStart"/>
      <w:r w:rsidRPr="00F23A74">
        <w:rPr>
          <w:rStyle w:val="FunctionTok"/>
        </w:rPr>
        <w:t>resid</w:t>
      </w:r>
      <w:proofErr w:type="spellEnd"/>
      <w:r w:rsidRPr="00F23A74">
        <w:rPr>
          <w:rStyle w:val="NormalTok"/>
        </w:rPr>
        <w:t>(</w:t>
      </w:r>
      <w:proofErr w:type="spellStart"/>
      <w:r w:rsidRPr="00F23A74">
        <w:rPr>
          <w:rStyle w:val="NormalTok"/>
        </w:rPr>
        <w:t>logisticmodel</w:t>
      </w:r>
      <w:proofErr w:type="spellEnd"/>
      <w:r w:rsidRPr="00F23A74">
        <w:rPr>
          <w:rStyle w:val="NormalTok"/>
        </w:rPr>
        <w:t>)</w:t>
      </w:r>
    </w:p>
    <w:p w14:paraId="5A31C666" w14:textId="77777777" w:rsidR="00F23A74" w:rsidRPr="00F23A74" w:rsidRDefault="00F23A74" w:rsidP="00F23A74">
      <w:pPr>
        <w:pStyle w:val="SourceCode"/>
      </w:pPr>
      <w:r w:rsidRPr="00F23A74">
        <w:rPr>
          <w:rStyle w:val="CommentTok"/>
        </w:rPr>
        <w:t>#</w:t>
      </w:r>
      <w:proofErr w:type="gramStart"/>
      <w:r w:rsidRPr="00F23A74">
        <w:rPr>
          <w:rStyle w:val="CommentTok"/>
        </w:rPr>
        <w:t>produce</w:t>
      </w:r>
      <w:proofErr w:type="gramEnd"/>
      <w:r w:rsidRPr="00F23A74">
        <w:rPr>
          <w:rStyle w:val="CommentTok"/>
        </w:rPr>
        <w:t xml:space="preserve"> residual vs. fitted plot</w:t>
      </w:r>
      <w:r w:rsidRPr="00F23A74">
        <w:br/>
      </w:r>
      <w:r w:rsidRPr="00F23A74">
        <w:rPr>
          <w:rStyle w:val="FunctionTok"/>
        </w:rPr>
        <w:t>plot</w:t>
      </w:r>
      <w:r w:rsidRPr="00F23A74">
        <w:rPr>
          <w:rStyle w:val="NormalTok"/>
        </w:rPr>
        <w:t>(</w:t>
      </w:r>
      <w:r w:rsidRPr="00F23A74">
        <w:rPr>
          <w:rStyle w:val="FunctionTok"/>
        </w:rPr>
        <w:t>fitted</w:t>
      </w:r>
      <w:r w:rsidRPr="00F23A74">
        <w:rPr>
          <w:rStyle w:val="NormalTok"/>
        </w:rPr>
        <w:t>(</w:t>
      </w:r>
      <w:proofErr w:type="spellStart"/>
      <w:r w:rsidRPr="00F23A74">
        <w:rPr>
          <w:rStyle w:val="NormalTok"/>
        </w:rPr>
        <w:t>logisticmodel</w:t>
      </w:r>
      <w:proofErr w:type="spellEnd"/>
      <w:r w:rsidRPr="00F23A74">
        <w:rPr>
          <w:rStyle w:val="NormalTok"/>
        </w:rPr>
        <w:t>), res)</w:t>
      </w:r>
    </w:p>
    <w:p w14:paraId="42951264" w14:textId="77777777" w:rsidR="00F23A74" w:rsidRPr="00F23A74" w:rsidRDefault="00F23A74" w:rsidP="00F23A74">
      <w:pPr>
        <w:pStyle w:val="FirstParagraph"/>
        <w:rPr>
          <w:sz w:val="22"/>
          <w:szCs w:val="22"/>
        </w:rPr>
      </w:pPr>
      <w:r w:rsidRPr="00F23A74">
        <w:rPr>
          <w:noProof/>
          <w:sz w:val="22"/>
          <w:szCs w:val="22"/>
        </w:rPr>
        <w:drawing>
          <wp:inline distT="0" distB="0" distL="0" distR="0" wp14:anchorId="71688B37" wp14:editId="52B1C2E0">
            <wp:extent cx="4620126" cy="3696101"/>
            <wp:effectExtent l="0" t="0" r="0" b="0"/>
            <wp:docPr id="34" name="Picture" descr="A graph of a func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 name="Picture" descr="A graph of a function&#10;&#10;Description automatically generated with medium confidence"/>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BEF7046" w14:textId="77777777" w:rsidR="00F23A74" w:rsidRPr="00F23A74" w:rsidRDefault="00F23A74" w:rsidP="00F23A74">
      <w:pPr>
        <w:pStyle w:val="SourceCode"/>
      </w:pPr>
      <w:r w:rsidRPr="00F23A74">
        <w:rPr>
          <w:rStyle w:val="CommentTok"/>
        </w:rPr>
        <w:t>#</w:t>
      </w:r>
      <w:proofErr w:type="gramStart"/>
      <w:r w:rsidRPr="00F23A74">
        <w:rPr>
          <w:rStyle w:val="CommentTok"/>
        </w:rPr>
        <w:t>create</w:t>
      </w:r>
      <w:proofErr w:type="gramEnd"/>
      <w:r w:rsidRPr="00F23A74">
        <w:rPr>
          <w:rStyle w:val="CommentTok"/>
        </w:rPr>
        <w:t xml:space="preserve"> Q-Q plot for residuals</w:t>
      </w:r>
      <w:r w:rsidRPr="00F23A74">
        <w:br/>
      </w:r>
      <w:proofErr w:type="spellStart"/>
      <w:r w:rsidRPr="00F23A74">
        <w:rPr>
          <w:rStyle w:val="FunctionTok"/>
        </w:rPr>
        <w:t>qqnorm</w:t>
      </w:r>
      <w:proofErr w:type="spellEnd"/>
      <w:r w:rsidRPr="00F23A74">
        <w:rPr>
          <w:rStyle w:val="NormalTok"/>
        </w:rPr>
        <w:t>(res)</w:t>
      </w:r>
      <w:r w:rsidRPr="00F23A74">
        <w:br/>
      </w:r>
      <w:proofErr w:type="spellStart"/>
      <w:r w:rsidRPr="00F23A74">
        <w:rPr>
          <w:rStyle w:val="FunctionTok"/>
        </w:rPr>
        <w:t>qqline</w:t>
      </w:r>
      <w:proofErr w:type="spellEnd"/>
      <w:r w:rsidRPr="00F23A74">
        <w:rPr>
          <w:rStyle w:val="NormalTok"/>
        </w:rPr>
        <w:t>(res)</w:t>
      </w:r>
    </w:p>
    <w:p w14:paraId="5BB3277D" w14:textId="77777777" w:rsidR="00F23A74" w:rsidRPr="00F23A74" w:rsidRDefault="00F23A74" w:rsidP="00F23A74">
      <w:pPr>
        <w:pStyle w:val="FirstParagraph"/>
        <w:rPr>
          <w:sz w:val="22"/>
          <w:szCs w:val="22"/>
        </w:rPr>
      </w:pPr>
      <w:r w:rsidRPr="00F23A74">
        <w:rPr>
          <w:noProof/>
          <w:sz w:val="22"/>
          <w:szCs w:val="22"/>
        </w:rPr>
        <w:lastRenderedPageBreak/>
        <w:drawing>
          <wp:inline distT="0" distB="0" distL="0" distR="0" wp14:anchorId="088DFBFF" wp14:editId="4A091956">
            <wp:extent cx="4620126" cy="3696101"/>
            <wp:effectExtent l="0" t="0" r="0" b="0"/>
            <wp:docPr id="37"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graph with a line&#10;&#10;Description automatically generated"/>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1"/>
    <w:p w14:paraId="1ABB6709" w14:textId="77777777" w:rsidR="00F23A74" w:rsidRDefault="00F23A74" w:rsidP="00C512B1">
      <w:pPr>
        <w:spacing w:after="0" w:line="240" w:lineRule="auto"/>
        <w:rPr>
          <w:rFonts w:ascii="Times New Roman" w:hAnsi="Times New Roman" w:cs="Times New Roman"/>
          <w:noProof/>
          <w:sz w:val="24"/>
          <w:szCs w:val="24"/>
        </w:rPr>
      </w:pPr>
    </w:p>
    <w:sectPr w:rsidR="00F23A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C406" w14:textId="77777777" w:rsidR="000D0F34" w:rsidRDefault="000D0F34" w:rsidP="003372FB">
      <w:pPr>
        <w:spacing w:after="0" w:line="240" w:lineRule="auto"/>
      </w:pPr>
      <w:r>
        <w:separator/>
      </w:r>
    </w:p>
  </w:endnote>
  <w:endnote w:type="continuationSeparator" w:id="0">
    <w:p w14:paraId="0D3DDE5C" w14:textId="77777777" w:rsidR="000D0F34" w:rsidRDefault="000D0F34" w:rsidP="0033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EBF7" w14:textId="77777777" w:rsidR="000D0F34" w:rsidRDefault="000D0F34" w:rsidP="003372FB">
      <w:pPr>
        <w:spacing w:after="0" w:line="240" w:lineRule="auto"/>
      </w:pPr>
      <w:r>
        <w:separator/>
      </w:r>
    </w:p>
  </w:footnote>
  <w:footnote w:type="continuationSeparator" w:id="0">
    <w:p w14:paraId="652606AD" w14:textId="77777777" w:rsidR="000D0F34" w:rsidRDefault="000D0F34" w:rsidP="00337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928"/>
    <w:multiLevelType w:val="hybridMultilevel"/>
    <w:tmpl w:val="4310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41A63"/>
    <w:multiLevelType w:val="hybridMultilevel"/>
    <w:tmpl w:val="EB46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A1141"/>
    <w:multiLevelType w:val="hybridMultilevel"/>
    <w:tmpl w:val="0E5EAFBA"/>
    <w:lvl w:ilvl="0" w:tplc="AEB28C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B2176"/>
    <w:multiLevelType w:val="hybridMultilevel"/>
    <w:tmpl w:val="DFA8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81227F"/>
    <w:multiLevelType w:val="hybridMultilevel"/>
    <w:tmpl w:val="3B62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106647">
    <w:abstractNumId w:val="6"/>
  </w:num>
  <w:num w:numId="2" w16cid:durableId="494615764">
    <w:abstractNumId w:val="2"/>
  </w:num>
  <w:num w:numId="3" w16cid:durableId="751699470">
    <w:abstractNumId w:val="1"/>
  </w:num>
  <w:num w:numId="4" w16cid:durableId="236862748">
    <w:abstractNumId w:val="3"/>
  </w:num>
  <w:num w:numId="5" w16cid:durableId="826824524">
    <w:abstractNumId w:val="5"/>
  </w:num>
  <w:num w:numId="6" w16cid:durableId="132912794">
    <w:abstractNumId w:val="7"/>
  </w:num>
  <w:num w:numId="7" w16cid:durableId="950743940">
    <w:abstractNumId w:val="0"/>
  </w:num>
  <w:num w:numId="8" w16cid:durableId="591666874">
    <w:abstractNumId w:val="8"/>
  </w:num>
  <w:num w:numId="9" w16cid:durableId="1351100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25"/>
    <w:rsid w:val="00021C30"/>
    <w:rsid w:val="000331DA"/>
    <w:rsid w:val="00085A59"/>
    <w:rsid w:val="000970FA"/>
    <w:rsid w:val="000D0F34"/>
    <w:rsid w:val="00172125"/>
    <w:rsid w:val="001C3FC3"/>
    <w:rsid w:val="00245101"/>
    <w:rsid w:val="002917AE"/>
    <w:rsid w:val="002C5E2E"/>
    <w:rsid w:val="003051C0"/>
    <w:rsid w:val="00322CA0"/>
    <w:rsid w:val="003372FB"/>
    <w:rsid w:val="00363EC2"/>
    <w:rsid w:val="003658FB"/>
    <w:rsid w:val="003B2A46"/>
    <w:rsid w:val="003F781A"/>
    <w:rsid w:val="00400E4A"/>
    <w:rsid w:val="00433CE9"/>
    <w:rsid w:val="00452114"/>
    <w:rsid w:val="004567F3"/>
    <w:rsid w:val="00461926"/>
    <w:rsid w:val="004906E6"/>
    <w:rsid w:val="004F281A"/>
    <w:rsid w:val="00500EF2"/>
    <w:rsid w:val="005046C3"/>
    <w:rsid w:val="005249E9"/>
    <w:rsid w:val="00531DF8"/>
    <w:rsid w:val="00547D4F"/>
    <w:rsid w:val="00570A5E"/>
    <w:rsid w:val="00577C2B"/>
    <w:rsid w:val="005F0116"/>
    <w:rsid w:val="00602657"/>
    <w:rsid w:val="00617A6A"/>
    <w:rsid w:val="006557B8"/>
    <w:rsid w:val="00701228"/>
    <w:rsid w:val="00701DCE"/>
    <w:rsid w:val="007122E1"/>
    <w:rsid w:val="00713796"/>
    <w:rsid w:val="00743321"/>
    <w:rsid w:val="007B6CD3"/>
    <w:rsid w:val="00801786"/>
    <w:rsid w:val="00884AEB"/>
    <w:rsid w:val="008A10E4"/>
    <w:rsid w:val="008B7B43"/>
    <w:rsid w:val="00956C2D"/>
    <w:rsid w:val="009F41A4"/>
    <w:rsid w:val="00A022AC"/>
    <w:rsid w:val="00A11074"/>
    <w:rsid w:val="00A372CA"/>
    <w:rsid w:val="00A41E87"/>
    <w:rsid w:val="00AE560E"/>
    <w:rsid w:val="00B411A6"/>
    <w:rsid w:val="00B85A98"/>
    <w:rsid w:val="00BA450C"/>
    <w:rsid w:val="00BD0F99"/>
    <w:rsid w:val="00C512B1"/>
    <w:rsid w:val="00CA3DEE"/>
    <w:rsid w:val="00CA56A8"/>
    <w:rsid w:val="00D00474"/>
    <w:rsid w:val="00D717B5"/>
    <w:rsid w:val="00D83B3D"/>
    <w:rsid w:val="00DC2215"/>
    <w:rsid w:val="00DC46D6"/>
    <w:rsid w:val="00DD66AB"/>
    <w:rsid w:val="00DE7F22"/>
    <w:rsid w:val="00E538CC"/>
    <w:rsid w:val="00E66725"/>
    <w:rsid w:val="00E76D2D"/>
    <w:rsid w:val="00EA6AC1"/>
    <w:rsid w:val="00EB58B5"/>
    <w:rsid w:val="00EE080B"/>
    <w:rsid w:val="00F23A74"/>
    <w:rsid w:val="00F92974"/>
    <w:rsid w:val="00FE57E9"/>
    <w:rsid w:val="00FE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7899"/>
  <w15:chartTrackingRefBased/>
  <w15:docId w15:val="{04DE25B0-BF0A-41E6-ABC2-A1A8F158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F23A74"/>
    <w:pPr>
      <w:keepNext/>
      <w:keepLines/>
      <w:spacing w:before="480" w:after="0" w:line="240" w:lineRule="auto"/>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rsid w:val="00F23A74"/>
    <w:pPr>
      <w:keepNext/>
      <w:keepLines/>
      <w:spacing w:before="200" w:after="0" w:line="240" w:lineRule="auto"/>
      <w:outlineLvl w:val="1"/>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249E9"/>
    <w:pPr>
      <w:ind w:left="720"/>
      <w:contextualSpacing/>
    </w:pPr>
  </w:style>
  <w:style w:type="table" w:styleId="TableGrid">
    <w:name w:val="Table Grid"/>
    <w:basedOn w:val="TableNormal"/>
    <w:uiPriority w:val="59"/>
    <w:rsid w:val="0053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26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657"/>
    <w:rPr>
      <w:b/>
      <w:bCs/>
    </w:rPr>
  </w:style>
  <w:style w:type="paragraph" w:styleId="HTMLPreformatted">
    <w:name w:val="HTML Preformatted"/>
    <w:basedOn w:val="Normal"/>
    <w:link w:val="HTMLPreformattedChar"/>
    <w:uiPriority w:val="99"/>
    <w:unhideWhenUsed/>
    <w:rsid w:val="00C5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12B1"/>
    <w:rPr>
      <w:rFonts w:ascii="Courier New" w:eastAsia="Times New Roman" w:hAnsi="Courier New" w:cs="Courier New"/>
      <w:sz w:val="20"/>
      <w:szCs w:val="20"/>
    </w:rPr>
  </w:style>
  <w:style w:type="paragraph" w:styleId="Header">
    <w:name w:val="header"/>
    <w:basedOn w:val="Normal"/>
    <w:link w:val="HeaderChar"/>
    <w:uiPriority w:val="99"/>
    <w:unhideWhenUsed/>
    <w:rsid w:val="00337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FB"/>
  </w:style>
  <w:style w:type="paragraph" w:styleId="Footer">
    <w:name w:val="footer"/>
    <w:basedOn w:val="Normal"/>
    <w:link w:val="FooterChar"/>
    <w:uiPriority w:val="99"/>
    <w:unhideWhenUsed/>
    <w:rsid w:val="00337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FB"/>
  </w:style>
  <w:style w:type="character" w:customStyle="1" w:styleId="Heading1Char">
    <w:name w:val="Heading 1 Char"/>
    <w:basedOn w:val="DefaultParagraphFont"/>
    <w:link w:val="Heading1"/>
    <w:uiPriority w:val="9"/>
    <w:rsid w:val="00F23A74"/>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F23A74"/>
    <w:rPr>
      <w:rFonts w:asciiTheme="majorHAnsi" w:eastAsiaTheme="majorEastAsia" w:hAnsiTheme="majorHAnsi" w:cstheme="majorBidi"/>
      <w:b/>
      <w:bCs/>
      <w:color w:val="4F81BD" w:themeColor="accent1"/>
      <w:sz w:val="28"/>
      <w:szCs w:val="28"/>
    </w:rPr>
  </w:style>
  <w:style w:type="paragraph" w:customStyle="1" w:styleId="FirstParagraph">
    <w:name w:val="First Paragraph"/>
    <w:basedOn w:val="BodyText"/>
    <w:next w:val="BodyText"/>
    <w:qFormat/>
    <w:rsid w:val="00F23A74"/>
    <w:pPr>
      <w:spacing w:before="180" w:after="180" w:line="240" w:lineRule="auto"/>
    </w:pPr>
    <w:rPr>
      <w:sz w:val="24"/>
      <w:szCs w:val="24"/>
    </w:rPr>
  </w:style>
  <w:style w:type="character" w:customStyle="1" w:styleId="VerbatimChar">
    <w:name w:val="Verbatim Char"/>
    <w:basedOn w:val="DefaultParagraphFont"/>
    <w:link w:val="SourceCode"/>
    <w:rsid w:val="00F23A74"/>
    <w:rPr>
      <w:rFonts w:ascii="Consolas" w:hAnsi="Consolas"/>
      <w:shd w:val="clear" w:color="auto" w:fill="F8F8F8"/>
    </w:rPr>
  </w:style>
  <w:style w:type="paragraph" w:customStyle="1" w:styleId="SourceCode">
    <w:name w:val="Source Code"/>
    <w:basedOn w:val="Normal"/>
    <w:link w:val="VerbatimChar"/>
    <w:rsid w:val="00F23A74"/>
    <w:pPr>
      <w:shd w:val="clear" w:color="auto" w:fill="F8F8F8"/>
      <w:wordWrap w:val="0"/>
      <w:spacing w:line="240" w:lineRule="auto"/>
    </w:pPr>
    <w:rPr>
      <w:rFonts w:ascii="Consolas" w:hAnsi="Consolas"/>
    </w:rPr>
  </w:style>
  <w:style w:type="character" w:customStyle="1" w:styleId="DecValTok">
    <w:name w:val="DecValTok"/>
    <w:basedOn w:val="VerbatimChar"/>
    <w:rsid w:val="00F23A74"/>
    <w:rPr>
      <w:rFonts w:ascii="Consolas" w:hAnsi="Consolas"/>
      <w:color w:val="0000CF"/>
      <w:shd w:val="clear" w:color="auto" w:fill="F8F8F8"/>
    </w:rPr>
  </w:style>
  <w:style w:type="character" w:customStyle="1" w:styleId="FloatTok">
    <w:name w:val="FloatTok"/>
    <w:basedOn w:val="VerbatimChar"/>
    <w:rsid w:val="00F23A74"/>
    <w:rPr>
      <w:rFonts w:ascii="Consolas" w:hAnsi="Consolas"/>
      <w:color w:val="0000CF"/>
      <w:shd w:val="clear" w:color="auto" w:fill="F8F8F8"/>
    </w:rPr>
  </w:style>
  <w:style w:type="character" w:customStyle="1" w:styleId="ConstantTok">
    <w:name w:val="ConstantTok"/>
    <w:basedOn w:val="VerbatimChar"/>
    <w:rsid w:val="00F23A74"/>
    <w:rPr>
      <w:rFonts w:ascii="Consolas" w:hAnsi="Consolas"/>
      <w:color w:val="8F5902"/>
      <w:shd w:val="clear" w:color="auto" w:fill="F8F8F8"/>
    </w:rPr>
  </w:style>
  <w:style w:type="character" w:customStyle="1" w:styleId="SpecialCharTok">
    <w:name w:val="SpecialCharTok"/>
    <w:basedOn w:val="VerbatimChar"/>
    <w:rsid w:val="00F23A74"/>
    <w:rPr>
      <w:rFonts w:ascii="Consolas" w:hAnsi="Consolas"/>
      <w:b/>
      <w:color w:val="CE5C00"/>
      <w:shd w:val="clear" w:color="auto" w:fill="F8F8F8"/>
    </w:rPr>
  </w:style>
  <w:style w:type="character" w:customStyle="1" w:styleId="StringTok">
    <w:name w:val="StringTok"/>
    <w:basedOn w:val="VerbatimChar"/>
    <w:rsid w:val="00F23A74"/>
    <w:rPr>
      <w:rFonts w:ascii="Consolas" w:hAnsi="Consolas"/>
      <w:color w:val="4E9A06"/>
      <w:shd w:val="clear" w:color="auto" w:fill="F8F8F8"/>
    </w:rPr>
  </w:style>
  <w:style w:type="character" w:customStyle="1" w:styleId="CommentTok">
    <w:name w:val="CommentTok"/>
    <w:basedOn w:val="VerbatimChar"/>
    <w:rsid w:val="00F23A74"/>
    <w:rPr>
      <w:rFonts w:ascii="Consolas" w:hAnsi="Consolas"/>
      <w:i/>
      <w:color w:val="8F5902"/>
      <w:shd w:val="clear" w:color="auto" w:fill="F8F8F8"/>
    </w:rPr>
  </w:style>
  <w:style w:type="character" w:customStyle="1" w:styleId="OtherTok">
    <w:name w:val="OtherTok"/>
    <w:basedOn w:val="VerbatimChar"/>
    <w:rsid w:val="00F23A74"/>
    <w:rPr>
      <w:rFonts w:ascii="Consolas" w:hAnsi="Consolas"/>
      <w:color w:val="8F5902"/>
      <w:shd w:val="clear" w:color="auto" w:fill="F8F8F8"/>
    </w:rPr>
  </w:style>
  <w:style w:type="character" w:customStyle="1" w:styleId="FunctionTok">
    <w:name w:val="FunctionTok"/>
    <w:basedOn w:val="VerbatimChar"/>
    <w:rsid w:val="00F23A74"/>
    <w:rPr>
      <w:rFonts w:ascii="Consolas" w:hAnsi="Consolas"/>
      <w:b/>
      <w:color w:val="204A87"/>
      <w:shd w:val="clear" w:color="auto" w:fill="F8F8F8"/>
    </w:rPr>
  </w:style>
  <w:style w:type="character" w:customStyle="1" w:styleId="AttributeTok">
    <w:name w:val="AttributeTok"/>
    <w:basedOn w:val="VerbatimChar"/>
    <w:rsid w:val="00F23A74"/>
    <w:rPr>
      <w:rFonts w:ascii="Consolas" w:hAnsi="Consolas"/>
      <w:color w:val="204A87"/>
      <w:shd w:val="clear" w:color="auto" w:fill="F8F8F8"/>
    </w:rPr>
  </w:style>
  <w:style w:type="character" w:customStyle="1" w:styleId="NormalTok">
    <w:name w:val="NormalTok"/>
    <w:basedOn w:val="VerbatimChar"/>
    <w:rsid w:val="00F23A74"/>
    <w:rPr>
      <w:rFonts w:ascii="Consolas" w:hAnsi="Consolas"/>
      <w:shd w:val="clear" w:color="auto" w:fill="F8F8F8"/>
    </w:rPr>
  </w:style>
  <w:style w:type="paragraph" w:styleId="BodyText">
    <w:name w:val="Body Text"/>
    <w:basedOn w:val="Normal"/>
    <w:link w:val="BodyTextChar"/>
    <w:uiPriority w:val="99"/>
    <w:semiHidden/>
    <w:unhideWhenUsed/>
    <w:rsid w:val="00F23A74"/>
    <w:pPr>
      <w:spacing w:after="120"/>
    </w:pPr>
  </w:style>
  <w:style w:type="character" w:customStyle="1" w:styleId="BodyTextChar">
    <w:name w:val="Body Text Char"/>
    <w:basedOn w:val="DefaultParagraphFont"/>
    <w:link w:val="BodyText"/>
    <w:uiPriority w:val="99"/>
    <w:semiHidden/>
    <w:rsid w:val="00F23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017">
      <w:bodyDiv w:val="1"/>
      <w:marLeft w:val="0"/>
      <w:marRight w:val="0"/>
      <w:marTop w:val="0"/>
      <w:marBottom w:val="0"/>
      <w:divBdr>
        <w:top w:val="none" w:sz="0" w:space="0" w:color="auto"/>
        <w:left w:val="none" w:sz="0" w:space="0" w:color="auto"/>
        <w:bottom w:val="none" w:sz="0" w:space="0" w:color="auto"/>
        <w:right w:val="none" w:sz="0" w:space="0" w:color="auto"/>
      </w:divBdr>
    </w:div>
    <w:div w:id="147019917">
      <w:bodyDiv w:val="1"/>
      <w:marLeft w:val="0"/>
      <w:marRight w:val="0"/>
      <w:marTop w:val="0"/>
      <w:marBottom w:val="0"/>
      <w:divBdr>
        <w:top w:val="none" w:sz="0" w:space="0" w:color="auto"/>
        <w:left w:val="none" w:sz="0" w:space="0" w:color="auto"/>
        <w:bottom w:val="none" w:sz="0" w:space="0" w:color="auto"/>
        <w:right w:val="none" w:sz="0" w:space="0" w:color="auto"/>
      </w:divBdr>
      <w:divsChild>
        <w:div w:id="2115858660">
          <w:marLeft w:val="150"/>
          <w:marRight w:val="150"/>
          <w:marTop w:val="150"/>
          <w:marBottom w:val="150"/>
          <w:divBdr>
            <w:top w:val="none" w:sz="0" w:space="0" w:color="auto"/>
            <w:left w:val="none" w:sz="0" w:space="0" w:color="auto"/>
            <w:bottom w:val="none" w:sz="0" w:space="0" w:color="auto"/>
            <w:right w:val="none" w:sz="0" w:space="0" w:color="auto"/>
          </w:divBdr>
          <w:divsChild>
            <w:div w:id="8506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4984">
      <w:bodyDiv w:val="1"/>
      <w:marLeft w:val="0"/>
      <w:marRight w:val="0"/>
      <w:marTop w:val="0"/>
      <w:marBottom w:val="0"/>
      <w:divBdr>
        <w:top w:val="none" w:sz="0" w:space="0" w:color="auto"/>
        <w:left w:val="none" w:sz="0" w:space="0" w:color="auto"/>
        <w:bottom w:val="none" w:sz="0" w:space="0" w:color="auto"/>
        <w:right w:val="none" w:sz="0" w:space="0" w:color="auto"/>
      </w:divBdr>
    </w:div>
    <w:div w:id="798646088">
      <w:bodyDiv w:val="1"/>
      <w:marLeft w:val="0"/>
      <w:marRight w:val="0"/>
      <w:marTop w:val="0"/>
      <w:marBottom w:val="0"/>
      <w:divBdr>
        <w:top w:val="none" w:sz="0" w:space="0" w:color="auto"/>
        <w:left w:val="none" w:sz="0" w:space="0" w:color="auto"/>
        <w:bottom w:val="none" w:sz="0" w:space="0" w:color="auto"/>
        <w:right w:val="none" w:sz="0" w:space="0" w:color="auto"/>
      </w:divBdr>
    </w:div>
    <w:div w:id="1131829560">
      <w:bodyDiv w:val="1"/>
      <w:marLeft w:val="0"/>
      <w:marRight w:val="0"/>
      <w:marTop w:val="0"/>
      <w:marBottom w:val="0"/>
      <w:divBdr>
        <w:top w:val="none" w:sz="0" w:space="0" w:color="auto"/>
        <w:left w:val="none" w:sz="0" w:space="0" w:color="auto"/>
        <w:bottom w:val="none" w:sz="0" w:space="0" w:color="auto"/>
        <w:right w:val="none" w:sz="0" w:space="0" w:color="auto"/>
      </w:divBdr>
    </w:div>
    <w:div w:id="1149782611">
      <w:bodyDiv w:val="1"/>
      <w:marLeft w:val="0"/>
      <w:marRight w:val="0"/>
      <w:marTop w:val="0"/>
      <w:marBottom w:val="0"/>
      <w:divBdr>
        <w:top w:val="none" w:sz="0" w:space="0" w:color="auto"/>
        <w:left w:val="none" w:sz="0" w:space="0" w:color="auto"/>
        <w:bottom w:val="none" w:sz="0" w:space="0" w:color="auto"/>
        <w:right w:val="none" w:sz="0" w:space="0" w:color="auto"/>
      </w:divBdr>
    </w:div>
    <w:div w:id="1404914023">
      <w:bodyDiv w:val="1"/>
      <w:marLeft w:val="0"/>
      <w:marRight w:val="0"/>
      <w:marTop w:val="0"/>
      <w:marBottom w:val="0"/>
      <w:divBdr>
        <w:top w:val="none" w:sz="0" w:space="0" w:color="auto"/>
        <w:left w:val="none" w:sz="0" w:space="0" w:color="auto"/>
        <w:bottom w:val="none" w:sz="0" w:space="0" w:color="auto"/>
        <w:right w:val="none" w:sz="0" w:space="0" w:color="auto"/>
      </w:divBdr>
    </w:div>
    <w:div w:id="1486776151">
      <w:bodyDiv w:val="1"/>
      <w:marLeft w:val="0"/>
      <w:marRight w:val="0"/>
      <w:marTop w:val="0"/>
      <w:marBottom w:val="0"/>
      <w:divBdr>
        <w:top w:val="none" w:sz="0" w:space="0" w:color="auto"/>
        <w:left w:val="none" w:sz="0" w:space="0" w:color="auto"/>
        <w:bottom w:val="none" w:sz="0" w:space="0" w:color="auto"/>
        <w:right w:val="none" w:sz="0" w:space="0" w:color="auto"/>
      </w:divBdr>
    </w:div>
    <w:div w:id="14898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w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17</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KAFAYAT ALOBALOKE</cp:lastModifiedBy>
  <cp:revision>55</cp:revision>
  <dcterms:created xsi:type="dcterms:W3CDTF">2023-09-15T11:00:00Z</dcterms:created>
  <dcterms:modified xsi:type="dcterms:W3CDTF">2023-09-17T00:59:00Z</dcterms:modified>
</cp:coreProperties>
</file>