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F3A5F"/>
          <w:sz w:val="34"/>
          <w:szCs w:val="34"/>
        </w:rPr>
        <w:t xml:space="preserve">MODUL AJAR INFORMATIKA</w:t>
      </w:r>
    </w:p>
    <w:p>
      <w:pPr>
        <w:spacing w:after="40"/>
        <w:jc w:val="center"/>
      </w:pPr>
      <w:r>
        <w:rPr>
          <w:rFonts w:ascii="Arial" w:cs="Arial" w:eastAsia="Arial" w:hAnsi="Arial"/>
          <w:b/>
          <w:bCs/>
          <w:color w:val="2E5C8A"/>
          <w:sz w:val="26"/>
          <w:szCs w:val="26"/>
        </w:rPr>
        <w:t xml:space="preserve">Bab 1 Berpikir Komputasional — Struktur Data</w:t>
      </w:r>
    </w:p>
    <w:p>
      <w:pPr>
        <w:spacing w:after="160"/>
        <w:jc w:val="center"/>
      </w:pPr>
      <w:r>
        <w:rPr>
          <w:rFonts w:ascii="Arial" w:cs="Arial" w:eastAsia="Arial" w:hAnsi="Arial"/>
          <w:i/>
          <w:iCs/>
          <w:color w:val="555555"/>
          <w:sz w:val="21"/>
          <w:szCs w:val="21"/>
        </w:rPr>
        <w:t xml:space="preserve">Pertemuan 1 · Pembelajaran Mendalam (Berkesadaran, Bermakna, Menggembirakan)</w:t>
      </w:r>
    </w:p>
    <w:p>
      <w:pPr>
        <w:pStyle w:val="Heading1"/>
        <w:keepNext/>
        <w:shd w:fill="1F3A5F" w:color="auto" w:val="clear"/>
        <w:spacing w:after="120" w:before="280"/>
        <w:ind w:left="0"/>
      </w:pPr>
      <w:r>
        <w:rPr>
          <w:rFonts w:ascii="Arial" w:cs="Arial" w:eastAsia="Arial" w:hAnsi="Arial"/>
          <w:b/>
          <w:bCs/>
          <w:color w:val="FFFFFF"/>
          <w:sz w:val="24"/>
          <w:szCs w:val="24"/>
        </w:rPr>
        <w:t xml:space="preserve"> INFORMASI UMUM</w:t>
      </w:r>
    </w:p>
    <w:p>
      <w:pPr>
        <w:pStyle w:val="Heading2"/>
        <w:keepNext/>
        <w:pBdr>
          <w:bottom w:val="single" w:color="2E5C8A" w:sz="6" w:space="2"/>
        </w:pBdr>
        <w:spacing w:after="100" w:before="200"/>
      </w:pPr>
      <w:r>
        <w:rPr>
          <w:rFonts w:ascii="Arial" w:cs="Arial" w:eastAsia="Arial" w:hAnsi="Arial"/>
          <w:b/>
          <w:bCs/>
          <w:color w:val="1F3A5F"/>
          <w:sz w:val="23"/>
          <w:szCs w:val="23"/>
        </w:rPr>
        <w:t xml:space="preserve">A. Identitas Modul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Penyusun</w:t>
            </w:r>
          </w:p>
        </w:tc>
        <w:tc>
          <w:tcPr>
            <w:tcW w:type="dxa" w:w="69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Kaffin Ahmad Mukhtasor, S.Kom.</w:t>
            </w:r>
          </w:p>
        </w:tc>
      </w:tr>
      <w:tr>
        <w:trPr>
          <w:cantSplit/>
        </w:trPr>
        <w:tc>
          <w:tcPr>
            <w:tcW w:type="dxa" w:w="27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Nama Sekolah</w:t>
            </w:r>
          </w:p>
        </w:tc>
        <w:tc>
          <w:tcPr>
            <w:tcW w:type="dxa" w:w="69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SMP Negeri 49 Surabaya</w:t>
            </w:r>
          </w:p>
        </w:tc>
      </w:tr>
      <w:tr>
        <w:trPr>
          <w:cantSplit/>
        </w:trPr>
        <w:tc>
          <w:tcPr>
            <w:tcW w:type="dxa" w:w="27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Tahun Pelajaran</w:t>
            </w:r>
          </w:p>
        </w:tc>
        <w:tc>
          <w:tcPr>
            <w:tcW w:type="dxa" w:w="69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2026/2027</w:t>
            </w:r>
          </w:p>
        </w:tc>
      </w:tr>
      <w:tr>
        <w:trPr>
          <w:cantSplit/>
        </w:trPr>
        <w:tc>
          <w:tcPr>
            <w:tcW w:type="dxa" w:w="27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Jenjang Sekolah</w:t>
            </w:r>
          </w:p>
        </w:tc>
        <w:tc>
          <w:tcPr>
            <w:tcW w:type="dxa" w:w="69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SMP</w:t>
            </w:r>
          </w:p>
        </w:tc>
      </w:tr>
      <w:tr>
        <w:trPr>
          <w:cantSplit/>
        </w:trPr>
        <w:tc>
          <w:tcPr>
            <w:tcW w:type="dxa" w:w="27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Mata Pelajaran</w:t>
            </w:r>
          </w:p>
        </w:tc>
        <w:tc>
          <w:tcPr>
            <w:tcW w:type="dxa" w:w="69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Informatika</w:t>
            </w:r>
          </w:p>
        </w:tc>
      </w:tr>
      <w:tr>
        <w:trPr>
          <w:cantSplit/>
        </w:trPr>
        <w:tc>
          <w:tcPr>
            <w:tcW w:type="dxa" w:w="27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Fase / Kelas</w:t>
            </w:r>
          </w:p>
        </w:tc>
        <w:tc>
          <w:tcPr>
            <w:tcW w:type="dxa" w:w="69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D / IX</w:t>
            </w:r>
          </w:p>
        </w:tc>
      </w:tr>
      <w:tr>
        <w:trPr>
          <w:cantSplit/>
        </w:trPr>
        <w:tc>
          <w:tcPr>
            <w:tcW w:type="dxa" w:w="27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Bab</w:t>
            </w:r>
          </w:p>
        </w:tc>
        <w:tc>
          <w:tcPr>
            <w:tcW w:type="dxa" w:w="69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Bab 1 — Berpikir Komputasional</w:t>
            </w:r>
          </w:p>
        </w:tc>
      </w:tr>
      <w:tr>
        <w:trPr>
          <w:cantSplit/>
        </w:trPr>
        <w:tc>
          <w:tcPr>
            <w:tcW w:type="dxa" w:w="27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Topik / Pertemuan</w:t>
            </w:r>
          </w:p>
        </w:tc>
        <w:tc>
          <w:tcPr>
            <w:tcW w:type="dxa" w:w="69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Struktur Data (Antrean dan Tumpukan) / Pertemuan ke-1</w:t>
            </w:r>
          </w:p>
        </w:tc>
      </w:tr>
      <w:tr>
        <w:trPr>
          <w:cantSplit/>
        </w:trPr>
        <w:tc>
          <w:tcPr>
            <w:tcW w:type="dxa" w:w="27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Alokasi Waktu</w:t>
            </w:r>
          </w:p>
        </w:tc>
        <w:tc>
          <w:tcPr>
            <w:tcW w:type="dxa" w:w="69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1 pertemuan × 2 JP (@40 menit) = 80 menit</w:t>
            </w:r>
          </w:p>
        </w:tc>
      </w:tr>
    </w:tbl>
    <w:p>
      <w:pPr>
        <w:pStyle w:val="Heading2"/>
        <w:keepNext/>
        <w:pBdr>
          <w:bottom w:val="single" w:color="2E5C8A" w:sz="6" w:space="2"/>
        </w:pBdr>
        <w:spacing w:after="100" w:before="200"/>
      </w:pPr>
      <w:r>
        <w:rPr>
          <w:rFonts w:ascii="Arial" w:cs="Arial" w:eastAsia="Arial" w:hAnsi="Arial"/>
          <w:b/>
          <w:bCs/>
          <w:color w:val="1F3A5F"/>
          <w:sz w:val="23"/>
          <w:szCs w:val="23"/>
        </w:rPr>
        <w:t xml:space="preserve">B. Dimensi Profil Lulusan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rPr>
          <w:cantSplit/>
        </w:trPr>
        <w:tc>
          <w:tcPr>
            <w:tcW w:type="dxa" w:w="241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b/>
                <w:bCs/>
                <w:sz w:val="21"/>
                <w:szCs w:val="21"/>
              </w:rPr>
              <w:t xml:space="preserve">☐ DPL 1</w:t>
            </w:r>
          </w:p>
          <w:p>
            <w:pPr>
              <w:spacing w:after="60" w:line="264"/>
              <w:jc w:val="center"/>
            </w:pPr>
            <w:r>
              <w:rPr>
                <w:rFonts w:ascii="Arial" w:cs="Arial" w:eastAsia="Arial" w:hAnsi="Arial"/>
                <w:sz w:val="21"/>
                <w:szCs w:val="21"/>
              </w:rPr>
              <w:t xml:space="preserve">Keimanan dan Ketakwaan terhadap Tuhan YME</w:t>
            </w:r>
          </w:p>
        </w:tc>
        <w:tc>
          <w:tcPr>
            <w:tcW w:type="dxa" w:w="241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b/>
                <w:bCs/>
                <w:sz w:val="21"/>
                <w:szCs w:val="21"/>
              </w:rPr>
              <w:t xml:space="preserve">☐ DPL 2</w:t>
            </w:r>
          </w:p>
          <w:p>
            <w:pPr>
              <w:spacing w:after="60" w:line="264"/>
              <w:jc w:val="center"/>
            </w:pPr>
            <w:r>
              <w:rPr>
                <w:rFonts w:ascii="Arial" w:cs="Arial" w:eastAsia="Arial" w:hAnsi="Arial"/>
                <w:sz w:val="21"/>
                <w:szCs w:val="21"/>
              </w:rPr>
              <w:t xml:space="preserve">Kewargaan</w:t>
            </w:r>
          </w:p>
        </w:tc>
        <w:tc>
          <w:tcPr>
            <w:tcW w:type="dxa" w:w="2409"/>
            <w:tcBorders>
              <w:top w:val="single" w:color="8A9BB0" w:sz="4"/>
              <w:left w:val="single" w:color="8A9BB0" w:sz="4"/>
              <w:bottom w:val="single" w:color="8A9BB0" w:sz="4"/>
              <w:right w:val="single" w:color="8A9BB0" w:sz="4"/>
            </w:tcBorders>
            <w:shd w:fill="FFF4CC" w:color="auto" w:val="clear"/>
            <w:tcMar>
              <w:top w:type="dxa" w:w="70"/>
              <w:left w:type="dxa" w:w="110"/>
              <w:bottom w:type="dxa" w:w="50"/>
              <w:right w:type="dxa" w:w="110"/>
            </w:tcMar>
            <w:vAlign w:val="top"/>
          </w:tcPr>
          <w:p>
            <w:pPr>
              <w:spacing w:after="60" w:line="264"/>
              <w:jc w:val="center"/>
            </w:pPr>
            <w:r>
              <w:rPr>
                <w:rFonts w:ascii="Arial" w:cs="Arial" w:eastAsia="Arial" w:hAnsi="Arial"/>
                <w:b/>
                <w:bCs/>
                <w:sz w:val="21"/>
                <w:szCs w:val="21"/>
              </w:rPr>
              <w:t xml:space="preserve">☑ DPL 3</w:t>
            </w:r>
          </w:p>
          <w:p>
            <w:pPr>
              <w:spacing w:after="60" w:line="264"/>
              <w:jc w:val="center"/>
            </w:pPr>
            <w:r>
              <w:rPr>
                <w:rFonts w:ascii="Arial" w:cs="Arial" w:eastAsia="Arial" w:hAnsi="Arial"/>
                <w:sz w:val="21"/>
                <w:szCs w:val="21"/>
              </w:rPr>
              <w:t xml:space="preserve">Penalaran Kritis</w:t>
            </w:r>
          </w:p>
        </w:tc>
        <w:tc>
          <w:tcPr>
            <w:tcW w:type="dxa" w:w="24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b/>
                <w:bCs/>
                <w:sz w:val="21"/>
                <w:szCs w:val="21"/>
              </w:rPr>
              <w:t xml:space="preserve">☐ DPL 4</w:t>
            </w:r>
          </w:p>
          <w:p>
            <w:pPr>
              <w:spacing w:after="60" w:line="264"/>
              <w:jc w:val="center"/>
            </w:pPr>
            <w:r>
              <w:rPr>
                <w:rFonts w:ascii="Arial" w:cs="Arial" w:eastAsia="Arial" w:hAnsi="Arial"/>
                <w:sz w:val="21"/>
                <w:szCs w:val="21"/>
              </w:rPr>
              <w:t xml:space="preserve">Kreativitas</w:t>
            </w:r>
          </w:p>
        </w:tc>
      </w:tr>
      <w:tr>
        <w:trPr>
          <w:cantSplit/>
        </w:trPr>
        <w:tc>
          <w:tcPr>
            <w:tcW w:type="dxa" w:w="2410"/>
            <w:tcBorders>
              <w:top w:val="single" w:color="8A9BB0" w:sz="4"/>
              <w:left w:val="single" w:color="8A9BB0" w:sz="4"/>
              <w:bottom w:val="single" w:color="8A9BB0" w:sz="4"/>
              <w:right w:val="single" w:color="8A9BB0" w:sz="4"/>
            </w:tcBorders>
            <w:shd w:fill="FFF4CC" w:color="auto" w:val="clear"/>
            <w:tcMar>
              <w:top w:type="dxa" w:w="70"/>
              <w:left w:type="dxa" w:w="110"/>
              <w:bottom w:type="dxa" w:w="50"/>
              <w:right w:type="dxa" w:w="110"/>
            </w:tcMar>
            <w:vAlign w:val="top"/>
          </w:tcPr>
          <w:p>
            <w:pPr>
              <w:spacing w:after="60" w:line="264"/>
              <w:jc w:val="center"/>
            </w:pPr>
            <w:r>
              <w:rPr>
                <w:rFonts w:ascii="Arial" w:cs="Arial" w:eastAsia="Arial" w:hAnsi="Arial"/>
                <w:b/>
                <w:bCs/>
                <w:sz w:val="21"/>
                <w:szCs w:val="21"/>
              </w:rPr>
              <w:t xml:space="preserve">☑ DPL 5</w:t>
            </w:r>
          </w:p>
          <w:p>
            <w:pPr>
              <w:spacing w:after="60" w:line="264"/>
              <w:jc w:val="center"/>
            </w:pPr>
            <w:r>
              <w:rPr>
                <w:rFonts w:ascii="Arial" w:cs="Arial" w:eastAsia="Arial" w:hAnsi="Arial"/>
                <w:sz w:val="21"/>
                <w:szCs w:val="21"/>
              </w:rPr>
              <w:t xml:space="preserve">Kolaborasi</w:t>
            </w:r>
          </w:p>
        </w:tc>
        <w:tc>
          <w:tcPr>
            <w:tcW w:type="dxa" w:w="241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b/>
                <w:bCs/>
                <w:sz w:val="21"/>
                <w:szCs w:val="21"/>
              </w:rPr>
              <w:t xml:space="preserve">☐ DPL 6</w:t>
            </w:r>
          </w:p>
          <w:p>
            <w:pPr>
              <w:spacing w:after="60" w:line="264"/>
              <w:jc w:val="center"/>
            </w:pPr>
            <w:r>
              <w:rPr>
                <w:rFonts w:ascii="Arial" w:cs="Arial" w:eastAsia="Arial" w:hAnsi="Arial"/>
                <w:sz w:val="21"/>
                <w:szCs w:val="21"/>
              </w:rPr>
              <w:t xml:space="preserve">Kemandirian</w:t>
            </w:r>
          </w:p>
        </w:tc>
        <w:tc>
          <w:tcPr>
            <w:tcW w:type="dxa" w:w="24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b/>
                <w:bCs/>
                <w:sz w:val="21"/>
                <w:szCs w:val="21"/>
              </w:rPr>
              <w:t xml:space="preserve">☐ DPL 7</w:t>
            </w:r>
          </w:p>
          <w:p>
            <w:pPr>
              <w:spacing w:after="60" w:line="264"/>
              <w:jc w:val="center"/>
            </w:pPr>
            <w:r>
              <w:rPr>
                <w:rFonts w:ascii="Arial" w:cs="Arial" w:eastAsia="Arial" w:hAnsi="Arial"/>
                <w:sz w:val="21"/>
                <w:szCs w:val="21"/>
              </w:rPr>
              <w:t xml:space="preserve">Kesehatan</w:t>
            </w:r>
          </w:p>
        </w:tc>
        <w:tc>
          <w:tcPr>
            <w:tcW w:type="dxa" w:w="2409"/>
            <w:tcBorders>
              <w:top w:val="single" w:color="8A9BB0" w:sz="4"/>
              <w:left w:val="single" w:color="8A9BB0" w:sz="4"/>
              <w:bottom w:val="single" w:color="8A9BB0" w:sz="4"/>
              <w:right w:val="single" w:color="8A9BB0" w:sz="4"/>
            </w:tcBorders>
            <w:shd w:fill="FFF4CC" w:color="auto" w:val="clear"/>
            <w:tcMar>
              <w:top w:type="dxa" w:w="70"/>
              <w:left w:type="dxa" w:w="110"/>
              <w:bottom w:type="dxa" w:w="50"/>
              <w:right w:type="dxa" w:w="110"/>
            </w:tcMar>
            <w:vAlign w:val="top"/>
          </w:tcPr>
          <w:p>
            <w:pPr>
              <w:spacing w:after="60" w:line="264"/>
              <w:jc w:val="center"/>
            </w:pPr>
            <w:r>
              <w:rPr>
                <w:rFonts w:ascii="Arial" w:cs="Arial" w:eastAsia="Arial" w:hAnsi="Arial"/>
                <w:b/>
                <w:bCs/>
                <w:sz w:val="21"/>
                <w:szCs w:val="21"/>
              </w:rPr>
              <w:t xml:space="preserve">☑ DPL 8</w:t>
            </w:r>
          </w:p>
          <w:p>
            <w:pPr>
              <w:spacing w:after="60" w:line="264"/>
              <w:jc w:val="center"/>
            </w:pPr>
            <w:r>
              <w:rPr>
                <w:rFonts w:ascii="Arial" w:cs="Arial" w:eastAsia="Arial" w:hAnsi="Arial"/>
                <w:sz w:val="21"/>
                <w:szCs w:val="21"/>
              </w:rPr>
              <w:t xml:space="preserve">Komunikasi</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Dimensi yang dikembangkan</w:t>
            </w:r>
          </w:p>
        </w:tc>
        <w:tc>
          <w:tcPr>
            <w:tcW w:type="dxa" w:w="7238"/>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Wujud dalam pembelajaran</w:t>
            </w:r>
          </w:p>
        </w:tc>
      </w:tr>
      <w:tr>
        <w:trPr>
          <w:cantSplit/>
        </w:trPr>
        <w:tc>
          <w:tcPr>
            <w:tcW w:type="dxa" w:w="24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Penalaran Kritis</w:t>
            </w:r>
          </w:p>
        </w:tc>
        <w:tc>
          <w:tcPr>
            <w:tcW w:type="dxa" w:w="72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Menyusun urutan data dari petunjuk, menelusuri proses menaruh dan mengambil pada tumpukan, serta menganalisis kasus untuk memilih struktur data yang tepat.</w:t>
            </w:r>
          </w:p>
        </w:tc>
      </w:tr>
      <w:tr>
        <w:trPr>
          <w:cantSplit/>
        </w:trPr>
        <w:tc>
          <w:tcPr>
            <w:tcW w:type="dxa" w:w="24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Kolaborasi</w:t>
            </w:r>
          </w:p>
        </w:tc>
        <w:tc>
          <w:tcPr>
            <w:tcW w:type="dxa" w:w="72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Bekerja dalam kelompok heterogen 4 siswa dengan peran bergilir, dan berdiskusi dalam tim pada game kuis.</w:t>
            </w:r>
          </w:p>
        </w:tc>
      </w:tr>
      <w:tr>
        <w:trPr>
          <w:cantSplit/>
        </w:trPr>
        <w:tc>
          <w:tcPr>
            <w:tcW w:type="dxa" w:w="24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Komunikasi</w:t>
            </w:r>
          </w:p>
        </w:tc>
        <w:tc>
          <w:tcPr>
            <w:tcW w:type="dxa" w:w="72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Juru bicara menyampaikan hasil dan alasan, menanggapi kelompok lain, serta mengemukakan pendapat saat game.</w:t>
            </w:r>
          </w:p>
        </w:tc>
      </w:tr>
    </w:tbl>
    <w:p>
      <w:pPr>
        <w:pStyle w:val="Heading2"/>
        <w:keepNext/>
        <w:pBdr>
          <w:bottom w:val="single" w:color="2E5C8A" w:sz="6" w:space="2"/>
        </w:pBdr>
        <w:spacing w:after="100" w:before="200"/>
      </w:pPr>
      <w:r>
        <w:rPr>
          <w:rFonts w:ascii="Arial" w:cs="Arial" w:eastAsia="Arial" w:hAnsi="Arial"/>
          <w:b/>
          <w:bCs/>
          <w:color w:val="1F3A5F"/>
          <w:sz w:val="23"/>
          <w:szCs w:val="23"/>
        </w:rPr>
        <w:t xml:space="preserve">C. Sarana dan Prasarana</w:t>
      </w:r>
    </w:p>
    <w:p>
      <w:pPr>
        <w:pStyle w:val="ListParagraph"/>
        <w:numPr>
          <w:ilvl w:val="0"/>
          <w:numId w:val="2"/>
        </w:numPr>
        <w:spacing w:after="60" w:before="0" w:line="276"/>
      </w:pPr>
      <w:r>
        <w:rPr>
          <w:rFonts w:ascii="Arial" w:cs="Arial" w:eastAsia="Arial" w:hAnsi="Arial"/>
          <w:sz w:val="21"/>
          <w:szCs w:val="21"/>
        </w:rPr>
        <w:t xml:space="preserve">Laptop/komputer, proyektor, layar, dan koneksi internet (siapkan juga salinan berkas HTML untuk cadangan tanpa internet).</w:t>
      </w:r>
    </w:p>
    <w:p>
      <w:pPr>
        <w:pStyle w:val="ListParagraph"/>
        <w:numPr>
          <w:ilvl w:val="0"/>
          <w:numId w:val="2"/>
        </w:numPr>
        <w:spacing w:after="60" w:line="276"/>
      </w:pPr>
      <w:r>
        <w:rPr>
          <w:rFonts w:ascii="Arial" w:cs="Arial" w:eastAsia="Arial" w:hAnsi="Arial"/>
          <w:sz w:val="21"/>
          <w:szCs w:val="21"/>
        </w:rPr>
        <w:t xml:space="preserve">Materi berbasis web: </w:t>
      </w:r>
      <w:hyperlink w:history="1" r:id="rIdj3lodwyu0qs8hiusn7swl">
        <w:r>
          <w:rPr>
            <w:rFonts w:ascii="Arial" w:cs="Arial" w:eastAsia="Arial" w:hAnsi="Arial"/>
            <w:color w:val="1155CC"/>
            <w:sz w:val="21"/>
            <w:szCs w:val="21"/>
            <w:u w:val="single"/>
          </w:rPr>
          <w:t xml:space="preserve">strukturdata.html</w:t>
        </w:r>
      </w:hyperlink>
    </w:p>
    <w:p>
      <w:pPr>
        <w:pStyle w:val="ListParagraph"/>
        <w:numPr>
          <w:ilvl w:val="0"/>
          <w:numId w:val="2"/>
        </w:numPr>
        <w:spacing w:after="60" w:line="276"/>
      </w:pPr>
      <w:r>
        <w:rPr>
          <w:rFonts w:ascii="Arial" w:cs="Arial" w:eastAsia="Arial" w:hAnsi="Arial"/>
          <w:sz w:val="21"/>
          <w:szCs w:val="21"/>
        </w:rPr>
        <w:t xml:space="preserve">Game kuis kelompok berbasis web “Kuis Rebutan Arek Suroboyo”: </w:t>
      </w:r>
      <w:hyperlink w:history="1" r:id="rIdlu-he6ambypva7druo9k4">
        <w:r>
          <w:rPr>
            <w:rFonts w:ascii="Arial" w:cs="Arial" w:eastAsia="Arial" w:hAnsi="Arial"/>
            <w:color w:val="1155CC"/>
            <w:sz w:val="21"/>
            <w:szCs w:val="21"/>
            <w:u w:val="single"/>
          </w:rPr>
          <w:t xml:space="preserve">game-strukturdata.html</w:t>
        </w:r>
      </w:hyperlink>
    </w:p>
    <w:p>
      <w:pPr>
        <w:pStyle w:val="ListParagraph"/>
        <w:numPr>
          <w:ilvl w:val="0"/>
          <w:numId w:val="2"/>
        </w:numPr>
        <w:spacing w:after="60" w:before="0" w:line="276"/>
      </w:pPr>
      <w:r>
        <w:rPr>
          <w:rFonts w:ascii="Arial" w:cs="Arial" w:eastAsia="Arial" w:hAnsi="Arial"/>
          <w:sz w:val="21"/>
          <w:szCs w:val="21"/>
        </w:rPr>
        <w:t xml:space="preserve">LKPD kelompok “Antrean dan Tumpukan di Sekitar Kita” (dicetak, 1 lembar per kelompok).</w:t>
      </w:r>
    </w:p>
    <w:p>
      <w:pPr>
        <w:pStyle w:val="ListParagraph"/>
        <w:numPr>
          <w:ilvl w:val="0"/>
          <w:numId w:val="2"/>
        </w:numPr>
        <w:spacing w:after="60" w:before="0" w:line="276"/>
      </w:pPr>
      <w:r>
        <w:rPr>
          <w:rFonts w:ascii="Arial" w:cs="Arial" w:eastAsia="Arial" w:hAnsi="Arial"/>
          <w:sz w:val="21"/>
          <w:szCs w:val="21"/>
        </w:rPr>
        <w:t xml:space="preserve">5 buku berbeda per kelompok (Matematika, IPA, IPS, Bahasa, Seni) atau 5 benda sejenis yang dapat ditumpuk, serta kartu nama dari kertas.</w:t>
      </w:r>
    </w:p>
    <w:p>
      <w:pPr>
        <w:pStyle w:val="ListParagraph"/>
        <w:numPr>
          <w:ilvl w:val="0"/>
          <w:numId w:val="2"/>
        </w:numPr>
        <w:spacing w:after="60" w:before="0" w:line="276"/>
      </w:pPr>
      <w:r>
        <w:rPr>
          <w:rFonts w:ascii="Arial" w:cs="Arial" w:eastAsia="Arial" w:hAnsi="Arial"/>
          <w:sz w:val="21"/>
          <w:szCs w:val="21"/>
        </w:rPr>
        <w:t xml:space="preserve">Alat tulis dan papan tulis/spidol.</w:t>
      </w:r>
    </w:p>
    <w:p>
      <w:pPr>
        <w:pStyle w:val="Heading2"/>
        <w:keepNext/>
        <w:pBdr>
          <w:bottom w:val="single" w:color="2E5C8A" w:sz="6" w:space="2"/>
        </w:pBdr>
        <w:spacing w:after="100" w:before="200"/>
      </w:pPr>
      <w:r>
        <w:rPr>
          <w:rFonts w:ascii="Arial" w:cs="Arial" w:eastAsia="Arial" w:hAnsi="Arial"/>
          <w:b/>
          <w:bCs/>
          <w:color w:val="1F3A5F"/>
          <w:sz w:val="23"/>
          <w:szCs w:val="23"/>
        </w:rPr>
        <w:t xml:space="preserve">D. Target Peserta Didik</w:t>
      </w:r>
    </w:p>
    <w:p>
      <w:pPr>
        <w:spacing w:after="80" w:before="0" w:line="276"/>
      </w:pPr>
      <w:r>
        <w:rPr>
          <w:rFonts w:ascii="Arial" w:cs="Arial" w:eastAsia="Arial" w:hAnsi="Arial"/>
          <w:sz w:val="21"/>
          <w:szCs w:val="21"/>
        </w:rPr>
        <w:t xml:space="preserve">Peserta didik reguler kelas IX SMP dengan kemampuan awal yang heterogen, mengikuti pembelajaran secara tatap muka.</w:t>
      </w:r>
    </w:p>
    <w:p>
      <w:pPr>
        <w:pStyle w:val="Heading2"/>
        <w:keepNext/>
        <w:pBdr>
          <w:bottom w:val="single" w:color="2E5C8A" w:sz="6" w:space="2"/>
        </w:pBdr>
        <w:spacing w:after="100" w:before="200"/>
      </w:pPr>
      <w:r>
        <w:rPr>
          <w:rFonts w:ascii="Arial" w:cs="Arial" w:eastAsia="Arial" w:hAnsi="Arial"/>
          <w:b/>
          <w:bCs/>
          <w:color w:val="1F3A5F"/>
          <w:sz w:val="23"/>
          <w:szCs w:val="23"/>
        </w:rPr>
        <w:t xml:space="preserve">E. Jumlah Peserta Didik</w:t>
      </w:r>
    </w:p>
    <w:p>
      <w:pPr>
        <w:spacing w:after="80" w:before="0" w:line="276"/>
      </w:pPr>
      <w:r>
        <w:rPr>
          <w:rFonts w:ascii="Arial" w:cs="Arial" w:eastAsia="Arial" w:hAnsi="Arial"/>
          <w:sz w:val="21"/>
          <w:szCs w:val="21"/>
        </w:rPr>
        <w:t xml:space="preserve">…… siswa (diisi guru), dibagi menjadi kelompok heterogen @ 4 siswa untuk LKPD. Pada game, kelompok digabung menjadi 2–4 tim.</w:t>
      </w:r>
    </w:p>
    <w:p>
      <w:pPr>
        <w:pStyle w:val="Heading2"/>
        <w:keepNext/>
        <w:pBdr>
          <w:bottom w:val="single" w:color="2E5C8A" w:sz="6" w:space="2"/>
        </w:pBdr>
        <w:spacing w:after="100" w:before="200"/>
      </w:pPr>
      <w:r>
        <w:rPr>
          <w:rFonts w:ascii="Arial" w:cs="Arial" w:eastAsia="Arial" w:hAnsi="Arial"/>
          <w:b/>
          <w:bCs/>
          <w:color w:val="1F3A5F"/>
          <w:sz w:val="23"/>
          <w:szCs w:val="23"/>
        </w:rPr>
        <w:t xml:space="preserve">F. Model dan Praktik Pedagogis</w:t>
      </w:r>
    </w:p>
    <w:p>
      <w:pPr>
        <w:pStyle w:val="ListParagraph"/>
        <w:numPr>
          <w:ilvl w:val="0"/>
          <w:numId w:val="2"/>
        </w:numPr>
        <w:spacing w:after="60" w:before="0" w:line="276"/>
      </w:pPr>
      <w:r>
        <w:rPr>
          <w:rFonts w:ascii="Arial" w:cs="Arial" w:eastAsia="Arial" w:hAnsi="Arial"/>
          <w:b/>
          <w:bCs/>
          <w:sz w:val="21"/>
          <w:szCs w:val="21"/>
        </w:rPr>
        <w:t xml:space="preserve">Model:</w:t>
      </w:r>
      <w:r>
        <w:rPr>
          <w:rFonts w:ascii="Arial" w:cs="Arial" w:eastAsia="Arial" w:hAnsi="Arial"/>
          <w:sz w:val="21"/>
          <w:szCs w:val="21"/>
        </w:rPr>
        <w:t xml:space="preserve"> Pembelajaran Kooperatif (kelompok heterogen 4 siswa dengan peran bergilir) dipadu </w:t>
      </w:r>
      <w:r>
        <w:rPr>
          <w:rFonts w:ascii="Arial" w:cs="Arial" w:eastAsia="Arial" w:hAnsi="Arial"/>
          <w:i/>
          <w:iCs/>
          <w:sz w:val="21"/>
          <w:szCs w:val="21"/>
        </w:rPr>
        <w:t xml:space="preserve">Game-Based Learning</w:t>
      </w:r>
      <w:r>
        <w:rPr>
          <w:rFonts w:ascii="Arial" w:cs="Arial" w:eastAsia="Arial" w:hAnsi="Arial"/>
          <w:sz w:val="21"/>
          <w:szCs w:val="21"/>
        </w:rPr>
        <w:t xml:space="preserve">.</w:t>
      </w:r>
    </w:p>
    <w:p>
      <w:pPr>
        <w:pStyle w:val="ListParagraph"/>
        <w:numPr>
          <w:ilvl w:val="0"/>
          <w:numId w:val="2"/>
        </w:numPr>
        <w:spacing w:after="60" w:before="0" w:line="276"/>
      </w:pPr>
      <w:r>
        <w:rPr>
          <w:rFonts w:ascii="Arial" w:cs="Arial" w:eastAsia="Arial" w:hAnsi="Arial"/>
          <w:b/>
          <w:bCs/>
          <w:sz w:val="21"/>
          <w:szCs w:val="21"/>
        </w:rPr>
        <w:t xml:space="preserve">Pendekatan:</w:t>
      </w:r>
      <w:r>
        <w:rPr>
          <w:rFonts w:ascii="Arial" w:cs="Arial" w:eastAsia="Arial" w:hAnsi="Arial"/>
          <w:sz w:val="21"/>
          <w:szCs w:val="21"/>
        </w:rPr>
        <w:t xml:space="preserve"> </w:t>
      </w:r>
      <w:r>
        <w:rPr>
          <w:rFonts w:ascii="Arial" w:cs="Arial" w:eastAsia="Arial" w:hAnsi="Arial"/>
          <w:i/>
          <w:iCs/>
          <w:sz w:val="21"/>
          <w:szCs w:val="21"/>
        </w:rPr>
        <w:t xml:space="preserve">Culturally Responsive Learning</w:t>
      </w:r>
      <w:r>
        <w:rPr>
          <w:rFonts w:ascii="Arial" w:cs="Arial" w:eastAsia="Arial" w:hAnsi="Arial"/>
          <w:sz w:val="21"/>
          <w:szCs w:val="21"/>
        </w:rPr>
        <w:t xml:space="preserve"> (konteks antre di kantin dan budaya Surabaya: Suro dan Boyo, lontong balap, rujak cingur, Suramadu, Tugu Pahlawan).</w:t>
      </w:r>
    </w:p>
    <w:p>
      <w:pPr>
        <w:pStyle w:val="ListParagraph"/>
        <w:numPr>
          <w:ilvl w:val="0"/>
          <w:numId w:val="2"/>
        </w:numPr>
        <w:spacing w:after="60" w:before="0" w:line="276"/>
      </w:pPr>
      <w:r>
        <w:rPr>
          <w:rFonts w:ascii="Arial" w:cs="Arial" w:eastAsia="Arial" w:hAnsi="Arial"/>
          <w:b/>
          <w:bCs/>
          <w:sz w:val="21"/>
          <w:szCs w:val="21"/>
        </w:rPr>
        <w:t xml:space="preserve">Alur pengalaman belajar:</w:t>
      </w:r>
      <w:r>
        <w:rPr>
          <w:rFonts w:ascii="Arial" w:cs="Arial" w:eastAsia="Arial" w:hAnsi="Arial"/>
          <w:sz w:val="21"/>
          <w:szCs w:val="21"/>
        </w:rPr>
        <w:t xml:space="preserve"> Memahami → Mengaplikasi → Merefleksi.</w:t>
      </w:r>
    </w:p>
    <w:p>
      <w:pPr>
        <w:pStyle w:val="ListParagraph"/>
        <w:numPr>
          <w:ilvl w:val="0"/>
          <w:numId w:val="2"/>
        </w:numPr>
        <w:spacing w:after="60" w:before="0" w:line="276"/>
      </w:pPr>
      <w:r>
        <w:rPr>
          <w:rFonts w:ascii="Arial" w:cs="Arial" w:eastAsia="Arial" w:hAnsi="Arial"/>
          <w:b/>
          <w:bCs/>
          <w:sz w:val="21"/>
          <w:szCs w:val="21"/>
        </w:rPr>
        <w:t xml:space="preserve">Diferensiasi:</w:t>
      </w:r>
      <w:r>
        <w:rPr>
          <w:rFonts w:ascii="Arial" w:cs="Arial" w:eastAsia="Arial" w:hAnsi="Arial"/>
          <w:sz w:val="21"/>
          <w:szCs w:val="21"/>
        </w:rPr>
        <w:t xml:space="preserve"> kelompok heterogen, bantuan bertahap (scaffolding) pada LKPD, kartu soal bernilai 10/20/30 poin, serta pengayaan dan remedial.</w:t>
      </w:r>
    </w:p>
    <w:p>
      <w:pPr>
        <w:pStyle w:val="Heading2"/>
        <w:keepNext/>
        <w:pBdr>
          <w:bottom w:val="single" w:color="2E5C8A" w:sz="6" w:space="2"/>
        </w:pBdr>
        <w:spacing w:after="100" w:before="200"/>
      </w:pPr>
      <w:r>
        <w:rPr>
          <w:rFonts w:ascii="Arial" w:cs="Arial" w:eastAsia="Arial" w:hAnsi="Arial"/>
          <w:b/>
          <w:bCs/>
          <w:color w:val="1F3A5F"/>
          <w:sz w:val="23"/>
          <w:szCs w:val="23"/>
        </w:rPr>
        <w:t xml:space="preserve">G. Lintas Disiplin, Kemitraan, Lingkungan, dan Digital</w:t>
      </w:r>
    </w:p>
    <w:p>
      <w:pPr>
        <w:pStyle w:val="ListParagraph"/>
        <w:numPr>
          <w:ilvl w:val="0"/>
          <w:numId w:val="2"/>
        </w:numPr>
        <w:spacing w:after="60" w:before="0" w:line="276"/>
      </w:pPr>
      <w:r>
        <w:rPr>
          <w:rFonts w:ascii="Arial" w:cs="Arial" w:eastAsia="Arial" w:hAnsi="Arial"/>
          <w:b/>
          <w:bCs/>
          <w:sz w:val="21"/>
          <w:szCs w:val="21"/>
        </w:rPr>
        <w:t xml:space="preserve">Lintas disiplin ilmu:</w:t>
      </w:r>
      <w:r>
        <w:rPr>
          <w:rFonts w:ascii="Arial" w:cs="Arial" w:eastAsia="Arial" w:hAnsi="Arial"/>
          <w:sz w:val="21"/>
          <w:szCs w:val="21"/>
        </w:rPr>
        <w:t xml:space="preserve"> Matematika (pola urutan, penomoran mulai 0), Bahasa Indonesia (menyampaikan alasan secara lisan dan tulis), Muatan Lokal/IPS (budaya dan ikon Surabaya).</w:t>
      </w:r>
    </w:p>
    <w:p>
      <w:pPr>
        <w:pStyle w:val="ListParagraph"/>
        <w:numPr>
          <w:ilvl w:val="0"/>
          <w:numId w:val="2"/>
        </w:numPr>
        <w:spacing w:after="60" w:before="0" w:line="276"/>
      </w:pPr>
      <w:r>
        <w:rPr>
          <w:rFonts w:ascii="Arial" w:cs="Arial" w:eastAsia="Arial" w:hAnsi="Arial"/>
          <w:b/>
          <w:bCs/>
          <w:sz w:val="21"/>
          <w:szCs w:val="21"/>
        </w:rPr>
        <w:t xml:space="preserve">Kemitraan:</w:t>
      </w:r>
      <w:r>
        <w:rPr>
          <w:rFonts w:ascii="Arial" w:cs="Arial" w:eastAsia="Arial" w:hAnsi="Arial"/>
          <w:sz w:val="21"/>
          <w:szCs w:val="21"/>
        </w:rPr>
        <w:t xml:space="preserve"> pengelola kantin sekolah sebagai sumber konteks pengamatan antrean (opsional); rekan sejawat sebagai pengamat pembelajaran.</w:t>
      </w:r>
    </w:p>
    <w:p>
      <w:pPr>
        <w:pStyle w:val="ListParagraph"/>
        <w:numPr>
          <w:ilvl w:val="0"/>
          <w:numId w:val="2"/>
        </w:numPr>
        <w:spacing w:after="60" w:before="0" w:line="276"/>
      </w:pPr>
      <w:r>
        <w:rPr>
          <w:rFonts w:ascii="Arial" w:cs="Arial" w:eastAsia="Arial" w:hAnsi="Arial"/>
          <w:b/>
          <w:bCs/>
          <w:sz w:val="21"/>
          <w:szCs w:val="21"/>
        </w:rPr>
        <w:t xml:space="preserve">Lingkungan belajar:</w:t>
      </w:r>
      <w:r>
        <w:rPr>
          <w:rFonts w:ascii="Arial" w:cs="Arial" w:eastAsia="Arial" w:hAnsi="Arial"/>
          <w:sz w:val="21"/>
          <w:szCs w:val="21"/>
        </w:rPr>
        <w:t xml:space="preserve"> meja ditata per kelompok 4 siswa; kantin sebagai lingkungan nyata; suasana kelas aman, saling menghargai, dan sportif.</w:t>
      </w:r>
    </w:p>
    <w:p>
      <w:pPr>
        <w:pStyle w:val="ListParagraph"/>
        <w:numPr>
          <w:ilvl w:val="0"/>
          <w:numId w:val="2"/>
        </w:numPr>
        <w:spacing w:after="60" w:before="0" w:line="276"/>
      </w:pPr>
      <w:r>
        <w:rPr>
          <w:rFonts w:ascii="Arial" w:cs="Arial" w:eastAsia="Arial" w:hAnsi="Arial"/>
          <w:b/>
          <w:bCs/>
          <w:sz w:val="21"/>
          <w:szCs w:val="21"/>
        </w:rPr>
        <w:t xml:space="preserve">Pemanfaatan digital:</w:t>
      </w:r>
      <w:r>
        <w:rPr>
          <w:rFonts w:ascii="Arial" w:cs="Arial" w:eastAsia="Arial" w:hAnsi="Arial"/>
          <w:sz w:val="21"/>
          <w:szCs w:val="21"/>
        </w:rPr>
        <w:t xml:space="preserve"> materi web interaktif dan game kuis web yang ditayangkan melalui proyektor.</w:t>
      </w:r>
    </w:p>
    <w:p>
      <w:pPr>
        <w:pStyle w:val="Heading1"/>
        <w:keepNext/>
        <w:shd w:fill="1F3A5F" w:color="auto" w:val="clear"/>
        <w:spacing w:after="120" w:before="280"/>
        <w:ind w:left="0"/>
      </w:pPr>
      <w:r>
        <w:rPr>
          <w:rFonts w:ascii="Arial" w:cs="Arial" w:eastAsia="Arial" w:hAnsi="Arial"/>
          <w:b/>
          <w:bCs/>
          <w:color w:val="FFFFFF"/>
          <w:sz w:val="24"/>
          <w:szCs w:val="24"/>
        </w:rPr>
        <w:t xml:space="preserve"> KOMPONEN INTI</w:t>
      </w:r>
    </w:p>
    <w:p>
      <w:pPr>
        <w:pStyle w:val="Heading2"/>
        <w:keepNext/>
        <w:pBdr>
          <w:bottom w:val="single" w:color="2E5C8A" w:sz="6" w:space="2"/>
        </w:pBdr>
        <w:spacing w:after="100" w:before="200"/>
      </w:pPr>
      <w:r>
        <w:rPr>
          <w:rFonts w:ascii="Arial" w:cs="Arial" w:eastAsia="Arial" w:hAnsi="Arial"/>
          <w:b/>
          <w:bCs/>
          <w:color w:val="1F3A5F"/>
          <w:sz w:val="23"/>
          <w:szCs w:val="23"/>
        </w:rPr>
        <w:t xml:space="preserve">A. Capaian Pembelajaran Fase D (Elemen Berpikir Komputasional)</w:t>
      </w:r>
    </w:p>
    <w:p>
      <w:pPr>
        <w:spacing w:after="80" w:before="0" w:line="276"/>
      </w:pPr>
      <w:r>
        <w:rPr>
          <w:rFonts w:ascii="Arial" w:cs="Arial" w:eastAsia="Arial" w:hAnsi="Arial"/>
          <w:sz w:val="21"/>
          <w:szCs w:val="21"/>
        </w:rPr>
        <w:t xml:space="preserve">Pada akhir Fase D, peserta didik mampu menerapkan berpikir komputasional untuk menghasilkan beberapa solusi dari persoalan dengan data diskrit bervolume kecil serta mendisposisikan berpikir komputasional dalam bidang lain.</w:t>
      </w:r>
    </w:p>
    <w:p>
      <w:pPr>
        <w:pStyle w:val="Heading2"/>
        <w:keepNext/>
        <w:pBdr>
          <w:bottom w:val="single" w:color="2E5C8A" w:sz="6" w:space="2"/>
        </w:pBdr>
        <w:spacing w:after="100" w:before="200"/>
      </w:pPr>
      <w:r>
        <w:rPr>
          <w:rFonts w:ascii="Arial" w:cs="Arial" w:eastAsia="Arial" w:hAnsi="Arial"/>
          <w:b/>
          <w:bCs/>
          <w:color w:val="1F3A5F"/>
          <w:sz w:val="23"/>
          <w:szCs w:val="23"/>
        </w:rPr>
        <w:t xml:space="preserve">B. Tujuan Pembelajaran</w:t>
      </w:r>
    </w:p>
    <w:p>
      <w:pPr>
        <w:pStyle w:val="ListParagraph"/>
        <w:numPr>
          <w:ilvl w:val="0"/>
          <w:numId w:val="3"/>
        </w:numPr>
        <w:spacing w:after="60" w:line="276"/>
      </w:pPr>
      <w:r>
        <w:rPr>
          <w:rFonts w:ascii="Arial" w:cs="Arial" w:eastAsia="Arial" w:hAnsi="Arial"/>
          <w:sz w:val="21"/>
          <w:szCs w:val="21"/>
        </w:rPr>
        <w:t xml:space="preserve">Melalui materi web interaktif dan tanya jawab, peserta didik dapat menjelaskan pengertian data, jenis data (</w:t>
      </w:r>
      <w:r>
        <w:rPr>
          <w:rFonts w:ascii="Arial" w:cs="Arial" w:eastAsia="Arial" w:hAnsi="Arial"/>
          <w:i/>
          <w:iCs/>
          <w:sz w:val="21"/>
          <w:szCs w:val="21"/>
        </w:rPr>
        <w:t xml:space="preserve">string</w:t>
      </w:r>
      <w:r>
        <w:rPr>
          <w:rFonts w:ascii="Arial" w:cs="Arial" w:eastAsia="Arial" w:hAnsi="Arial"/>
          <w:sz w:val="21"/>
          <w:szCs w:val="21"/>
        </w:rPr>
        <w:t xml:space="preserve">, </w:t>
      </w:r>
      <w:r>
        <w:rPr>
          <w:rFonts w:ascii="Arial" w:cs="Arial" w:eastAsia="Arial" w:hAnsi="Arial"/>
          <w:i/>
          <w:iCs/>
          <w:sz w:val="21"/>
          <w:szCs w:val="21"/>
        </w:rPr>
        <w:t xml:space="preserve">integer</w:t>
      </w:r>
      <w:r>
        <w:rPr>
          <w:rFonts w:ascii="Arial" w:cs="Arial" w:eastAsia="Arial" w:hAnsi="Arial"/>
          <w:sz w:val="21"/>
          <w:szCs w:val="21"/>
        </w:rPr>
        <w:t xml:space="preserve">, </w:t>
      </w:r>
      <w:r>
        <w:rPr>
          <w:rFonts w:ascii="Arial" w:cs="Arial" w:eastAsia="Arial" w:hAnsi="Arial"/>
          <w:i/>
          <w:iCs/>
          <w:sz w:val="21"/>
          <w:szCs w:val="21"/>
        </w:rPr>
        <w:t xml:space="preserve">float</w:t>
      </w:r>
      <w:r>
        <w:rPr>
          <w:rFonts w:ascii="Arial" w:cs="Arial" w:eastAsia="Arial" w:hAnsi="Arial"/>
          <w:sz w:val="21"/>
          <w:szCs w:val="21"/>
        </w:rPr>
        <w:t xml:space="preserve">, </w:t>
      </w:r>
      <w:r>
        <w:rPr>
          <w:rFonts w:ascii="Arial" w:cs="Arial" w:eastAsia="Arial" w:hAnsi="Arial"/>
          <w:i/>
          <w:iCs/>
          <w:sz w:val="21"/>
          <w:szCs w:val="21"/>
        </w:rPr>
        <w:t xml:space="preserve">boolean</w:t>
      </w:r>
      <w:r>
        <w:rPr>
          <w:rFonts w:ascii="Arial" w:cs="Arial" w:eastAsia="Arial" w:hAnsi="Arial"/>
          <w:sz w:val="21"/>
          <w:szCs w:val="21"/>
        </w:rPr>
        <w:t xml:space="preserve">), dan struktur data (array, </w:t>
      </w:r>
      <w:r>
        <w:rPr>
          <w:rFonts w:ascii="Arial" w:cs="Arial" w:eastAsia="Arial" w:hAnsi="Arial"/>
          <w:i/>
          <w:iCs/>
          <w:sz w:val="21"/>
          <w:szCs w:val="21"/>
        </w:rPr>
        <w:t xml:space="preserve">linked list</w:t>
      </w:r>
      <w:r>
        <w:rPr>
          <w:rFonts w:ascii="Arial" w:cs="Arial" w:eastAsia="Arial" w:hAnsi="Arial"/>
          <w:sz w:val="21"/>
          <w:szCs w:val="21"/>
        </w:rPr>
        <w:t xml:space="preserve">, </w:t>
      </w:r>
      <w:r>
        <w:rPr>
          <w:rFonts w:ascii="Arial" w:cs="Arial" w:eastAsia="Arial" w:hAnsi="Arial"/>
          <w:i/>
          <w:iCs/>
          <w:sz w:val="21"/>
          <w:szCs w:val="21"/>
        </w:rPr>
        <w:t xml:space="preserve">queue</w:t>
      </w:r>
      <w:r>
        <w:rPr>
          <w:rFonts w:ascii="Arial" w:cs="Arial" w:eastAsia="Arial" w:hAnsi="Arial"/>
          <w:sz w:val="21"/>
          <w:szCs w:val="21"/>
        </w:rPr>
        <w:t xml:space="preserve">, </w:t>
      </w:r>
      <w:r>
        <w:rPr>
          <w:rFonts w:ascii="Arial" w:cs="Arial" w:eastAsia="Arial" w:hAnsi="Arial"/>
          <w:i/>
          <w:iCs/>
          <w:sz w:val="21"/>
          <w:szCs w:val="21"/>
        </w:rPr>
        <w:t xml:space="preserve">stack</w:t>
      </w:r>
      <w:r>
        <w:rPr>
          <w:rFonts w:ascii="Arial" w:cs="Arial" w:eastAsia="Arial" w:hAnsi="Arial"/>
          <w:sz w:val="21"/>
          <w:szCs w:val="21"/>
        </w:rPr>
        <w:t xml:space="preserve">) dengan tepat.</w:t>
      </w:r>
    </w:p>
    <w:p>
      <w:pPr>
        <w:pStyle w:val="ListParagraph"/>
        <w:numPr>
          <w:ilvl w:val="0"/>
          <w:numId w:val="3"/>
        </w:numPr>
        <w:spacing w:after="60" w:line="276"/>
      </w:pPr>
      <w:r>
        <w:rPr>
          <w:rFonts w:ascii="Arial" w:cs="Arial" w:eastAsia="Arial" w:hAnsi="Arial"/>
          <w:sz w:val="21"/>
          <w:szCs w:val="21"/>
        </w:rPr>
        <w:t xml:space="preserve">Melalui LKPD dan praktik menumpuk buku, peserta didik dapat menyusun urutan data berdasarkan petunjuk, menentukan data pada indeks tertentu (indeks dimulai dari 0), serta membedakan antrean (FIFO) dan tumpukan (LIFO) dengan teliti dan bekerja sama.</w:t>
      </w:r>
    </w:p>
    <w:p>
      <w:pPr>
        <w:pStyle w:val="ListParagraph"/>
        <w:numPr>
          <w:ilvl w:val="0"/>
          <w:numId w:val="3"/>
        </w:numPr>
        <w:spacing w:after="60" w:line="276"/>
      </w:pPr>
      <w:r>
        <w:rPr>
          <w:rFonts w:ascii="Arial" w:cs="Arial" w:eastAsia="Arial" w:hAnsi="Arial"/>
          <w:sz w:val="21"/>
          <w:szCs w:val="21"/>
        </w:rPr>
        <w:t xml:space="preserve">Melalui game kuis kelompok “Kuis Rebutan Arek Suroboyo”, peserta didik dapat menganalisis kasus sehari-hari dan mengevaluasi struktur data yang paling tepat beserta alasannya dengan bernalar kritis dan sportif.</w:t>
      </w:r>
    </w:p>
    <w:p>
      <w:pPr>
        <w:pStyle w:val="Heading2"/>
        <w:keepNext/>
        <w:pBdr>
          <w:bottom w:val="single" w:color="2E5C8A" w:sz="6" w:space="2"/>
        </w:pBdr>
        <w:spacing w:after="100" w:before="200"/>
      </w:pPr>
      <w:r>
        <w:rPr>
          <w:rFonts w:ascii="Arial" w:cs="Arial" w:eastAsia="Arial" w:hAnsi="Arial"/>
          <w:b/>
          <w:bCs/>
          <w:color w:val="1F3A5F"/>
          <w:sz w:val="23"/>
          <w:szCs w:val="23"/>
        </w:rPr>
        <w:t xml:space="preserve">C. Kata Kunci</w:t>
      </w:r>
    </w:p>
    <w:p>
      <w:pPr>
        <w:spacing w:after="80" w:before="0" w:line="276"/>
      </w:pPr>
      <w:r>
        <w:rPr>
          <w:rFonts w:ascii="Arial" w:cs="Arial" w:eastAsia="Arial" w:hAnsi="Arial"/>
          <w:sz w:val="21"/>
          <w:szCs w:val="21"/>
        </w:rPr>
        <w:t xml:space="preserve">Data, jenis data, struktur data, array, indeks, </w:t>
      </w:r>
      <w:r>
        <w:rPr>
          <w:rFonts w:ascii="Arial" w:cs="Arial" w:eastAsia="Arial" w:hAnsi="Arial"/>
          <w:i/>
          <w:iCs/>
          <w:sz w:val="21"/>
          <w:szCs w:val="21"/>
        </w:rPr>
        <w:t xml:space="preserve">linked list</w:t>
      </w:r>
      <w:r>
        <w:rPr>
          <w:rFonts w:ascii="Arial" w:cs="Arial" w:eastAsia="Arial" w:hAnsi="Arial"/>
          <w:sz w:val="21"/>
          <w:szCs w:val="21"/>
        </w:rPr>
        <w:t xml:space="preserve">, </w:t>
      </w:r>
      <w:r>
        <w:rPr>
          <w:rFonts w:ascii="Arial" w:cs="Arial" w:eastAsia="Arial" w:hAnsi="Arial"/>
          <w:i/>
          <w:iCs/>
          <w:sz w:val="21"/>
          <w:szCs w:val="21"/>
        </w:rPr>
        <w:t xml:space="preserve">queue</w:t>
      </w:r>
      <w:r>
        <w:rPr>
          <w:rFonts w:ascii="Arial" w:cs="Arial" w:eastAsia="Arial" w:hAnsi="Arial"/>
          <w:sz w:val="21"/>
          <w:szCs w:val="21"/>
        </w:rPr>
        <w:t xml:space="preserve"> (antrean), </w:t>
      </w:r>
      <w:r>
        <w:rPr>
          <w:rFonts w:ascii="Arial" w:cs="Arial" w:eastAsia="Arial" w:hAnsi="Arial"/>
          <w:i/>
          <w:iCs/>
          <w:sz w:val="21"/>
          <w:szCs w:val="21"/>
        </w:rPr>
        <w:t xml:space="preserve">stack</w:t>
      </w:r>
      <w:r>
        <w:rPr>
          <w:rFonts w:ascii="Arial" w:cs="Arial" w:eastAsia="Arial" w:hAnsi="Arial"/>
          <w:sz w:val="21"/>
          <w:szCs w:val="21"/>
        </w:rPr>
        <w:t xml:space="preserve"> (tumpukan), FIFO, LIFO.</w:t>
      </w:r>
    </w:p>
    <w:p>
      <w:pPr>
        <w:pStyle w:val="Heading2"/>
        <w:keepNext/>
        <w:pBdr>
          <w:bottom w:val="single" w:color="2E5C8A" w:sz="6" w:space="2"/>
        </w:pBdr>
        <w:spacing w:after="100" w:before="200"/>
      </w:pPr>
      <w:r>
        <w:rPr>
          <w:rFonts w:ascii="Arial" w:cs="Arial" w:eastAsia="Arial" w:hAnsi="Arial"/>
          <w:b/>
          <w:bCs/>
          <w:color w:val="1F3A5F"/>
          <w:sz w:val="23"/>
          <w:szCs w:val="23"/>
        </w:rPr>
        <w:t xml:space="preserve">D. Pemahaman Bermakna</w:t>
      </w:r>
    </w:p>
    <w:p>
      <w:pPr>
        <w:spacing w:after="80" w:before="0" w:line="276"/>
      </w:pPr>
      <w:r>
        <w:rPr>
          <w:rFonts w:ascii="Arial" w:cs="Arial" w:eastAsia="Arial" w:hAnsi="Arial"/>
          <w:sz w:val="21"/>
          <w:szCs w:val="21"/>
        </w:rPr>
        <w:t xml:space="preserve">Antrean di kantin dan tumpukan piring di warung menunjukkan bahwa menyimpan dan mengambil sesuatu selalu mengikuti aturan. Komputer juga mengatur data dengan aturan tertentu yang disebut struktur data, agar data mudah dicari, diproses, dan diperlakukan secara adil (antrean/FIFO) atau efisien (tumpukan/LIFO). Dengan memahami hal ini, kita dapat memilih cara menyimpan data yang tepat untuk menyelesaikan persoalan sehari-hari.</w:t>
      </w:r>
    </w:p>
    <w:p>
      <w:pPr>
        <w:pStyle w:val="Heading2"/>
        <w:keepNext/>
        <w:pBdr>
          <w:bottom w:val="single" w:color="2E5C8A" w:sz="6" w:space="2"/>
        </w:pBdr>
        <w:spacing w:after="100" w:before="200"/>
      </w:pPr>
      <w:r>
        <w:rPr>
          <w:rFonts w:ascii="Arial" w:cs="Arial" w:eastAsia="Arial" w:hAnsi="Arial"/>
          <w:b/>
          <w:bCs/>
          <w:color w:val="1F3A5F"/>
          <w:sz w:val="23"/>
          <w:szCs w:val="23"/>
        </w:rPr>
        <w:t xml:space="preserve">E. Pertanyaan Pemantik</w:t>
      </w:r>
    </w:p>
    <w:p>
      <w:pPr>
        <w:pStyle w:val="ListParagraph"/>
        <w:numPr>
          <w:ilvl w:val="0"/>
          <w:numId w:val="4"/>
        </w:numPr>
        <w:spacing w:after="60" w:line="276"/>
      </w:pPr>
      <w:r>
        <w:rPr>
          <w:rFonts w:ascii="Arial" w:cs="Arial" w:eastAsia="Arial" w:hAnsi="Arial"/>
          <w:sz w:val="21"/>
          <w:szCs w:val="21"/>
        </w:rPr>
        <w:t xml:space="preserve">Pernahkah kamu mengantre di kantin? Apa yang kamu rasakan ketika ada orang yang menyerobot antrean?</w:t>
      </w:r>
    </w:p>
    <w:p>
      <w:pPr>
        <w:pStyle w:val="ListParagraph"/>
        <w:numPr>
          <w:ilvl w:val="0"/>
          <w:numId w:val="4"/>
        </w:numPr>
        <w:spacing w:after="60" w:line="276"/>
      </w:pPr>
      <w:r>
        <w:rPr>
          <w:rFonts w:ascii="Arial" w:cs="Arial" w:eastAsia="Arial" w:hAnsi="Arial"/>
          <w:sz w:val="21"/>
          <w:szCs w:val="21"/>
        </w:rPr>
        <w:t xml:space="preserve">Saat menumpuk piring atau buku, mengapa kita tidak bisa mengambil yang paling bawah lebih dulu?</w:t>
      </w:r>
    </w:p>
    <w:p>
      <w:pPr>
        <w:pStyle w:val="ListParagraph"/>
        <w:numPr>
          <w:ilvl w:val="0"/>
          <w:numId w:val="4"/>
        </w:numPr>
        <w:spacing w:after="60" w:line="276"/>
      </w:pPr>
      <w:r>
        <w:rPr>
          <w:rFonts w:ascii="Arial" w:cs="Arial" w:eastAsia="Arial" w:hAnsi="Arial"/>
          <w:sz w:val="21"/>
          <w:szCs w:val="21"/>
        </w:rPr>
        <w:t xml:space="preserve">Jika komputer menyimpan banyak data, aturan apa yang diperlukan agar data mudah ditemukan dan diperlakukan adil?</w:t>
      </w:r>
    </w:p>
    <w:p>
      <w:pPr>
        <w:pStyle w:val="Heading2"/>
        <w:keepNext/>
        <w:pBdr>
          <w:bottom w:val="single" w:color="2E5C8A" w:sz="6" w:space="2"/>
        </w:pBdr>
        <w:spacing w:after="100" w:before="200"/>
      </w:pPr>
      <w:r>
        <w:rPr>
          <w:rFonts w:ascii="Arial" w:cs="Arial" w:eastAsia="Arial" w:hAnsi="Arial"/>
          <w:b/>
          <w:bCs/>
          <w:color w:val="1F3A5F"/>
          <w:sz w:val="23"/>
          <w:szCs w:val="23"/>
        </w:rPr>
        <w:t xml:space="preserve">F. Materi</w:t>
      </w:r>
    </w:p>
    <w:p>
      <w:pPr>
        <w:pStyle w:val="ListParagraph"/>
        <w:numPr>
          <w:ilvl w:val="0"/>
          <w:numId w:val="2"/>
        </w:numPr>
        <w:spacing w:after="60" w:before="0" w:line="276"/>
      </w:pPr>
      <w:r>
        <w:rPr>
          <w:rFonts w:ascii="Arial" w:cs="Arial" w:eastAsia="Arial" w:hAnsi="Arial"/>
          <w:b/>
          <w:bCs/>
          <w:sz w:val="21"/>
          <w:szCs w:val="21"/>
        </w:rPr>
        <w:t xml:space="preserve">Data dan jenis data:</w:t>
      </w:r>
      <w:r>
        <w:rPr>
          <w:rFonts w:ascii="Arial" w:cs="Arial" w:eastAsia="Arial" w:hAnsi="Arial"/>
          <w:sz w:val="21"/>
          <w:szCs w:val="21"/>
        </w:rPr>
        <w:t xml:space="preserve"> </w:t>
      </w:r>
      <w:r>
        <w:rPr>
          <w:rFonts w:ascii="Arial" w:cs="Arial" w:eastAsia="Arial" w:hAnsi="Arial"/>
          <w:i/>
          <w:iCs/>
          <w:sz w:val="21"/>
          <w:szCs w:val="21"/>
        </w:rPr>
        <w:t xml:space="preserve">string</w:t>
      </w:r>
      <w:r>
        <w:rPr>
          <w:rFonts w:ascii="Arial" w:cs="Arial" w:eastAsia="Arial" w:hAnsi="Arial"/>
          <w:sz w:val="21"/>
          <w:szCs w:val="21"/>
        </w:rPr>
        <w:t xml:space="preserve"> (teks), </w:t>
      </w:r>
      <w:r>
        <w:rPr>
          <w:rFonts w:ascii="Arial" w:cs="Arial" w:eastAsia="Arial" w:hAnsi="Arial"/>
          <w:i/>
          <w:iCs/>
          <w:sz w:val="21"/>
          <w:szCs w:val="21"/>
        </w:rPr>
        <w:t xml:space="preserve">integer</w:t>
      </w:r>
      <w:r>
        <w:rPr>
          <w:rFonts w:ascii="Arial" w:cs="Arial" w:eastAsia="Arial" w:hAnsi="Arial"/>
          <w:sz w:val="21"/>
          <w:szCs w:val="21"/>
        </w:rPr>
        <w:t xml:space="preserve"> (bilangan bulat), </w:t>
      </w:r>
      <w:r>
        <w:rPr>
          <w:rFonts w:ascii="Arial" w:cs="Arial" w:eastAsia="Arial" w:hAnsi="Arial"/>
          <w:i/>
          <w:iCs/>
          <w:sz w:val="21"/>
          <w:szCs w:val="21"/>
        </w:rPr>
        <w:t xml:space="preserve">float</w:t>
      </w:r>
      <w:r>
        <w:rPr>
          <w:rFonts w:ascii="Arial" w:cs="Arial" w:eastAsia="Arial" w:hAnsi="Arial"/>
          <w:sz w:val="21"/>
          <w:szCs w:val="21"/>
        </w:rPr>
        <w:t xml:space="preserve"> (bilangan desimal), </w:t>
      </w:r>
      <w:r>
        <w:rPr>
          <w:rFonts w:ascii="Arial" w:cs="Arial" w:eastAsia="Arial" w:hAnsi="Arial"/>
          <w:i/>
          <w:iCs/>
          <w:sz w:val="21"/>
          <w:szCs w:val="21"/>
        </w:rPr>
        <w:t xml:space="preserve">boolean</w:t>
      </w:r>
      <w:r>
        <w:rPr>
          <w:rFonts w:ascii="Arial" w:cs="Arial" w:eastAsia="Arial" w:hAnsi="Arial"/>
          <w:sz w:val="21"/>
          <w:szCs w:val="21"/>
        </w:rPr>
        <w:t xml:space="preserve"> (True/False).</w:t>
      </w:r>
    </w:p>
    <w:p>
      <w:pPr>
        <w:pStyle w:val="ListParagraph"/>
        <w:numPr>
          <w:ilvl w:val="0"/>
          <w:numId w:val="2"/>
        </w:numPr>
        <w:spacing w:after="60" w:before="0" w:line="276"/>
      </w:pPr>
      <w:r>
        <w:rPr>
          <w:rFonts w:ascii="Arial" w:cs="Arial" w:eastAsia="Arial" w:hAnsi="Arial"/>
          <w:b/>
          <w:bCs/>
          <w:sz w:val="21"/>
          <w:szCs w:val="21"/>
        </w:rPr>
        <w:t xml:space="preserve">Struktur data:</w:t>
      </w:r>
      <w:r>
        <w:rPr>
          <w:rFonts w:ascii="Arial" w:cs="Arial" w:eastAsia="Arial" w:hAnsi="Arial"/>
          <w:sz w:val="21"/>
          <w:szCs w:val="21"/>
        </w:rPr>
        <w:t xml:space="preserve"> cara mengorganisasi data agar mudah digunakan; struktur linear dan non-linear (gambaran umum).</w:t>
      </w:r>
    </w:p>
    <w:p>
      <w:pPr>
        <w:pStyle w:val="ListParagraph"/>
        <w:numPr>
          <w:ilvl w:val="0"/>
          <w:numId w:val="2"/>
        </w:numPr>
        <w:spacing w:after="60" w:before="0" w:line="276"/>
      </w:pPr>
      <w:r>
        <w:rPr>
          <w:rFonts w:ascii="Arial" w:cs="Arial" w:eastAsia="Arial" w:hAnsi="Arial"/>
          <w:b/>
          <w:bCs/>
          <w:sz w:val="21"/>
          <w:szCs w:val="21"/>
        </w:rPr>
        <w:t xml:space="preserve">Array dan indeks:</w:t>
      </w:r>
      <w:r>
        <w:rPr>
          <w:rFonts w:ascii="Arial" w:cs="Arial" w:eastAsia="Arial" w:hAnsi="Arial"/>
          <w:sz w:val="21"/>
          <w:szCs w:val="21"/>
        </w:rPr>
        <w:t xml:space="preserve"> data berurutan dan diakses berdasarkan indeks; indeks dimulai dari 0.</w:t>
      </w:r>
    </w:p>
    <w:p>
      <w:pPr>
        <w:pStyle w:val="ListParagraph"/>
        <w:numPr>
          <w:ilvl w:val="0"/>
          <w:numId w:val="2"/>
        </w:numPr>
        <w:spacing w:after="60" w:before="0" w:line="276"/>
      </w:pPr>
      <w:r>
        <w:rPr>
          <w:rFonts w:ascii="Arial" w:cs="Arial" w:eastAsia="Arial" w:hAnsi="Arial"/>
          <w:b/>
          <w:bCs/>
          <w:sz w:val="21"/>
          <w:szCs w:val="21"/>
        </w:rPr>
        <w:t xml:space="preserve">Antrean (queue):</w:t>
      </w:r>
      <w:r>
        <w:rPr>
          <w:rFonts w:ascii="Arial" w:cs="Arial" w:eastAsia="Arial" w:hAnsi="Arial"/>
          <w:sz w:val="21"/>
          <w:szCs w:val="21"/>
        </w:rPr>
        <w:t xml:space="preserve"> prinsip FIFO (</w:t>
      </w:r>
      <w:r>
        <w:rPr>
          <w:rFonts w:ascii="Arial" w:cs="Arial" w:eastAsia="Arial" w:hAnsi="Arial"/>
          <w:i/>
          <w:iCs/>
          <w:sz w:val="21"/>
          <w:szCs w:val="21"/>
        </w:rPr>
        <w:t xml:space="preserve">First In, First Out</w:t>
      </w:r>
      <w:r>
        <w:rPr>
          <w:rFonts w:ascii="Arial" w:cs="Arial" w:eastAsia="Arial" w:hAnsi="Arial"/>
          <w:sz w:val="21"/>
          <w:szCs w:val="21"/>
        </w:rPr>
        <w:t xml:space="preserve">).</w:t>
      </w:r>
    </w:p>
    <w:p>
      <w:pPr>
        <w:pStyle w:val="ListParagraph"/>
        <w:numPr>
          <w:ilvl w:val="0"/>
          <w:numId w:val="2"/>
        </w:numPr>
        <w:spacing w:after="60" w:before="0" w:line="276"/>
      </w:pPr>
      <w:r>
        <w:rPr>
          <w:rFonts w:ascii="Arial" w:cs="Arial" w:eastAsia="Arial" w:hAnsi="Arial"/>
          <w:b/>
          <w:bCs/>
          <w:sz w:val="21"/>
          <w:szCs w:val="21"/>
        </w:rPr>
        <w:t xml:space="preserve">Tumpukan (stack):</w:t>
      </w:r>
      <w:r>
        <w:rPr>
          <w:rFonts w:ascii="Arial" w:cs="Arial" w:eastAsia="Arial" w:hAnsi="Arial"/>
          <w:sz w:val="21"/>
          <w:szCs w:val="21"/>
        </w:rPr>
        <w:t xml:space="preserve"> prinsip LIFO (</w:t>
      </w:r>
      <w:r>
        <w:rPr>
          <w:rFonts w:ascii="Arial" w:cs="Arial" w:eastAsia="Arial" w:hAnsi="Arial"/>
          <w:i/>
          <w:iCs/>
          <w:sz w:val="21"/>
          <w:szCs w:val="21"/>
        </w:rPr>
        <w:t xml:space="preserve">Last In, First Out</w:t>
      </w:r>
      <w:r>
        <w:rPr>
          <w:rFonts w:ascii="Arial" w:cs="Arial" w:eastAsia="Arial" w:hAnsi="Arial"/>
          <w:sz w:val="21"/>
          <w:szCs w:val="21"/>
        </w:rPr>
        <w:t xml:space="preserve">).</w:t>
      </w:r>
    </w:p>
    <w:p>
      <w:pPr>
        <w:pStyle w:val="ListParagraph"/>
        <w:numPr>
          <w:ilvl w:val="0"/>
          <w:numId w:val="2"/>
        </w:numPr>
        <w:spacing w:after="60" w:before="0" w:line="276"/>
      </w:pPr>
      <w:r>
        <w:rPr>
          <w:rFonts w:ascii="Arial" w:cs="Arial" w:eastAsia="Arial" w:hAnsi="Arial"/>
          <w:b/>
          <w:bCs/>
          <w:sz w:val="21"/>
          <w:szCs w:val="21"/>
        </w:rPr>
        <w:t xml:space="preserve">Linked list:</w:t>
      </w:r>
      <w:r>
        <w:rPr>
          <w:rFonts w:ascii="Arial" w:cs="Arial" w:eastAsia="Arial" w:hAnsi="Arial"/>
          <w:sz w:val="21"/>
          <w:szCs w:val="21"/>
        </w:rPr>
        <w:t xml:space="preserve"> kumpulan node yang saling terhubung berurutan (analogi rangkaian gerbong kereta).</w:t>
      </w:r>
    </w:p>
    <w:p>
      <w:pPr>
        <w:pStyle w:val="ListParagraph"/>
        <w:numPr>
          <w:ilvl w:val="0"/>
          <w:numId w:val="2"/>
        </w:numPr>
        <w:spacing w:after="60" w:before="0" w:line="276"/>
      </w:pPr>
      <w:r>
        <w:rPr>
          <w:rFonts w:ascii="Arial" w:cs="Arial" w:eastAsia="Arial" w:hAnsi="Arial"/>
          <w:b/>
          <w:bCs/>
          <w:sz w:val="21"/>
          <w:szCs w:val="21"/>
        </w:rPr>
        <w:t xml:space="preserve">Node, Tree, dan Graph:</w:t>
      </w:r>
      <w:r>
        <w:rPr>
          <w:rFonts w:ascii="Arial" w:cs="Arial" w:eastAsia="Arial" w:hAnsi="Arial"/>
          <w:sz w:val="21"/>
          <w:szCs w:val="21"/>
        </w:rPr>
        <w:t xml:space="preserve"> hanya gambaran awal dan menjadi bahan pengayaan/pertemuan berikutnya.</w:t>
      </w:r>
    </w:p>
    <w:p>
      <w:pPr>
        <w:pStyle w:val="Heading2"/>
        <w:keepNext/>
        <w:pBdr>
          <w:bottom w:val="single" w:color="2E5C8A" w:sz="6" w:space="2"/>
        </w:pBdr>
        <w:spacing w:after="100" w:before="200"/>
      </w:pPr>
      <w:r>
        <w:rPr>
          <w:rFonts w:ascii="Arial" w:cs="Arial" w:eastAsia="Arial" w:hAnsi="Arial"/>
          <w:b/>
          <w:bCs/>
          <w:color w:val="1F3A5F"/>
          <w:sz w:val="23"/>
          <w:szCs w:val="23"/>
        </w:rPr>
        <w:t xml:space="preserve">G. Penerapan Prinsip Pembelajaran Mendalam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838"/>
      </w:tblGrid>
      <w:tr>
        <w:trPr>
          <w:cantSplit/>
          <w:tblHeader/>
        </w:trPr>
        <w:tc>
          <w:tcPr>
            <w:tcW w:type="dxa" w:w="20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Prinsip</w:t>
            </w:r>
          </w:p>
        </w:tc>
        <w:tc>
          <w:tcPr>
            <w:tcW w:type="dxa" w:w="38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Wujud dalam pembelajaran</w:t>
            </w:r>
          </w:p>
        </w:tc>
        <w:tc>
          <w:tcPr>
            <w:tcW w:type="dxa" w:w="3838"/>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Pengalaman belajar</w:t>
            </w:r>
          </w:p>
        </w:tc>
      </w:tr>
      <w:tr>
        <w:trPr>
          <w:cantSplit/>
        </w:trPr>
        <w:tc>
          <w:tcPr>
            <w:tcW w:type="dxa" w:w="20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i/>
                <w:iCs/>
                <w:sz w:val="21"/>
                <w:szCs w:val="21"/>
              </w:rPr>
              <w:t xml:space="preserve"/>
            </w:r>
            <w:r>
              <w:rPr>
                <w:rFonts w:ascii="Arial" w:cs="Arial" w:eastAsia="Arial" w:hAnsi="Arial"/>
                <w:i/>
                <w:iCs/>
                <w:sz w:val="21"/>
                <w:szCs w:val="21"/>
              </w:rPr>
              <w:t xml:space="preserve">Berkesadaran (</w:t>
            </w:r>
            <w:r>
              <w:rPr>
                <w:rFonts w:ascii="Arial" w:cs="Arial" w:eastAsia="Arial" w:hAnsi="Arial"/>
                <w:sz w:val="21"/>
                <w:szCs w:val="21"/>
              </w:rPr>
              <w:t xml:space="preserve">mindful</w:t>
            </w:r>
            <w:r>
              <w:rPr>
                <w:rFonts w:ascii="Arial" w:cs="Arial" w:eastAsia="Arial" w:hAnsi="Arial"/>
                <w:i/>
                <w:iCs/>
                <w:sz w:val="21"/>
                <w:szCs w:val="21"/>
              </w:rPr>
              <w:t xml:space="preserve">)</w:t>
            </w:r>
            <w:r>
              <w:rPr>
                <w:rFonts w:ascii="Arial" w:cs="Arial" w:eastAsia="Arial" w:hAnsi="Arial"/>
                <w:i/>
                <w:iCs/>
                <w:sz w:val="21"/>
                <w:szCs w:val="21"/>
              </w:rPr>
              <w:t xml:space="preserve"/>
            </w:r>
          </w:p>
        </w:tc>
        <w:tc>
          <w:tcPr>
            <w:tcW w:type="dxa" w:w="38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Pertanyaan pemantik, penyampaian tujuan dan alur belajar, aturan kelompok, serta refleksi akhir.</w:t>
            </w:r>
          </w:p>
        </w:tc>
        <w:tc>
          <w:tcPr>
            <w:tcW w:type="dxa" w:w="38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Memahami dan Merefleksi</w:t>
            </w:r>
          </w:p>
        </w:tc>
      </w:tr>
      <w:tr>
        <w:trPr>
          <w:cantSplit/>
        </w:trPr>
        <w:tc>
          <w:tcPr>
            <w:tcW w:type="dxa" w:w="20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i/>
                <w:iCs/>
                <w:sz w:val="21"/>
                <w:szCs w:val="21"/>
              </w:rPr>
              <w:t xml:space="preserve"/>
            </w:r>
            <w:r>
              <w:rPr>
                <w:rFonts w:ascii="Arial" w:cs="Arial" w:eastAsia="Arial" w:hAnsi="Arial"/>
                <w:i/>
                <w:iCs/>
                <w:sz w:val="21"/>
                <w:szCs w:val="21"/>
              </w:rPr>
              <w:t xml:space="preserve">Bermakna (</w:t>
            </w:r>
            <w:r>
              <w:rPr>
                <w:rFonts w:ascii="Arial" w:cs="Arial" w:eastAsia="Arial" w:hAnsi="Arial"/>
                <w:sz w:val="21"/>
                <w:szCs w:val="21"/>
              </w:rPr>
              <w:t xml:space="preserve">meaningful</w:t>
            </w:r>
            <w:r>
              <w:rPr>
                <w:rFonts w:ascii="Arial" w:cs="Arial" w:eastAsia="Arial" w:hAnsi="Arial"/>
                <w:i/>
                <w:iCs/>
                <w:sz w:val="21"/>
                <w:szCs w:val="21"/>
              </w:rPr>
              <w:t xml:space="preserve">)</w:t>
            </w:r>
            <w:r>
              <w:rPr>
                <w:rFonts w:ascii="Arial" w:cs="Arial" w:eastAsia="Arial" w:hAnsi="Arial"/>
                <w:i/>
                <w:iCs/>
                <w:sz w:val="21"/>
                <w:szCs w:val="21"/>
              </w:rPr>
              <w:t xml:space="preserve"/>
            </w:r>
          </w:p>
        </w:tc>
        <w:tc>
          <w:tcPr>
            <w:tcW w:type="dxa" w:w="38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Konteks antre di kantin sekolah, tumpukan buku/piring, undo dan tombol kembali di gawai, serta ikon dan cerita Suro dan Boyo dari Surabaya.</w:t>
            </w:r>
          </w:p>
        </w:tc>
        <w:tc>
          <w:tcPr>
            <w:tcW w:type="dxa" w:w="38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Mengaplikasi</w:t>
            </w:r>
          </w:p>
        </w:tc>
      </w:tr>
      <w:tr>
        <w:trPr>
          <w:cantSplit/>
        </w:trPr>
        <w:tc>
          <w:tcPr>
            <w:tcW w:type="dxa" w:w="20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i/>
                <w:iCs/>
                <w:sz w:val="21"/>
                <w:szCs w:val="21"/>
              </w:rPr>
              <w:t xml:space="preserve"/>
            </w:r>
            <w:r>
              <w:rPr>
                <w:rFonts w:ascii="Arial" w:cs="Arial" w:eastAsia="Arial" w:hAnsi="Arial"/>
                <w:i/>
                <w:iCs/>
                <w:sz w:val="21"/>
                <w:szCs w:val="21"/>
              </w:rPr>
              <w:t xml:space="preserve">Menggembirakan (</w:t>
            </w:r>
            <w:r>
              <w:rPr>
                <w:rFonts w:ascii="Arial" w:cs="Arial" w:eastAsia="Arial" w:hAnsi="Arial"/>
                <w:sz w:val="21"/>
                <w:szCs w:val="21"/>
              </w:rPr>
              <w:t xml:space="preserve">joyful</w:t>
            </w:r>
            <w:r>
              <w:rPr>
                <w:rFonts w:ascii="Arial" w:cs="Arial" w:eastAsia="Arial" w:hAnsi="Arial"/>
                <w:i/>
                <w:iCs/>
                <w:sz w:val="21"/>
                <w:szCs w:val="21"/>
              </w:rPr>
              <w:t xml:space="preserve">)</w:t>
            </w:r>
            <w:r>
              <w:rPr>
                <w:rFonts w:ascii="Arial" w:cs="Arial" w:eastAsia="Arial" w:hAnsi="Arial"/>
                <w:i/>
                <w:iCs/>
                <w:sz w:val="21"/>
                <w:szCs w:val="21"/>
              </w:rPr>
              <w:t xml:space="preserve"/>
            </w:r>
          </w:p>
        </w:tc>
        <w:tc>
          <w:tcPr>
            <w:tcW w:type="dxa" w:w="38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Praktik menumpuk buku secara langsung dan game kuis kelompok “Kuis Rebutan Arek Suroboyo”.</w:t>
            </w:r>
          </w:p>
        </w:tc>
        <w:tc>
          <w:tcPr>
            <w:tcW w:type="dxa" w:w="38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Mengaplikasi</w:t>
            </w:r>
          </w:p>
        </w:tc>
      </w:tr>
    </w:tbl>
    <w:p>
      <w:pPr>
        <w:pStyle w:val="Heading1"/>
        <w:keepNext/>
        <w:shd w:fill="1F3A5F" w:color="auto" w:val="clear"/>
        <w:spacing w:after="120" w:before="280"/>
        <w:ind w:left="0"/>
      </w:pPr>
      <w:r>
        <w:rPr>
          <w:rFonts w:ascii="Arial" w:cs="Arial" w:eastAsia="Arial" w:hAnsi="Arial"/>
          <w:b/>
          <w:bCs/>
          <w:color w:val="FFFFFF"/>
          <w:sz w:val="24"/>
          <w:szCs w:val="24"/>
        </w:rPr>
        <w:t xml:space="preserve"> KEGIATAN PEMBELAJARAN</w:t>
      </w:r>
    </w:p>
    <w:p>
      <w:pPr>
        <w:pStyle w:val="Heading2"/>
        <w:keepNext/>
        <w:pBdr>
          <w:bottom w:val="single" w:color="2E5C8A" w:sz="6" w:space="2"/>
        </w:pBdr>
        <w:spacing w:after="100" w:before="200"/>
      </w:pPr>
      <w:r>
        <w:rPr>
          <w:rFonts w:ascii="Arial" w:cs="Arial" w:eastAsia="Arial" w:hAnsi="Arial"/>
          <w:b/>
          <w:bCs/>
          <w:color w:val="1F3A5F"/>
          <w:sz w:val="23"/>
          <w:szCs w:val="23"/>
        </w:rPr>
        <w:t xml:space="preserve">Pertemuan ke-1 (2 JP × 40 menit = 80 menit)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Materi Pembelajaran</w:t>
            </w:r>
          </w:p>
        </w:tc>
        <w:tc>
          <w:tcPr>
            <w:tcW w:type="dxa" w:w="73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Struktur Data: data dan jenis data, array dan indeks, antrean (</w:t>
            </w:r>
            <w:r>
              <w:rPr>
                <w:rFonts w:ascii="Arial" w:cs="Arial" w:eastAsia="Arial" w:hAnsi="Arial"/>
                <w:i/>
                <w:iCs/>
                <w:sz w:val="21"/>
                <w:szCs w:val="21"/>
              </w:rPr>
              <w:t xml:space="preserve">queue</w:t>
            </w:r>
            <w:r>
              <w:rPr>
                <w:rFonts w:ascii="Arial" w:cs="Arial" w:eastAsia="Arial" w:hAnsi="Arial"/>
                <w:sz w:val="21"/>
                <w:szCs w:val="21"/>
              </w:rPr>
              <w:t xml:space="preserve">), tumpukan (</w:t>
            </w:r>
            <w:r>
              <w:rPr>
                <w:rFonts w:ascii="Arial" w:cs="Arial" w:eastAsia="Arial" w:hAnsi="Arial"/>
                <w:i/>
                <w:iCs/>
                <w:sz w:val="21"/>
                <w:szCs w:val="21"/>
              </w:rPr>
              <w:t xml:space="preserve">stack</w:t>
            </w:r>
            <w:r>
              <w:rPr>
                <w:rFonts w:ascii="Arial" w:cs="Arial" w:eastAsia="Arial" w:hAnsi="Arial"/>
                <w:sz w:val="21"/>
                <w:szCs w:val="21"/>
              </w:rPr>
              <w:t xml:space="preserve">), dan </w:t>
            </w:r>
            <w:r>
              <w:rPr>
                <w:rFonts w:ascii="Arial" w:cs="Arial" w:eastAsia="Arial" w:hAnsi="Arial"/>
                <w:i/>
                <w:iCs/>
                <w:sz w:val="21"/>
                <w:szCs w:val="21"/>
              </w:rPr>
              <w:t xml:space="preserve">linked list</w:t>
            </w:r>
            <w:r>
              <w:rPr>
                <w:rFonts w:ascii="Arial" w:cs="Arial" w:eastAsia="Arial" w:hAnsi="Arial"/>
                <w:sz w:val="21"/>
                <w:szCs w:val="21"/>
              </w:rPr>
              <w:t xml:space="preserve">.</w:t>
            </w:r>
          </w:p>
        </w:tc>
      </w:tr>
      <w:tr>
        <w:trPr>
          <w:cantSplit/>
        </w:trPr>
        <w:tc>
          <w:tcPr>
            <w:tcW w:type="dxa" w:w="23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Model Pembelajaran</w:t>
            </w:r>
          </w:p>
        </w:tc>
        <w:tc>
          <w:tcPr>
            <w:tcW w:type="dxa" w:w="73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Pembelajaran Kooperatif dipadu </w:t>
            </w:r>
            <w:r>
              <w:rPr>
                <w:rFonts w:ascii="Arial" w:cs="Arial" w:eastAsia="Arial" w:hAnsi="Arial"/>
                <w:i/>
                <w:iCs/>
                <w:sz w:val="21"/>
                <w:szCs w:val="21"/>
              </w:rPr>
              <w:t xml:space="preserve">Game-Based Learning</w:t>
            </w:r>
            <w:r>
              <w:rPr>
                <w:rFonts w:ascii="Arial" w:cs="Arial" w:eastAsia="Arial" w:hAnsi="Arial"/>
                <w:sz w:val="21"/>
                <w:szCs w:val="21"/>
              </w:rPr>
              <w:t xml:space="preserve">.</w:t>
            </w:r>
          </w:p>
        </w:tc>
      </w:tr>
      <w:tr>
        <w:trPr>
          <w:cantSplit/>
        </w:trPr>
        <w:tc>
          <w:tcPr>
            <w:tcW w:type="dxa" w:w="23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Tujuan Pembelajaran</w:t>
            </w:r>
          </w:p>
        </w:tc>
        <w:tc>
          <w:tcPr>
            <w:tcW w:type="dxa" w:w="73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Peserta didik mampu menjelaskan konsep data dan struktur data, menyusun urutan data dan menentukan indeks, membedakan antrean (FIFO) dan tumpukan (LIFO), serta menganalisis kasus untuk memilih struktur data yang tepat.</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3138"/>
        <w:gridCol w:w="1200"/>
      </w:tblGrid>
      <w:tr>
        <w:trPr>
          <w:cantSplit/>
          <w:tblHeader/>
        </w:trPr>
        <w:tc>
          <w:tcPr>
            <w:tcW w:type="dxa" w:w="22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Tahapan</w:t>
            </w:r>
          </w:p>
        </w:tc>
        <w:tc>
          <w:tcPr>
            <w:tcW w:type="dxa" w:w="31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Kegiatan Guru</w:t>
            </w:r>
          </w:p>
        </w:tc>
        <w:tc>
          <w:tcPr>
            <w:tcW w:type="dxa" w:w="3138"/>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Kegiatan Murid</w:t>
            </w:r>
          </w:p>
        </w:tc>
        <w:tc>
          <w:tcPr>
            <w:tcW w:type="dxa" w:w="12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Waktu</w:t>
            </w:r>
          </w:p>
        </w:tc>
      </w:tr>
      <w:tr>
        <w:trPr>
          <w:cantSplit/>
        </w:trPr>
        <w:tc>
          <w:tcPr>
            <w:tcW w:type="dxa" w:w="9638"/>
            <w:gridSpan w:val="4"/>
            <w:tcBorders>
              <w:top w:val="single" w:color="8A9BB0" w:sz="4"/>
              <w:left w:val="single" w:color="8A9BB0" w:sz="4"/>
              <w:bottom w:val="single" w:color="8A9BB0" w:sz="4"/>
              <w:right w:val="single" w:color="8A9BB0" w:sz="4"/>
            </w:tcBorders>
            <w:shd w:fill="2E5C8A" w:color="auto" w:val="clear"/>
            <w:tcMar>
              <w:top w:type="dxa" w:w="70"/>
              <w:left w:type="dxa" w:w="110"/>
              <w:bottom w:type="dxa" w:w="50"/>
              <w:right w:type="dxa" w:w="110"/>
            </w:tcMar>
            <w:vAlign w:val="top"/>
          </w:tcPr>
          <w:p>
            <w:pPr>
              <w:keepNext/>
              <w:spacing w:after="60" w:line="264"/>
            </w:pPr>
            <w:r>
              <w:rPr>
                <w:rFonts w:ascii="Arial" w:cs="Arial" w:eastAsia="Arial" w:hAnsi="Arial"/>
                <w:b/>
                <w:bCs/>
                <w:color w:val="FFFFFF"/>
                <w:sz w:val="21"/>
                <w:szCs w:val="21"/>
              </w:rPr>
              <w:t xml:space="preserve">KEGIATAN PENDAHULUAN</w:t>
            </w:r>
          </w:p>
        </w:tc>
      </w:tr>
      <w:tr>
        <w:trPr>
          <w:cantSplit/>
        </w:trPr>
        <w:tc>
          <w:tcPr>
            <w:tcW w:type="dxa" w:w="22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Pembuka dan persiapan</w:t>
            </w:r>
          </w:p>
        </w:tc>
        <w:tc>
          <w:tcPr>
            <w:tcW w:type="dxa" w:w="31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Guru membuka dengan salam dan doa, menanyakan kabar, serta melakukan presensi.</w:t>
            </w:r>
          </w:p>
          <w:p>
            <w:pPr>
              <w:spacing w:after="60" w:line="264"/>
            </w:pPr>
            <w:r>
              <w:rPr>
                <w:rFonts w:ascii="Arial" w:cs="Arial" w:eastAsia="Arial" w:hAnsi="Arial"/>
                <w:sz w:val="21"/>
                <w:szCs w:val="21"/>
              </w:rPr>
              <w:t xml:space="preserve">Guru memastikan proyektor, tautan materi web, tautan game, LKPD, dan perlengkapan praktik (5 buku per kelompok) siap.</w:t>
            </w:r>
          </w:p>
        </w:tc>
        <w:tc>
          <w:tcPr>
            <w:tcW w:type="dxa" w:w="31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Murid menjawab salam dan berdoa.</w:t>
            </w:r>
          </w:p>
          <w:p>
            <w:pPr>
              <w:spacing w:after="60" w:line="264"/>
            </w:pPr>
            <w:r>
              <w:rPr>
                <w:rFonts w:ascii="Arial" w:cs="Arial" w:eastAsia="Arial" w:hAnsi="Arial"/>
                <w:sz w:val="21"/>
                <w:szCs w:val="21"/>
              </w:rPr>
              <w:t xml:space="preserve">Murid menyampaikan kondisi diri dan mengikuti presensi.</w:t>
            </w:r>
          </w:p>
          <w:p>
            <w:pPr>
              <w:spacing w:after="60" w:line="264"/>
            </w:pPr>
            <w:r>
              <w:rPr>
                <w:rFonts w:ascii="Arial" w:cs="Arial" w:eastAsia="Arial" w:hAnsi="Arial"/>
                <w:sz w:val="21"/>
                <w:szCs w:val="21"/>
              </w:rPr>
              <w:t xml:space="preserve">Murid menyiapkan perlengkapan belajar.</w:t>
            </w:r>
          </w:p>
        </w:tc>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2 menit</w:t>
            </w:r>
          </w:p>
        </w:tc>
      </w:tr>
      <w:tr>
        <w:trPr>
          <w:cantSplit/>
        </w:trPr>
        <w:tc>
          <w:tcPr>
            <w:tcW w:type="dxa" w:w="22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Apersepsi dan diagnostik singkat</w:t>
            </w:r>
          </w:p>
          <w:p>
            <w:pPr>
              <w:spacing w:after="60" w:line="264"/>
            </w:pPr>
            <w:r>
              <w:rPr>
                <w:rFonts w:ascii="Arial" w:cs="Arial" w:eastAsia="Arial" w:hAnsi="Arial"/>
                <w:i/>
                <w:iCs/>
                <w:sz w:val="21"/>
                <w:szCs w:val="21"/>
              </w:rPr>
              <w:t xml:space="preserve">(Berkesadaran)</w:t>
            </w:r>
          </w:p>
        </w:tc>
        <w:tc>
          <w:tcPr>
            <w:tcW w:type="dxa" w:w="31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Guru menampilkan dua situasi: (1) Ayu, Bima, dan Citra mengantre di kantin (Ayu paling depan), siapa yang dilayani pertama? (2) Buku Matematika, IPA, dan IPS ditumpuk berurutan, buku mana yang diambil pertama?</w:t>
            </w:r>
          </w:p>
          <w:p>
            <w:pPr>
              <w:spacing w:after="60" w:line="264"/>
            </w:pPr>
            <w:r>
              <w:rPr>
                <w:rFonts w:ascii="Arial" w:cs="Arial" w:eastAsia="Arial" w:hAnsi="Arial"/>
                <w:sz w:val="21"/>
                <w:szCs w:val="21"/>
              </w:rPr>
              <w:t xml:space="preserve">Guru mengajukan pertanyaan pemantik: apa yang dirasakan bila ada yang menyerobot antrean dan mengapa buku paling bawah tidak bisa diambil lebih dulu.</w:t>
            </w:r>
          </w:p>
          <w:p>
            <w:pPr>
              <w:spacing w:after="60" w:line="264"/>
            </w:pPr>
            <w:r>
              <w:rPr>
                <w:rFonts w:ascii="Arial" w:cs="Arial" w:eastAsia="Arial" w:hAnsi="Arial"/>
                <w:sz w:val="21"/>
                <w:szCs w:val="21"/>
              </w:rPr>
              <w:t xml:space="preserve">Guru mencatat sebaran jawaban untuk menentukan kelompok yang perlu pendampingan lebih, lalu mengaitkan dengan aturan penyimpanan data pada komputer.</w:t>
            </w:r>
          </w:p>
        </w:tc>
        <w:tc>
          <w:tcPr>
            <w:tcW w:type="dxa" w:w="31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Murid mengamati situasi dan menjawab (angkat tangan/papan jawaban).</w:t>
            </w:r>
          </w:p>
          <w:p>
            <w:pPr>
              <w:spacing w:after="60" w:line="264"/>
            </w:pPr>
            <w:r>
              <w:rPr>
                <w:rFonts w:ascii="Arial" w:cs="Arial" w:eastAsia="Arial" w:hAnsi="Arial"/>
                <w:sz w:val="21"/>
                <w:szCs w:val="21"/>
              </w:rPr>
              <w:t xml:space="preserve">Murid menceritakan pengalaman mengantre di kantin dan menyampaikan alasan jawabannya.</w:t>
            </w:r>
          </w:p>
        </w:tc>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5 menit</w:t>
            </w:r>
          </w:p>
        </w:tc>
      </w:tr>
      <w:tr>
        <w:trPr>
          <w:cantSplit/>
        </w:trPr>
        <w:tc>
          <w:tcPr>
            <w:tcW w:type="dxa" w:w="22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Tujuan dan alur belajar</w:t>
            </w:r>
          </w:p>
        </w:tc>
        <w:tc>
          <w:tcPr>
            <w:tcW w:type="dxa" w:w="31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Guru menyampaikan tujuan pembelajaran, alur Memahami → Mengaplikasi → Merefleksi, aturan kerja kelompok, dan aturan game (sportif, bergiliran).</w:t>
            </w:r>
          </w:p>
        </w:tc>
        <w:tc>
          <w:tcPr>
            <w:tcW w:type="dxa" w:w="31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Murid menyimak dan menanyakan hal yang belum jelas.</w:t>
            </w:r>
          </w:p>
        </w:tc>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3 menit</w:t>
            </w:r>
          </w:p>
        </w:tc>
      </w:tr>
      <w:tr>
        <w:trPr>
          <w:cantSplit/>
        </w:trPr>
        <w:tc>
          <w:tcPr>
            <w:tcW w:type="dxa" w:w="9638"/>
            <w:gridSpan w:val="4"/>
            <w:tcBorders>
              <w:top w:val="single" w:color="8A9BB0" w:sz="4"/>
              <w:left w:val="single" w:color="8A9BB0" w:sz="4"/>
              <w:bottom w:val="single" w:color="8A9BB0" w:sz="4"/>
              <w:right w:val="single" w:color="8A9BB0" w:sz="4"/>
            </w:tcBorders>
            <w:shd w:fill="2E5C8A" w:color="auto" w:val="clear"/>
            <w:tcMar>
              <w:top w:type="dxa" w:w="70"/>
              <w:left w:type="dxa" w:w="110"/>
              <w:bottom w:type="dxa" w:w="50"/>
              <w:right w:type="dxa" w:w="110"/>
            </w:tcMar>
            <w:vAlign w:val="top"/>
          </w:tcPr>
          <w:p>
            <w:pPr>
              <w:keepNext/>
              <w:spacing w:after="60" w:line="264"/>
            </w:pPr>
            <w:r>
              <w:rPr>
                <w:rFonts w:ascii="Arial" w:cs="Arial" w:eastAsia="Arial" w:hAnsi="Arial"/>
                <w:b/>
                <w:bCs/>
                <w:color w:val="FFFFFF"/>
                <w:sz w:val="21"/>
                <w:szCs w:val="21"/>
              </w:rPr>
              <w:t xml:space="preserve">KEGIATAN INTI</w:t>
            </w:r>
          </w:p>
        </w:tc>
      </w:tr>
      <w:tr>
        <w:trPr>
          <w:cantSplit/>
        </w:trPr>
        <w:tc>
          <w:tcPr>
            <w:tcW w:type="dxa" w:w="22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Memahami (1)</w:t>
            </w:r>
          </w:p>
          <w:p>
            <w:pPr>
              <w:spacing w:after="60" w:line="264"/>
            </w:pPr>
            <w:r>
              <w:rPr>
                <w:rFonts w:ascii="Arial" w:cs="Arial" w:eastAsia="Arial" w:hAnsi="Arial"/>
                <w:sz w:val="21"/>
                <w:szCs w:val="21"/>
              </w:rPr>
              <w:t xml:space="preserve">Penjelasan materi web</w:t>
            </w:r>
          </w:p>
          <w:p>
            <w:pPr>
              <w:spacing w:after="60" w:line="264"/>
            </w:pPr>
            <w:r>
              <w:rPr>
                <w:rFonts w:ascii="Arial" w:cs="Arial" w:eastAsia="Arial" w:hAnsi="Arial"/>
                <w:i/>
                <w:iCs/>
                <w:sz w:val="21"/>
                <w:szCs w:val="21"/>
              </w:rPr>
              <w:t xml:space="preserve">(Berkesadaran)</w:t>
            </w:r>
          </w:p>
        </w:tc>
        <w:tc>
          <w:tcPr>
            <w:tcW w:type="dxa" w:w="31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Guru menayangkan materi web secara interaktif: data dan jenis data (slide 2–4), pengertian dan jenis struktur data (slide 6–7), array dan indeks mulai 0 (slide 8) dengan aktivitas “Temukan Indeks” (slide 9), serta antrean FIFO dan tumpukan LIFO (slide 14).</w:t>
            </w:r>
          </w:p>
          <w:p>
            <w:pPr>
              <w:spacing w:after="60" w:line="264"/>
            </w:pPr>
            <w:r>
              <w:rPr>
                <w:rFonts w:ascii="Arial" w:cs="Arial" w:eastAsia="Arial" w:hAnsi="Arial"/>
                <w:sz w:val="21"/>
                <w:szCs w:val="21"/>
              </w:rPr>
              <w:t xml:space="preserve">Guru menjelaskan singkat </w:t>
            </w:r>
            <w:r>
              <w:rPr>
                <w:rFonts w:ascii="Arial" w:cs="Arial" w:eastAsia="Arial" w:hAnsi="Arial"/>
                <w:i/>
                <w:iCs/>
                <w:sz w:val="21"/>
                <w:szCs w:val="21"/>
              </w:rPr>
              <w:t xml:space="preserve">linked list</w:t>
            </w:r>
            <w:r>
              <w:rPr>
                <w:rFonts w:ascii="Arial" w:cs="Arial" w:eastAsia="Arial" w:hAnsi="Arial"/>
                <w:sz w:val="21"/>
                <w:szCs w:val="21"/>
              </w:rPr>
              <w:t xml:space="preserve"> dengan analogi rangkaian gerbong kereta (materi untuk kartu game).</w:t>
            </w:r>
          </w:p>
          <w:p>
            <w:pPr>
              <w:spacing w:after="60" w:line="264"/>
            </w:pPr>
            <w:r>
              <w:rPr>
                <w:rFonts w:ascii="Arial" w:cs="Arial" w:eastAsia="Arial" w:hAnsi="Arial"/>
                <w:sz w:val="21"/>
                <w:szCs w:val="21"/>
              </w:rPr>
              <w:t xml:space="preserve">Guru mengajukan pertanyaan pemicu dan meminta murid menjawab.</w:t>
            </w:r>
          </w:p>
        </w:tc>
        <w:tc>
          <w:tcPr>
            <w:tcW w:type="dxa" w:w="31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Murid menyimak dan menjawab pertanyaan guru.</w:t>
            </w:r>
          </w:p>
          <w:p>
            <w:pPr>
              <w:spacing w:after="60" w:line="264"/>
            </w:pPr>
            <w:r>
              <w:rPr>
                <w:rFonts w:ascii="Arial" w:cs="Arial" w:eastAsia="Arial" w:hAnsi="Arial"/>
                <w:sz w:val="21"/>
                <w:szCs w:val="21"/>
              </w:rPr>
              <w:t xml:space="preserve">Murid mencoba aktivitas “Temukan Indeks”.</w:t>
            </w:r>
          </w:p>
          <w:p>
            <w:pPr>
              <w:spacing w:after="60" w:line="264"/>
            </w:pPr>
            <w:r>
              <w:rPr>
                <w:rFonts w:ascii="Arial" w:cs="Arial" w:eastAsia="Arial" w:hAnsi="Arial"/>
                <w:sz w:val="21"/>
                <w:szCs w:val="21"/>
              </w:rPr>
              <w:t xml:space="preserve">Murid mencatat istilah penting: FIFO, LIFO, dan indeks dimulai dari 0.</w:t>
            </w:r>
          </w:p>
        </w:tc>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10 menit</w:t>
            </w:r>
          </w:p>
        </w:tc>
      </w:tr>
      <w:tr>
        <w:trPr>
          <w:cantSplit/>
        </w:trPr>
        <w:tc>
          <w:tcPr>
            <w:tcW w:type="dxa" w:w="22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Memahami (2)</w:t>
            </w:r>
          </w:p>
          <w:p>
            <w:pPr>
              <w:spacing w:after="60" w:line="264"/>
            </w:pPr>
            <w:r>
              <w:rPr>
                <w:rFonts w:ascii="Arial" w:cs="Arial" w:eastAsia="Arial" w:hAnsi="Arial"/>
                <w:sz w:val="21"/>
                <w:szCs w:val="21"/>
              </w:rPr>
              <w:t xml:space="preserve">Pembentukan kelompok dan pemantik LKPD</w:t>
            </w:r>
          </w:p>
        </w:tc>
        <w:tc>
          <w:tcPr>
            <w:tcW w:type="dxa" w:w="31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Guru mengarahkan murid bergabung dalam kelompok heterogen 4 siswa, membagikan LKPD dan perlengkapan, serta membagi peran: ketua dan pengamat waktu, pencatat, penanggung jawab alat, juru bicara dan pengamat kerja sama.</w:t>
            </w:r>
          </w:p>
          <w:p>
            <w:pPr>
              <w:spacing w:after="60" w:line="264"/>
            </w:pPr>
            <w:r>
              <w:rPr>
                <w:rFonts w:ascii="Arial" w:cs="Arial" w:eastAsia="Arial" w:hAnsi="Arial"/>
                <w:sz w:val="21"/>
                <w:szCs w:val="21"/>
              </w:rPr>
              <w:t xml:space="preserve">Guru meminta setiap anggota bercerita bergantian (1 menit) untuk menjawab pertanyaan pemantik pada LKPD.</w:t>
            </w:r>
          </w:p>
        </w:tc>
        <w:tc>
          <w:tcPr>
            <w:tcW w:type="dxa" w:w="31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Murid bergabung dalam kelompok dan menjalankan peran.</w:t>
            </w:r>
          </w:p>
          <w:p>
            <w:pPr>
              <w:spacing w:after="60" w:line="264"/>
            </w:pPr>
            <w:r>
              <w:rPr>
                <w:rFonts w:ascii="Arial" w:cs="Arial" w:eastAsia="Arial" w:hAnsi="Arial"/>
                <w:sz w:val="21"/>
                <w:szCs w:val="21"/>
              </w:rPr>
              <w:t xml:space="preserve">Murid bercerita bergantian, pencatat menuliskan ringkasan jawaban kelompok.</w:t>
            </w:r>
          </w:p>
        </w:tc>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5 menit</w:t>
            </w:r>
          </w:p>
        </w:tc>
      </w:tr>
      <w:tr>
        <w:trPr>
          <w:cantSplit/>
        </w:trPr>
        <w:tc>
          <w:tcPr>
            <w:tcW w:type="dxa" w:w="22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Mengaplikasi (1)</w:t>
            </w:r>
          </w:p>
          <w:p>
            <w:pPr>
              <w:spacing w:after="60" w:line="264"/>
            </w:pPr>
            <w:r>
              <w:rPr>
                <w:rFonts w:ascii="Arial" w:cs="Arial" w:eastAsia="Arial" w:hAnsi="Arial"/>
                <w:sz w:val="21"/>
                <w:szCs w:val="21"/>
              </w:rPr>
              <w:t xml:space="preserve">LKPD Kegiatan 1: Antrean di Kantin</w:t>
            </w:r>
          </w:p>
          <w:p>
            <w:pPr>
              <w:spacing w:after="60" w:line="264"/>
            </w:pPr>
            <w:r>
              <w:rPr>
                <w:rFonts w:ascii="Arial" w:cs="Arial" w:eastAsia="Arial" w:hAnsi="Arial"/>
                <w:i/>
                <w:iCs/>
                <w:sz w:val="21"/>
                <w:szCs w:val="21"/>
              </w:rPr>
              <w:t xml:space="preserve">(Bermakna)</w:t>
            </w:r>
          </w:p>
        </w:tc>
        <w:tc>
          <w:tcPr>
            <w:tcW w:type="dxa" w:w="31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Guru meminta kelompok membaca kasus tujuh siswa yang mengantre dan menyusun urutan dari lima petunjuk menggunakan kartu nama.</w:t>
            </w:r>
          </w:p>
          <w:p>
            <w:pPr>
              <w:spacing w:after="60" w:line="264"/>
            </w:pPr>
            <w:r>
              <w:rPr>
                <w:rFonts w:ascii="Arial" w:cs="Arial" w:eastAsia="Arial" w:hAnsi="Arial"/>
                <w:sz w:val="21"/>
                <w:szCs w:val="21"/>
              </w:rPr>
              <w:t xml:space="preserve">Guru berkeliling, memberi bantuan bertahap (misalnya “mulai dari petunjuk paling akhir”), dan memastikan semua anggota terlibat.</w:t>
            </w:r>
          </w:p>
          <w:p>
            <w:pPr>
              <w:spacing w:after="60" w:line="264"/>
            </w:pPr>
            <w:r>
              <w:rPr>
                <w:rFonts w:ascii="Arial" w:cs="Arial" w:eastAsia="Arial" w:hAnsi="Arial"/>
                <w:sz w:val="21"/>
                <w:szCs w:val="21"/>
              </w:rPr>
              <w:t xml:space="preserve">Guru mengajukan pertanyaan penuntun: “Mengapa kamu menempatkan nama ini di sini?”</w:t>
            </w:r>
          </w:p>
        </w:tc>
        <w:tc>
          <w:tcPr>
            <w:tcW w:type="dxa" w:w="31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Murid menempatkan nama pada tabel urutan dan menuliskan cara kelompok menemukannya.</w:t>
            </w:r>
          </w:p>
          <w:p>
            <w:pPr>
              <w:spacing w:after="60" w:line="264"/>
            </w:pPr>
            <w:r>
              <w:rPr>
                <w:rFonts w:ascii="Arial" w:cs="Arial" w:eastAsia="Arial" w:hAnsi="Arial"/>
                <w:sz w:val="21"/>
                <w:szCs w:val="21"/>
              </w:rPr>
              <w:t xml:space="preserve">Murid menentukan siswa paling awal, paling akhir, dan pada indeks ke-3.</w:t>
            </w:r>
          </w:p>
          <w:p>
            <w:pPr>
              <w:spacing w:after="60" w:line="264"/>
            </w:pPr>
            <w:r>
              <w:rPr>
                <w:rFonts w:ascii="Arial" w:cs="Arial" w:eastAsia="Arial" w:hAnsi="Arial"/>
                <w:sz w:val="21"/>
                <w:szCs w:val="21"/>
              </w:rPr>
              <w:t xml:space="preserve">Murid menjawab apakah data antrean cocok disimpan dengan </w:t>
            </w:r>
            <w:r>
              <w:rPr>
                <w:rFonts w:ascii="Arial" w:cs="Arial" w:eastAsia="Arial" w:hAnsi="Arial"/>
                <w:i/>
                <w:iCs/>
                <w:sz w:val="21"/>
                <w:szCs w:val="21"/>
              </w:rPr>
              <w:t xml:space="preserve">stack</w:t>
            </w:r>
            <w:r>
              <w:rPr>
                <w:rFonts w:ascii="Arial" w:cs="Arial" w:eastAsia="Arial" w:hAnsi="Arial"/>
                <w:sz w:val="21"/>
                <w:szCs w:val="21"/>
              </w:rPr>
              <w:t xml:space="preserve"> beserta alasannya.</w:t>
            </w:r>
          </w:p>
        </w:tc>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9 menit</w:t>
            </w:r>
          </w:p>
        </w:tc>
      </w:tr>
      <w:tr>
        <w:trPr>
          <w:cantSplit/>
        </w:trPr>
        <w:tc>
          <w:tcPr>
            <w:tcW w:type="dxa" w:w="22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Mengaplikasi (2)</w:t>
            </w:r>
          </w:p>
          <w:p>
            <w:pPr>
              <w:spacing w:after="60" w:line="264"/>
            </w:pPr>
            <w:r>
              <w:rPr>
                <w:rFonts w:ascii="Arial" w:cs="Arial" w:eastAsia="Arial" w:hAnsi="Arial"/>
                <w:sz w:val="21"/>
                <w:szCs w:val="21"/>
              </w:rPr>
              <w:t xml:space="preserve">LKPD Kegiatan 2: Praktik Menumpuk Buku</w:t>
            </w:r>
          </w:p>
          <w:p>
            <w:pPr>
              <w:spacing w:after="60" w:line="264"/>
            </w:pPr>
            <w:r>
              <w:rPr>
                <w:rFonts w:ascii="Arial" w:cs="Arial" w:eastAsia="Arial" w:hAnsi="Arial"/>
                <w:i/>
                <w:iCs/>
                <w:sz w:val="21"/>
                <w:szCs w:val="21"/>
              </w:rPr>
              <w:t xml:space="preserve">(Menggembirakan)</w:t>
            </w:r>
          </w:p>
        </w:tc>
        <w:tc>
          <w:tcPr>
            <w:tcW w:type="dxa" w:w="31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Guru menjelaskan aturan praktik: hanya boleh menaruh atau mengambil buku di bagian paling atas.</w:t>
            </w:r>
          </w:p>
          <w:p>
            <w:pPr>
              <w:spacing w:after="60" w:line="264"/>
            </w:pPr>
            <w:r>
              <w:rPr>
                <w:rFonts w:ascii="Arial" w:cs="Arial" w:eastAsia="Arial" w:hAnsi="Arial"/>
                <w:sz w:val="21"/>
                <w:szCs w:val="21"/>
              </w:rPr>
              <w:t xml:space="preserve">Guru meminta anggota bergantian melakukan 8 langkah dan mencatat isi tumpukan setiap langkah.</w:t>
            </w:r>
          </w:p>
          <w:p>
            <w:pPr>
              <w:spacing w:after="60" w:line="264"/>
            </w:pPr>
            <w:r>
              <w:rPr>
                <w:rFonts w:ascii="Arial" w:cs="Arial" w:eastAsia="Arial" w:hAnsi="Arial"/>
                <w:sz w:val="21"/>
                <w:szCs w:val="21"/>
              </w:rPr>
              <w:t xml:space="preserve">Guru membimbing analisis (buku paling bawah, perbandingan dengan antrean, contoh tumpukan di HP/komputer, tabel perbedaan) dan memberi bantuan lebih pada kelompok yang membutuhkan.</w:t>
            </w:r>
          </w:p>
        </w:tc>
        <w:tc>
          <w:tcPr>
            <w:tcW w:type="dxa" w:w="31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Murid mempraktikkan menaruh dan mengambil buku secara bergantian.</w:t>
            </w:r>
          </w:p>
          <w:p>
            <w:pPr>
              <w:spacing w:after="60" w:line="264"/>
            </w:pPr>
            <w:r>
              <w:rPr>
                <w:rFonts w:ascii="Arial" w:cs="Arial" w:eastAsia="Arial" w:hAnsi="Arial"/>
                <w:sz w:val="21"/>
                <w:szCs w:val="21"/>
              </w:rPr>
              <w:t xml:space="preserve">Murid mencatat isi tumpukan, buku yang diambil, dan jawaban analisis.</w:t>
            </w:r>
          </w:p>
          <w:p>
            <w:pPr>
              <w:spacing w:after="60" w:line="264"/>
            </w:pPr>
            <w:r>
              <w:rPr>
                <w:rFonts w:ascii="Arial" w:cs="Arial" w:eastAsia="Arial" w:hAnsi="Arial"/>
                <w:sz w:val="21"/>
                <w:szCs w:val="21"/>
              </w:rPr>
              <w:t xml:space="preserve">Murid melengkapi tabel perbedaan antrean (FIFO) dan tumpukan (LIFO).</w:t>
            </w:r>
          </w:p>
        </w:tc>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14 menit</w:t>
            </w:r>
          </w:p>
        </w:tc>
      </w:tr>
      <w:tr>
        <w:trPr>
          <w:cantSplit/>
        </w:trPr>
        <w:tc>
          <w:tcPr>
            <w:tcW w:type="dxa" w:w="22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Pembahasan dan penguatan</w:t>
            </w:r>
          </w:p>
        </w:tc>
        <w:tc>
          <w:tcPr>
            <w:tcW w:type="dxa" w:w="31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Guru menunjuk dua juru bicara kelompok menyampaikan hasil dan alasan, lalu mempersilakan kelompok lain menanggapi.</w:t>
            </w:r>
          </w:p>
          <w:p>
            <w:pPr>
              <w:spacing w:after="60" w:line="264"/>
            </w:pPr>
            <w:r>
              <w:rPr>
                <w:rFonts w:ascii="Arial" w:cs="Arial" w:eastAsia="Arial" w:hAnsi="Arial"/>
                <w:sz w:val="21"/>
                <w:szCs w:val="21"/>
              </w:rPr>
              <w:t xml:space="preserve">Guru menguatkan konsep dan meluruskan miskonsepsi (indeks dimulai dari 0, perbedaan FIFO dan LIFO).</w:t>
            </w:r>
          </w:p>
        </w:tc>
        <w:tc>
          <w:tcPr>
            <w:tcW w:type="dxa" w:w="31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Juru bicara menyampaikan hasil kelompok.</w:t>
            </w:r>
          </w:p>
          <w:p>
            <w:pPr>
              <w:spacing w:after="60" w:line="264"/>
            </w:pPr>
            <w:r>
              <w:rPr>
                <w:rFonts w:ascii="Arial" w:cs="Arial" w:eastAsia="Arial" w:hAnsi="Arial"/>
                <w:sz w:val="21"/>
                <w:szCs w:val="21"/>
              </w:rPr>
              <w:t xml:space="preserve">Murid lain menanggapi, lalu memperbaiki jawaban pada LKPD bila perlu.</w:t>
            </w:r>
          </w:p>
        </w:tc>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4 menit</w:t>
            </w:r>
          </w:p>
        </w:tc>
      </w:tr>
      <w:tr>
        <w:trPr>
          <w:cantSplit/>
        </w:trPr>
        <w:tc>
          <w:tcPr>
            <w:tcW w:type="dxa" w:w="22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Mengaplikasi (3)</w:t>
            </w:r>
          </w:p>
          <w:p>
            <w:pPr>
              <w:spacing w:after="60" w:line="264"/>
            </w:pPr>
            <w:r>
              <w:rPr>
                <w:rFonts w:ascii="Arial" w:cs="Arial" w:eastAsia="Arial" w:hAnsi="Arial"/>
                <w:sz w:val="21"/>
                <w:szCs w:val="21"/>
              </w:rPr>
              <w:t xml:space="preserve">Game kuis kelompok “Kuis Rebutan Arek Suroboyo”</w:t>
            </w:r>
          </w:p>
          <w:p>
            <w:pPr>
              <w:spacing w:after="60" w:line="264"/>
            </w:pPr>
            <w:r>
              <w:rPr>
                <w:rFonts w:ascii="Arial" w:cs="Arial" w:eastAsia="Arial" w:hAnsi="Arial"/>
                <w:i/>
                <w:iCs/>
                <w:sz w:val="21"/>
                <w:szCs w:val="21"/>
              </w:rPr>
              <w:t xml:space="preserve">(Menggembirakan)</w:t>
            </w:r>
          </w:p>
        </w:tc>
        <w:tc>
          <w:tcPr>
            <w:tcW w:type="dxa" w:w="31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Guru membuka game di proyektor, mengatur 2–4 tim (gabungan kelompok), dan setiap tim memilih satu ikon khas Surabaya.</w:t>
            </w:r>
          </w:p>
          <w:p>
            <w:pPr>
              <w:spacing w:after="60" w:line="264"/>
            </w:pPr>
            <w:r>
              <w:rPr>
                <w:rFonts w:ascii="Arial" w:cs="Arial" w:eastAsia="Arial" w:hAnsi="Arial"/>
                <w:sz w:val="21"/>
                <w:szCs w:val="21"/>
              </w:rPr>
              <w:t xml:space="preserve">Guru menjelaskan tiga jenis kartu: Poin (10/20/30), Suro vs Boyo (merebut poin), dan Sambal Pedas (jawaban salah mengurangi poin).</w:t>
            </w:r>
          </w:p>
          <w:p>
            <w:pPr>
              <w:spacing w:after="60" w:line="264"/>
            </w:pPr>
            <w:r>
              <w:rPr>
                <w:rFonts w:ascii="Arial" w:cs="Arial" w:eastAsia="Arial" w:hAnsi="Arial"/>
                <w:sz w:val="21"/>
                <w:szCs w:val="21"/>
              </w:rPr>
              <w:t xml:space="preserve">Guru menjadi moderator, mengklik sesuai keputusan tim, membahas alasan jawaban setiap kartu, dan menjaga sportivitas.</w:t>
            </w:r>
          </w:p>
          <w:p>
            <w:pPr>
              <w:spacing w:after="60" w:line="264"/>
            </w:pPr>
            <w:r>
              <w:rPr>
                <w:rFonts w:ascii="Arial" w:cs="Arial" w:eastAsia="Arial" w:hAnsi="Arial"/>
                <w:sz w:val="21"/>
                <w:szCs w:val="21"/>
              </w:rPr>
              <w:t xml:space="preserve">Guru menghentikan permainan sesuai waktu dan mengumumkan skor.</w:t>
            </w:r>
          </w:p>
        </w:tc>
        <w:tc>
          <w:tcPr>
            <w:tcW w:type="dxa" w:w="31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Tim berdiskusi, memilih kartu, lalu memutuskan menjawab sendiri atau melempar kartu ke tim lain.</w:t>
            </w:r>
          </w:p>
          <w:p>
            <w:pPr>
              <w:spacing w:after="60" w:line="264"/>
            </w:pPr>
            <w:r>
              <w:rPr>
                <w:rFonts w:ascii="Arial" w:cs="Arial" w:eastAsia="Arial" w:hAnsi="Arial"/>
                <w:sz w:val="21"/>
                <w:szCs w:val="21"/>
              </w:rPr>
              <w:t xml:space="preserve">Murid menganalisis kasus dan menjawab dengan alasan; anggota tim bergantian menjadi penjawab.</w:t>
            </w:r>
          </w:p>
          <w:p>
            <w:pPr>
              <w:spacing w:after="60" w:line="264"/>
            </w:pPr>
            <w:r>
              <w:rPr>
                <w:rFonts w:ascii="Arial" w:cs="Arial" w:eastAsia="Arial" w:hAnsi="Arial"/>
                <w:sz w:val="21"/>
                <w:szCs w:val="21"/>
              </w:rPr>
              <w:t xml:space="preserve">Murid menerima hasil (menambah, merebut, atau kehilangan poin) dengan sportif.</w:t>
            </w:r>
          </w:p>
        </w:tc>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15 menit</w:t>
            </w:r>
          </w:p>
        </w:tc>
      </w:tr>
      <w:tr>
        <w:trPr>
          <w:cantSplit/>
        </w:trPr>
        <w:tc>
          <w:tcPr>
            <w:tcW w:type="dxa" w:w="22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Merefleksi</w:t>
            </w:r>
          </w:p>
          <w:p>
            <w:pPr>
              <w:spacing w:after="60" w:line="264"/>
            </w:pPr>
            <w:r>
              <w:rPr>
                <w:rFonts w:ascii="Arial" w:cs="Arial" w:eastAsia="Arial" w:hAnsi="Arial"/>
                <w:sz w:val="21"/>
                <w:szCs w:val="21"/>
              </w:rPr>
              <w:t xml:space="preserve">Kesimpulan dan refleksi LKPD</w:t>
            </w:r>
          </w:p>
          <w:p>
            <w:pPr>
              <w:spacing w:after="60" w:line="264"/>
            </w:pPr>
            <w:r>
              <w:rPr>
                <w:rFonts w:ascii="Arial" w:cs="Arial" w:eastAsia="Arial" w:hAnsi="Arial"/>
                <w:i/>
                <w:iCs/>
                <w:sz w:val="21"/>
                <w:szCs w:val="21"/>
              </w:rPr>
              <w:t xml:space="preserve">(Berkesadaran)</w:t>
            </w:r>
          </w:p>
        </w:tc>
        <w:tc>
          <w:tcPr>
            <w:tcW w:type="dxa" w:w="31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Guru meminta kelompok melengkapi kesimpulan, bagian paling bermakna, hal yang masih membingungkan, dan rencana penerapan antrean/tumpukan.</w:t>
            </w:r>
          </w:p>
          <w:p>
            <w:pPr>
              <w:spacing w:after="60" w:line="264"/>
            </w:pPr>
            <w:r>
              <w:rPr>
                <w:rFonts w:ascii="Arial" w:cs="Arial" w:eastAsia="Arial" w:hAnsi="Arial"/>
                <w:sz w:val="21"/>
                <w:szCs w:val="21"/>
              </w:rPr>
              <w:t xml:space="preserve">Guru memandu pengisian penilaian antaranggota dan refleksi pribadi dengan jujur.</w:t>
            </w:r>
          </w:p>
        </w:tc>
        <w:tc>
          <w:tcPr>
            <w:tcW w:type="dxa" w:w="31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Murid mengisi kesimpulan dan refleksi kelompok.</w:t>
            </w:r>
          </w:p>
          <w:p>
            <w:pPr>
              <w:spacing w:after="60" w:line="264"/>
            </w:pPr>
            <w:r>
              <w:rPr>
                <w:rFonts w:ascii="Arial" w:cs="Arial" w:eastAsia="Arial" w:hAnsi="Arial"/>
                <w:sz w:val="21"/>
                <w:szCs w:val="21"/>
              </w:rPr>
              <w:t xml:space="preserve">Murid mengisi penilaian antaranggota dan refleksi pribadi.</w:t>
            </w:r>
          </w:p>
        </w:tc>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7 menit</w:t>
            </w:r>
          </w:p>
        </w:tc>
      </w:tr>
      <w:tr>
        <w:trPr>
          <w:cantSplit/>
        </w:trPr>
        <w:tc>
          <w:tcPr>
            <w:tcW w:type="dxa" w:w="9638"/>
            <w:gridSpan w:val="4"/>
            <w:tcBorders>
              <w:top w:val="single" w:color="8A9BB0" w:sz="4"/>
              <w:left w:val="single" w:color="8A9BB0" w:sz="4"/>
              <w:bottom w:val="single" w:color="8A9BB0" w:sz="4"/>
              <w:right w:val="single" w:color="8A9BB0" w:sz="4"/>
            </w:tcBorders>
            <w:shd w:fill="2E5C8A" w:color="auto" w:val="clear"/>
            <w:tcMar>
              <w:top w:type="dxa" w:w="70"/>
              <w:left w:type="dxa" w:w="110"/>
              <w:bottom w:type="dxa" w:w="50"/>
              <w:right w:type="dxa" w:w="110"/>
            </w:tcMar>
            <w:vAlign w:val="top"/>
          </w:tcPr>
          <w:p>
            <w:pPr>
              <w:keepNext/>
              <w:spacing w:after="60" w:line="264"/>
            </w:pPr>
            <w:r>
              <w:rPr>
                <w:rFonts w:ascii="Arial" w:cs="Arial" w:eastAsia="Arial" w:hAnsi="Arial"/>
                <w:b/>
                <w:bCs/>
                <w:color w:val="FFFFFF"/>
                <w:sz w:val="21"/>
                <w:szCs w:val="21"/>
              </w:rPr>
              <w:t xml:space="preserve">KEGIATAN PENUTUP</w:t>
            </w:r>
          </w:p>
        </w:tc>
      </w:tr>
      <w:tr>
        <w:trPr>
          <w:cantSplit/>
        </w:trPr>
        <w:tc>
          <w:tcPr>
            <w:tcW w:type="dxa" w:w="22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Penutup</w:t>
            </w:r>
          </w:p>
        </w:tc>
        <w:tc>
          <w:tcPr>
            <w:tcW w:type="dxa" w:w="31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Guru membimbing murid menyimpulkan pembelajaran dengan Peta Konsep (slide 18 materi web).</w:t>
            </w:r>
          </w:p>
          <w:p>
            <w:pPr>
              <w:spacing w:after="60" w:line="264"/>
            </w:pPr>
            <w:r>
              <w:rPr>
                <w:rFonts w:ascii="Arial" w:cs="Arial" w:eastAsia="Arial" w:hAnsi="Arial"/>
                <w:sz w:val="21"/>
                <w:szCs w:val="21"/>
              </w:rPr>
              <w:t xml:space="preserve">Guru menyampaikan tindak lanjut: menjelajahi slide Node, </w:t>
            </w:r>
            <w:r>
              <w:rPr>
                <w:rFonts w:ascii="Arial" w:cs="Arial" w:eastAsia="Arial" w:hAnsi="Arial"/>
                <w:i/>
                <w:iCs/>
                <w:sz w:val="21"/>
                <w:szCs w:val="21"/>
              </w:rPr>
              <w:t xml:space="preserve">Tree</w:t>
            </w:r>
            <w:r>
              <w:rPr>
                <w:rFonts w:ascii="Arial" w:cs="Arial" w:eastAsia="Arial" w:hAnsi="Arial"/>
                <w:sz w:val="21"/>
                <w:szCs w:val="21"/>
              </w:rPr>
              <w:t xml:space="preserve">, dan </w:t>
            </w:r>
            <w:r>
              <w:rPr>
                <w:rFonts w:ascii="Arial" w:cs="Arial" w:eastAsia="Arial" w:hAnsi="Arial"/>
                <w:i/>
                <w:iCs/>
                <w:sz w:val="21"/>
                <w:szCs w:val="21"/>
              </w:rPr>
              <w:t xml:space="preserve">Graph</w:t>
            </w:r>
            <w:r>
              <w:rPr>
                <w:rFonts w:ascii="Arial" w:cs="Arial" w:eastAsia="Arial" w:hAnsi="Arial"/>
                <w:sz w:val="21"/>
                <w:szCs w:val="21"/>
              </w:rPr>
              <w:t xml:space="preserve"> (slide 10–13 dan 15–17) untuk pertemuan berikutnya.</w:t>
            </w:r>
          </w:p>
          <w:p>
            <w:pPr>
              <w:spacing w:after="60" w:line="264"/>
            </w:pPr>
            <w:r>
              <w:rPr>
                <w:rFonts w:ascii="Arial" w:cs="Arial" w:eastAsia="Arial" w:hAnsi="Arial"/>
                <w:sz w:val="21"/>
                <w:szCs w:val="21"/>
              </w:rPr>
              <w:t xml:space="preserve">Guru menutup dengan doa dan salam.</w:t>
            </w:r>
          </w:p>
        </w:tc>
        <w:tc>
          <w:tcPr>
            <w:tcW w:type="dxa" w:w="31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Murid menyampaikan kesimpulan.</w:t>
            </w:r>
          </w:p>
          <w:p>
            <w:pPr>
              <w:spacing w:after="60" w:line="264"/>
            </w:pPr>
            <w:r>
              <w:rPr>
                <w:rFonts w:ascii="Arial" w:cs="Arial" w:eastAsia="Arial" w:hAnsi="Arial"/>
                <w:sz w:val="21"/>
                <w:szCs w:val="21"/>
              </w:rPr>
              <w:t xml:space="preserve">Murid menyimak tindak lanjut.</w:t>
            </w:r>
          </w:p>
          <w:p>
            <w:pPr>
              <w:spacing w:after="60" w:line="264"/>
            </w:pPr>
            <w:r>
              <w:rPr>
                <w:rFonts w:ascii="Arial" w:cs="Arial" w:eastAsia="Arial" w:hAnsi="Arial"/>
                <w:sz w:val="21"/>
                <w:szCs w:val="21"/>
              </w:rPr>
              <w:t xml:space="preserve">Murid berdoa dan menjawab salam.</w:t>
            </w:r>
          </w:p>
        </w:tc>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6 menit</w:t>
            </w:r>
          </w:p>
        </w:tc>
      </w:tr>
      <w:tr>
        <w:trPr>
          <w:cantSplit/>
        </w:trPr>
        <w:tc>
          <w:tcPr>
            <w:tcW w:type="dxa" w:w="8438"/>
            <w:gridSpan w:val="3"/>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top"/>
          </w:tcPr>
          <w:p>
            <w:pPr>
              <w:spacing w:after="60" w:line="264"/>
              <w:jc w:val="right"/>
            </w:pPr>
            <w:r>
              <w:rPr>
                <w:rFonts w:ascii="Arial" w:cs="Arial" w:eastAsia="Arial" w:hAnsi="Arial"/>
                <w:b/>
                <w:bCs/>
                <w:sz w:val="21"/>
                <w:szCs w:val="21"/>
              </w:rPr>
              <w:t xml:space="preserve">Total waktu</w:t>
            </w:r>
          </w:p>
        </w:tc>
        <w:tc>
          <w:tcPr>
            <w:tcW w:type="dxa" w:w="12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top"/>
          </w:tcPr>
          <w:p>
            <w:pPr>
              <w:spacing w:after="60" w:line="264"/>
              <w:jc w:val="center"/>
            </w:pPr>
            <w:r>
              <w:rPr>
                <w:rFonts w:ascii="Arial" w:cs="Arial" w:eastAsia="Arial" w:hAnsi="Arial"/>
                <w:b/>
                <w:bCs/>
                <w:sz w:val="21"/>
                <w:szCs w:val="21"/>
              </w:rPr>
              <w:t xml:space="preserve">80 menit</w:t>
            </w:r>
          </w:p>
        </w:tc>
      </w:tr>
    </w:tbl>
    <w:p>
      <w:pPr>
        <w:pStyle w:val="Heading2"/>
        <w:keepNext/>
        <w:pBdr>
          <w:bottom w:val="single" w:color="2E5C8A" w:sz="6" w:space="2"/>
        </w:pBdr>
        <w:spacing w:after="100" w:before="200"/>
      </w:pPr>
      <w:r>
        <w:rPr>
          <w:rFonts w:ascii="Arial" w:cs="Arial" w:eastAsia="Arial" w:hAnsi="Arial"/>
          <w:b/>
          <w:bCs/>
          <w:color w:val="1F3A5F"/>
          <w:sz w:val="23"/>
          <w:szCs w:val="23"/>
        </w:rPr>
        <w:t xml:space="preserve">Catatan Pelaksanaan untuk Guru</w:t>
      </w:r>
    </w:p>
    <w:p>
      <w:pPr>
        <w:pStyle w:val="ListParagraph"/>
        <w:numPr>
          <w:ilvl w:val="0"/>
          <w:numId w:val="2"/>
        </w:numPr>
        <w:spacing w:after="60" w:before="0" w:line="276"/>
      </w:pPr>
      <w:r>
        <w:rPr>
          <w:rFonts w:ascii="Arial" w:cs="Arial" w:eastAsia="Arial" w:hAnsi="Arial"/>
          <w:b/>
          <w:bCs/>
          <w:sz w:val="21"/>
          <w:szCs w:val="21"/>
        </w:rPr>
        <w:t xml:space="preserve">Jumlah tim game:</w:t>
      </w:r>
      <w:r>
        <w:rPr>
          <w:rFonts w:ascii="Arial" w:cs="Arial" w:eastAsia="Arial" w:hAnsi="Arial"/>
          <w:sz w:val="21"/>
          <w:szCs w:val="21"/>
        </w:rPr>
        <w:t xml:space="preserve"> game mendukung 2–4 tim pada satu perangkat. Jika kelompok LKPD lebih dari 4, gabungkan dua kelompok menjadi satu tim.</w:t>
      </w:r>
    </w:p>
    <w:p>
      <w:pPr>
        <w:pStyle w:val="ListParagraph"/>
        <w:numPr>
          <w:ilvl w:val="0"/>
          <w:numId w:val="2"/>
        </w:numPr>
        <w:spacing w:after="60" w:before="0" w:line="276"/>
      </w:pPr>
      <w:r>
        <w:rPr>
          <w:rFonts w:ascii="Arial" w:cs="Arial" w:eastAsia="Arial" w:hAnsi="Arial"/>
          <w:b/>
          <w:bCs/>
          <w:sz w:val="21"/>
          <w:szCs w:val="21"/>
        </w:rPr>
        <w:t xml:space="preserve">Cakupan game:</w:t>
      </w:r>
      <w:r>
        <w:rPr>
          <w:rFonts w:ascii="Arial" w:cs="Arial" w:eastAsia="Arial" w:hAnsi="Arial"/>
          <w:sz w:val="21"/>
          <w:szCs w:val="21"/>
        </w:rPr>
        <w:t xml:space="preserve"> terdapat 20 kartu (12 Poin, 4 Suro vs Boyo, 4 Sambal Pedas). Dengan waktu 15 menit, kemungkinan tidak semua kartu terbuka. Guru menghentikan permainan sesuai waktu dan membacakan skor yang tampil di papan skor.</w:t>
      </w:r>
    </w:p>
    <w:p>
      <w:pPr>
        <w:pStyle w:val="ListParagraph"/>
        <w:numPr>
          <w:ilvl w:val="0"/>
          <w:numId w:val="2"/>
        </w:numPr>
        <w:spacing w:after="60" w:before="0" w:line="276"/>
      </w:pPr>
      <w:r>
        <w:rPr>
          <w:rFonts w:ascii="Arial" w:cs="Arial" w:eastAsia="Arial" w:hAnsi="Arial"/>
          <w:b/>
          <w:bCs/>
          <w:sz w:val="21"/>
          <w:szCs w:val="21"/>
        </w:rPr>
        <w:t xml:space="preserve">Kartu linked list:</w:t>
      </w:r>
      <w:r>
        <w:rPr>
          <w:rFonts w:ascii="Arial" w:cs="Arial" w:eastAsia="Arial" w:hAnsi="Arial"/>
          <w:sz w:val="21"/>
          <w:szCs w:val="21"/>
        </w:rPr>
        <w:t xml:space="preserve"> sebagian kartu membahas </w:t>
      </w:r>
      <w:r>
        <w:rPr>
          <w:rFonts w:ascii="Arial" w:cs="Arial" w:eastAsia="Arial" w:hAnsi="Arial"/>
          <w:i/>
          <w:iCs/>
          <w:sz w:val="21"/>
          <w:szCs w:val="21"/>
        </w:rPr>
        <w:t xml:space="preserve">linked list</w:t>
      </w:r>
      <w:r>
        <w:rPr>
          <w:rFonts w:ascii="Arial" w:cs="Arial" w:eastAsia="Arial" w:hAnsi="Arial"/>
          <w:sz w:val="21"/>
          <w:szCs w:val="21"/>
        </w:rPr>
        <w:t xml:space="preserve">, sehingga penjelasan singkatnya pada tahap Memahami (1) perlu diberikan.</w:t>
      </w:r>
    </w:p>
    <w:p>
      <w:pPr>
        <w:pStyle w:val="ListParagraph"/>
        <w:numPr>
          <w:ilvl w:val="0"/>
          <w:numId w:val="2"/>
        </w:numPr>
        <w:spacing w:after="60" w:before="0" w:line="276"/>
      </w:pPr>
      <w:r>
        <w:rPr>
          <w:rFonts w:ascii="Arial" w:cs="Arial" w:eastAsia="Arial" w:hAnsi="Arial"/>
          <w:b/>
          <w:bCs/>
          <w:sz w:val="21"/>
          <w:szCs w:val="21"/>
        </w:rPr>
        <w:t xml:space="preserve">Pengelolaan kelompok:</w:t>
      </w:r>
      <w:r>
        <w:rPr>
          <w:rFonts w:ascii="Arial" w:cs="Arial" w:eastAsia="Arial" w:hAnsi="Arial"/>
          <w:sz w:val="21"/>
          <w:szCs w:val="21"/>
        </w:rPr>
        <w:t xml:space="preserve"> rotasi peran, perhatikan keterlibatan semua anggota; bila ada yang mendominasi, minta anggota lain menjelaskan ulang.</w:t>
      </w:r>
    </w:p>
    <w:p>
      <w:pPr>
        <w:pStyle w:val="ListParagraph"/>
        <w:numPr>
          <w:ilvl w:val="0"/>
          <w:numId w:val="2"/>
        </w:numPr>
        <w:spacing w:after="60" w:before="0" w:line="276"/>
      </w:pPr>
      <w:r>
        <w:rPr>
          <w:rFonts w:ascii="Arial" w:cs="Arial" w:eastAsia="Arial" w:hAnsi="Arial"/>
          <w:b/>
          <w:bCs/>
          <w:sz w:val="21"/>
          <w:szCs w:val="21"/>
        </w:rPr>
        <w:t xml:space="preserve">Cadangan tanpa internet:</w:t>
      </w:r>
      <w:r>
        <w:rPr>
          <w:rFonts w:ascii="Arial" w:cs="Arial" w:eastAsia="Arial" w:hAnsi="Arial"/>
          <w:sz w:val="21"/>
          <w:szCs w:val="21"/>
        </w:rPr>
        <w:t xml:space="preserve"> unduh kedua berkas HTML dan buka dari perangkat guru.</w:t>
      </w:r>
    </w:p>
    <w:p>
      <w:pPr>
        <w:pStyle w:val="Heading1"/>
        <w:keepNext/>
        <w:shd w:fill="1F3A5F" w:color="auto" w:val="clear"/>
        <w:spacing w:after="120" w:before="280"/>
        <w:ind w:left="0"/>
      </w:pPr>
      <w:r>
        <w:rPr>
          <w:rFonts w:ascii="Arial" w:cs="Arial" w:eastAsia="Arial" w:hAnsi="Arial"/>
          <w:b/>
          <w:bCs/>
          <w:color w:val="FFFFFF"/>
          <w:sz w:val="24"/>
          <w:szCs w:val="24"/>
        </w:rPr>
        <w:t xml:space="preserve"> ASESMEN / PENILAIAN</w:t>
      </w:r>
    </w:p>
    <w:p>
      <w:pPr>
        <w:pStyle w:val="Heading2"/>
        <w:keepNext/>
        <w:pBdr>
          <w:bottom w:val="single" w:color="2E5C8A" w:sz="6" w:space="2"/>
        </w:pBdr>
        <w:spacing w:after="100" w:before="200"/>
      </w:pPr>
      <w:r>
        <w:rPr>
          <w:rFonts w:ascii="Arial" w:cs="Arial" w:eastAsia="Arial" w:hAnsi="Arial"/>
          <w:b/>
          <w:bCs/>
          <w:color w:val="1F3A5F"/>
          <w:sz w:val="23"/>
          <w:szCs w:val="23"/>
        </w:rPr>
        <w:t xml:space="preserve">A. Asesmen Awal (Diagnostik)</w:t>
      </w:r>
    </w:p>
    <w:p>
      <w:pPr>
        <w:spacing w:after="80" w:before="0" w:line="276"/>
      </w:pPr>
      <w:r>
        <w:rPr>
          <w:rFonts w:ascii="Arial" w:cs="Arial" w:eastAsia="Arial" w:hAnsi="Arial"/>
          <w:sz w:val="21"/>
          <w:szCs w:val="21"/>
        </w:rPr>
        <w:t xml:space="preserve">Dua situasi pada apersepsi (antrean kantin dan tumpukan buku) serta pemantik lisan. Hasilnya dipakai guru untuk menentukan kelompok yang memerlukan pendampingan lebih. Asesmen ini tidak dinilai.</w:t>
      </w:r>
    </w:p>
    <w:p>
      <w:pPr>
        <w:pStyle w:val="Heading2"/>
        <w:keepNext/>
        <w:pBdr>
          <w:bottom w:val="single" w:color="2E5C8A" w:sz="6" w:space="2"/>
        </w:pBdr>
        <w:spacing w:after="100" w:before="200"/>
      </w:pPr>
      <w:r>
        <w:rPr>
          <w:rFonts w:ascii="Arial" w:cs="Arial" w:eastAsia="Arial" w:hAnsi="Arial"/>
          <w:b/>
          <w:bCs/>
          <w:color w:val="1F3A5F"/>
          <w:sz w:val="23"/>
          <w:szCs w:val="23"/>
        </w:rPr>
        <w:t xml:space="preserve">B. Asesmen Proses (Formatif)</w:t>
      </w:r>
    </w:p>
    <w:p>
      <w:pPr>
        <w:spacing w:after="80" w:before="0" w:line="276"/>
      </w:pPr>
      <w:r>
        <w:rPr>
          <w:rFonts w:ascii="Arial" w:cs="Arial" w:eastAsia="Arial" w:hAnsi="Arial"/>
          <w:b/>
          <w:bCs/>
          <w:sz w:val="21"/>
          <w:szCs w:val="21"/>
        </w:rPr>
        <w:t xml:space="preserve">Teknik:</w:t>
      </w:r>
      <w:r>
        <w:rPr>
          <w:rFonts w:ascii="Arial" w:cs="Arial" w:eastAsia="Arial" w:hAnsi="Arial"/>
          <w:sz w:val="21"/>
          <w:szCs w:val="21"/>
        </w:rPr>
        <w:t xml:space="preserve"> observasi, unjuk kerja (LKPD dan praktik), permainan kuis kelompok, serta refleksi (penilaian antaranggota dan refleksi pribadi).</w:t>
      </w:r>
    </w:p>
    <w:p>
      <w:pPr>
        <w:keepNext/>
        <w:spacing w:after="60" w:before="140"/>
      </w:pPr>
      <w:r>
        <w:rPr>
          <w:rFonts w:ascii="Arial" w:cs="Arial" w:eastAsia="Arial" w:hAnsi="Arial"/>
          <w:b/>
          <w:bCs/>
          <w:color w:val="2E5C8A"/>
          <w:sz w:val="21"/>
          <w:szCs w:val="21"/>
        </w:rPr>
        <w:t xml:space="preserve">1. Rubrik Observasi Proses (Penalaran Kritis, Kolaborasi, Komunikasi)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2"/>
        <w:gridCol w:w="1909"/>
        <w:gridCol w:w="1909"/>
        <w:gridCol w:w="1909"/>
        <w:gridCol w:w="1909"/>
      </w:tblGrid>
      <w:tr>
        <w:trPr>
          <w:cantSplit/>
          <w:tblHeader/>
        </w:trPr>
        <w:tc>
          <w:tcPr>
            <w:tcW w:type="dxa" w:w="2002"/>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Aspek</w:t>
            </w:r>
          </w:p>
        </w:tc>
        <w:tc>
          <w:tcPr>
            <w:tcW w:type="dxa" w:w="1909"/>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Skor 1</w:t>
            </w:r>
          </w:p>
        </w:tc>
        <w:tc>
          <w:tcPr>
            <w:tcW w:type="dxa" w:w="1909"/>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Skor 2</w:t>
            </w:r>
          </w:p>
        </w:tc>
        <w:tc>
          <w:tcPr>
            <w:tcW w:type="dxa" w:w="1909"/>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Skor 3</w:t>
            </w:r>
          </w:p>
        </w:tc>
        <w:tc>
          <w:tcPr>
            <w:tcW w:type="dxa" w:w="1909"/>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Skor 4</w:t>
            </w:r>
          </w:p>
        </w:tc>
      </w:tr>
      <w:tr>
        <w:trPr>
          <w:cantSplit/>
        </w:trPr>
        <w:tc>
          <w:tcPr>
            <w:tcW w:type="dxa" w:w="2002"/>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Penalaran Kritis</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Belum memberi alasan atau menjawab asal.</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Memberi alasan, tetapi belum sesuai petunjuk atau prinsip FIFO/LIFO.</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Memberi alasan sesuai petunjuk atau prinsip FIFO/LIFO dengan sedikit bantuan.</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Memberi alasan tepat dan runtut dengan bukti dari kasus atau praktik.</w:t>
            </w:r>
          </w:p>
        </w:tc>
      </w:tr>
      <w:tr>
        <w:trPr>
          <w:cantSplit/>
        </w:trPr>
        <w:tc>
          <w:tcPr>
            <w:tcW w:type="dxa" w:w="2002"/>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Kolaborasi</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Pasif dan tidak menjalankan peran.</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Menjalankan peran sebagian atau perlu diingatkan.</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Menjalankan peran dan menghargai pendapat teman.</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Menjalankan peran, bergantian, dan mengajak semua anggota terlibat.</w:t>
            </w:r>
          </w:p>
        </w:tc>
      </w:tr>
      <w:tr>
        <w:trPr>
          <w:cantSplit/>
        </w:trPr>
        <w:tc>
          <w:tcPr>
            <w:tcW w:type="dxa" w:w="2002"/>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Komunikasi</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Belum menyampaikan ide.</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Menyampaikan ide kurang jelas.</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Menyampaikan ide dengan jelas.</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Menyampaikan ide jelas dan runtut serta menanggapi teman dengan santun.</w:t>
            </w:r>
          </w:p>
        </w:tc>
      </w:tr>
    </w:tbl>
    <w:p>
      <w:pPr>
        <w:spacing w:after="80" w:before="60" w:line="276"/>
      </w:pPr>
      <w:r>
        <w:rPr>
          <w:rFonts w:ascii="Arial" w:cs="Arial" w:eastAsia="Arial" w:hAnsi="Arial"/>
          <w:i/>
          <w:iCs/>
          <w:sz w:val="21"/>
          <w:szCs w:val="21"/>
        </w:rPr>
        <w:t xml:space="preserve">Skor maksimal = 3 aspek × 4 = 12.</w:t>
      </w:r>
    </w:p>
    <w:p>
      <w:pPr>
        <w:keepNext/>
        <w:spacing w:after="60" w:before="140"/>
      </w:pPr>
      <w:r>
        <w:rPr>
          <w:rFonts w:ascii="Arial" w:cs="Arial" w:eastAsia="Arial" w:hAnsi="Arial"/>
          <w:b/>
          <w:bCs/>
          <w:color w:val="2E5C8A"/>
          <w:sz w:val="21"/>
          <w:szCs w:val="21"/>
        </w:rPr>
        <w:t xml:space="preserve">2. Rubrik Penilaian LKPD Kelompok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2"/>
        <w:gridCol w:w="1909"/>
        <w:gridCol w:w="1909"/>
        <w:gridCol w:w="1909"/>
        <w:gridCol w:w="1909"/>
      </w:tblGrid>
      <w:tr>
        <w:trPr>
          <w:cantSplit/>
          <w:tblHeader/>
        </w:trPr>
        <w:tc>
          <w:tcPr>
            <w:tcW w:type="dxa" w:w="2002"/>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Aspek</w:t>
            </w:r>
          </w:p>
        </w:tc>
        <w:tc>
          <w:tcPr>
            <w:tcW w:type="dxa" w:w="1909"/>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Skor 1</w:t>
            </w:r>
          </w:p>
        </w:tc>
        <w:tc>
          <w:tcPr>
            <w:tcW w:type="dxa" w:w="1909"/>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Skor 2</w:t>
            </w:r>
          </w:p>
        </w:tc>
        <w:tc>
          <w:tcPr>
            <w:tcW w:type="dxa" w:w="1909"/>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Skor 3</w:t>
            </w:r>
          </w:p>
        </w:tc>
        <w:tc>
          <w:tcPr>
            <w:tcW w:type="dxa" w:w="1909"/>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Skor 4</w:t>
            </w:r>
          </w:p>
        </w:tc>
      </w:tr>
      <w:tr>
        <w:trPr>
          <w:cantSplit/>
        </w:trPr>
        <w:tc>
          <w:tcPr>
            <w:tcW w:type="dxa" w:w="2002"/>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Urutan antrean dan cara menemukan (Kegiatan 1 no. 1)</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Urutan hampir semuanya salah dan cara tidak dituliskan.</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Sebagian petunjuk terpenuhi, cara kurang jelas.</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Semua petunjuk terpenuhi, cara dituliskan.</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Semua petunjuk terpenuhi, cara runtut dengan pengecekan tiap petunjuk.</w:t>
            </w:r>
          </w:p>
        </w:tc>
      </w:tr>
      <w:tr>
        <w:trPr>
          <w:cantSplit/>
        </w:trPr>
        <w:tc>
          <w:tcPr>
            <w:tcW w:type="dxa" w:w="2002"/>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Data awal, akhir, dan indeks (Kegiatan 1 no. 2–3)</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Semua salah.</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Satu jawaban benar.</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Dua jawaban benar, atau indeks dihitung mulai 1.</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Ketiganya benar dan indeks dihitung mulai 0.</w:t>
            </w:r>
          </w:p>
        </w:tc>
      </w:tr>
      <w:tr>
        <w:trPr>
          <w:cantSplit/>
        </w:trPr>
        <w:tc>
          <w:tcPr>
            <w:tcW w:type="dxa" w:w="2002"/>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Penelusuran tumpukan (Kegiatan 2 no. 1–3)</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Paling banyak 2 langkah benar.</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3–5 langkah benar.</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6–7 langkah benar.</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8 langkah benar, isi tumpukan akhir dan urutan buku diambil benar.</w:t>
            </w:r>
          </w:p>
        </w:tc>
      </w:tr>
      <w:tr>
        <w:trPr>
          <w:cantSplit/>
        </w:trPr>
        <w:tc>
          <w:tcPr>
            <w:tcW w:type="dxa" w:w="2002"/>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Analisis dan alasan (Kegiatan 1 no. 4; Kegiatan 2 no. 4–5)</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Tidak ada alasan.</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Alasan keliru.</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Alasan tepat tetapi belum menyebut FIFO/LIFO.</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Alasan tepat, menyebut prinsip, dan membandingkan antrean dengan tumpukan.</w:t>
            </w:r>
          </w:p>
        </w:tc>
      </w:tr>
      <w:tr>
        <w:trPr>
          <w:cantSplit/>
        </w:trPr>
        <w:tc>
          <w:tcPr>
            <w:tcW w:type="dxa" w:w="2002"/>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Perbedaan dan contoh (Kegiatan 2 no. 6–7)</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Tabel dan contoh belum diisi.</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Sebagian kecil tabel benar.</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Tabel benar, contoh baru satu.</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Tabel lengkap dan benar dengan dua contoh yang relevan.</w:t>
            </w:r>
          </w:p>
        </w:tc>
      </w:tr>
      <w:tr>
        <w:trPr>
          <w:cantSplit/>
        </w:trPr>
        <w:tc>
          <w:tcPr>
            <w:tcW w:type="dxa" w:w="2002"/>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Kesimpulan dan refleksi</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Tidak diisi.</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Terisi sebagian.</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Terisi lengkap.</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Terisi lengkap dan bermakna dengan rencana penerapan.</w:t>
            </w:r>
          </w:p>
        </w:tc>
      </w:tr>
    </w:tbl>
    <w:p>
      <w:pPr>
        <w:spacing w:after="80" w:before="60" w:line="276"/>
      </w:pPr>
      <w:r>
        <w:rPr>
          <w:rFonts w:ascii="Arial" w:cs="Arial" w:eastAsia="Arial" w:hAnsi="Arial"/>
          <w:i/>
          <w:iCs/>
          <w:sz w:val="21"/>
          <w:szCs w:val="21"/>
        </w:rPr>
        <w:t xml:space="preserve">Skor maksimal = 6 aspek × 4 = 24.</w:t>
      </w:r>
    </w:p>
    <w:p>
      <w:pPr>
        <w:keepNext/>
        <w:spacing w:after="60" w:before="140"/>
      </w:pPr>
      <w:r>
        <w:rPr>
          <w:rFonts w:ascii="Arial" w:cs="Arial" w:eastAsia="Arial" w:hAnsi="Arial"/>
          <w:b/>
          <w:bCs/>
          <w:color w:val="2E5C8A"/>
          <w:sz w:val="21"/>
          <w:szCs w:val="21"/>
        </w:rPr>
        <w:t xml:space="preserve">3. Rubrik Game Kuis Kelompok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2"/>
        <w:gridCol w:w="1909"/>
        <w:gridCol w:w="1909"/>
        <w:gridCol w:w="1909"/>
        <w:gridCol w:w="1909"/>
      </w:tblGrid>
      <w:tr>
        <w:trPr>
          <w:cantSplit/>
          <w:tblHeader/>
        </w:trPr>
        <w:tc>
          <w:tcPr>
            <w:tcW w:type="dxa" w:w="2002"/>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Aspek</w:t>
            </w:r>
          </w:p>
        </w:tc>
        <w:tc>
          <w:tcPr>
            <w:tcW w:type="dxa" w:w="1909"/>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Skor 1</w:t>
            </w:r>
          </w:p>
        </w:tc>
        <w:tc>
          <w:tcPr>
            <w:tcW w:type="dxa" w:w="1909"/>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Skor 2</w:t>
            </w:r>
          </w:p>
        </w:tc>
        <w:tc>
          <w:tcPr>
            <w:tcW w:type="dxa" w:w="1909"/>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Skor 3</w:t>
            </w:r>
          </w:p>
        </w:tc>
        <w:tc>
          <w:tcPr>
            <w:tcW w:type="dxa" w:w="1909"/>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Skor 4</w:t>
            </w:r>
          </w:p>
        </w:tc>
      </w:tr>
      <w:tr>
        <w:trPr>
          <w:cantSplit/>
        </w:trPr>
        <w:tc>
          <w:tcPr>
            <w:tcW w:type="dxa" w:w="2002"/>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Ketepatan analisis kasus (dari catatan permainan)</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Sebagian besar jawaban keliru.</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Sekitar setengah jawaban benar.</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Sebagian besar jawaban benar.</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Hampir semua benar dan mampu menjelaskan alasannya.</w:t>
            </w:r>
          </w:p>
        </w:tc>
      </w:tr>
      <w:tr>
        <w:trPr>
          <w:cantSplit/>
        </w:trPr>
        <w:tc>
          <w:tcPr>
            <w:tcW w:type="dxa" w:w="2002"/>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Kerja sama tim</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Hanya satu anggota yang terlibat.</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Sebagian anggota terlibat.</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Semua anggota terlibat.</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Semua anggota terlibat dan bergantian menjawab.</w:t>
            </w:r>
          </w:p>
        </w:tc>
      </w:tr>
      <w:tr>
        <w:trPr>
          <w:cantSplit/>
        </w:trPr>
        <w:tc>
          <w:tcPr>
            <w:tcW w:type="dxa" w:w="2002"/>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Sportivitas dan kepatuhan aturan</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Sering melanggar aturan atau memprotes hasil.</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Beberapa kali perlu diingatkan.</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Mengikuti aturan dan menerima hasil.</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Mengikuti aturan, menerima hasil, dan menghargai tim lain.</w:t>
            </w:r>
          </w:p>
        </w:tc>
      </w:tr>
    </w:tbl>
    <w:p>
      <w:pPr>
        <w:spacing w:after="80" w:before="60" w:line="276"/>
      </w:pPr>
      <w:r>
        <w:rPr>
          <w:rFonts w:ascii="Arial" w:cs="Arial" w:eastAsia="Arial" w:hAnsi="Arial"/>
          <w:i/>
          <w:iCs/>
          <w:sz w:val="21"/>
          <w:szCs w:val="21"/>
        </w:rPr>
        <w:t xml:space="preserve">Skor maksimal = 3 aspek × 4 = 12. Perolehan poin dan peringkat game tidak langsung dijadikan nilai.</w:t>
      </w:r>
    </w:p>
    <w:p>
      <w:pPr>
        <w:keepNext/>
        <w:spacing w:after="60" w:before="140"/>
      </w:pPr>
      <w:r>
        <w:rPr>
          <w:rFonts w:ascii="Arial" w:cs="Arial" w:eastAsia="Arial" w:hAnsi="Arial"/>
          <w:b/>
          <w:bCs/>
          <w:color w:val="2E5C8A"/>
          <w:sz w:val="21"/>
          <w:szCs w:val="21"/>
        </w:rPr>
        <w:t xml:space="preserve">4. Penghitungan Nilai</w:t>
      </w:r>
    </w:p>
    <w:p>
      <w:pPr>
        <w:pStyle w:val="ListParagraph"/>
        <w:numPr>
          <w:ilvl w:val="0"/>
          <w:numId w:val="2"/>
        </w:numPr>
        <w:spacing w:after="60" w:before="0" w:line="276"/>
      </w:pPr>
      <w:r>
        <w:rPr>
          <w:rFonts w:ascii="Arial" w:cs="Arial" w:eastAsia="Arial" w:hAnsi="Arial"/>
          <w:sz w:val="21"/>
          <w:szCs w:val="21"/>
        </w:rPr>
        <w:t xml:space="preserve">Nilai tiap komponen = (skor perolehan ÷ skor maksimal) × 100.</w:t>
      </w:r>
    </w:p>
    <w:p>
      <w:pPr>
        <w:pStyle w:val="ListParagraph"/>
        <w:numPr>
          <w:ilvl w:val="0"/>
          <w:numId w:val="2"/>
        </w:numPr>
        <w:spacing w:after="60" w:before="0" w:line="276"/>
      </w:pPr>
      <w:r>
        <w:rPr>
          <w:rFonts w:ascii="Arial" w:cs="Arial" w:eastAsia="Arial" w:hAnsi="Arial"/>
          <w:b/>
          <w:bCs/>
          <w:sz w:val="21"/>
          <w:szCs w:val="21"/>
        </w:rPr>
        <w:t xml:space="preserve">Nilai akhir</w:t>
      </w:r>
      <w:r>
        <w:rPr>
          <w:rFonts w:ascii="Arial" w:cs="Arial" w:eastAsia="Arial" w:hAnsi="Arial"/>
          <w:sz w:val="21"/>
          <w:szCs w:val="21"/>
        </w:rPr>
        <w:t xml:space="preserve"> = 40% LKPD + 30% Observasi Proses + 30% Game Kuis.</w:t>
      </w:r>
    </w:p>
    <w:p>
      <w:pPr>
        <w:pStyle w:val="ListParagraph"/>
        <w:numPr>
          <w:ilvl w:val="0"/>
          <w:numId w:val="2"/>
        </w:numPr>
        <w:spacing w:after="60" w:before="0" w:line="276"/>
      </w:pPr>
      <w:r>
        <w:rPr>
          <w:rFonts w:ascii="Arial" w:cs="Arial" w:eastAsia="Arial" w:hAnsi="Arial"/>
          <w:sz w:val="21"/>
          <w:szCs w:val="21"/>
        </w:rPr>
        <w:t xml:space="preserve">Penilaian antaranggota dan refleksi pribadi menjadi data pendukung (tidak diberi skor).</w:t>
      </w:r>
    </w:p>
    <w:p>
      <w:pPr>
        <w:spacing w:after="80" w:before="60" w:line="276"/>
      </w:pPr>
      <w:r>
        <w:rPr>
          <w:rFonts w:ascii="Arial" w:cs="Arial" w:eastAsia="Arial" w:hAnsi="Arial"/>
          <w:b/>
          <w:bCs/>
          <w:sz w:val="21"/>
          <w:szCs w:val="21"/>
        </w:rPr>
        <w:t xml:space="preserve">Interpretasi nilai:</w:t>
      </w:r>
      <w:r>
        <w:rPr>
          <w:rFonts w:ascii="Arial" w:cs="Arial" w:eastAsia="Arial" w:hAnsi="Arial"/>
          <w:sz w:val="21"/>
          <w:szCs w:val="21"/>
        </w:rPr>
        <w:t xml:space="preserve"> 86–100 = Sangat Baik; 71–85 = Baik; 56–70 = Cukup; ≤ 55 = Perlu Bimbingan.</w:t>
      </w:r>
    </w:p>
    <w:p>
      <w:pPr>
        <w:pStyle w:val="Heading1"/>
        <w:keepNext/>
        <w:shd w:fill="1F3A5F" w:color="auto" w:val="clear"/>
        <w:spacing w:after="120" w:before="280"/>
        <w:ind w:left="0"/>
      </w:pPr>
      <w:r>
        <w:rPr>
          <w:rFonts w:ascii="Arial" w:cs="Arial" w:eastAsia="Arial" w:hAnsi="Arial"/>
          <w:b/>
          <w:bCs/>
          <w:color w:val="FFFFFF"/>
          <w:sz w:val="24"/>
          <w:szCs w:val="24"/>
        </w:rPr>
        <w:t xml:space="preserve"> PENGAYAAN DAN REMEDIAL</w:t>
      </w:r>
    </w:p>
    <w:p>
      <w:pPr>
        <w:pStyle w:val="Heading2"/>
        <w:keepNext/>
        <w:pBdr>
          <w:bottom w:val="single" w:color="2E5C8A" w:sz="6" w:space="2"/>
        </w:pBdr>
        <w:spacing w:after="100" w:before="200"/>
      </w:pPr>
      <w:r>
        <w:rPr>
          <w:rFonts w:ascii="Arial" w:cs="Arial" w:eastAsia="Arial" w:hAnsi="Arial"/>
          <w:b/>
          <w:bCs/>
          <w:color w:val="1F3A5F"/>
          <w:sz w:val="23"/>
          <w:szCs w:val="23"/>
        </w:rPr>
        <w:t xml:space="preserve">A. Pengayaan</w:t>
      </w:r>
    </w:p>
    <w:p>
      <w:pPr>
        <w:pStyle w:val="ListParagraph"/>
        <w:numPr>
          <w:ilvl w:val="0"/>
          <w:numId w:val="2"/>
        </w:numPr>
        <w:spacing w:after="60" w:before="0" w:line="276"/>
      </w:pPr>
      <w:r>
        <w:rPr>
          <w:rFonts w:ascii="Arial" w:cs="Arial" w:eastAsia="Arial" w:hAnsi="Arial"/>
          <w:b/>
          <w:bCs/>
          <w:sz w:val="21"/>
          <w:szCs w:val="21"/>
        </w:rPr>
        <w:t xml:space="preserve">Kriteria:</w:t>
      </w:r>
      <w:r>
        <w:rPr>
          <w:rFonts w:ascii="Arial" w:cs="Arial" w:eastAsia="Arial" w:hAnsi="Arial"/>
          <w:sz w:val="21"/>
          <w:szCs w:val="21"/>
        </w:rPr>
        <w:t xml:space="preserve"> peserta didik dengan nilai ≥ 86.</w:t>
      </w:r>
    </w:p>
    <w:p>
      <w:pPr>
        <w:pStyle w:val="ListParagraph"/>
        <w:numPr>
          <w:ilvl w:val="0"/>
          <w:numId w:val="2"/>
        </w:numPr>
        <w:spacing w:after="60" w:before="0" w:line="276"/>
      </w:pPr>
      <w:r>
        <w:rPr>
          <w:rFonts w:ascii="Arial" w:cs="Arial" w:eastAsia="Arial" w:hAnsi="Arial"/>
          <w:b/>
          <w:bCs/>
          <w:sz w:val="21"/>
          <w:szCs w:val="21"/>
        </w:rPr>
        <w:t xml:space="preserve">Tujuan:</w:t>
      </w:r>
      <w:r>
        <w:rPr>
          <w:rFonts w:ascii="Arial" w:cs="Arial" w:eastAsia="Arial" w:hAnsi="Arial"/>
          <w:sz w:val="21"/>
          <w:szCs w:val="21"/>
        </w:rPr>
        <w:t xml:space="preserve"> memperluas pemahaman ke struktur non-linear dan kemampuan memilih struktur data.</w:t>
      </w:r>
    </w:p>
    <w:p>
      <w:pPr>
        <w:pStyle w:val="ListParagraph"/>
        <w:numPr>
          <w:ilvl w:val="0"/>
          <w:numId w:val="2"/>
        </w:numPr>
        <w:spacing w:after="60" w:before="0" w:line="276"/>
      </w:pPr>
      <w:r>
        <w:rPr>
          <w:rFonts w:ascii="Arial" w:cs="Arial" w:eastAsia="Arial" w:hAnsi="Arial"/>
          <w:b/>
          <w:bCs/>
          <w:sz w:val="21"/>
          <w:szCs w:val="21"/>
        </w:rPr>
        <w:t xml:space="preserve">Kegiatan:</w:t>
      </w:r>
      <w:r>
        <w:rPr>
          <w:rFonts w:ascii="Arial" w:cs="Arial" w:eastAsia="Arial" w:hAnsi="Arial"/>
          <w:sz w:val="21"/>
          <w:szCs w:val="21"/>
        </w:rPr>
        <w:t xml:space="preserve"> menjelajahi materi web slide 10–13 dan 15–17 (Node, </w:t>
      </w:r>
      <w:r>
        <w:rPr>
          <w:rFonts w:ascii="Arial" w:cs="Arial" w:eastAsia="Arial" w:hAnsi="Arial"/>
          <w:i/>
          <w:iCs/>
          <w:sz w:val="21"/>
          <w:szCs w:val="21"/>
        </w:rPr>
        <w:t xml:space="preserve">Tree</w:t>
      </w:r>
      <w:r>
        <w:rPr>
          <w:rFonts w:ascii="Arial" w:cs="Arial" w:eastAsia="Arial" w:hAnsi="Arial"/>
          <w:sz w:val="21"/>
          <w:szCs w:val="21"/>
        </w:rPr>
        <w:t xml:space="preserve">, </w:t>
      </w:r>
      <w:r>
        <w:rPr>
          <w:rFonts w:ascii="Arial" w:cs="Arial" w:eastAsia="Arial" w:hAnsi="Arial"/>
          <w:i/>
          <w:iCs/>
          <w:sz w:val="21"/>
          <w:szCs w:val="21"/>
        </w:rPr>
        <w:t xml:space="preserve">Graph</w:t>
      </w:r>
      <w:r>
        <w:rPr>
          <w:rFonts w:ascii="Arial" w:cs="Arial" w:eastAsia="Arial" w:hAnsi="Arial"/>
          <w:sz w:val="21"/>
          <w:szCs w:val="21"/>
        </w:rPr>
        <w:t xml:space="preserve">, “Pilih Struktur”, dan “Tantangan Akhir”).</w:t>
      </w:r>
    </w:p>
    <w:p>
      <w:pPr>
        <w:pStyle w:val="ListParagraph"/>
        <w:numPr>
          <w:ilvl w:val="0"/>
          <w:numId w:val="2"/>
        </w:numPr>
        <w:spacing w:after="60" w:before="0" w:line="276"/>
      </w:pPr>
      <w:r>
        <w:rPr>
          <w:rFonts w:ascii="Arial" w:cs="Arial" w:eastAsia="Arial" w:hAnsi="Arial"/>
          <w:b/>
          <w:bCs/>
          <w:sz w:val="21"/>
          <w:szCs w:val="21"/>
        </w:rPr>
        <w:t xml:space="preserve">Tugas:</w:t>
      </w:r>
      <w:r>
        <w:rPr>
          <w:rFonts w:ascii="Arial" w:cs="Arial" w:eastAsia="Arial" w:hAnsi="Arial"/>
          <w:sz w:val="21"/>
          <w:szCs w:val="21"/>
        </w:rPr>
        <w:t xml:space="preserve"> membuat 2 kartu soal baru bergaya game (kasus, 4 pilihan, kunci, dan alasan) dengan konteks Surabaya atau sekolah untuk </w:t>
      </w:r>
      <w:r>
        <w:rPr>
          <w:rFonts w:ascii="Arial" w:cs="Arial" w:eastAsia="Arial" w:hAnsi="Arial"/>
          <w:i/>
          <w:iCs/>
          <w:sz w:val="21"/>
          <w:szCs w:val="21"/>
        </w:rPr>
        <w:t xml:space="preserve">array</w:t>
      </w:r>
      <w:r>
        <w:rPr>
          <w:rFonts w:ascii="Arial" w:cs="Arial" w:eastAsia="Arial" w:hAnsi="Arial"/>
          <w:sz w:val="21"/>
          <w:szCs w:val="21"/>
        </w:rPr>
        <w:t xml:space="preserve">, </w:t>
      </w:r>
      <w:r>
        <w:rPr>
          <w:rFonts w:ascii="Arial" w:cs="Arial" w:eastAsia="Arial" w:hAnsi="Arial"/>
          <w:i/>
          <w:iCs/>
          <w:sz w:val="21"/>
          <w:szCs w:val="21"/>
        </w:rPr>
        <w:t xml:space="preserve">stack</w:t>
      </w:r>
      <w:r>
        <w:rPr>
          <w:rFonts w:ascii="Arial" w:cs="Arial" w:eastAsia="Arial" w:hAnsi="Arial"/>
          <w:sz w:val="21"/>
          <w:szCs w:val="21"/>
        </w:rPr>
        <w:t xml:space="preserve">, </w:t>
      </w:r>
      <w:r>
        <w:rPr>
          <w:rFonts w:ascii="Arial" w:cs="Arial" w:eastAsia="Arial" w:hAnsi="Arial"/>
          <w:i/>
          <w:iCs/>
          <w:sz w:val="21"/>
          <w:szCs w:val="21"/>
        </w:rPr>
        <w:t xml:space="preserve">queue</w:t>
      </w:r>
      <w:r>
        <w:rPr>
          <w:rFonts w:ascii="Arial" w:cs="Arial" w:eastAsia="Arial" w:hAnsi="Arial"/>
          <w:sz w:val="21"/>
          <w:szCs w:val="21"/>
        </w:rPr>
        <w:t xml:space="preserve">, atau </w:t>
      </w:r>
      <w:r>
        <w:rPr>
          <w:rFonts w:ascii="Arial" w:cs="Arial" w:eastAsia="Arial" w:hAnsi="Arial"/>
          <w:i/>
          <w:iCs/>
          <w:sz w:val="21"/>
          <w:szCs w:val="21"/>
        </w:rPr>
        <w:t xml:space="preserve">linked list</w:t>
      </w:r>
      <w:r>
        <w:rPr>
          <w:rFonts w:ascii="Arial" w:cs="Arial" w:eastAsia="Arial" w:hAnsi="Arial"/>
          <w:sz w:val="21"/>
          <w:szCs w:val="21"/>
        </w:rPr>
        <w:t xml:space="preserve">.</w:t>
      </w:r>
    </w:p>
    <w:p>
      <w:pPr>
        <w:pStyle w:val="Heading2"/>
        <w:keepNext/>
        <w:pBdr>
          <w:bottom w:val="single" w:color="2E5C8A" w:sz="6" w:space="2"/>
        </w:pBdr>
        <w:spacing w:after="100" w:before="200"/>
      </w:pPr>
      <w:r>
        <w:rPr>
          <w:rFonts w:ascii="Arial" w:cs="Arial" w:eastAsia="Arial" w:hAnsi="Arial"/>
          <w:b/>
          <w:bCs/>
          <w:color w:val="1F3A5F"/>
          <w:sz w:val="23"/>
          <w:szCs w:val="23"/>
        </w:rPr>
        <w:t xml:space="preserve">B. Remedial</w:t>
      </w:r>
    </w:p>
    <w:p>
      <w:pPr>
        <w:pStyle w:val="ListParagraph"/>
        <w:numPr>
          <w:ilvl w:val="0"/>
          <w:numId w:val="2"/>
        </w:numPr>
        <w:spacing w:after="60" w:before="0" w:line="276"/>
      </w:pPr>
      <w:r>
        <w:rPr>
          <w:rFonts w:ascii="Arial" w:cs="Arial" w:eastAsia="Arial" w:hAnsi="Arial"/>
          <w:b/>
          <w:bCs/>
          <w:sz w:val="21"/>
          <w:szCs w:val="21"/>
        </w:rPr>
        <w:t xml:space="preserve">Kriteria:</w:t>
      </w:r>
      <w:r>
        <w:rPr>
          <w:rFonts w:ascii="Arial" w:cs="Arial" w:eastAsia="Arial" w:hAnsi="Arial"/>
          <w:sz w:val="21"/>
          <w:szCs w:val="21"/>
        </w:rPr>
        <w:t xml:space="preserve"> peserta didik dengan nilai ≤ 70.</w:t>
      </w:r>
    </w:p>
    <w:p>
      <w:pPr>
        <w:pStyle w:val="ListParagraph"/>
        <w:numPr>
          <w:ilvl w:val="0"/>
          <w:numId w:val="2"/>
        </w:numPr>
        <w:spacing w:after="60" w:before="0" w:line="276"/>
      </w:pPr>
      <w:r>
        <w:rPr>
          <w:rFonts w:ascii="Arial" w:cs="Arial" w:eastAsia="Arial" w:hAnsi="Arial"/>
          <w:b/>
          <w:bCs/>
          <w:sz w:val="21"/>
          <w:szCs w:val="21"/>
        </w:rPr>
        <w:t xml:space="preserve">Tujuan:</w:t>
      </w:r>
      <w:r>
        <w:rPr>
          <w:rFonts w:ascii="Arial" w:cs="Arial" w:eastAsia="Arial" w:hAnsi="Arial"/>
          <w:sz w:val="21"/>
          <w:szCs w:val="21"/>
        </w:rPr>
        <w:t xml:space="preserve"> menguatkan konsep indeks, FIFO, dan LIFO.</w:t>
      </w:r>
    </w:p>
    <w:p>
      <w:pPr>
        <w:pStyle w:val="ListParagraph"/>
        <w:numPr>
          <w:ilvl w:val="0"/>
          <w:numId w:val="2"/>
        </w:numPr>
        <w:spacing w:after="60" w:before="0" w:line="276"/>
      </w:pPr>
      <w:r>
        <w:rPr>
          <w:rFonts w:ascii="Arial" w:cs="Arial" w:eastAsia="Arial" w:hAnsi="Arial"/>
          <w:b/>
          <w:bCs/>
          <w:sz w:val="21"/>
          <w:szCs w:val="21"/>
        </w:rPr>
        <w:t xml:space="preserve">Kegiatan:</w:t>
      </w:r>
      <w:r>
        <w:rPr>
          <w:rFonts w:ascii="Arial" w:cs="Arial" w:eastAsia="Arial" w:hAnsi="Arial"/>
          <w:sz w:val="21"/>
          <w:szCs w:val="21"/>
        </w:rPr>
        <w:t xml:space="preserve"> mengulang materi web slide 4–5 (jenis data), 8–9 (</w:t>
      </w:r>
      <w:r>
        <w:rPr>
          <w:rFonts w:ascii="Arial" w:cs="Arial" w:eastAsia="Arial" w:hAnsi="Arial"/>
          <w:i/>
          <w:iCs/>
          <w:sz w:val="21"/>
          <w:szCs w:val="21"/>
        </w:rPr>
        <w:t xml:space="preserve">array</w:t>
      </w:r>
      <w:r>
        <w:rPr>
          <w:rFonts w:ascii="Arial" w:cs="Arial" w:eastAsia="Arial" w:hAnsi="Arial"/>
          <w:sz w:val="21"/>
          <w:szCs w:val="21"/>
        </w:rPr>
        <w:t xml:space="preserve"> dan indeks), dan 14 (</w:t>
      </w:r>
      <w:r>
        <w:rPr>
          <w:rFonts w:ascii="Arial" w:cs="Arial" w:eastAsia="Arial" w:hAnsi="Arial"/>
          <w:i/>
          <w:iCs/>
          <w:sz w:val="21"/>
          <w:szCs w:val="21"/>
        </w:rPr>
        <w:t xml:space="preserve">stack</w:t>
      </w:r>
      <w:r>
        <w:rPr>
          <w:rFonts w:ascii="Arial" w:cs="Arial" w:eastAsia="Arial" w:hAnsi="Arial"/>
          <w:sz w:val="21"/>
          <w:szCs w:val="21"/>
        </w:rPr>
        <w:t xml:space="preserve"> dan </w:t>
      </w:r>
      <w:r>
        <w:rPr>
          <w:rFonts w:ascii="Arial" w:cs="Arial" w:eastAsia="Arial" w:hAnsi="Arial"/>
          <w:i/>
          <w:iCs/>
          <w:sz w:val="21"/>
          <w:szCs w:val="21"/>
        </w:rPr>
        <w:t xml:space="preserve">queue</w:t>
      </w:r>
      <w:r>
        <w:rPr>
          <w:rFonts w:ascii="Arial" w:cs="Arial" w:eastAsia="Arial" w:hAnsi="Arial"/>
          <w:sz w:val="21"/>
          <w:szCs w:val="21"/>
        </w:rPr>
        <w:t xml:space="preserve">), mengulang praktik menumpuk buku dengan bimbingan guru atau tutor sebaya, lalu mengerjakan latihan singkat.</w:t>
      </w:r>
    </w:p>
    <w:p>
      <w:pPr>
        <w:pStyle w:val="ListParagraph"/>
        <w:numPr>
          <w:ilvl w:val="0"/>
          <w:numId w:val="2"/>
        </w:numPr>
        <w:spacing w:after="60" w:before="0" w:line="276"/>
      </w:pPr>
      <w:r>
        <w:rPr>
          <w:rFonts w:ascii="Arial" w:cs="Arial" w:eastAsia="Arial" w:hAnsi="Arial"/>
          <w:b/>
          <w:bCs/>
          <w:sz w:val="21"/>
          <w:szCs w:val="21"/>
        </w:rPr>
        <w:t xml:space="preserve">Contoh tugas:</w:t>
      </w:r>
      <w:r>
        <w:rPr>
          <w:rFonts w:ascii="Arial" w:cs="Arial" w:eastAsia="Arial" w:hAnsi="Arial"/>
          <w:sz w:val="21"/>
          <w:szCs w:val="21"/>
        </w:rPr>
        <w:t xml:space="preserve"> (1) tentukan isi indeks 2 pada daftar [80, 75, 90, 85]; (2) tiga piring ditumpuk, piring mana yang diambil lebih dulu dan mengapa; (3) siapa yang dilayani lebih dulu pada antrean A, B, C dan prinsip apa yang dipakai.</w:t>
      </w:r>
    </w:p>
    <w:p>
      <w:pPr>
        <w:pStyle w:val="ListParagraph"/>
        <w:numPr>
          <w:ilvl w:val="0"/>
          <w:numId w:val="2"/>
        </w:numPr>
        <w:spacing w:after="60" w:before="0" w:line="276"/>
      </w:pPr>
      <w:r>
        <w:rPr>
          <w:rFonts w:ascii="Arial" w:cs="Arial" w:eastAsia="Arial" w:hAnsi="Arial"/>
          <w:b/>
          <w:bCs/>
          <w:sz w:val="21"/>
          <w:szCs w:val="21"/>
        </w:rPr>
        <w:t xml:space="preserve">Tindak lanjut:</w:t>
      </w:r>
      <w:r>
        <w:rPr>
          <w:rFonts w:ascii="Arial" w:cs="Arial" w:eastAsia="Arial" w:hAnsi="Arial"/>
          <w:sz w:val="21"/>
          <w:szCs w:val="21"/>
        </w:rPr>
        <w:t xml:space="preserve"> peserta didik dinyatakan tuntas jika nilai ≥ 71.</w:t>
      </w:r>
    </w:p>
    <w:p>
      <w:pPr>
        <w:pStyle w:val="Heading1"/>
        <w:keepNext/>
        <w:shd w:fill="1F3A5F" w:color="auto" w:val="clear"/>
        <w:spacing w:after="120" w:before="280"/>
        <w:ind w:left="0"/>
      </w:pPr>
      <w:r>
        <w:rPr>
          <w:rFonts w:ascii="Arial" w:cs="Arial" w:eastAsia="Arial" w:hAnsi="Arial"/>
          <w:b/>
          <w:bCs/>
          <w:color w:val="FFFFFF"/>
          <w:sz w:val="24"/>
          <w:szCs w:val="24"/>
        </w:rPr>
        <w:t xml:space="preserve"> REFLEKSI GURU DAN PESERTA DIDIK</w:t>
      </w:r>
    </w:p>
    <w:p>
      <w:pPr>
        <w:pStyle w:val="Heading2"/>
        <w:keepNext/>
        <w:pBdr>
          <w:bottom w:val="single" w:color="2E5C8A" w:sz="6" w:space="2"/>
        </w:pBdr>
        <w:spacing w:after="100" w:before="200"/>
      </w:pPr>
      <w:r>
        <w:rPr>
          <w:rFonts w:ascii="Arial" w:cs="Arial" w:eastAsia="Arial" w:hAnsi="Arial"/>
          <w:b/>
          <w:bCs/>
          <w:color w:val="1F3A5F"/>
          <w:sz w:val="23"/>
          <w:szCs w:val="23"/>
        </w:rPr>
        <w:t xml:space="preserve">A. Lembar Refleksi Guru</w:t>
      </w:r>
    </w:p>
    <w:p>
      <w:pPr>
        <w:pStyle w:val="ListParagraph"/>
        <w:numPr>
          <w:ilvl w:val="0"/>
          <w:numId w:val="5"/>
        </w:numPr>
        <w:spacing w:after="60" w:line="276"/>
      </w:pPr>
      <w:r>
        <w:rPr>
          <w:rFonts w:ascii="Arial" w:cs="Arial" w:eastAsia="Arial" w:hAnsi="Arial"/>
          <w:sz w:val="21"/>
          <w:szCs w:val="21"/>
        </w:rPr>
        <w:t xml:space="preserve">Apakah peserta didik memahami konsep data, indeks, antrean (FIFO), dan tumpukan (LIFO)?</w:t>
      </w:r>
    </w:p>
    <w:p>
      <w:pPr>
        <w:pStyle w:val="ListParagraph"/>
        <w:numPr>
          <w:ilvl w:val="0"/>
          <w:numId w:val="5"/>
        </w:numPr>
        <w:spacing w:after="60" w:line="276"/>
      </w:pPr>
      <w:r>
        <w:rPr>
          <w:rFonts w:ascii="Arial" w:cs="Arial" w:eastAsia="Arial" w:hAnsi="Arial"/>
          <w:sz w:val="21"/>
          <w:szCs w:val="21"/>
        </w:rPr>
        <w:t xml:space="preserve">Apakah LKPD dan praktik menumpuk buku membantu peserta didik memahami konsep?</w:t>
      </w:r>
    </w:p>
    <w:p>
      <w:pPr>
        <w:pStyle w:val="ListParagraph"/>
        <w:numPr>
          <w:ilvl w:val="0"/>
          <w:numId w:val="5"/>
        </w:numPr>
        <w:spacing w:after="60" w:line="276"/>
      </w:pPr>
      <w:r>
        <w:rPr>
          <w:rFonts w:ascii="Arial" w:cs="Arial" w:eastAsia="Arial" w:hAnsi="Arial"/>
          <w:sz w:val="21"/>
          <w:szCs w:val="21"/>
        </w:rPr>
        <w:t xml:space="preserve">Apakah semua anggota kelompok terlibat aktif, dan apakah peran bergilir berjalan baik?</w:t>
      </w:r>
    </w:p>
    <w:p>
      <w:pPr>
        <w:pStyle w:val="ListParagraph"/>
        <w:numPr>
          <w:ilvl w:val="0"/>
          <w:numId w:val="5"/>
        </w:numPr>
        <w:spacing w:after="60" w:line="276"/>
      </w:pPr>
      <w:r>
        <w:rPr>
          <w:rFonts w:ascii="Arial" w:cs="Arial" w:eastAsia="Arial" w:hAnsi="Arial"/>
          <w:sz w:val="21"/>
          <w:szCs w:val="21"/>
        </w:rPr>
        <w:t xml:space="preserve">Apakah game kuis mendorong analisis kasus dan berlangsung sportif? Apakah waktunya cukup?</w:t>
      </w:r>
    </w:p>
    <w:p>
      <w:pPr>
        <w:pStyle w:val="ListParagraph"/>
        <w:numPr>
          <w:ilvl w:val="0"/>
          <w:numId w:val="5"/>
        </w:numPr>
        <w:spacing w:after="60" w:line="276"/>
      </w:pPr>
      <w:r>
        <w:rPr>
          <w:rFonts w:ascii="Arial" w:cs="Arial" w:eastAsia="Arial" w:hAnsi="Arial"/>
          <w:sz w:val="21"/>
          <w:szCs w:val="21"/>
        </w:rPr>
        <w:t xml:space="preserve">Kendala apa yang muncul, dan perbaikan apa yang perlu dilakukan pada pertemuan berikutnya?</w:t>
      </w:r>
    </w:p>
    <w:p>
      <w:pPr>
        <w:keepNext/>
        <w:spacing w:after="80" w:before="80" w:line="276"/>
      </w:pPr>
      <w:r>
        <w:rPr>
          <w:rFonts w:ascii="Arial" w:cs="Arial" w:eastAsia="Arial" w:hAnsi="Arial"/>
          <w:sz w:val="21"/>
          <w:szCs w:val="21"/>
        </w:rPr>
        <w:t xml:space="preserve">Kesimpulan refleksi guru: ………………………………………………………………………………………</w:t>
      </w:r>
    </w:p>
    <w:p>
      <w:pPr>
        <w:spacing w:after="80" w:before="0" w:line="276"/>
      </w:pPr>
      <w:r>
        <w:rPr>
          <w:rFonts w:ascii="Arial" w:cs="Arial" w:eastAsia="Arial" w:hAnsi="Arial"/>
          <w:sz w:val="21"/>
          <w:szCs w:val="21"/>
        </w:rPr>
        <w:t xml:space="preserve">………………………………………………………………………………………………………………</w:t>
      </w:r>
    </w:p>
    <w:p>
      <w:pPr>
        <w:pStyle w:val="Heading2"/>
        <w:keepNext/>
        <w:pBdr>
          <w:bottom w:val="single" w:color="2E5C8A" w:sz="6" w:space="2"/>
        </w:pBdr>
        <w:spacing w:after="100" w:before="200"/>
      </w:pPr>
      <w:r>
        <w:rPr>
          <w:rFonts w:ascii="Arial" w:cs="Arial" w:eastAsia="Arial" w:hAnsi="Arial"/>
          <w:b/>
          <w:bCs/>
          <w:color w:val="1F3A5F"/>
          <w:sz w:val="23"/>
          <w:szCs w:val="23"/>
        </w:rPr>
        <w:t xml:space="preserve">B. Lembar Refleksi Peserta Didik</w:t>
      </w:r>
    </w:p>
    <w:p>
      <w:pPr>
        <w:pStyle w:val="ListParagraph"/>
        <w:numPr>
          <w:ilvl w:val="0"/>
          <w:numId w:val="6"/>
        </w:numPr>
        <w:spacing w:after="60" w:line="276"/>
      </w:pPr>
      <w:r>
        <w:rPr>
          <w:rFonts w:ascii="Arial" w:cs="Arial" w:eastAsia="Arial" w:hAnsi="Arial"/>
          <w:sz w:val="21"/>
          <w:szCs w:val="21"/>
        </w:rPr>
        <w:t xml:space="preserve">Apa yang kamu pelajari hari ini?</w:t>
      </w:r>
    </w:p>
    <w:p>
      <w:pPr>
        <w:pStyle w:val="ListParagraph"/>
        <w:numPr>
          <w:ilvl w:val="0"/>
          <w:numId w:val="6"/>
        </w:numPr>
        <w:spacing w:after="60" w:line="276"/>
      </w:pPr>
      <w:r>
        <w:rPr>
          <w:rFonts w:ascii="Arial" w:cs="Arial" w:eastAsia="Arial" w:hAnsi="Arial"/>
          <w:sz w:val="21"/>
          <w:szCs w:val="21"/>
        </w:rPr>
        <w:t xml:space="preserve">Bagian mana yang paling bermakna bagimu?</w:t>
      </w:r>
    </w:p>
    <w:p>
      <w:pPr>
        <w:pStyle w:val="ListParagraph"/>
        <w:numPr>
          <w:ilvl w:val="0"/>
          <w:numId w:val="6"/>
        </w:numPr>
        <w:spacing w:after="60" w:line="276"/>
      </w:pPr>
      <w:r>
        <w:rPr>
          <w:rFonts w:ascii="Arial" w:cs="Arial" w:eastAsia="Arial" w:hAnsi="Arial"/>
          <w:sz w:val="21"/>
          <w:szCs w:val="21"/>
        </w:rPr>
        <w:t xml:space="preserve">Bagian mana yang masih membingungkan?</w:t>
      </w:r>
    </w:p>
    <w:p>
      <w:pPr>
        <w:pStyle w:val="ListParagraph"/>
        <w:numPr>
          <w:ilvl w:val="0"/>
          <w:numId w:val="6"/>
        </w:numPr>
        <w:spacing w:after="60" w:line="276"/>
      </w:pPr>
      <w:r>
        <w:rPr>
          <w:rFonts w:ascii="Arial" w:cs="Arial" w:eastAsia="Arial" w:hAnsi="Arial"/>
          <w:sz w:val="21"/>
          <w:szCs w:val="21"/>
        </w:rPr>
        <w:t xml:space="preserve">Bagaimana pengalamanmu bekerja dalam kelompok dan bermain game kuis?</w:t>
      </w:r>
    </w:p>
    <w:p>
      <w:pPr>
        <w:pStyle w:val="ListParagraph"/>
        <w:numPr>
          <w:ilvl w:val="0"/>
          <w:numId w:val="6"/>
        </w:numPr>
        <w:spacing w:after="60" w:line="276"/>
      </w:pPr>
      <w:r>
        <w:rPr>
          <w:rFonts w:ascii="Arial" w:cs="Arial" w:eastAsia="Arial" w:hAnsi="Arial"/>
          <w:sz w:val="21"/>
          <w:szCs w:val="21"/>
        </w:rPr>
        <w:t xml:space="preserve">Di mana lagi kamu menemukan antrean atau tumpukan dalam kehidupan sehari-hari?</w:t>
      </w:r>
    </w:p>
    <w:p>
      <w:pPr>
        <w:spacing w:after="80" w:before="80" w:line="276"/>
      </w:pPr>
      <w:r>
        <w:rPr>
          <w:rFonts w:ascii="Arial" w:cs="Arial" w:eastAsia="Arial" w:hAnsi="Arial"/>
          <w:sz w:val="21"/>
          <w:szCs w:val="21"/>
        </w:rPr>
        <w:t xml:space="preserve">Skala pemahaman mandiri — Saya dapat menguasai materi hari ini:  ☐ Baik   ☐ Cukup   ☐ Kurang</w:t>
      </w:r>
    </w:p>
    <w:p>
      <w:pPr>
        <w:pStyle w:val="Heading1"/>
        <w:keepNext/>
        <w:shd w:fill="1F3A5F" w:color="auto" w:val="clear"/>
        <w:spacing w:after="120" w:before="280"/>
        <w:ind w:left="0"/>
      </w:pPr>
      <w:r>
        <w:rPr>
          <w:rFonts w:ascii="Arial" w:cs="Arial" w:eastAsia="Arial" w:hAnsi="Arial"/>
          <w:b/>
          <w:bCs/>
          <w:color w:val="FFFFFF"/>
          <w:sz w:val="24"/>
          <w:szCs w:val="24"/>
        </w:rPr>
        <w:t xml:space="preserve"> GLOSARIUM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Istilah</w:t>
            </w:r>
          </w:p>
        </w:tc>
        <w:tc>
          <w:tcPr>
            <w:tcW w:type="dxa" w:w="7038"/>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Pengertian</w:t>
            </w:r>
          </w:p>
        </w:tc>
      </w:tr>
      <w:tr>
        <w:trPr>
          <w:cantSplit/>
        </w:trPr>
        <w:tc>
          <w:tcPr>
            <w:tcW w:type="dxa" w:w="26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Data</w:t>
            </w:r>
          </w:p>
        </w:tc>
        <w:tc>
          <w:tcPr>
            <w:tcW w:type="dxa" w:w="70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Fakta atau informasi yang dapat disimpan dan diolah.</w:t>
            </w:r>
          </w:p>
        </w:tc>
      </w:tr>
      <w:tr>
        <w:trPr>
          <w:cantSplit/>
        </w:trPr>
        <w:tc>
          <w:tcPr>
            <w:tcW w:type="dxa" w:w="26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Jenis data</w:t>
            </w:r>
          </w:p>
        </w:tc>
        <w:tc>
          <w:tcPr>
            <w:tcW w:type="dxa" w:w="70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Bentuk atau nilai data: </w:t>
            </w:r>
            <w:r>
              <w:rPr>
                <w:rFonts w:ascii="Arial" w:cs="Arial" w:eastAsia="Arial" w:hAnsi="Arial"/>
                <w:i/>
                <w:iCs/>
                <w:sz w:val="21"/>
                <w:szCs w:val="21"/>
              </w:rPr>
              <w:t xml:space="preserve">string</w:t>
            </w:r>
            <w:r>
              <w:rPr>
                <w:rFonts w:ascii="Arial" w:cs="Arial" w:eastAsia="Arial" w:hAnsi="Arial"/>
                <w:sz w:val="21"/>
                <w:szCs w:val="21"/>
              </w:rPr>
              <w:t xml:space="preserve">, </w:t>
            </w:r>
            <w:r>
              <w:rPr>
                <w:rFonts w:ascii="Arial" w:cs="Arial" w:eastAsia="Arial" w:hAnsi="Arial"/>
                <w:i/>
                <w:iCs/>
                <w:sz w:val="21"/>
                <w:szCs w:val="21"/>
              </w:rPr>
              <w:t xml:space="preserve">integer</w:t>
            </w:r>
            <w:r>
              <w:rPr>
                <w:rFonts w:ascii="Arial" w:cs="Arial" w:eastAsia="Arial" w:hAnsi="Arial"/>
                <w:sz w:val="21"/>
                <w:szCs w:val="21"/>
              </w:rPr>
              <w:t xml:space="preserve">, </w:t>
            </w:r>
            <w:r>
              <w:rPr>
                <w:rFonts w:ascii="Arial" w:cs="Arial" w:eastAsia="Arial" w:hAnsi="Arial"/>
                <w:i/>
                <w:iCs/>
                <w:sz w:val="21"/>
                <w:szCs w:val="21"/>
              </w:rPr>
              <w:t xml:space="preserve">float</w:t>
            </w:r>
            <w:r>
              <w:rPr>
                <w:rFonts w:ascii="Arial" w:cs="Arial" w:eastAsia="Arial" w:hAnsi="Arial"/>
                <w:sz w:val="21"/>
                <w:szCs w:val="21"/>
              </w:rPr>
              <w:t xml:space="preserve">, dan </w:t>
            </w:r>
            <w:r>
              <w:rPr>
                <w:rFonts w:ascii="Arial" w:cs="Arial" w:eastAsia="Arial" w:hAnsi="Arial"/>
                <w:i/>
                <w:iCs/>
                <w:sz w:val="21"/>
                <w:szCs w:val="21"/>
              </w:rPr>
              <w:t xml:space="preserve">boolean</w:t>
            </w:r>
            <w:r>
              <w:rPr>
                <w:rFonts w:ascii="Arial" w:cs="Arial" w:eastAsia="Arial" w:hAnsi="Arial"/>
                <w:sz w:val="21"/>
                <w:szCs w:val="21"/>
              </w:rPr>
              <w:t xml:space="preserve">.</w:t>
            </w:r>
          </w:p>
        </w:tc>
      </w:tr>
      <w:tr>
        <w:trPr>
          <w:cantSplit/>
        </w:trPr>
        <w:tc>
          <w:tcPr>
            <w:tcW w:type="dxa" w:w="26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Struktur data</w:t>
            </w:r>
          </w:p>
        </w:tc>
        <w:tc>
          <w:tcPr>
            <w:tcW w:type="dxa" w:w="70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Cara mengorganisasi, menyimpan, dan mengatur data agar mudah digunakan dan diolah.</w:t>
            </w:r>
          </w:p>
        </w:tc>
      </w:tr>
      <w:tr>
        <w:trPr>
          <w:cantSplit/>
        </w:trPr>
        <w:tc>
          <w:tcPr>
            <w:tcW w:type="dxa" w:w="26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Array</w:t>
            </w:r>
          </w:p>
        </w:tc>
        <w:tc>
          <w:tcPr>
            <w:tcW w:type="dxa" w:w="70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Kumpulan data berurutan yang diakses berdasarkan indeks.</w:t>
            </w:r>
          </w:p>
        </w:tc>
      </w:tr>
      <w:tr>
        <w:trPr>
          <w:cantSplit/>
        </w:trPr>
        <w:tc>
          <w:tcPr>
            <w:tcW w:type="dxa" w:w="26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Indeks</w:t>
            </w:r>
          </w:p>
        </w:tc>
        <w:tc>
          <w:tcPr>
            <w:tcW w:type="dxa" w:w="70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Nomor posisi data pada array; dimulai dari 0.</w:t>
            </w:r>
          </w:p>
        </w:tc>
      </w:tr>
      <w:tr>
        <w:trPr>
          <w:cantSplit/>
        </w:trPr>
        <w:tc>
          <w:tcPr>
            <w:tcW w:type="dxa" w:w="26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Linked list</w:t>
            </w:r>
          </w:p>
        </w:tc>
        <w:tc>
          <w:tcPr>
            <w:tcW w:type="dxa" w:w="70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Kumpulan node yang saling terhubung secara berurutan.</w:t>
            </w:r>
          </w:p>
        </w:tc>
      </w:tr>
      <w:tr>
        <w:trPr>
          <w:cantSplit/>
        </w:trPr>
        <w:tc>
          <w:tcPr>
            <w:tcW w:type="dxa" w:w="26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Node</w:t>
            </w:r>
          </w:p>
        </w:tc>
        <w:tc>
          <w:tcPr>
            <w:tcW w:type="dxa" w:w="70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Simpul yang mewakili sebuah data dan dapat berhubungan dengan node lain.</w:t>
            </w:r>
          </w:p>
        </w:tc>
      </w:tr>
      <w:tr>
        <w:trPr>
          <w:cantSplit/>
        </w:trPr>
        <w:tc>
          <w:tcPr>
            <w:tcW w:type="dxa" w:w="26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Antrean (queue)</w:t>
            </w:r>
          </w:p>
        </w:tc>
        <w:tc>
          <w:tcPr>
            <w:tcW w:type="dxa" w:w="70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Struktur data dengan prinsip FIFO: yang pertama masuk keluar pertama.</w:t>
            </w:r>
          </w:p>
        </w:tc>
      </w:tr>
      <w:tr>
        <w:trPr>
          <w:cantSplit/>
        </w:trPr>
        <w:tc>
          <w:tcPr>
            <w:tcW w:type="dxa" w:w="26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Tumpukan (stack)</w:t>
            </w:r>
          </w:p>
        </w:tc>
        <w:tc>
          <w:tcPr>
            <w:tcW w:type="dxa" w:w="70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Struktur data dengan prinsip LIFO: yang terakhir masuk keluar pertama.</w:t>
            </w:r>
          </w:p>
        </w:tc>
      </w:tr>
      <w:tr>
        <w:trPr>
          <w:cantSplit/>
        </w:trPr>
        <w:tc>
          <w:tcPr>
            <w:tcW w:type="dxa" w:w="26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FIFO</w:t>
            </w:r>
          </w:p>
        </w:tc>
        <w:tc>
          <w:tcPr>
            <w:tcW w:type="dxa" w:w="70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i/>
                <w:iCs/>
                <w:sz w:val="21"/>
                <w:szCs w:val="21"/>
              </w:rPr>
              <w:t xml:space="preserve">First In, First Out</w:t>
            </w:r>
            <w:r>
              <w:rPr>
                <w:rFonts w:ascii="Arial" w:cs="Arial" w:eastAsia="Arial" w:hAnsi="Arial"/>
                <w:sz w:val="21"/>
                <w:szCs w:val="21"/>
              </w:rPr>
              <w:t xml:space="preserve">.</w:t>
            </w:r>
          </w:p>
        </w:tc>
      </w:tr>
      <w:tr>
        <w:trPr>
          <w:cantSplit/>
        </w:trPr>
        <w:tc>
          <w:tcPr>
            <w:tcW w:type="dxa" w:w="26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LIFO</w:t>
            </w:r>
          </w:p>
        </w:tc>
        <w:tc>
          <w:tcPr>
            <w:tcW w:type="dxa" w:w="70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i/>
                <w:iCs/>
                <w:sz w:val="21"/>
                <w:szCs w:val="21"/>
              </w:rPr>
              <w:t xml:space="preserve">Last In, First Out</w:t>
            </w:r>
            <w:r>
              <w:rPr>
                <w:rFonts w:ascii="Arial" w:cs="Arial" w:eastAsia="Arial" w:hAnsi="Arial"/>
                <w:sz w:val="21"/>
                <w:szCs w:val="21"/>
              </w:rPr>
              <w:t xml:space="preserve">.</w:t>
            </w:r>
          </w:p>
        </w:tc>
      </w:tr>
      <w:tr>
        <w:trPr>
          <w:cantSplit/>
        </w:trPr>
        <w:tc>
          <w:tcPr>
            <w:tcW w:type="dxa" w:w="26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Linear / non-linear</w:t>
            </w:r>
          </w:p>
        </w:tc>
        <w:tc>
          <w:tcPr>
            <w:tcW w:type="dxa" w:w="70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Linear: data tersusun satu jalur/urutan. Non-linear: data bercabang atau memiliki banyak hubungan.</w:t>
            </w:r>
          </w:p>
        </w:tc>
      </w:tr>
    </w:tbl>
    <w:p>
      <w:pPr>
        <w:pStyle w:val="Heading1"/>
        <w:keepNext/>
        <w:shd w:fill="1F3A5F" w:color="auto" w:val="clear"/>
        <w:spacing w:after="120" w:before="280"/>
        <w:ind w:left="0"/>
      </w:pPr>
      <w:r>
        <w:rPr>
          <w:rFonts w:ascii="Arial" w:cs="Arial" w:eastAsia="Arial" w:hAnsi="Arial"/>
          <w:b/>
          <w:bCs/>
          <w:color w:val="FFFFFF"/>
          <w:sz w:val="24"/>
          <w:szCs w:val="24"/>
        </w:rPr>
        <w:t xml:space="preserve"> LAMPIRAN</w:t>
      </w:r>
    </w:p>
    <w:p>
      <w:pPr>
        <w:pStyle w:val="Heading2"/>
        <w:keepNext/>
        <w:pBdr>
          <w:bottom w:val="single" w:color="2E5C8A" w:sz="6" w:space="2"/>
        </w:pBdr>
        <w:spacing w:after="100" w:before="200"/>
      </w:pPr>
      <w:r>
        <w:rPr>
          <w:rFonts w:ascii="Arial" w:cs="Arial" w:eastAsia="Arial" w:hAnsi="Arial"/>
          <w:b/>
          <w:bCs/>
          <w:color w:val="1F3A5F"/>
          <w:sz w:val="23"/>
          <w:szCs w:val="23"/>
        </w:rPr>
        <w:t xml:space="preserve">Lampiran 1. Perangkat Pembelajaran</w:t>
      </w:r>
    </w:p>
    <w:p>
      <w:pPr>
        <w:pStyle w:val="ListParagraph"/>
        <w:numPr>
          <w:ilvl w:val="0"/>
          <w:numId w:val="2"/>
        </w:numPr>
        <w:spacing w:after="60" w:before="0" w:line="276"/>
      </w:pPr>
      <w:r>
        <w:rPr>
          <w:rFonts w:ascii="Arial" w:cs="Arial" w:eastAsia="Arial" w:hAnsi="Arial"/>
          <w:sz w:val="21"/>
          <w:szCs w:val="21"/>
        </w:rPr>
        <w:t xml:space="preserve">Materi web: https://kaffin190176.github.io/BAB-1-Struktur-Data/strukturdata.html</w:t>
      </w:r>
    </w:p>
    <w:p>
      <w:pPr>
        <w:pStyle w:val="ListParagraph"/>
        <w:numPr>
          <w:ilvl w:val="0"/>
          <w:numId w:val="2"/>
        </w:numPr>
        <w:spacing w:after="60" w:before="0" w:line="276"/>
      </w:pPr>
      <w:r>
        <w:rPr>
          <w:rFonts w:ascii="Arial" w:cs="Arial" w:eastAsia="Arial" w:hAnsi="Arial"/>
          <w:sz w:val="21"/>
          <w:szCs w:val="21"/>
        </w:rPr>
        <w:t xml:space="preserve">Game kuis kelompok: https://kaffin190176.github.io/BAB-1-Struktur-Data/game-strukturdata.html</w:t>
      </w:r>
    </w:p>
    <w:p>
      <w:pPr>
        <w:pStyle w:val="ListParagraph"/>
        <w:numPr>
          <w:ilvl w:val="0"/>
          <w:numId w:val="2"/>
        </w:numPr>
        <w:spacing w:after="60" w:before="0" w:line="276"/>
      </w:pPr>
      <w:r>
        <w:rPr>
          <w:rFonts w:ascii="Arial" w:cs="Arial" w:eastAsia="Arial" w:hAnsi="Arial"/>
          <w:sz w:val="21"/>
          <w:szCs w:val="21"/>
        </w:rPr>
        <w:t xml:space="preserve">LKPD kelompok “Antrean dan Tumpukan di Sekitar Kita”.</w:t>
      </w:r>
    </w:p>
    <w:p>
      <w:pPr>
        <w:pStyle w:val="Heading2"/>
        <w:keepNext/>
        <w:pBdr>
          <w:bottom w:val="single" w:color="2E5C8A" w:sz="6" w:space="2"/>
        </w:pBdr>
        <w:spacing w:after="100" w:before="200"/>
      </w:pPr>
      <w:r>
        <w:rPr>
          <w:rFonts w:ascii="Arial" w:cs="Arial" w:eastAsia="Arial" w:hAnsi="Arial"/>
          <w:b/>
          <w:bCs/>
          <w:color w:val="1F3A5F"/>
          <w:sz w:val="23"/>
          <w:szCs w:val="23"/>
        </w:rPr>
        <w:t xml:space="preserve">Lampiran 2. Ringkasan Game “Kuis Rebutan Arek Suroboyo”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500"/>
        <w:gridCol w:w="4738"/>
      </w:tblGrid>
      <w:tr>
        <w:trPr>
          <w:cantSplit/>
          <w:tblHeader/>
        </w:trPr>
        <w:tc>
          <w:tcPr>
            <w:tcW w:type="dxa" w:w="24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Jenis kartu</w:t>
            </w:r>
          </w:p>
        </w:tc>
        <w:tc>
          <w:tcPr>
            <w:tcW w:type="dxa" w:w="10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Jumlah</w:t>
            </w:r>
          </w:p>
        </w:tc>
        <w:tc>
          <w:tcPr>
            <w:tcW w:type="dxa" w:w="15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Nilai</w:t>
            </w:r>
          </w:p>
        </w:tc>
        <w:tc>
          <w:tcPr>
            <w:tcW w:type="dxa" w:w="4738"/>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Ketentuan</w:t>
            </w:r>
          </w:p>
        </w:tc>
      </w:tr>
      <w:tr>
        <w:trPr>
          <w:cantSplit/>
        </w:trPr>
        <w:tc>
          <w:tcPr>
            <w:tcW w:type="dxa" w:w="24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 Poin</w:t>
            </w:r>
          </w:p>
        </w:tc>
        <w:tc>
          <w:tcPr>
            <w:tcW w:type="dxa" w:w="10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12</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10 / 20 / 30</w:t>
            </w:r>
          </w:p>
        </w:tc>
        <w:tc>
          <w:tcPr>
            <w:tcW w:type="dxa" w:w="47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Jawaban benar menambah poin tim penjawab.</w:t>
            </w:r>
          </w:p>
        </w:tc>
      </w:tr>
      <w:tr>
        <w:trPr>
          <w:cantSplit/>
        </w:trPr>
        <w:tc>
          <w:tcPr>
            <w:tcW w:type="dxa" w:w="24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 Suro vs Boyo</w:t>
            </w:r>
          </w:p>
        </w:tc>
        <w:tc>
          <w:tcPr>
            <w:tcW w:type="dxa" w:w="10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4</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20</w:t>
            </w:r>
          </w:p>
        </w:tc>
        <w:tc>
          <w:tcPr>
            <w:tcW w:type="dxa" w:w="47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Jawaban benar memberi hak merebut poin dari tim lain; jawaban salah, tidak ada poin berpindah.</w:t>
            </w:r>
          </w:p>
        </w:tc>
      </w:tr>
      <w:tr>
        <w:trPr>
          <w:cantSplit/>
        </w:trPr>
        <w:tc>
          <w:tcPr>
            <w:tcW w:type="dxa" w:w="24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 Sambal Pedas</w:t>
            </w:r>
          </w:p>
        </w:tc>
        <w:tc>
          <w:tcPr>
            <w:tcW w:type="dxa" w:w="10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4</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15</w:t>
            </w:r>
          </w:p>
        </w:tc>
        <w:tc>
          <w:tcPr>
            <w:tcW w:type="dxa" w:w="47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Jawaban salah mengurangi poin tim penjawab, dibagikan ke tim lain; jawaban benar aman.</w:t>
            </w:r>
          </w:p>
        </w:tc>
      </w:tr>
    </w:tbl>
    <w:p>
      <w:pPr>
        <w:spacing w:after="80" w:before="80" w:line="276"/>
      </w:pPr>
      <w:r>
        <w:rPr>
          <w:rFonts w:ascii="Arial" w:cs="Arial" w:eastAsia="Arial" w:hAnsi="Arial"/>
          <w:sz w:val="21"/>
          <w:szCs w:val="21"/>
        </w:rPr>
        <w:t xml:space="preserve">Tim memilih kartu (isi dirahasiakan), lalu memutuskan menjawab sendiri atau melempar kartu ke tim lain. Topik soal: </w:t>
      </w:r>
      <w:r>
        <w:rPr>
          <w:rFonts w:ascii="Arial" w:cs="Arial" w:eastAsia="Arial" w:hAnsi="Arial"/>
          <w:i/>
          <w:iCs/>
          <w:sz w:val="21"/>
          <w:szCs w:val="21"/>
        </w:rPr>
        <w:t xml:space="preserve">array</w:t>
      </w:r>
      <w:r>
        <w:rPr>
          <w:rFonts w:ascii="Arial" w:cs="Arial" w:eastAsia="Arial" w:hAnsi="Arial"/>
          <w:sz w:val="21"/>
          <w:szCs w:val="21"/>
        </w:rPr>
        <w:t xml:space="preserve"> dan indeks, </w:t>
      </w:r>
      <w:r>
        <w:rPr>
          <w:rFonts w:ascii="Arial" w:cs="Arial" w:eastAsia="Arial" w:hAnsi="Arial"/>
          <w:i/>
          <w:iCs/>
          <w:sz w:val="21"/>
          <w:szCs w:val="21"/>
        </w:rPr>
        <w:t xml:space="preserve">stack</w:t>
      </w:r>
      <w:r>
        <w:rPr>
          <w:rFonts w:ascii="Arial" w:cs="Arial" w:eastAsia="Arial" w:hAnsi="Arial"/>
          <w:sz w:val="21"/>
          <w:szCs w:val="21"/>
        </w:rPr>
        <w:t xml:space="preserve">, </w:t>
      </w:r>
      <w:r>
        <w:rPr>
          <w:rFonts w:ascii="Arial" w:cs="Arial" w:eastAsia="Arial" w:hAnsi="Arial"/>
          <w:i/>
          <w:iCs/>
          <w:sz w:val="21"/>
          <w:szCs w:val="21"/>
        </w:rPr>
        <w:t xml:space="preserve">queue</w:t>
      </w:r>
      <w:r>
        <w:rPr>
          <w:rFonts w:ascii="Arial" w:cs="Arial" w:eastAsia="Arial" w:hAnsi="Arial"/>
          <w:sz w:val="21"/>
          <w:szCs w:val="21"/>
        </w:rPr>
        <w:t xml:space="preserve">, </w:t>
      </w:r>
      <w:r>
        <w:rPr>
          <w:rFonts w:ascii="Arial" w:cs="Arial" w:eastAsia="Arial" w:hAnsi="Arial"/>
          <w:i/>
          <w:iCs/>
          <w:sz w:val="21"/>
          <w:szCs w:val="21"/>
        </w:rPr>
        <w:t xml:space="preserve">linked list</w:t>
      </w:r>
      <w:r>
        <w:rPr>
          <w:rFonts w:ascii="Arial" w:cs="Arial" w:eastAsia="Arial" w:hAnsi="Arial"/>
          <w:sz w:val="21"/>
          <w:szCs w:val="21"/>
        </w:rPr>
        <w:t xml:space="preserve">, dan jenis data.</w:t>
      </w:r>
    </w:p>
    <w:p>
      <w:pPr>
        <w:pStyle w:val="Heading2"/>
        <w:keepNext/>
        <w:pBdr>
          <w:bottom w:val="single" w:color="2E5C8A" w:sz="6" w:space="2"/>
        </w:pBdr>
        <w:spacing w:after="100" w:before="200"/>
      </w:pPr>
      <w:r>
        <w:rPr>
          <w:rFonts w:ascii="Arial" w:cs="Arial" w:eastAsia="Arial" w:hAnsi="Arial"/>
          <w:b/>
          <w:bCs/>
          <w:color w:val="1F3A5F"/>
          <w:sz w:val="23"/>
          <w:szCs w:val="23"/>
        </w:rPr>
        <w:t xml:space="preserve">Lampiran 3. Kunci Ringkas LKPD</w:t>
      </w:r>
    </w:p>
    <w:p>
      <w:pPr>
        <w:keepNext/>
        <w:spacing w:after="60" w:before="140"/>
      </w:pPr>
      <w:r>
        <w:rPr>
          <w:rFonts w:ascii="Arial" w:cs="Arial" w:eastAsia="Arial" w:hAnsi="Arial"/>
          <w:b/>
          <w:bCs/>
          <w:color w:val="2E5C8A"/>
          <w:sz w:val="21"/>
          <w:szCs w:val="21"/>
        </w:rPr>
        <w:t xml:space="preserve">Kegiatan 1 — Antrean di Kantin</w:t>
      </w:r>
    </w:p>
    <w:p>
      <w:pPr>
        <w:pStyle w:val="ListParagraph"/>
        <w:numPr>
          <w:ilvl w:val="0"/>
          <w:numId w:val="2"/>
        </w:numPr>
        <w:spacing w:after="60" w:before="0" w:line="276"/>
      </w:pPr>
      <w:r>
        <w:rPr>
          <w:rFonts w:ascii="Arial" w:cs="Arial" w:eastAsia="Arial" w:hAnsi="Arial"/>
          <w:sz w:val="21"/>
          <w:szCs w:val="21"/>
        </w:rPr>
        <w:t xml:space="preserve">Urutan (indeks 0–6): </w:t>
      </w:r>
      <w:r>
        <w:rPr>
          <w:rFonts w:ascii="Arial" w:cs="Arial" w:eastAsia="Arial" w:hAnsi="Arial"/>
          <w:b/>
          <w:bCs/>
          <w:sz w:val="21"/>
          <w:szCs w:val="21"/>
        </w:rPr>
        <w:t xml:space="preserve">Fiki, Wati, Melati, Akbar, Farah, Riska, Jamal</w:t>
      </w:r>
      <w:r>
        <w:rPr>
          <w:rFonts w:ascii="Arial" w:cs="Arial" w:eastAsia="Arial" w:hAnsi="Arial"/>
          <w:sz w:val="21"/>
          <w:szCs w:val="21"/>
        </w:rPr>
        <w:t xml:space="preserve">.</w:t>
      </w:r>
    </w:p>
    <w:p>
      <w:pPr>
        <w:pStyle w:val="ListParagraph"/>
        <w:numPr>
          <w:ilvl w:val="0"/>
          <w:numId w:val="2"/>
        </w:numPr>
        <w:spacing w:after="60" w:before="0" w:line="276"/>
      </w:pPr>
      <w:r>
        <w:rPr>
          <w:rFonts w:ascii="Arial" w:cs="Arial" w:eastAsia="Arial" w:hAnsi="Arial"/>
          <w:sz w:val="21"/>
          <w:szCs w:val="21"/>
        </w:rPr>
        <w:t xml:space="preserve">Paling awal: Fiki. Paling akhir: Jamal. Indeks ke-3: Akbar (bila dihitung mulai 1 jawabannya Melati; arahkan ke indeks mulai 0).</w:t>
      </w:r>
    </w:p>
    <w:p>
      <w:pPr>
        <w:pStyle w:val="ListParagraph"/>
        <w:numPr>
          <w:ilvl w:val="0"/>
          <w:numId w:val="2"/>
        </w:numPr>
        <w:spacing w:after="60" w:before="0" w:line="276"/>
      </w:pPr>
      <w:r>
        <w:rPr>
          <w:rFonts w:ascii="Arial" w:cs="Arial" w:eastAsia="Arial" w:hAnsi="Arial"/>
          <w:sz w:val="21"/>
          <w:szCs w:val="21"/>
        </w:rPr>
        <w:t xml:space="preserve">Tidak cocok memakai </w:t>
      </w:r>
      <w:r>
        <w:rPr>
          <w:rFonts w:ascii="Arial" w:cs="Arial" w:eastAsia="Arial" w:hAnsi="Arial"/>
          <w:i/>
          <w:iCs/>
          <w:sz w:val="21"/>
          <w:szCs w:val="21"/>
        </w:rPr>
        <w:t xml:space="preserve">stack</w:t>
      </w:r>
      <w:r>
        <w:rPr>
          <w:rFonts w:ascii="Arial" w:cs="Arial" w:eastAsia="Arial" w:hAnsi="Arial"/>
          <w:sz w:val="21"/>
          <w:szCs w:val="21"/>
        </w:rPr>
        <w:t xml:space="preserve">: antrean berprinsip FIFO, sedangkan tumpukan berprinsip LIFO. Data ini lebih tepat memakai </w:t>
      </w:r>
      <w:r>
        <w:rPr>
          <w:rFonts w:ascii="Arial" w:cs="Arial" w:eastAsia="Arial" w:hAnsi="Arial"/>
          <w:i/>
          <w:iCs/>
          <w:sz w:val="21"/>
          <w:szCs w:val="21"/>
        </w:rPr>
        <w:t xml:space="preserve">queue</w:t>
      </w:r>
      <w:r>
        <w:rPr>
          <w:rFonts w:ascii="Arial" w:cs="Arial" w:eastAsia="Arial" w:hAnsi="Arial"/>
          <w:sz w:val="21"/>
          <w:szCs w:val="21"/>
        </w:rPr>
        <w:t xml:space="preserve">.</w:t>
      </w:r>
    </w:p>
    <w:p>
      <w:pPr>
        <w:pStyle w:val="ListParagraph"/>
        <w:numPr>
          <w:ilvl w:val="0"/>
          <w:numId w:val="2"/>
        </w:numPr>
        <w:spacing w:after="60" w:before="0" w:line="276"/>
      </w:pPr>
      <w:r>
        <w:rPr>
          <w:rFonts w:ascii="Arial" w:cs="Arial" w:eastAsia="Arial" w:hAnsi="Arial"/>
          <w:b/>
          <w:bCs/>
          <w:sz w:val="21"/>
          <w:szCs w:val="21"/>
        </w:rPr>
        <w:t xml:space="preserve">Catatan:</w:t>
      </w:r>
      <w:r>
        <w:rPr>
          <w:rFonts w:ascii="Arial" w:cs="Arial" w:eastAsia="Arial" w:hAnsi="Arial"/>
          <w:sz w:val="21"/>
          <w:szCs w:val="21"/>
        </w:rPr>
        <w:t xml:space="preserve"> lima petunjuk pada LKPD belum menghasilkan urutan tunggal. Agar urutan tunggal, tambahkan dua petunjuk: “Fiki datang paling awal” dan “Farah datang tepat setelah Akbar”.</w:t>
      </w:r>
    </w:p>
    <w:p>
      <w:pPr>
        <w:keepNext/>
        <w:spacing w:after="60" w:before="140"/>
      </w:pPr>
      <w:r>
        <w:rPr>
          <w:rFonts w:ascii="Arial" w:cs="Arial" w:eastAsia="Arial" w:hAnsi="Arial"/>
          <w:b/>
          <w:bCs/>
          <w:color w:val="2E5C8A"/>
          <w:sz w:val="21"/>
          <w:szCs w:val="21"/>
        </w:rPr>
        <w:t xml:space="preserve">Kegiatan 2 — Praktik Menumpuk Buku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5438"/>
        <w:gridCol w:w="3000"/>
      </w:tblGrid>
      <w:tr>
        <w:trPr>
          <w:cantSplit/>
          <w:tblHeader/>
        </w:trPr>
        <w:tc>
          <w:tcPr>
            <w:tcW w:type="dxa" w:w="12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Langkah</w:t>
            </w:r>
          </w:p>
        </w:tc>
        <w:tc>
          <w:tcPr>
            <w:tcW w:type="dxa" w:w="5438"/>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Isi tumpukan (bawah → atas)</w:t>
            </w:r>
          </w:p>
        </w:tc>
        <w:tc>
          <w:tcPr>
            <w:tcW w:type="dxa" w:w="30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Buku yang diambil</w:t>
            </w:r>
          </w:p>
        </w:tc>
      </w:tr>
      <w:tr>
        <w:trPr>
          <w:cantSplit/>
        </w:trPr>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1</w:t>
            </w:r>
          </w:p>
        </w:tc>
        <w:tc>
          <w:tcPr>
            <w:tcW w:type="dxa" w:w="54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Matematika</w:t>
            </w:r>
          </w:p>
        </w:tc>
        <w:tc>
          <w:tcPr>
            <w:tcW w:type="dxa" w:w="30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w:t>
            </w:r>
          </w:p>
        </w:tc>
      </w:tr>
      <w:tr>
        <w:trPr>
          <w:cantSplit/>
        </w:trPr>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2</w:t>
            </w:r>
          </w:p>
        </w:tc>
        <w:tc>
          <w:tcPr>
            <w:tcW w:type="dxa" w:w="54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Matematika, IPA</w:t>
            </w:r>
          </w:p>
        </w:tc>
        <w:tc>
          <w:tcPr>
            <w:tcW w:type="dxa" w:w="30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w:t>
            </w:r>
          </w:p>
        </w:tc>
      </w:tr>
      <w:tr>
        <w:trPr>
          <w:cantSplit/>
        </w:trPr>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3</w:t>
            </w:r>
          </w:p>
        </w:tc>
        <w:tc>
          <w:tcPr>
            <w:tcW w:type="dxa" w:w="54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Matematika, IPA, IPS</w:t>
            </w:r>
          </w:p>
        </w:tc>
        <w:tc>
          <w:tcPr>
            <w:tcW w:type="dxa" w:w="30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w:t>
            </w:r>
          </w:p>
        </w:tc>
      </w:tr>
      <w:tr>
        <w:trPr>
          <w:cantSplit/>
        </w:trPr>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4</w:t>
            </w:r>
          </w:p>
        </w:tc>
        <w:tc>
          <w:tcPr>
            <w:tcW w:type="dxa" w:w="54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Matematika, IPA</w:t>
            </w:r>
          </w:p>
        </w:tc>
        <w:tc>
          <w:tcPr>
            <w:tcW w:type="dxa" w:w="30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IPS</w:t>
            </w:r>
          </w:p>
        </w:tc>
      </w:tr>
      <w:tr>
        <w:trPr>
          <w:cantSplit/>
        </w:trPr>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5</w:t>
            </w:r>
          </w:p>
        </w:tc>
        <w:tc>
          <w:tcPr>
            <w:tcW w:type="dxa" w:w="54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Matematika, IPA, Bahasa</w:t>
            </w:r>
          </w:p>
        </w:tc>
        <w:tc>
          <w:tcPr>
            <w:tcW w:type="dxa" w:w="30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w:t>
            </w:r>
          </w:p>
        </w:tc>
      </w:tr>
      <w:tr>
        <w:trPr>
          <w:cantSplit/>
        </w:trPr>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6</w:t>
            </w:r>
          </w:p>
        </w:tc>
        <w:tc>
          <w:tcPr>
            <w:tcW w:type="dxa" w:w="54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Matematika, IPA, Bahasa, Seni</w:t>
            </w:r>
          </w:p>
        </w:tc>
        <w:tc>
          <w:tcPr>
            <w:tcW w:type="dxa" w:w="30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w:t>
            </w:r>
          </w:p>
        </w:tc>
      </w:tr>
      <w:tr>
        <w:trPr>
          <w:cantSplit/>
        </w:trPr>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7</w:t>
            </w:r>
          </w:p>
        </w:tc>
        <w:tc>
          <w:tcPr>
            <w:tcW w:type="dxa" w:w="54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Matematika, IPA, Bahasa</w:t>
            </w:r>
          </w:p>
        </w:tc>
        <w:tc>
          <w:tcPr>
            <w:tcW w:type="dxa" w:w="30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Seni</w:t>
            </w:r>
          </w:p>
        </w:tc>
      </w:tr>
      <w:tr>
        <w:trPr>
          <w:cantSplit/>
        </w:trPr>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8</w:t>
            </w:r>
          </w:p>
        </w:tc>
        <w:tc>
          <w:tcPr>
            <w:tcW w:type="dxa" w:w="54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Matematika, IPA</w:t>
            </w:r>
          </w:p>
        </w:tc>
        <w:tc>
          <w:tcPr>
            <w:tcW w:type="dxa" w:w="30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Bahasa</w:t>
            </w:r>
          </w:p>
        </w:tc>
      </w:tr>
    </w:tbl>
    <w:p>
      <w:pPr>
        <w:pStyle w:val="ListParagraph"/>
        <w:numPr>
          <w:ilvl w:val="0"/>
          <w:numId w:val="2"/>
        </w:numPr>
        <w:spacing w:after="60" w:before="0" w:line="276"/>
      </w:pPr>
      <w:r>
        <w:rPr>
          <w:rFonts w:ascii="Arial" w:cs="Arial" w:eastAsia="Arial" w:hAnsi="Arial"/>
          <w:sz w:val="21"/>
          <w:szCs w:val="21"/>
        </w:rPr>
        <w:t xml:space="preserve">Paling atas: IPA; tersisa 2 buku (Matematika dan IPA). Urutan diambil: IPS, Seni, Bahasa.</w:t>
      </w:r>
    </w:p>
    <w:p>
      <w:pPr>
        <w:pStyle w:val="ListParagraph"/>
        <w:numPr>
          <w:ilvl w:val="0"/>
          <w:numId w:val="2"/>
        </w:numPr>
        <w:spacing w:after="60" w:before="0" w:line="276"/>
      </w:pPr>
      <w:r>
        <w:rPr>
          <w:rFonts w:ascii="Arial" w:cs="Arial" w:eastAsia="Arial" w:hAnsi="Arial"/>
          <w:sz w:val="21"/>
          <w:szCs w:val="21"/>
        </w:rPr>
        <w:t xml:space="preserve">Untuk mengambil Matematika, buku IPA di atasnya harus diambil lebih dulu karena hanya buku paling atas yang bisa diambil.</w:t>
      </w:r>
    </w:p>
    <w:p>
      <w:pPr>
        <w:pStyle w:val="ListParagraph"/>
        <w:numPr>
          <w:ilvl w:val="0"/>
          <w:numId w:val="2"/>
        </w:numPr>
        <w:spacing w:after="60" w:before="0" w:line="276"/>
      </w:pPr>
      <w:r>
        <w:rPr>
          <w:rFonts w:ascii="Arial" w:cs="Arial" w:eastAsia="Arial" w:hAnsi="Arial"/>
          <w:sz w:val="21"/>
          <w:szCs w:val="21"/>
        </w:rPr>
        <w:t xml:space="preserve">Antrean: FIFO. Tumpukan: LIFO. Contoh tumpukan: tumpukan piring, tumpukan baju, tombol </w:t>
      </w:r>
      <w:r>
        <w:rPr>
          <w:rFonts w:ascii="Arial" w:cs="Arial" w:eastAsia="Arial" w:hAnsi="Arial"/>
          <w:i/>
          <w:iCs/>
          <w:sz w:val="21"/>
          <w:szCs w:val="21"/>
        </w:rPr>
        <w:t xml:space="preserve">undo</w:t>
      </w:r>
      <w:r>
        <w:rPr>
          <w:rFonts w:ascii="Arial" w:cs="Arial" w:eastAsia="Arial" w:hAnsi="Arial"/>
          <w:sz w:val="21"/>
          <w:szCs w:val="21"/>
        </w:rPr>
        <w:t xml:space="preserve">, tombol kembali pada peramban.</w:t>
      </w:r>
    </w:p>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60" w:line="264"/>
              <w:jc w:val="center"/>
            </w:pPr>
            <w:r>
              <w:rPr>
                <w:rFonts w:ascii="Arial" w:cs="Arial" w:eastAsia="Arial" w:hAnsi="Arial"/>
                <w:sz w:val="21"/>
                <w:szCs w:val="21"/>
              </w:rPr>
              <w:t xml:space="preserve">Mengetahui,</w:t>
            </w:r>
          </w:p>
          <w:p>
            <w:pPr>
              <w:spacing w:after="60" w:line="264"/>
              <w:jc w:val="center"/>
            </w:pPr>
            <w:r>
              <w:rPr>
                <w:rFonts w:ascii="Arial" w:cs="Arial" w:eastAsia="Arial" w:hAnsi="Arial"/>
                <w:sz w:val="21"/>
                <w:szCs w:val="21"/>
              </w:rPr>
              <w:t xml:space="preserve">Kepala SMP Negeri 49 Surabaya</w:t>
            </w:r>
          </w:p>
          <w:p>
            <w:pPr>
              <w:spacing w:after="60" w:line="264"/>
              <w:jc w:val="center"/>
            </w:pPr>
          </w:p>
          <w:p>
            <w:pPr>
              <w:spacing w:after="60" w:line="264"/>
              <w:jc w:val="center"/>
            </w:pPr>
          </w:p>
          <w:p>
            <w:pPr>
              <w:spacing w:after="60" w:line="264"/>
              <w:jc w:val="center"/>
            </w:pPr>
          </w:p>
          <w:p>
            <w:pPr>
              <w:spacing w:after="60" w:line="264"/>
              <w:jc w:val="center"/>
            </w:pPr>
            <w:r>
              <w:rPr>
                <w:rFonts w:ascii="Arial" w:cs="Arial" w:eastAsia="Arial" w:hAnsi="Arial"/>
                <w:sz w:val="21"/>
                <w:szCs w:val="21"/>
              </w:rPr>
              <w:t xml:space="preserve">……………………………………………</w:t>
            </w:r>
          </w:p>
          <w:p>
            <w:pPr>
              <w:spacing w:after="60" w:line="264"/>
              <w:jc w:val="center"/>
            </w:pPr>
            <w:r>
              <w:rPr>
                <w:rFonts w:ascii="Arial" w:cs="Arial" w:eastAsia="Arial" w:hAnsi="Arial"/>
                <w:sz w:val="21"/>
                <w:szCs w:val="21"/>
              </w:rPr>
              <w:t xml:space="preserve">NIP. ……………………………</w:t>
            </w:r>
          </w:p>
        </w:tc>
        <w:tc>
          <w:tcPr>
            <w:tcW w:type="dxa" w:w="4819"/>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60" w:line="264"/>
              <w:jc w:val="center"/>
            </w:pPr>
            <w:r>
              <w:rPr>
                <w:rFonts w:ascii="Arial" w:cs="Arial" w:eastAsia="Arial" w:hAnsi="Arial"/>
                <w:sz w:val="21"/>
                <w:szCs w:val="21"/>
              </w:rPr>
              <w:t xml:space="preserve">Surabaya, …… ………………… 2026</w:t>
            </w:r>
          </w:p>
          <w:p>
            <w:pPr>
              <w:spacing w:after="60" w:line="264"/>
              <w:jc w:val="center"/>
            </w:pPr>
            <w:r>
              <w:rPr>
                <w:rFonts w:ascii="Arial" w:cs="Arial" w:eastAsia="Arial" w:hAnsi="Arial"/>
                <w:sz w:val="21"/>
                <w:szCs w:val="21"/>
              </w:rPr>
              <w:t xml:space="preserve">Guru Mata Pelajaran Informatika</w:t>
            </w:r>
          </w:p>
          <w:p>
            <w:pPr>
              <w:spacing w:after="60" w:line="264"/>
              <w:jc w:val="center"/>
            </w:pPr>
          </w:p>
          <w:p>
            <w:pPr>
              <w:spacing w:after="60" w:line="264"/>
              <w:jc w:val="center"/>
            </w:pPr>
          </w:p>
          <w:p>
            <w:pPr>
              <w:spacing w:after="60" w:line="264"/>
              <w:jc w:val="center"/>
            </w:pPr>
          </w:p>
          <w:p>
            <w:pPr>
              <w:spacing w:after="60" w:line="264"/>
              <w:jc w:val="center"/>
            </w:pPr>
            <w:r>
              <w:rPr>
                <w:rFonts w:ascii="Arial" w:cs="Arial" w:eastAsia="Arial" w:hAnsi="Arial"/>
                <w:b/>
                <w:bCs/>
                <w:sz w:val="21"/>
                <w:szCs w:val="21"/>
              </w:rPr>
              <w:t xml:space="preserve">Kaffin Ahmad Mukhtasor, S.Kom.</w:t>
            </w:r>
          </w:p>
          <w:p>
            <w:pPr>
              <w:spacing w:after="60" w:line="264"/>
              <w:jc w:val="center"/>
            </w:pPr>
            <w:r>
              <w:rPr>
                <w:rFonts w:ascii="Arial" w:cs="Arial" w:eastAsia="Arial" w:hAnsi="Arial"/>
                <w:sz w:val="21"/>
                <w:szCs w:val="21"/>
              </w:rPr>
              <w:t xml:space="preserve">NIP. ……………………………</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7"/>
        <w:szCs w:val="17"/>
      </w:rPr>
      <w:t xml:space="preserve">Modul Ajar Informatika · Bab 1 Struktur Data · SMP Negeri 49 Surabaya  |  Halaman </w:t>
    </w:r>
    <w:r>
      <w:rPr>
        <w:rFonts w:ascii="Arial" w:cs="Arial" w:eastAsia="Arial" w:hAnsi="Arial"/>
        <w:color w:val="66666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j3lodwyu0qs8hiusn7swl" Type="http://schemas.openxmlformats.org/officeDocument/2006/relationships/hyperlink" Target="https://kaffin190176.github.io/BAB-1-Struktur-Data/strukturdata.html" TargetMode="External"/><Relationship Id="rIdlu-he6ambypva7druo9k4" Type="http://schemas.openxmlformats.org/officeDocument/2006/relationships/hyperlink" Target="https://kaffin190176.github.io/BAB-1-Struktur-Data/game-strukturdata.html"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Ajar Informatika - Struktur Data (Kelas IX)</dc:title>
  <dc:creator>Kaffin Ahmad Mukhtasor, S.Kom.</dc:creator>
  <cp:lastModifiedBy>Un-named</cp:lastModifiedBy>
  <cp:revision>1</cp:revision>
  <dcterms:created xsi:type="dcterms:W3CDTF">2026-10-03T06:44:38.440Z</dcterms:created>
  <dcterms:modified xsi:type="dcterms:W3CDTF">2026-10-03T06:44:38.440Z</dcterms:modified>
</cp:coreProperties>
</file>

<file path=docProps/custom.xml><?xml version="1.0" encoding="utf-8"?>
<Properties xmlns="http://schemas.openxmlformats.org/officeDocument/2006/custom-properties" xmlns:vt="http://schemas.openxmlformats.org/officeDocument/2006/docPropsVTypes"/>
</file>