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1FA35" w14:textId="649A3478" w:rsidR="00496F3E" w:rsidRPr="00D077F5" w:rsidRDefault="00A22639" w:rsidP="00496F3E">
      <w:pPr>
        <w:jc w:val="both"/>
        <w:rPr>
          <w:rFonts w:ascii="Arial" w:hAnsi="Arial" w:cs="Arial"/>
          <w:highlight w:val="yellow"/>
        </w:rPr>
      </w:pPr>
      <w:r>
        <w:rPr>
          <w:rFonts w:ascii="Arial" w:hAnsi="Arial" w:cs="Arial"/>
          <w:highlight w:val="yellow"/>
        </w:rPr>
        <w:t>$REPORT_DATE</w:t>
      </w:r>
    </w:p>
    <w:p w14:paraId="27C8B43F" w14:textId="77777777" w:rsidR="00496F3E" w:rsidRDefault="00496F3E" w:rsidP="00496F3E">
      <w:pPr>
        <w:jc w:val="both"/>
        <w:rPr>
          <w:rFonts w:ascii="Arial" w:hAnsi="Arial" w:cs="Arial"/>
          <w:highlight w:val="yellow"/>
        </w:rPr>
      </w:pPr>
    </w:p>
    <w:p w14:paraId="752C92C6" w14:textId="77777777" w:rsidR="00A22639" w:rsidRPr="00634301" w:rsidRDefault="00A22639" w:rsidP="00A22639">
      <w:pPr>
        <w:tabs>
          <w:tab w:val="left" w:pos="2625"/>
        </w:tabs>
        <w:jc w:val="both"/>
        <w:rPr>
          <w:rFonts w:ascii="Arial" w:hAnsi="Arial" w:cs="Arial"/>
        </w:rPr>
      </w:pPr>
      <w:r>
        <w:rPr>
          <w:rFonts w:ascii="Arial" w:hAnsi="Arial" w:cs="Arial"/>
        </w:rPr>
        <w:t>$COMPANY_NAME</w:t>
      </w:r>
    </w:p>
    <w:p w14:paraId="4A07A19A" w14:textId="77777777" w:rsidR="00A22639" w:rsidRPr="00634301" w:rsidRDefault="00A22639" w:rsidP="00A22639">
      <w:pPr>
        <w:ind w:right="878"/>
        <w:rPr>
          <w:rFonts w:ascii="Arial" w:hAnsi="Arial" w:cs="Arial"/>
        </w:rPr>
      </w:pPr>
      <w:r>
        <w:rPr>
          <w:rFonts w:ascii="Arial" w:hAnsi="Arial" w:cs="Arial"/>
        </w:rPr>
        <w:t>$COMPANY_ADDRESS</w:t>
      </w:r>
      <w:r w:rsidRPr="00634301">
        <w:rPr>
          <w:rFonts w:ascii="Arial" w:hAnsi="Arial" w:cs="Arial"/>
        </w:rPr>
        <w:t xml:space="preserve"> </w:t>
      </w:r>
    </w:p>
    <w:p w14:paraId="21CF6B89" w14:textId="77777777" w:rsidR="00A22639" w:rsidRPr="00634301" w:rsidRDefault="00A22639" w:rsidP="00A22639">
      <w:pPr>
        <w:ind w:right="878"/>
        <w:rPr>
          <w:rFonts w:ascii="Arial" w:hAnsi="Arial" w:cs="Arial"/>
        </w:rPr>
      </w:pPr>
      <w:r>
        <w:rPr>
          <w:rFonts w:ascii="Arial" w:hAnsi="Arial" w:cs="Arial"/>
        </w:rPr>
        <w:t>$COMPANY_CITY, $COMPANY_PROVINCE</w:t>
      </w:r>
      <w:r w:rsidRPr="00634301">
        <w:rPr>
          <w:rFonts w:ascii="Arial" w:hAnsi="Arial" w:cs="Arial"/>
        </w:rPr>
        <w:t xml:space="preserve"> </w:t>
      </w:r>
    </w:p>
    <w:p w14:paraId="2D5D3166" w14:textId="77777777" w:rsidR="00A22639" w:rsidRPr="00C5059E" w:rsidRDefault="00A22639" w:rsidP="00A22639">
      <w:pPr>
        <w:ind w:right="878"/>
        <w:rPr>
          <w:rFonts w:ascii="Arial" w:hAnsi="Arial" w:cs="Arial"/>
        </w:rPr>
      </w:pPr>
      <w:r>
        <w:rPr>
          <w:rFonts w:ascii="Arial" w:hAnsi="Arial" w:cs="Arial"/>
        </w:rPr>
        <w:t>$COMPANY_POSTAL_CODE</w:t>
      </w:r>
      <w:r w:rsidRPr="00C5059E">
        <w:rPr>
          <w:rFonts w:ascii="Arial" w:hAnsi="Arial" w:cs="Arial"/>
        </w:rPr>
        <w:t xml:space="preserve"> </w:t>
      </w:r>
    </w:p>
    <w:p w14:paraId="41752C63" w14:textId="53EAE3A8" w:rsidR="00496F3E" w:rsidRDefault="00496F3E" w:rsidP="00A22639">
      <w:pPr>
        <w:jc w:val="both"/>
        <w:rPr>
          <w:rFonts w:ascii="Arial" w:hAnsi="Arial" w:cs="Arial"/>
        </w:rPr>
      </w:pPr>
    </w:p>
    <w:p w14:paraId="4734A642" w14:textId="77777777" w:rsidR="00D6205D" w:rsidRPr="0013422D" w:rsidRDefault="00D6205D" w:rsidP="00496F3E">
      <w:pPr>
        <w:rPr>
          <w:rFonts w:ascii="Arial" w:hAnsi="Arial" w:cs="Arial"/>
          <w:bCs/>
        </w:rPr>
      </w:pPr>
    </w:p>
    <w:p w14:paraId="49DB1914" w14:textId="445C6237" w:rsidR="00496F3E" w:rsidRDefault="00496F3E" w:rsidP="009418CA">
      <w:pPr>
        <w:rPr>
          <w:rFonts w:ascii="Arial" w:hAnsi="Arial" w:cs="Arial"/>
          <w:b/>
          <w:bCs/>
        </w:rPr>
      </w:pPr>
      <w:r w:rsidRPr="0013422D">
        <w:rPr>
          <w:rFonts w:ascii="Arial" w:hAnsi="Arial" w:cs="Arial"/>
          <w:b/>
          <w:bCs/>
        </w:rPr>
        <w:t>At</w:t>
      </w:r>
      <w:r w:rsidR="00C21B0C">
        <w:rPr>
          <w:rFonts w:ascii="Arial" w:hAnsi="Arial" w:cs="Arial"/>
          <w:b/>
          <w:bCs/>
        </w:rPr>
        <w:t>tention:</w:t>
      </w:r>
      <w:r w:rsidR="00C21B0C">
        <w:rPr>
          <w:rFonts w:ascii="Arial" w:hAnsi="Arial" w:cs="Arial"/>
          <w:b/>
          <w:bCs/>
        </w:rPr>
        <w:tab/>
      </w:r>
      <w:r w:rsidR="00A22639">
        <w:rPr>
          <w:rFonts w:ascii="Arial" w:hAnsi="Arial" w:cs="Arial"/>
          <w:b/>
          <w:bCs/>
        </w:rPr>
        <w:t>$CLIENT_NAME</w:t>
      </w:r>
    </w:p>
    <w:p w14:paraId="755DEBB4" w14:textId="77777777" w:rsidR="009418CA" w:rsidRPr="00A30CC3" w:rsidRDefault="009418CA" w:rsidP="009418CA">
      <w:pPr>
        <w:rPr>
          <w:rFonts w:ascii="Arial" w:hAnsi="Arial" w:cs="Arial"/>
        </w:rPr>
      </w:pPr>
    </w:p>
    <w:p w14:paraId="2F28579F" w14:textId="77777777" w:rsidR="00496F3E" w:rsidRDefault="00496F3E" w:rsidP="00BB1807">
      <w:pPr>
        <w:pBdr>
          <w:bottom w:val="single" w:sz="12" w:space="0" w:color="auto"/>
        </w:pBdr>
        <w:tabs>
          <w:tab w:val="left" w:pos="720"/>
        </w:tabs>
        <w:ind w:left="720" w:hanging="720"/>
        <w:jc w:val="both"/>
        <w:rPr>
          <w:rFonts w:ascii="Arial" w:hAnsi="Arial" w:cs="Arial"/>
          <w:b/>
        </w:rPr>
      </w:pPr>
      <w:r>
        <w:rPr>
          <w:rFonts w:ascii="Arial" w:hAnsi="Arial" w:cs="Arial"/>
          <w:b/>
        </w:rPr>
        <w:t>Re:</w:t>
      </w:r>
      <w:r>
        <w:rPr>
          <w:rFonts w:ascii="Arial" w:hAnsi="Arial" w:cs="Arial"/>
          <w:b/>
        </w:rPr>
        <w:tab/>
        <w:t xml:space="preserve">Results of </w:t>
      </w:r>
      <w:r w:rsidR="00634A80">
        <w:rPr>
          <w:rFonts w:ascii="Arial" w:hAnsi="Arial" w:cs="Arial"/>
          <w:b/>
        </w:rPr>
        <w:t>S</w:t>
      </w:r>
      <w:r>
        <w:rPr>
          <w:rFonts w:ascii="Arial" w:hAnsi="Arial" w:cs="Arial"/>
          <w:b/>
        </w:rPr>
        <w:t xml:space="preserve">ample Analysis for </w:t>
      </w:r>
      <w:r w:rsidR="00A22B0C">
        <w:rPr>
          <w:rFonts w:ascii="Arial" w:hAnsi="Arial" w:cs="Arial"/>
          <w:b/>
        </w:rPr>
        <w:t xml:space="preserve">the </w:t>
      </w:r>
      <w:r>
        <w:rPr>
          <w:rFonts w:ascii="Arial" w:hAnsi="Arial" w:cs="Arial"/>
          <w:b/>
        </w:rPr>
        <w:t xml:space="preserve">Determination of </w:t>
      </w:r>
      <w:r w:rsidR="00634A80">
        <w:rPr>
          <w:rFonts w:ascii="Arial" w:hAnsi="Arial" w:cs="Arial"/>
          <w:b/>
        </w:rPr>
        <w:t>Mould Growth</w:t>
      </w:r>
    </w:p>
    <w:p w14:paraId="39B632B9" w14:textId="37A4A9C7" w:rsidR="009418CA" w:rsidRDefault="00CE0988" w:rsidP="00BB1807">
      <w:pPr>
        <w:pBdr>
          <w:bottom w:val="single" w:sz="12" w:space="0" w:color="auto"/>
        </w:pBdr>
        <w:tabs>
          <w:tab w:val="left" w:pos="720"/>
        </w:tabs>
        <w:ind w:left="720" w:hanging="720"/>
        <w:jc w:val="both"/>
        <w:rPr>
          <w:rFonts w:ascii="Arial" w:hAnsi="Arial" w:cs="Arial"/>
          <w:b/>
        </w:rPr>
      </w:pPr>
      <w:r>
        <w:rPr>
          <w:rFonts w:ascii="Arial" w:hAnsi="Arial" w:cs="Arial"/>
          <w:b/>
        </w:rPr>
        <w:tab/>
      </w:r>
      <w:r w:rsidR="00274707">
        <w:rPr>
          <w:rFonts w:ascii="Arial" w:hAnsi="Arial" w:cs="Arial"/>
          <w:b/>
        </w:rPr>
        <w:t>Safetech</w:t>
      </w:r>
      <w:r>
        <w:rPr>
          <w:rFonts w:ascii="Arial" w:hAnsi="Arial" w:cs="Arial"/>
          <w:b/>
        </w:rPr>
        <w:t xml:space="preserve"> Project No.: </w:t>
      </w:r>
      <w:r w:rsidR="00A22639">
        <w:rPr>
          <w:rFonts w:ascii="Arial" w:hAnsi="Arial" w:cs="Arial"/>
          <w:b/>
        </w:rPr>
        <w:t>$PROJECT_NUMBER</w:t>
      </w:r>
    </w:p>
    <w:p w14:paraId="1DC4B362" w14:textId="519F5CF0" w:rsidR="00496F3E" w:rsidRDefault="00496F3E" w:rsidP="00BB1807">
      <w:pPr>
        <w:pBdr>
          <w:bottom w:val="single" w:sz="12" w:space="0" w:color="auto"/>
        </w:pBdr>
        <w:tabs>
          <w:tab w:val="left" w:pos="720"/>
        </w:tabs>
        <w:ind w:left="720" w:hanging="720"/>
        <w:jc w:val="both"/>
        <w:rPr>
          <w:rFonts w:ascii="Arial" w:hAnsi="Arial" w:cs="Arial"/>
          <w:b/>
        </w:rPr>
      </w:pPr>
      <w:r>
        <w:rPr>
          <w:rFonts w:ascii="Arial" w:hAnsi="Arial" w:cs="Arial"/>
          <w:b/>
        </w:rPr>
        <w:t xml:space="preserve">         </w:t>
      </w:r>
      <w:r w:rsidR="00FA1DC8">
        <w:rPr>
          <w:rFonts w:ascii="Arial" w:hAnsi="Arial" w:cs="Arial"/>
          <w:b/>
        </w:rPr>
        <w:t xml:space="preserve"> </w:t>
      </w:r>
      <w:r w:rsidR="00401EEB">
        <w:rPr>
          <w:rFonts w:ascii="Arial" w:hAnsi="Arial" w:cs="Arial"/>
          <w:b/>
        </w:rPr>
        <w:t xml:space="preserve"> </w:t>
      </w:r>
      <w:r w:rsidR="00A22639">
        <w:rPr>
          <w:rFonts w:ascii="Arial" w:hAnsi="Arial" w:cs="Arial"/>
          <w:b/>
        </w:rPr>
        <w:t>$PROJECT_ADDRESS</w:t>
      </w:r>
    </w:p>
    <w:p w14:paraId="1E2277B7" w14:textId="77777777" w:rsidR="00496F3E" w:rsidRDefault="00496F3E" w:rsidP="00496F3E">
      <w:pPr>
        <w:jc w:val="both"/>
        <w:rPr>
          <w:rFonts w:ascii="Arial" w:hAnsi="Arial" w:cs="Arial"/>
        </w:rPr>
      </w:pPr>
    </w:p>
    <w:p w14:paraId="2B577B67" w14:textId="77777777" w:rsidR="00B10284" w:rsidRPr="000D3E39" w:rsidRDefault="00B10284" w:rsidP="007C64BD">
      <w:pPr>
        <w:pStyle w:val="SEL1"/>
      </w:pPr>
      <w:bookmarkStart w:id="0" w:name="_Toc296663049"/>
      <w:bookmarkStart w:id="1" w:name="_Toc301203901"/>
      <w:bookmarkStart w:id="2" w:name="_Toc301205879"/>
      <w:bookmarkStart w:id="3" w:name="_Toc301422307"/>
      <w:bookmarkStart w:id="4" w:name="_Toc301422412"/>
      <w:bookmarkStart w:id="5" w:name="_Toc304470091"/>
      <w:bookmarkStart w:id="6" w:name="_Toc304470294"/>
      <w:bookmarkStart w:id="7" w:name="_Toc304470349"/>
      <w:bookmarkStart w:id="8" w:name="_Toc304470539"/>
      <w:bookmarkStart w:id="9" w:name="_Toc304470571"/>
      <w:bookmarkStart w:id="10" w:name="_Toc304470634"/>
      <w:bookmarkStart w:id="11" w:name="_Toc305014441"/>
      <w:r w:rsidRPr="000D3E39">
        <w:t>1.0</w:t>
      </w:r>
      <w:r w:rsidRPr="000D3E39">
        <w:tab/>
      </w:r>
      <w:bookmarkEnd w:id="0"/>
      <w:bookmarkEnd w:id="1"/>
      <w:bookmarkEnd w:id="2"/>
      <w:bookmarkEnd w:id="3"/>
      <w:bookmarkEnd w:id="4"/>
      <w:bookmarkEnd w:id="5"/>
      <w:bookmarkEnd w:id="6"/>
      <w:bookmarkEnd w:id="7"/>
      <w:bookmarkEnd w:id="8"/>
      <w:bookmarkEnd w:id="9"/>
      <w:bookmarkEnd w:id="10"/>
      <w:bookmarkEnd w:id="11"/>
      <w:r w:rsidR="00470FBF">
        <w:t>BACKGROUND</w:t>
      </w:r>
    </w:p>
    <w:p w14:paraId="5625E2AD" w14:textId="77777777" w:rsidR="00B10284" w:rsidRDefault="00B10284" w:rsidP="00B10284">
      <w:pPr>
        <w:jc w:val="both"/>
        <w:rPr>
          <w:rFonts w:ascii="Arial" w:hAnsi="Arial" w:cs="Arial"/>
        </w:rPr>
      </w:pPr>
    </w:p>
    <w:p w14:paraId="0675F2E6" w14:textId="24520D2B" w:rsidR="00FB61EA" w:rsidRPr="008F01B4" w:rsidRDefault="00FB61EA" w:rsidP="00B10284">
      <w:pPr>
        <w:jc w:val="both"/>
        <w:rPr>
          <w:rFonts w:ascii="Arial" w:hAnsi="Arial" w:cs="Arial"/>
          <w:highlight w:val="yellow"/>
        </w:rPr>
      </w:pPr>
      <w:r w:rsidRPr="00DE5F6E">
        <w:rPr>
          <w:rFonts w:ascii="Arial" w:hAnsi="Arial" w:cs="Arial"/>
        </w:rPr>
        <w:t>On</w:t>
      </w:r>
      <w:r w:rsidR="00CE0988">
        <w:rPr>
          <w:rFonts w:ascii="Arial" w:hAnsi="Arial" w:cs="Arial"/>
        </w:rPr>
        <w:t xml:space="preserve"> </w:t>
      </w:r>
      <w:r w:rsidR="00A22639">
        <w:rPr>
          <w:rFonts w:ascii="Arial" w:hAnsi="Arial" w:cs="Arial"/>
          <w:lang w:val="en-CA"/>
        </w:rPr>
        <w:t>$SAMPLING_DATE</w:t>
      </w:r>
      <w:r w:rsidR="00C21B0C">
        <w:rPr>
          <w:rFonts w:ascii="Arial" w:hAnsi="Arial" w:cs="Arial"/>
        </w:rPr>
        <w:t>,</w:t>
      </w:r>
      <w:r w:rsidR="00D92820">
        <w:rPr>
          <w:rFonts w:ascii="Arial" w:hAnsi="Arial" w:cs="Arial"/>
        </w:rPr>
        <w:t xml:space="preserve"> Safetech Environmental Limited</w:t>
      </w:r>
      <w:r w:rsidR="00BF25E3">
        <w:rPr>
          <w:rFonts w:ascii="Arial" w:hAnsi="Arial" w:cs="Arial"/>
        </w:rPr>
        <w:t xml:space="preserve"> </w:t>
      </w:r>
      <w:r w:rsidR="00274707">
        <w:rPr>
          <w:rFonts w:ascii="Arial" w:hAnsi="Arial" w:cs="Arial"/>
        </w:rPr>
        <w:t>(Safetech</w:t>
      </w:r>
      <w:r w:rsidRPr="00F56FEE">
        <w:rPr>
          <w:rFonts w:ascii="Arial" w:hAnsi="Arial" w:cs="Arial"/>
        </w:rPr>
        <w:t xml:space="preserve">) </w:t>
      </w:r>
      <w:r w:rsidR="009418CA">
        <w:rPr>
          <w:rFonts w:ascii="Arial" w:hAnsi="Arial" w:cs="Arial"/>
        </w:rPr>
        <w:t xml:space="preserve">received </w:t>
      </w:r>
      <w:r w:rsidR="00A22639" w:rsidRPr="00C5059E">
        <w:rPr>
          <w:rFonts w:ascii="Arial" w:hAnsi="Arial" w:cs="Arial"/>
        </w:rPr>
        <w:t xml:space="preserve">NUMBER_OF_SAMPLES BULK_SAMPLES from </w:t>
      </w:r>
      <w:r w:rsidR="00A22639">
        <w:rPr>
          <w:rFonts w:ascii="Arial" w:hAnsi="Arial" w:cs="Arial"/>
        </w:rPr>
        <w:t xml:space="preserve">$PROJECT_ADDRESS. </w:t>
      </w:r>
      <w:r w:rsidR="003C3140">
        <w:rPr>
          <w:rFonts w:ascii="Arial" w:hAnsi="Arial" w:cs="Arial"/>
        </w:rPr>
        <w:t xml:space="preserve">The </w:t>
      </w:r>
      <w:r w:rsidR="00A22639">
        <w:rPr>
          <w:rFonts w:ascii="Arial" w:hAnsi="Arial" w:cs="Arial"/>
        </w:rPr>
        <w:t xml:space="preserve">BULK_SAMPLES </w:t>
      </w:r>
      <w:r w:rsidR="00540566">
        <w:rPr>
          <w:rFonts w:ascii="Arial" w:hAnsi="Arial" w:cs="Arial"/>
        </w:rPr>
        <w:t xml:space="preserve">delivered to </w:t>
      </w:r>
      <w:r w:rsidR="00274707">
        <w:rPr>
          <w:rFonts w:ascii="Arial" w:hAnsi="Arial" w:cs="Arial"/>
        </w:rPr>
        <w:t>Safetech</w:t>
      </w:r>
      <w:r w:rsidR="00540566">
        <w:rPr>
          <w:rFonts w:ascii="Arial" w:hAnsi="Arial" w:cs="Arial"/>
        </w:rPr>
        <w:t>’s Mississauga office, collected by</w:t>
      </w:r>
      <w:r w:rsidR="00A22639">
        <w:rPr>
          <w:rFonts w:ascii="Arial" w:hAnsi="Arial" w:cs="Arial"/>
        </w:rPr>
        <w:t xml:space="preserve"> $COMPANY_NAME</w:t>
      </w:r>
      <w:r w:rsidR="008F01B4">
        <w:rPr>
          <w:rFonts w:ascii="Arial" w:hAnsi="Arial" w:cs="Arial"/>
        </w:rPr>
        <w:t xml:space="preserve"> </w:t>
      </w:r>
      <w:r w:rsidR="00540566">
        <w:rPr>
          <w:rFonts w:ascii="Arial" w:hAnsi="Arial" w:cs="Arial"/>
        </w:rPr>
        <w:t xml:space="preserve">(the Client). </w:t>
      </w:r>
      <w:r w:rsidR="00861B91">
        <w:rPr>
          <w:rFonts w:ascii="Arial" w:hAnsi="Arial" w:cs="Arial"/>
        </w:rPr>
        <w:t xml:space="preserve">The </w:t>
      </w:r>
      <w:r w:rsidR="00A22639" w:rsidRPr="00C5059E">
        <w:rPr>
          <w:rFonts w:ascii="Arial" w:hAnsi="Arial" w:cs="Arial"/>
        </w:rPr>
        <w:t>BULK_SAMPLES</w:t>
      </w:r>
      <w:r w:rsidR="000A316A">
        <w:rPr>
          <w:rFonts w:ascii="Arial" w:hAnsi="Arial" w:cs="Arial"/>
        </w:rPr>
        <w:t xml:space="preserve"> </w:t>
      </w:r>
      <w:r w:rsidR="003C3140" w:rsidRPr="003C3140">
        <w:rPr>
          <w:rFonts w:ascii="Arial" w:hAnsi="Arial" w:cs="Arial"/>
          <w:highlight w:val="yellow"/>
        </w:rPr>
        <w:t>was/were</w:t>
      </w:r>
      <w:r w:rsidRPr="00C21B0C">
        <w:rPr>
          <w:rFonts w:ascii="Arial" w:hAnsi="Arial" w:cs="Arial"/>
        </w:rPr>
        <w:t xml:space="preserve"> then submitted to an independent </w:t>
      </w:r>
      <w:r w:rsidR="004F0224">
        <w:rPr>
          <w:rFonts w:ascii="Arial" w:hAnsi="Arial" w:cs="Arial"/>
        </w:rPr>
        <w:t xml:space="preserve">third party </w:t>
      </w:r>
      <w:r w:rsidRPr="00C21B0C">
        <w:rPr>
          <w:rFonts w:ascii="Arial" w:hAnsi="Arial" w:cs="Arial"/>
        </w:rPr>
        <w:t xml:space="preserve">laboratory for the determination of </w:t>
      </w:r>
      <w:r w:rsidR="0069745F">
        <w:rPr>
          <w:rFonts w:ascii="Arial" w:hAnsi="Arial" w:cs="Arial"/>
        </w:rPr>
        <w:t>mould growth</w:t>
      </w:r>
      <w:r w:rsidRPr="00C21B0C">
        <w:rPr>
          <w:rFonts w:ascii="Arial" w:hAnsi="Arial" w:cs="Arial"/>
        </w:rPr>
        <w:t>.</w:t>
      </w:r>
    </w:p>
    <w:p w14:paraId="75F4122E" w14:textId="77777777" w:rsidR="00FB61EA" w:rsidRDefault="00FB61EA" w:rsidP="00B10284">
      <w:pPr>
        <w:jc w:val="both"/>
        <w:rPr>
          <w:rFonts w:ascii="Arial" w:hAnsi="Arial" w:cs="Arial"/>
        </w:rPr>
      </w:pPr>
    </w:p>
    <w:p w14:paraId="2F6A6A7E" w14:textId="77777777" w:rsidR="00FB61EA" w:rsidRPr="00FB61EA" w:rsidRDefault="00FB61EA" w:rsidP="007C64BD">
      <w:pPr>
        <w:pStyle w:val="SEL1"/>
      </w:pPr>
      <w:bookmarkStart w:id="12" w:name="_Toc301203902"/>
      <w:bookmarkStart w:id="13" w:name="_Toc301205880"/>
      <w:bookmarkStart w:id="14" w:name="_Toc301422308"/>
      <w:bookmarkStart w:id="15" w:name="_Toc301422413"/>
      <w:bookmarkStart w:id="16" w:name="_Toc304470092"/>
      <w:bookmarkStart w:id="17" w:name="_Toc304470295"/>
      <w:bookmarkStart w:id="18" w:name="_Toc304470350"/>
      <w:bookmarkStart w:id="19" w:name="_Toc304470540"/>
      <w:bookmarkStart w:id="20" w:name="_Toc304470572"/>
      <w:bookmarkStart w:id="21" w:name="_Toc304470635"/>
      <w:bookmarkStart w:id="22" w:name="_Toc305014442"/>
      <w:r w:rsidRPr="00FB61EA">
        <w:t>2.0</w:t>
      </w:r>
      <w:r w:rsidRPr="00FB61EA">
        <w:tab/>
      </w:r>
      <w:bookmarkEnd w:id="12"/>
      <w:bookmarkEnd w:id="13"/>
      <w:bookmarkEnd w:id="14"/>
      <w:bookmarkEnd w:id="15"/>
      <w:bookmarkEnd w:id="16"/>
      <w:bookmarkEnd w:id="17"/>
      <w:bookmarkEnd w:id="18"/>
      <w:bookmarkEnd w:id="19"/>
      <w:bookmarkEnd w:id="20"/>
      <w:bookmarkEnd w:id="21"/>
      <w:bookmarkEnd w:id="22"/>
      <w:r w:rsidR="00634A80">
        <w:t>ANALYTICAL METHODOLOGY</w:t>
      </w:r>
    </w:p>
    <w:p w14:paraId="20844050" w14:textId="77777777" w:rsidR="00FB61EA" w:rsidRDefault="00FB61EA" w:rsidP="00FB61EA">
      <w:pPr>
        <w:rPr>
          <w:rFonts w:ascii="Arial" w:hAnsi="Arial" w:cs="Arial"/>
        </w:rPr>
      </w:pPr>
    </w:p>
    <w:p w14:paraId="0CA3FD0E" w14:textId="77777777" w:rsidR="00B448E5" w:rsidRPr="00634A80" w:rsidRDefault="00B448E5" w:rsidP="00634A80">
      <w:pPr>
        <w:jc w:val="both"/>
        <w:rPr>
          <w:rFonts w:ascii="Arial" w:hAnsi="Arial" w:cs="Arial"/>
        </w:rPr>
      </w:pPr>
      <w:r w:rsidRPr="00634A80">
        <w:rPr>
          <w:rFonts w:ascii="Arial" w:hAnsi="Arial" w:cs="Arial"/>
        </w:rPr>
        <w:t>Analysis of samples was performed using Direct Microscopic Exam (DME) techniques.  Samples were examined at 400 times magnification to identify the presence of spores and other fungal structures.  The identification of mould spores associated with other fungal structures (i.e. hyphae and conidia) or intact fungal hyphae without conidia/spores (i.e. the beginning stages of mould growth) is an indication of mould growth on the sample, which is subjectively graded by the analytical laboratory as sparse, moderate or abundant.  The identification of spores that lack other fungal structures (i.e. settled spores) and fungal hyphal fragments was assessed by the analytical laboratory as a few (&lt;10 spores/microscopic field), some (10-100 spores/microscopic field), or many (&gt;100 spores/microscopic field).  Each type of mould detected is identified by the laboratory to the genus or species level where possible and are listed by the laboratory in rank order.</w:t>
      </w:r>
    </w:p>
    <w:p w14:paraId="0A2FBA36" w14:textId="77777777" w:rsidR="005C0F31" w:rsidRDefault="005C0F31" w:rsidP="00540566">
      <w:pPr>
        <w:tabs>
          <w:tab w:val="left" w:pos="-1440"/>
          <w:tab w:val="left" w:pos="-720"/>
          <w:tab w:val="left" w:pos="0"/>
          <w:tab w:val="left" w:pos="1440"/>
          <w:tab w:val="left" w:pos="2160"/>
          <w:tab w:val="right" w:leader="dot" w:pos="9180"/>
        </w:tabs>
        <w:suppressAutoHyphens/>
        <w:rPr>
          <w:rFonts w:ascii="Arial" w:hAnsi="Arial" w:cs="Arial"/>
        </w:rPr>
      </w:pPr>
    </w:p>
    <w:p w14:paraId="64075EF7" w14:textId="77777777" w:rsidR="00B36696" w:rsidRDefault="00634A80" w:rsidP="007C64BD">
      <w:pPr>
        <w:pStyle w:val="SEL1"/>
      </w:pPr>
      <w:bookmarkStart w:id="23" w:name="_Toc301203915"/>
      <w:bookmarkStart w:id="24" w:name="_Toc301205893"/>
      <w:bookmarkStart w:id="25" w:name="_Toc301422321"/>
      <w:bookmarkStart w:id="26" w:name="_Toc301422418"/>
      <w:bookmarkStart w:id="27" w:name="_Toc304470097"/>
      <w:bookmarkStart w:id="28" w:name="_Toc304470297"/>
      <w:bookmarkStart w:id="29" w:name="_Toc304470366"/>
      <w:bookmarkStart w:id="30" w:name="_Toc304470542"/>
      <w:bookmarkStart w:id="31" w:name="_Toc304470588"/>
      <w:bookmarkStart w:id="32" w:name="_Toc304470651"/>
      <w:bookmarkStart w:id="33" w:name="_Toc305014458"/>
      <w:bookmarkStart w:id="34" w:name="_Toc296663051"/>
      <w:r>
        <w:t>3</w:t>
      </w:r>
      <w:r w:rsidR="00B36696">
        <w:t>.0</w:t>
      </w:r>
      <w:r w:rsidR="00B36696">
        <w:tab/>
      </w:r>
      <w:bookmarkEnd w:id="23"/>
      <w:bookmarkEnd w:id="24"/>
      <w:bookmarkEnd w:id="25"/>
      <w:bookmarkEnd w:id="26"/>
      <w:bookmarkEnd w:id="27"/>
      <w:bookmarkEnd w:id="28"/>
      <w:bookmarkEnd w:id="29"/>
      <w:bookmarkEnd w:id="30"/>
      <w:bookmarkEnd w:id="31"/>
      <w:bookmarkEnd w:id="32"/>
      <w:bookmarkEnd w:id="33"/>
      <w:r w:rsidR="00C541E6">
        <w:t>RESULT</w:t>
      </w:r>
      <w:r w:rsidR="001B7636">
        <w:t>S</w:t>
      </w:r>
    </w:p>
    <w:p w14:paraId="09D31029" w14:textId="77777777" w:rsidR="00B36696" w:rsidRDefault="00B36696" w:rsidP="00B36696"/>
    <w:p w14:paraId="011FB3FD" w14:textId="77777777" w:rsidR="00C541E6" w:rsidRDefault="001B7636" w:rsidP="00FB61EA">
      <w:pPr>
        <w:jc w:val="both"/>
        <w:rPr>
          <w:rFonts w:ascii="Arial" w:hAnsi="Arial" w:cs="Arial"/>
        </w:rPr>
      </w:pPr>
      <w:r w:rsidRPr="0036030F">
        <w:rPr>
          <w:rFonts w:ascii="Arial" w:hAnsi="Arial" w:cs="Arial"/>
        </w:rPr>
        <w:t>Results of analysis for the d</w:t>
      </w:r>
      <w:r w:rsidR="00634A80">
        <w:rPr>
          <w:rFonts w:ascii="Arial" w:hAnsi="Arial" w:cs="Arial"/>
        </w:rPr>
        <w:t>etermination of mould growth</w:t>
      </w:r>
      <w:r w:rsidRPr="0036030F">
        <w:rPr>
          <w:rFonts w:ascii="Arial" w:hAnsi="Arial" w:cs="Arial"/>
        </w:rPr>
        <w:t xml:space="preserve"> are</w:t>
      </w:r>
      <w:r w:rsidR="00594054" w:rsidRPr="0036030F">
        <w:rPr>
          <w:rFonts w:ascii="Arial" w:hAnsi="Arial" w:cs="Arial"/>
        </w:rPr>
        <w:t xml:space="preserve"> summarized in Table </w:t>
      </w:r>
      <w:r w:rsidR="00FF10D6">
        <w:rPr>
          <w:rFonts w:ascii="Arial" w:hAnsi="Arial" w:cs="Arial"/>
        </w:rPr>
        <w:t>1</w:t>
      </w:r>
      <w:r w:rsidR="00FB61EA" w:rsidRPr="0036030F">
        <w:rPr>
          <w:rFonts w:ascii="Arial" w:hAnsi="Arial" w:cs="Arial"/>
        </w:rPr>
        <w:t>.</w:t>
      </w:r>
      <w:r w:rsidR="00244B53">
        <w:rPr>
          <w:rFonts w:ascii="Arial" w:hAnsi="Arial" w:cs="Arial"/>
        </w:rPr>
        <w:t xml:space="preserve"> </w:t>
      </w:r>
      <w:r w:rsidR="00FB61EA" w:rsidRPr="00FB136E">
        <w:rPr>
          <w:rFonts w:ascii="Arial" w:hAnsi="Arial" w:cs="Arial"/>
        </w:rPr>
        <w:t>The Laboratory Certificate of Analysis is attached.</w:t>
      </w:r>
    </w:p>
    <w:p w14:paraId="3848A224" w14:textId="77777777" w:rsidR="00FB61EA" w:rsidRPr="00DE5F6E" w:rsidRDefault="00FB61EA" w:rsidP="00FB61EA">
      <w:pPr>
        <w:jc w:val="center"/>
        <w:rPr>
          <w:rFonts w:ascii="Arial" w:hAnsi="Arial" w:cs="Arial"/>
        </w:rPr>
      </w:pPr>
    </w:p>
    <w:p w14:paraId="5580FF84" w14:textId="77777777" w:rsidR="00B20BED" w:rsidRDefault="00B20BED">
      <w:pPr>
        <w:rPr>
          <w:rFonts w:ascii="Arial" w:hAnsi="Arial" w:cs="Arial"/>
          <w:b/>
        </w:rPr>
      </w:pPr>
      <w:r>
        <w:rPr>
          <w:rFonts w:ascii="Arial" w:hAnsi="Arial" w:cs="Arial"/>
          <w:b/>
        </w:rPr>
        <w:br w:type="page"/>
      </w:r>
    </w:p>
    <w:p w14:paraId="50D75859" w14:textId="77777777" w:rsidR="00FB61EA" w:rsidRPr="00DE5F6E" w:rsidRDefault="00FB61EA" w:rsidP="00FB61EA">
      <w:pPr>
        <w:jc w:val="center"/>
        <w:rPr>
          <w:rFonts w:ascii="Arial" w:hAnsi="Arial" w:cs="Arial"/>
          <w:b/>
        </w:rPr>
      </w:pPr>
      <w:r w:rsidRPr="00DE5F6E">
        <w:rPr>
          <w:rFonts w:ascii="Arial" w:hAnsi="Arial" w:cs="Arial"/>
          <w:b/>
        </w:rPr>
        <w:lastRenderedPageBreak/>
        <w:t xml:space="preserve">TABLE </w:t>
      </w:r>
      <w:r w:rsidR="00FF10D6">
        <w:rPr>
          <w:rFonts w:ascii="Arial" w:hAnsi="Arial" w:cs="Arial"/>
          <w:b/>
        </w:rPr>
        <w:t>1</w:t>
      </w:r>
    </w:p>
    <w:p w14:paraId="70652FA9" w14:textId="77777777" w:rsidR="00FB61EA" w:rsidRDefault="00FB61EA" w:rsidP="00FB61EA">
      <w:pPr>
        <w:ind w:left="-180" w:right="-180"/>
        <w:jc w:val="center"/>
        <w:rPr>
          <w:rFonts w:ascii="Arial" w:hAnsi="Arial" w:cs="Arial"/>
          <w:b/>
        </w:rPr>
      </w:pPr>
      <w:r w:rsidRPr="00DE5F6E">
        <w:rPr>
          <w:rFonts w:ascii="Arial" w:hAnsi="Arial" w:cs="Arial"/>
          <w:b/>
        </w:rPr>
        <w:t>Analytical Results</w:t>
      </w:r>
      <w:r>
        <w:rPr>
          <w:rFonts w:ascii="Arial" w:hAnsi="Arial" w:cs="Arial"/>
          <w:b/>
        </w:rPr>
        <w:t xml:space="preserve"> for </w:t>
      </w:r>
      <w:r w:rsidR="00634A80">
        <w:rPr>
          <w:rFonts w:ascii="Arial" w:hAnsi="Arial" w:cs="Arial"/>
          <w:b/>
        </w:rPr>
        <w:t xml:space="preserve">the </w:t>
      </w:r>
      <w:r>
        <w:rPr>
          <w:rFonts w:ascii="Arial" w:hAnsi="Arial" w:cs="Arial"/>
          <w:b/>
        </w:rPr>
        <w:t>D</w:t>
      </w:r>
      <w:r w:rsidR="00634A80">
        <w:rPr>
          <w:rFonts w:ascii="Arial" w:hAnsi="Arial" w:cs="Arial"/>
          <w:b/>
        </w:rPr>
        <w:t>etermination of Mould Growth</w:t>
      </w:r>
    </w:p>
    <w:p w14:paraId="74E264B9" w14:textId="7592F94D" w:rsidR="000A316A" w:rsidRPr="000A316A" w:rsidRDefault="00A22639" w:rsidP="00A22639">
      <w:pPr>
        <w:ind w:right="84"/>
        <w:jc w:val="center"/>
        <w:rPr>
          <w:rFonts w:ascii="Arial" w:hAnsi="Arial" w:cs="Arial"/>
          <w:b/>
        </w:rPr>
      </w:pPr>
      <w:r>
        <w:rPr>
          <w:rFonts w:ascii="Arial" w:hAnsi="Arial" w:cs="Arial"/>
          <w:b/>
        </w:rPr>
        <w:t>$PROJECT_ADDRESS</w:t>
      </w:r>
    </w:p>
    <w:p w14:paraId="2C3EF0A3" w14:textId="77777777" w:rsidR="00C21B0C" w:rsidRPr="00D077F5" w:rsidRDefault="00C21B0C" w:rsidP="00FB61EA">
      <w:pPr>
        <w:ind w:right="84"/>
        <w:jc w:val="center"/>
        <w:rPr>
          <w:rFonts w:ascii="Arial" w:hAnsi="Arial" w:cs="Arial"/>
          <w:b/>
          <w:highlight w:val="yellow"/>
        </w:rPr>
      </w:pPr>
    </w:p>
    <w:tbl>
      <w:tblPr>
        <w:tblW w:w="9180"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1E0" w:firstRow="1" w:lastRow="1" w:firstColumn="1" w:lastColumn="1" w:noHBand="0" w:noVBand="0"/>
      </w:tblPr>
      <w:tblGrid>
        <w:gridCol w:w="1080"/>
        <w:gridCol w:w="2317"/>
        <w:gridCol w:w="2970"/>
        <w:gridCol w:w="2813"/>
      </w:tblGrid>
      <w:tr w:rsidR="00594054" w14:paraId="59510BB3" w14:textId="77777777" w:rsidTr="00FE6BF8">
        <w:trPr>
          <w:tblHeader/>
          <w:jc w:val="center"/>
        </w:trPr>
        <w:tc>
          <w:tcPr>
            <w:tcW w:w="1080" w:type="dxa"/>
            <w:tcBorders>
              <w:top w:val="single" w:sz="18" w:space="0" w:color="auto"/>
              <w:bottom w:val="single" w:sz="12" w:space="0" w:color="auto"/>
            </w:tcBorders>
            <w:shd w:val="clear" w:color="auto" w:fill="E6E6E6"/>
          </w:tcPr>
          <w:p w14:paraId="05A2788E" w14:textId="77777777" w:rsidR="00594054" w:rsidRDefault="00594054" w:rsidP="00FB61EA">
            <w:pPr>
              <w:tabs>
                <w:tab w:val="left" w:pos="-1440"/>
              </w:tabs>
              <w:jc w:val="center"/>
              <w:rPr>
                <w:rFonts w:ascii="Arial" w:hAnsi="Arial" w:cs="Arial"/>
                <w:b/>
                <w:sz w:val="22"/>
                <w:szCs w:val="22"/>
              </w:rPr>
            </w:pPr>
            <w:r>
              <w:rPr>
                <w:rFonts w:ascii="Arial" w:hAnsi="Arial" w:cs="Arial"/>
                <w:b/>
                <w:sz w:val="22"/>
                <w:szCs w:val="22"/>
              </w:rPr>
              <w:t>Sample No.</w:t>
            </w:r>
          </w:p>
        </w:tc>
        <w:tc>
          <w:tcPr>
            <w:tcW w:w="2317" w:type="dxa"/>
            <w:tcBorders>
              <w:top w:val="single" w:sz="18" w:space="0" w:color="auto"/>
              <w:bottom w:val="single" w:sz="12" w:space="0" w:color="auto"/>
            </w:tcBorders>
            <w:shd w:val="clear" w:color="auto" w:fill="E6E6E6"/>
            <w:vAlign w:val="center"/>
          </w:tcPr>
          <w:p w14:paraId="44F7A32C" w14:textId="77777777" w:rsidR="00594054" w:rsidRPr="00D33D65" w:rsidRDefault="00634A80" w:rsidP="00FB61EA">
            <w:pPr>
              <w:tabs>
                <w:tab w:val="left" w:pos="-1440"/>
              </w:tabs>
              <w:jc w:val="center"/>
              <w:rPr>
                <w:rFonts w:ascii="Arial" w:hAnsi="Arial" w:cs="Arial"/>
                <w:b/>
                <w:sz w:val="22"/>
                <w:szCs w:val="22"/>
              </w:rPr>
            </w:pPr>
            <w:r>
              <w:rPr>
                <w:rFonts w:ascii="Arial" w:hAnsi="Arial" w:cs="Arial"/>
                <w:b/>
                <w:sz w:val="22"/>
                <w:szCs w:val="22"/>
              </w:rPr>
              <w:t>Sample</w:t>
            </w:r>
            <w:r w:rsidR="00594054">
              <w:rPr>
                <w:rFonts w:ascii="Arial" w:hAnsi="Arial" w:cs="Arial"/>
                <w:b/>
                <w:sz w:val="22"/>
                <w:szCs w:val="22"/>
              </w:rPr>
              <w:t xml:space="preserve"> Description</w:t>
            </w:r>
          </w:p>
        </w:tc>
        <w:tc>
          <w:tcPr>
            <w:tcW w:w="2970" w:type="dxa"/>
            <w:tcBorders>
              <w:top w:val="single" w:sz="18" w:space="0" w:color="auto"/>
              <w:bottom w:val="single" w:sz="12" w:space="0" w:color="auto"/>
            </w:tcBorders>
            <w:shd w:val="clear" w:color="auto" w:fill="E6E6E6"/>
            <w:vAlign w:val="center"/>
          </w:tcPr>
          <w:p w14:paraId="6B3BA2AD" w14:textId="77777777" w:rsidR="00594054" w:rsidRDefault="00181929" w:rsidP="00FB61EA">
            <w:pPr>
              <w:tabs>
                <w:tab w:val="left" w:pos="-1440"/>
              </w:tabs>
              <w:jc w:val="center"/>
              <w:rPr>
                <w:rFonts w:ascii="Arial" w:hAnsi="Arial" w:cs="Arial"/>
                <w:b/>
                <w:sz w:val="22"/>
                <w:szCs w:val="22"/>
              </w:rPr>
            </w:pPr>
            <w:r>
              <w:rPr>
                <w:rFonts w:ascii="Arial" w:hAnsi="Arial" w:cs="Arial"/>
                <w:b/>
                <w:sz w:val="22"/>
                <w:szCs w:val="22"/>
              </w:rPr>
              <w:t>Settled Spore Types</w:t>
            </w:r>
          </w:p>
          <w:p w14:paraId="69DCC2ED" w14:textId="77777777" w:rsidR="00181929" w:rsidRPr="00D33D65" w:rsidRDefault="00181929" w:rsidP="00FB61EA">
            <w:pPr>
              <w:tabs>
                <w:tab w:val="left" w:pos="-1440"/>
              </w:tabs>
              <w:jc w:val="center"/>
              <w:rPr>
                <w:rFonts w:ascii="Arial" w:hAnsi="Arial" w:cs="Arial"/>
                <w:b/>
                <w:sz w:val="22"/>
                <w:szCs w:val="22"/>
              </w:rPr>
            </w:pPr>
            <w:r>
              <w:rPr>
                <w:rFonts w:ascii="Arial" w:hAnsi="Arial" w:cs="Arial"/>
                <w:b/>
                <w:sz w:val="22"/>
                <w:szCs w:val="22"/>
              </w:rPr>
              <w:t>(Concentration)</w:t>
            </w:r>
          </w:p>
        </w:tc>
        <w:tc>
          <w:tcPr>
            <w:tcW w:w="2813" w:type="dxa"/>
            <w:tcBorders>
              <w:top w:val="single" w:sz="18" w:space="0" w:color="auto"/>
              <w:bottom w:val="single" w:sz="12" w:space="0" w:color="auto"/>
            </w:tcBorders>
            <w:shd w:val="clear" w:color="auto" w:fill="E6E6E6"/>
            <w:vAlign w:val="center"/>
          </w:tcPr>
          <w:p w14:paraId="552EF682" w14:textId="77777777" w:rsidR="00594054" w:rsidRDefault="00181929" w:rsidP="00FB61EA">
            <w:pPr>
              <w:tabs>
                <w:tab w:val="left" w:pos="-1440"/>
              </w:tabs>
              <w:jc w:val="center"/>
              <w:rPr>
                <w:rFonts w:ascii="Arial" w:hAnsi="Arial" w:cs="Arial"/>
                <w:b/>
                <w:sz w:val="22"/>
                <w:szCs w:val="22"/>
              </w:rPr>
            </w:pPr>
            <w:r>
              <w:rPr>
                <w:rFonts w:ascii="Arial" w:hAnsi="Arial" w:cs="Arial"/>
                <w:b/>
                <w:sz w:val="22"/>
                <w:szCs w:val="22"/>
              </w:rPr>
              <w:t>Mould Growth Types</w:t>
            </w:r>
          </w:p>
          <w:p w14:paraId="05B3AF19" w14:textId="77777777" w:rsidR="00181929" w:rsidRPr="00D33D65" w:rsidRDefault="00181929" w:rsidP="00FB61EA">
            <w:pPr>
              <w:tabs>
                <w:tab w:val="left" w:pos="-1440"/>
              </w:tabs>
              <w:jc w:val="center"/>
              <w:rPr>
                <w:rFonts w:ascii="Arial" w:hAnsi="Arial" w:cs="Arial"/>
                <w:b/>
                <w:sz w:val="22"/>
                <w:szCs w:val="22"/>
              </w:rPr>
            </w:pPr>
            <w:r>
              <w:rPr>
                <w:rFonts w:ascii="Arial" w:hAnsi="Arial" w:cs="Arial"/>
                <w:b/>
                <w:sz w:val="22"/>
                <w:szCs w:val="22"/>
              </w:rPr>
              <w:t>(Concentration)</w:t>
            </w:r>
          </w:p>
        </w:tc>
      </w:tr>
    </w:tbl>
    <w:p w14:paraId="3D256A91" w14:textId="77777777" w:rsidR="00540566" w:rsidRDefault="00540566" w:rsidP="00FB61EA">
      <w:pPr>
        <w:jc w:val="both"/>
        <w:rPr>
          <w:rFonts w:ascii="Arial" w:hAnsi="Arial" w:cs="Arial"/>
        </w:rPr>
      </w:pPr>
    </w:p>
    <w:p w14:paraId="5F761B15" w14:textId="77777777" w:rsidR="00540566" w:rsidRPr="008F5DE7" w:rsidRDefault="00634A80" w:rsidP="007C64BD">
      <w:pPr>
        <w:spacing w:before="120"/>
      </w:pPr>
      <w:bookmarkStart w:id="35" w:name="_Toc301203935"/>
      <w:bookmarkStart w:id="36" w:name="_Toc301205913"/>
      <w:bookmarkStart w:id="37" w:name="_Toc301422341"/>
      <w:bookmarkStart w:id="38" w:name="_Toc301422419"/>
      <w:bookmarkStart w:id="39" w:name="_Toc304470098"/>
      <w:bookmarkStart w:id="40" w:name="_Toc304470298"/>
      <w:bookmarkStart w:id="41" w:name="_Toc304470386"/>
      <w:bookmarkStart w:id="42" w:name="_Toc304470543"/>
      <w:bookmarkStart w:id="43" w:name="_Toc304470608"/>
      <w:bookmarkStart w:id="44" w:name="_Toc304470671"/>
      <w:bookmarkStart w:id="45" w:name="_Toc305014478"/>
      <w:bookmarkEnd w:id="34"/>
      <w:r>
        <w:rPr>
          <w:rStyle w:val="SEL1Char"/>
        </w:rPr>
        <w:t>4</w:t>
      </w:r>
      <w:r w:rsidR="00540566" w:rsidRPr="00F36D1A">
        <w:rPr>
          <w:rStyle w:val="SEL1Char"/>
        </w:rPr>
        <w:t>.0</w:t>
      </w:r>
      <w:r w:rsidR="00540566" w:rsidRPr="00F36D1A">
        <w:rPr>
          <w:rStyle w:val="SEL1Char"/>
        </w:rPr>
        <w:tab/>
      </w:r>
      <w:r w:rsidR="00540566">
        <w:rPr>
          <w:rStyle w:val="SEL1Char"/>
        </w:rPr>
        <w:t>CONCLUSIONS</w:t>
      </w:r>
    </w:p>
    <w:p w14:paraId="50F9EFBC" w14:textId="77777777" w:rsidR="00540566" w:rsidRDefault="00540566" w:rsidP="00540566">
      <w:pPr>
        <w:jc w:val="both"/>
        <w:rPr>
          <w:rFonts w:ascii="Arial" w:hAnsi="Arial" w:cs="Arial"/>
        </w:rPr>
      </w:pPr>
    </w:p>
    <w:p w14:paraId="1F6EE9D9" w14:textId="77777777" w:rsidR="007C64BD" w:rsidRDefault="00951E11" w:rsidP="00951E11">
      <w:pPr>
        <w:jc w:val="both"/>
        <w:rPr>
          <w:rFonts w:ascii="Arial" w:hAnsi="Arial" w:cs="Arial"/>
          <w:lang w:eastAsia="ja-JP"/>
        </w:rPr>
      </w:pPr>
      <w:r>
        <w:rPr>
          <w:rFonts w:ascii="Arial" w:hAnsi="Arial" w:cs="Arial"/>
        </w:rPr>
        <w:t>R</w:t>
      </w:r>
      <w:r w:rsidR="00FA2F3E">
        <w:rPr>
          <w:rFonts w:ascii="Arial" w:hAnsi="Arial" w:cs="Arial"/>
        </w:rPr>
        <w:t>esults summarized in Table I indicate</w:t>
      </w:r>
      <w:r>
        <w:rPr>
          <w:rFonts w:ascii="Arial" w:hAnsi="Arial" w:cs="Arial"/>
          <w:lang w:eastAsia="ja-JP"/>
        </w:rPr>
        <w:t xml:space="preserve"> </w:t>
      </w:r>
      <w:r w:rsidR="007C64BD">
        <w:rPr>
          <w:rFonts w:ascii="Arial" w:hAnsi="Arial" w:cs="Arial"/>
          <w:lang w:eastAsia="ja-JP"/>
        </w:rPr>
        <w:t>the following:</w:t>
      </w:r>
    </w:p>
    <w:p w14:paraId="272C448F" w14:textId="68C6C044" w:rsidR="00183F20" w:rsidRDefault="009132EC" w:rsidP="00183F20">
      <w:pPr>
        <w:tabs>
          <w:tab w:val="left" w:pos="10080"/>
        </w:tabs>
        <w:jc w:val="both"/>
        <w:rPr>
          <w:rFonts w:ascii="Arial" w:hAnsi="Arial" w:cs="Arial"/>
          <w:lang w:eastAsia="ja-JP"/>
        </w:rPr>
      </w:pPr>
      <w:r>
        <w:rPr>
          <w:rFonts w:ascii="Arial" w:hAnsi="Arial" w:cs="Arial"/>
          <w:lang w:eastAsia="ja-JP"/>
        </w:rPr>
        <w:t>$CONCLUSIONS</w:t>
      </w:r>
      <w:bookmarkStart w:id="46" w:name="_GoBack"/>
      <w:bookmarkEnd w:id="46"/>
    </w:p>
    <w:p w14:paraId="75E34AD7" w14:textId="77777777" w:rsidR="009132EC" w:rsidRDefault="009132EC" w:rsidP="00183F20">
      <w:pPr>
        <w:tabs>
          <w:tab w:val="left" w:pos="10080"/>
        </w:tabs>
        <w:jc w:val="both"/>
        <w:rPr>
          <w:rFonts w:ascii="Arial" w:hAnsi="Arial" w:cs="Arial"/>
          <w:lang w:eastAsia="ja-JP"/>
        </w:rPr>
      </w:pPr>
    </w:p>
    <w:p w14:paraId="684EF68B" w14:textId="77777777" w:rsidR="00183F20" w:rsidRPr="00183F20" w:rsidRDefault="00043DD9" w:rsidP="00C22B6A">
      <w:pPr>
        <w:jc w:val="both"/>
        <w:rPr>
          <w:rFonts w:ascii="Arial" w:hAnsi="Arial" w:cs="Arial"/>
        </w:rPr>
      </w:pPr>
      <w:r w:rsidRPr="00F93299">
        <w:rPr>
          <w:rFonts w:ascii="Arial" w:hAnsi="Arial" w:cs="Arial"/>
        </w:rPr>
        <w:t xml:space="preserve">Indoor environments normally contain settled fungal spores and may occasionally reveal small, residual areas of fungal growth associated with common environmental moulds.  Therefore, the mere detection of mould on a surface does not necessarily indicate an atypical condition and the need to remediate.  </w:t>
      </w:r>
      <w:r w:rsidR="00C22B6A">
        <w:rPr>
          <w:rFonts w:ascii="Arial" w:hAnsi="Arial" w:cs="Arial"/>
        </w:rPr>
        <w:t xml:space="preserve">It is recommended that professional judgment be used </w:t>
      </w:r>
      <w:r w:rsidR="00C22B6A" w:rsidRPr="00C22B6A">
        <w:rPr>
          <w:rFonts w:ascii="Arial" w:hAnsi="Arial" w:cs="Arial"/>
        </w:rPr>
        <w:t>by taking into consideration factors such as the type of environment and the quantity, variability and type(s) of mould detected</w:t>
      </w:r>
      <w:r w:rsidR="00C22B6A">
        <w:rPr>
          <w:rFonts w:ascii="Arial" w:hAnsi="Arial" w:cs="Arial"/>
        </w:rPr>
        <w:t xml:space="preserve"> to determine if </w:t>
      </w:r>
      <w:r w:rsidRPr="00F93299">
        <w:rPr>
          <w:rFonts w:ascii="Arial" w:hAnsi="Arial" w:cs="Arial"/>
        </w:rPr>
        <w:t xml:space="preserve">sample results are representative of normal conditions for the environment or </w:t>
      </w:r>
      <w:r w:rsidR="00D80681">
        <w:rPr>
          <w:rFonts w:ascii="Arial" w:hAnsi="Arial" w:cs="Arial"/>
        </w:rPr>
        <w:t xml:space="preserve">representative </w:t>
      </w:r>
      <w:r w:rsidRPr="00F93299">
        <w:rPr>
          <w:rFonts w:ascii="Arial" w:hAnsi="Arial" w:cs="Arial"/>
        </w:rPr>
        <w:t>of atypical conditions, where remediati</w:t>
      </w:r>
      <w:r w:rsidR="00C22B6A">
        <w:rPr>
          <w:rFonts w:ascii="Arial" w:hAnsi="Arial" w:cs="Arial"/>
        </w:rPr>
        <w:t>on may be necessary.</w:t>
      </w:r>
    </w:p>
    <w:p w14:paraId="38550F1C" w14:textId="77777777" w:rsidR="006521E4" w:rsidRPr="007C64BD" w:rsidRDefault="006521E4" w:rsidP="006521E4">
      <w:pPr>
        <w:tabs>
          <w:tab w:val="left" w:pos="10080"/>
        </w:tabs>
        <w:jc w:val="both"/>
        <w:rPr>
          <w:rFonts w:ascii="Arial" w:hAnsi="Arial" w:cs="Arial"/>
          <w:lang w:eastAsia="ja-JP"/>
        </w:rPr>
      </w:pPr>
    </w:p>
    <w:p w14:paraId="32316C21" w14:textId="77777777" w:rsidR="00B36696" w:rsidRDefault="00634A80" w:rsidP="007C64BD">
      <w:pPr>
        <w:pStyle w:val="SEL1"/>
      </w:pPr>
      <w:bookmarkStart w:id="47" w:name="_Toc301203938"/>
      <w:bookmarkStart w:id="48" w:name="_Toc301205916"/>
      <w:bookmarkStart w:id="49" w:name="_Toc301422344"/>
      <w:bookmarkStart w:id="50" w:name="_Toc301422420"/>
      <w:bookmarkStart w:id="51" w:name="_Toc304470099"/>
      <w:bookmarkStart w:id="52" w:name="_Toc304470299"/>
      <w:bookmarkStart w:id="53" w:name="_Toc304470389"/>
      <w:bookmarkStart w:id="54" w:name="_Toc304470544"/>
      <w:bookmarkStart w:id="55" w:name="_Toc304470611"/>
      <w:bookmarkStart w:id="56" w:name="_Toc304470674"/>
      <w:bookmarkStart w:id="57" w:name="_Toc305014481"/>
      <w:bookmarkEnd w:id="35"/>
      <w:bookmarkEnd w:id="36"/>
      <w:bookmarkEnd w:id="37"/>
      <w:bookmarkEnd w:id="38"/>
      <w:bookmarkEnd w:id="39"/>
      <w:bookmarkEnd w:id="40"/>
      <w:bookmarkEnd w:id="41"/>
      <w:bookmarkEnd w:id="42"/>
      <w:bookmarkEnd w:id="43"/>
      <w:bookmarkEnd w:id="44"/>
      <w:bookmarkEnd w:id="45"/>
      <w:r>
        <w:t>5</w:t>
      </w:r>
      <w:r w:rsidR="00496F3E">
        <w:t>.0</w:t>
      </w:r>
      <w:r w:rsidR="00496F3E">
        <w:tab/>
        <w:t>LIMITATION</w:t>
      </w:r>
      <w:r w:rsidR="00B36696">
        <w:t>S</w:t>
      </w:r>
      <w:bookmarkEnd w:id="47"/>
      <w:bookmarkEnd w:id="48"/>
      <w:bookmarkEnd w:id="49"/>
      <w:bookmarkEnd w:id="50"/>
      <w:bookmarkEnd w:id="51"/>
      <w:bookmarkEnd w:id="52"/>
      <w:bookmarkEnd w:id="53"/>
      <w:bookmarkEnd w:id="54"/>
      <w:bookmarkEnd w:id="55"/>
      <w:bookmarkEnd w:id="56"/>
      <w:bookmarkEnd w:id="57"/>
    </w:p>
    <w:p w14:paraId="2D0E085A" w14:textId="77777777" w:rsidR="00496F3E" w:rsidRDefault="00496F3E" w:rsidP="00496F3E">
      <w:pPr>
        <w:jc w:val="both"/>
        <w:rPr>
          <w:rFonts w:ascii="Arial" w:hAnsi="Arial" w:cs="Arial"/>
        </w:rPr>
      </w:pPr>
    </w:p>
    <w:p w14:paraId="0E6340C9" w14:textId="77777777" w:rsidR="00496F3E" w:rsidRPr="003522B1" w:rsidRDefault="00496F3E" w:rsidP="00496F3E">
      <w:pPr>
        <w:jc w:val="both"/>
        <w:rPr>
          <w:rFonts w:ascii="Arial" w:hAnsi="Arial" w:cs="Arial"/>
        </w:rPr>
      </w:pPr>
      <w:r w:rsidRPr="003522B1">
        <w:rPr>
          <w:rFonts w:ascii="Arial" w:hAnsi="Arial" w:cs="Arial"/>
        </w:rPr>
        <w:t>In preparing this report, Safetech</w:t>
      </w:r>
      <w:r w:rsidR="005D06D5">
        <w:rPr>
          <w:rFonts w:ascii="Arial" w:hAnsi="Arial" w:cs="Arial"/>
        </w:rPr>
        <w:t xml:space="preserve"> </w:t>
      </w:r>
      <w:r w:rsidRPr="003522B1">
        <w:rPr>
          <w:rFonts w:ascii="Arial" w:hAnsi="Arial" w:cs="Arial"/>
        </w:rPr>
        <w:t>relied on information supplied by others, including independent lab</w:t>
      </w:r>
      <w:r w:rsidR="00244B53">
        <w:rPr>
          <w:rFonts w:ascii="Arial" w:hAnsi="Arial" w:cs="Arial"/>
        </w:rPr>
        <w:t>oratories and testing services.</w:t>
      </w:r>
      <w:r w:rsidRPr="003522B1">
        <w:rPr>
          <w:rFonts w:ascii="Arial" w:hAnsi="Arial" w:cs="Arial"/>
        </w:rPr>
        <w:t xml:space="preserve"> Conclusions made in this report are based on the laboratory analytical results </w:t>
      </w:r>
      <w:r w:rsidR="00244B53">
        <w:rPr>
          <w:rFonts w:ascii="Arial" w:hAnsi="Arial" w:cs="Arial"/>
        </w:rPr>
        <w:t xml:space="preserve">for the samples analyzed. </w:t>
      </w:r>
      <w:r w:rsidRPr="003522B1">
        <w:rPr>
          <w:rFonts w:ascii="Arial" w:hAnsi="Arial" w:cs="Arial"/>
        </w:rPr>
        <w:t>Except as expr</w:t>
      </w:r>
      <w:r w:rsidR="00274707">
        <w:rPr>
          <w:rFonts w:ascii="Arial" w:hAnsi="Arial" w:cs="Arial"/>
        </w:rPr>
        <w:t>essly set-out in this report, Safetech</w:t>
      </w:r>
      <w:r w:rsidRPr="003522B1">
        <w:rPr>
          <w:rFonts w:ascii="Arial" w:hAnsi="Arial" w:cs="Arial"/>
        </w:rPr>
        <w:t xml:space="preserve"> has not made any independent verification of such information.</w:t>
      </w:r>
    </w:p>
    <w:p w14:paraId="10B91B91" w14:textId="77777777" w:rsidR="007C64BD" w:rsidRPr="003522B1" w:rsidRDefault="007C64BD" w:rsidP="00496F3E">
      <w:pPr>
        <w:jc w:val="both"/>
        <w:rPr>
          <w:rFonts w:ascii="Arial" w:hAnsi="Arial" w:cs="Arial"/>
        </w:rPr>
      </w:pPr>
    </w:p>
    <w:p w14:paraId="28633429" w14:textId="77777777" w:rsidR="00540566" w:rsidRDefault="00496F3E" w:rsidP="00496F3E">
      <w:pPr>
        <w:jc w:val="both"/>
        <w:rPr>
          <w:rFonts w:ascii="Arial" w:hAnsi="Arial" w:cs="Arial"/>
        </w:rPr>
      </w:pPr>
      <w:r w:rsidRPr="003522B1">
        <w:rPr>
          <w:rFonts w:ascii="Arial" w:hAnsi="Arial" w:cs="Arial"/>
        </w:rPr>
        <w:t>This report has been prepared for the sole use of the person or</w:t>
      </w:r>
      <w:r w:rsidR="00244B53">
        <w:rPr>
          <w:rFonts w:ascii="Arial" w:hAnsi="Arial" w:cs="Arial"/>
        </w:rPr>
        <w:t xml:space="preserve"> entity to who it is addressed.</w:t>
      </w:r>
      <w:r w:rsidRPr="003522B1">
        <w:rPr>
          <w:rFonts w:ascii="Arial" w:hAnsi="Arial" w:cs="Arial"/>
        </w:rPr>
        <w:t xml:space="preserve"> No other person or entity is entitled to use or rely upon this report without the express written consent of Safetech Environmental Limited and the person or entity to who it is addressed. Any use that a third party makes of this report, or any reliance based on conclusions and recommendations made, are the responsibi</w:t>
      </w:r>
      <w:r w:rsidR="00244B53">
        <w:rPr>
          <w:rFonts w:ascii="Arial" w:hAnsi="Arial" w:cs="Arial"/>
        </w:rPr>
        <w:t>lity of such third parties.</w:t>
      </w:r>
      <w:r w:rsidR="005D06D5">
        <w:rPr>
          <w:rFonts w:ascii="Arial" w:hAnsi="Arial" w:cs="Arial"/>
        </w:rPr>
        <w:t xml:space="preserve"> Safetech</w:t>
      </w:r>
      <w:r w:rsidRPr="003522B1">
        <w:rPr>
          <w:rFonts w:ascii="Arial" w:hAnsi="Arial" w:cs="Arial"/>
        </w:rPr>
        <w:t xml:space="preserve"> accepts no responsibility for damages suffered by third parties as a result of actions based on this report.</w:t>
      </w:r>
    </w:p>
    <w:p w14:paraId="00D4E25D" w14:textId="77777777" w:rsidR="00540566" w:rsidRPr="003522B1" w:rsidRDefault="00540566" w:rsidP="00496F3E">
      <w:pPr>
        <w:jc w:val="both"/>
        <w:rPr>
          <w:rFonts w:ascii="Arial" w:hAnsi="Arial" w:cs="Arial"/>
        </w:rPr>
      </w:pPr>
    </w:p>
    <w:p w14:paraId="01FCB89F" w14:textId="77777777" w:rsidR="00496F3E" w:rsidRPr="003522B1" w:rsidRDefault="00D55F7A" w:rsidP="00496F3E">
      <w:pPr>
        <w:jc w:val="both"/>
        <w:rPr>
          <w:rFonts w:ascii="Arial" w:hAnsi="Arial" w:cs="Arial"/>
        </w:rPr>
      </w:pPr>
      <w:r>
        <w:rPr>
          <w:rFonts w:ascii="Arial" w:hAnsi="Arial" w:cs="Arial"/>
        </w:rPr>
        <w:t>P</w:t>
      </w:r>
      <w:r w:rsidR="00496F3E" w:rsidRPr="003522B1">
        <w:rPr>
          <w:rFonts w:ascii="Arial" w:hAnsi="Arial" w:cs="Arial"/>
        </w:rPr>
        <w:t>lease contact our office</w:t>
      </w:r>
      <w:r>
        <w:rPr>
          <w:rFonts w:ascii="Arial" w:hAnsi="Arial" w:cs="Arial"/>
        </w:rPr>
        <w:t xml:space="preserve"> should you have any questions regarding this report</w:t>
      </w:r>
      <w:r w:rsidR="00496F3E" w:rsidRPr="003522B1">
        <w:rPr>
          <w:rFonts w:ascii="Arial" w:hAnsi="Arial" w:cs="Arial"/>
        </w:rPr>
        <w:t>.</w:t>
      </w:r>
    </w:p>
    <w:p w14:paraId="57434D08" w14:textId="77777777" w:rsidR="00496F3E" w:rsidRPr="003522B1" w:rsidRDefault="00496F3E" w:rsidP="00496F3E">
      <w:pPr>
        <w:jc w:val="both"/>
        <w:rPr>
          <w:rFonts w:ascii="Arial" w:hAnsi="Arial" w:cs="Arial"/>
        </w:rPr>
      </w:pPr>
    </w:p>
    <w:p w14:paraId="4BEF03C2" w14:textId="77777777" w:rsidR="004D486E" w:rsidRPr="007C64BD" w:rsidRDefault="00496F3E" w:rsidP="00496F3E">
      <w:pPr>
        <w:jc w:val="both"/>
        <w:rPr>
          <w:rFonts w:ascii="Arial" w:hAnsi="Arial" w:cs="Arial"/>
        </w:rPr>
      </w:pPr>
      <w:r w:rsidRPr="003522B1">
        <w:rPr>
          <w:rFonts w:ascii="Arial" w:hAnsi="Arial" w:cs="Arial"/>
        </w:rPr>
        <w:t>Sincerely,</w:t>
      </w:r>
    </w:p>
    <w:p w14:paraId="2B6FFE86" w14:textId="77777777" w:rsidR="00496F3E" w:rsidRPr="007B3651" w:rsidRDefault="00496F3E" w:rsidP="00496F3E">
      <w:pPr>
        <w:jc w:val="both"/>
        <w:rPr>
          <w:rFonts w:ascii="Arial" w:hAnsi="Arial" w:cs="Arial"/>
          <w:b/>
          <w:highlight w:val="yellow"/>
        </w:rPr>
      </w:pPr>
      <w:r w:rsidRPr="0013422D">
        <w:rPr>
          <w:rFonts w:ascii="Arial" w:hAnsi="Arial" w:cs="Arial"/>
          <w:b/>
        </w:rPr>
        <w:t>SAFETECH ENVIRONMENTAL LIMITED</w:t>
      </w:r>
    </w:p>
    <w:p w14:paraId="02841461" w14:textId="77777777" w:rsidR="0027332E" w:rsidRPr="001B0F87" w:rsidRDefault="00540566" w:rsidP="00AE600B">
      <w:pPr>
        <w:tabs>
          <w:tab w:val="left" w:pos="9360"/>
        </w:tabs>
        <w:rPr>
          <w:rFonts w:ascii="Arial" w:hAnsi="Arial" w:cs="Arial"/>
          <w:b/>
        </w:rPr>
      </w:pPr>
      <w:r>
        <w:rPr>
          <w:rFonts w:ascii="Arial" w:hAnsi="Arial" w:cs="Arial"/>
          <w:b/>
          <w:noProof/>
          <w:lang w:bidi="ar-SA"/>
        </w:rPr>
        <w:drawing>
          <wp:inline distT="0" distB="0" distL="0" distR="0" wp14:anchorId="141B0597" wp14:editId="6BB22913">
            <wp:extent cx="1741336" cy="5244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ston Lew Short Signature.jpg"/>
                    <pic:cNvPicPr/>
                  </pic:nvPicPr>
                  <pic:blipFill>
                    <a:blip r:embed="rId10">
                      <a:extLst>
                        <a:ext uri="{28A0092B-C50C-407E-A947-70E740481C1C}">
                          <a14:useLocalDpi xmlns:a14="http://schemas.microsoft.com/office/drawing/2010/main" val="0"/>
                        </a:ext>
                      </a:extLst>
                    </a:blip>
                    <a:stretch>
                      <a:fillRect/>
                    </a:stretch>
                  </pic:blipFill>
                  <pic:spPr>
                    <a:xfrm>
                      <a:off x="0" y="0"/>
                      <a:ext cx="1775476" cy="534699"/>
                    </a:xfrm>
                    <a:prstGeom prst="rect">
                      <a:avLst/>
                    </a:prstGeom>
                  </pic:spPr>
                </pic:pic>
              </a:graphicData>
            </a:graphic>
          </wp:inline>
        </w:drawing>
      </w:r>
    </w:p>
    <w:p w14:paraId="200E7B79" w14:textId="77777777" w:rsidR="00AE600B" w:rsidRPr="001B0F87" w:rsidRDefault="00540566" w:rsidP="00AE600B">
      <w:pPr>
        <w:tabs>
          <w:tab w:val="left" w:pos="9360"/>
        </w:tabs>
        <w:rPr>
          <w:rFonts w:ascii="Arial" w:hAnsi="Arial" w:cs="Arial"/>
          <w:b/>
        </w:rPr>
      </w:pPr>
      <w:r>
        <w:rPr>
          <w:rFonts w:ascii="Arial" w:hAnsi="Arial" w:cs="Arial"/>
          <w:b/>
        </w:rPr>
        <w:t>Winston Lew, P. Eng.</w:t>
      </w:r>
    </w:p>
    <w:p w14:paraId="66A38735" w14:textId="77777777" w:rsidR="00496F3E" w:rsidRDefault="00540566" w:rsidP="007C64BD">
      <w:pPr>
        <w:tabs>
          <w:tab w:val="left" w:pos="9360"/>
        </w:tabs>
        <w:rPr>
          <w:rFonts w:ascii="Arial" w:hAnsi="Arial" w:cs="Arial"/>
        </w:rPr>
      </w:pPr>
      <w:r>
        <w:rPr>
          <w:rFonts w:ascii="Arial" w:hAnsi="Arial" w:cs="Arial"/>
        </w:rPr>
        <w:t>Technical Advisor</w:t>
      </w:r>
    </w:p>
    <w:p w14:paraId="2A86DA37" w14:textId="77777777" w:rsidR="007C64BD" w:rsidRPr="007C64BD" w:rsidRDefault="007C64BD" w:rsidP="007C64BD">
      <w:pPr>
        <w:tabs>
          <w:tab w:val="left" w:pos="9360"/>
        </w:tabs>
        <w:rPr>
          <w:rFonts w:ascii="Arial" w:hAnsi="Arial" w:cs="Arial"/>
        </w:rPr>
      </w:pPr>
    </w:p>
    <w:p w14:paraId="126E4148" w14:textId="77777777" w:rsidR="00957EFD" w:rsidRDefault="00496F3E" w:rsidP="008B5D90">
      <w:pPr>
        <w:rPr>
          <w:rFonts w:ascii="Arial" w:hAnsi="Arial" w:cs="Arial"/>
          <w:i/>
        </w:rPr>
      </w:pPr>
      <w:r w:rsidRPr="00C21B0C">
        <w:rPr>
          <w:rFonts w:ascii="Arial" w:hAnsi="Arial" w:cs="Arial"/>
          <w:i/>
        </w:rPr>
        <w:t>Attachment</w:t>
      </w:r>
      <w:r w:rsidR="00C21B0C" w:rsidRPr="00C21B0C">
        <w:rPr>
          <w:rFonts w:ascii="Arial" w:hAnsi="Arial" w:cs="Arial"/>
          <w:i/>
        </w:rPr>
        <w:t>(s)</w:t>
      </w:r>
      <w:r w:rsidR="00244B53">
        <w:rPr>
          <w:rFonts w:ascii="Arial" w:hAnsi="Arial" w:cs="Arial"/>
          <w:i/>
        </w:rPr>
        <w:t>:</w:t>
      </w:r>
      <w:r w:rsidRPr="00C21B0C">
        <w:rPr>
          <w:rFonts w:ascii="Arial" w:hAnsi="Arial" w:cs="Arial"/>
          <w:i/>
        </w:rPr>
        <w:t xml:space="preserve"> La</w:t>
      </w:r>
      <w:r w:rsidR="00976A97">
        <w:rPr>
          <w:rFonts w:ascii="Arial" w:hAnsi="Arial" w:cs="Arial"/>
          <w:i/>
        </w:rPr>
        <w:t>boratory Certificate of An</w:t>
      </w:r>
      <w:r w:rsidR="00957EFD">
        <w:rPr>
          <w:rFonts w:ascii="Arial" w:hAnsi="Arial" w:cs="Arial"/>
          <w:i/>
        </w:rPr>
        <w:t>alysis</w:t>
      </w:r>
    </w:p>
    <w:p w14:paraId="2ACB1DB5" w14:textId="77777777" w:rsidR="00957EFD" w:rsidRDefault="00957EFD" w:rsidP="008B5D90">
      <w:pPr>
        <w:rPr>
          <w:rFonts w:ascii="Arial" w:hAnsi="Arial" w:cs="Arial"/>
          <w:i/>
        </w:rPr>
        <w:sectPr w:rsidR="00957EFD" w:rsidSect="001D6A05">
          <w:headerReference w:type="default" r:id="rId11"/>
          <w:footerReference w:type="default" r:id="rId12"/>
          <w:headerReference w:type="first" r:id="rId13"/>
          <w:footerReference w:type="first" r:id="rId14"/>
          <w:pgSz w:w="12240" w:h="15840"/>
          <w:pgMar w:top="1710" w:right="1440" w:bottom="810" w:left="1440" w:header="288" w:footer="285" w:gutter="0"/>
          <w:pgNumType w:start="1"/>
          <w:cols w:space="720"/>
          <w:titlePg/>
          <w:docGrid w:linePitch="360"/>
        </w:sectPr>
      </w:pPr>
    </w:p>
    <w:p w14:paraId="4D3F6538" w14:textId="77777777" w:rsidR="00C21B0C" w:rsidRPr="00976A97" w:rsidRDefault="00C21B0C" w:rsidP="00957EFD">
      <w:pPr>
        <w:rPr>
          <w:rFonts w:ascii="Arial" w:hAnsi="Arial" w:cs="Arial"/>
        </w:rPr>
      </w:pPr>
    </w:p>
    <w:sectPr w:rsidR="00C21B0C" w:rsidRPr="00976A97" w:rsidSect="007C64BD">
      <w:footerReference w:type="default" r:id="rId15"/>
      <w:headerReference w:type="first" r:id="rId16"/>
      <w:footerReference w:type="first" r:id="rId17"/>
      <w:type w:val="continuous"/>
      <w:pgSz w:w="12240" w:h="15840" w:code="1"/>
      <w:pgMar w:top="1944" w:right="1440" w:bottom="1440" w:left="1440" w:header="115" w:footer="29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E2021" w14:textId="77777777" w:rsidR="00C25A7C" w:rsidRDefault="00C25A7C" w:rsidP="00DE7FE6">
      <w:r>
        <w:separator/>
      </w:r>
    </w:p>
  </w:endnote>
  <w:endnote w:type="continuationSeparator" w:id="0">
    <w:p w14:paraId="1D0D280E" w14:textId="77777777" w:rsidR="00C25A7C" w:rsidRDefault="00C25A7C" w:rsidP="00DE7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fficinaSans-Book">
    <w:altName w:val="Leelawadee UI"/>
    <w:panose1 w:val="00000000000000000000"/>
    <w:charset w:val="4D"/>
    <w:family w:val="auto"/>
    <w:notTrueType/>
    <w:pitch w:val="default"/>
    <w:sig w:usb0="03000000" w:usb1="00000000" w:usb2="00000000" w:usb3="00000000" w:csb0="01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13" w:type="dxa"/>
      <w:jc w:val="center"/>
      <w:tblLayout w:type="fixed"/>
      <w:tblLook w:val="01E0" w:firstRow="1" w:lastRow="1" w:firstColumn="1" w:lastColumn="1" w:noHBand="0" w:noVBand="0"/>
    </w:tblPr>
    <w:tblGrid>
      <w:gridCol w:w="3257"/>
      <w:gridCol w:w="4410"/>
      <w:gridCol w:w="3346"/>
    </w:tblGrid>
    <w:tr w:rsidR="001D6A05" w:rsidRPr="00B906C1" w14:paraId="084CCCF7" w14:textId="77777777" w:rsidTr="00915BE2">
      <w:trPr>
        <w:trHeight w:hRule="exact" w:val="284"/>
        <w:jc w:val="center"/>
      </w:trPr>
      <w:tc>
        <w:tcPr>
          <w:tcW w:w="11013" w:type="dxa"/>
          <w:gridSpan w:val="3"/>
          <w:vAlign w:val="bottom"/>
        </w:tcPr>
        <w:p w14:paraId="3A707BDE" w14:textId="77777777" w:rsidR="001D6A05" w:rsidRPr="00B906C1" w:rsidRDefault="00C25A7C" w:rsidP="001D6A05">
          <w:pPr>
            <w:pStyle w:val="Footer"/>
            <w:jc w:val="center"/>
            <w:rPr>
              <w:rFonts w:ascii="Arial" w:hAnsi="Arial" w:cs="Arial"/>
              <w:sz w:val="16"/>
              <w:szCs w:val="16"/>
            </w:rPr>
          </w:pPr>
          <w:r>
            <w:rPr>
              <w:rFonts w:ascii="Arial" w:hAnsi="Arial" w:cs="Arial"/>
              <w:sz w:val="16"/>
              <w:szCs w:val="16"/>
            </w:rPr>
            <w:pict w14:anchorId="5C1B9DF8">
              <v:rect id="_x0000_i1025" style="width:539.85pt;height:1.5pt" o:hralign="center" o:hrstd="t" o:hrnoshade="t" o:hr="t" fillcolor="#ffc425" stroked="f"/>
            </w:pict>
          </w:r>
        </w:p>
      </w:tc>
    </w:tr>
    <w:tr w:rsidR="001D6A05" w:rsidRPr="00A07E0B" w14:paraId="62A8685F" w14:textId="77777777" w:rsidTr="00915BE2">
      <w:trPr>
        <w:trHeight w:hRule="exact" w:val="526"/>
        <w:jc w:val="center"/>
      </w:trPr>
      <w:tc>
        <w:tcPr>
          <w:tcW w:w="3257" w:type="dxa"/>
        </w:tcPr>
        <w:p w14:paraId="055FE6FE" w14:textId="77777777" w:rsidR="001D6A05" w:rsidRPr="00A07E0B" w:rsidRDefault="001D6A05" w:rsidP="001D6A05">
          <w:pPr>
            <w:pStyle w:val="Footer"/>
            <w:rPr>
              <w:rFonts w:ascii="Arial" w:hAnsi="Arial" w:cs="Arial"/>
              <w:sz w:val="16"/>
              <w:szCs w:val="16"/>
            </w:rPr>
          </w:pPr>
          <w:r>
            <w:rPr>
              <w:rFonts w:ascii="Arial" w:hAnsi="Arial" w:cs="Arial"/>
              <w:sz w:val="16"/>
              <w:szCs w:val="16"/>
            </w:rPr>
            <w:t>Safetech Project No</w:t>
          </w:r>
          <w:r w:rsidRPr="00CE0988">
            <w:rPr>
              <w:rFonts w:ascii="Arial" w:hAnsi="Arial" w:cs="Arial"/>
              <w:sz w:val="16"/>
              <w:szCs w:val="16"/>
            </w:rPr>
            <w:t xml:space="preserve">: </w:t>
          </w:r>
          <w:sdt>
            <w:sdtPr>
              <w:rPr>
                <w:rFonts w:ascii="Arial" w:hAnsi="Arial" w:cs="Arial"/>
                <w:sz w:val="16"/>
                <w:szCs w:val="16"/>
                <w:highlight w:val="yellow"/>
              </w:rPr>
              <w:alias w:val="Project Number"/>
              <w:tag w:val=""/>
              <w:id w:val="675163747"/>
              <w:dataBinding w:prefixMappings="xmlns:ns0='http://purl.org/dc/elements/1.1/' xmlns:ns1='http://schemas.openxmlformats.org/package/2006/metadata/core-properties' " w:xpath="/ns1:coreProperties[1]/ns1:keywords[1]" w:storeItemID="{6C3C8BC8-F283-45AE-878A-BAB7291924A1}"/>
              <w:text/>
            </w:sdtPr>
            <w:sdtEndPr/>
            <w:sdtContent>
              <w:r w:rsidRPr="00540049">
                <w:rPr>
                  <w:rFonts w:ascii="Arial" w:hAnsi="Arial" w:cs="Arial"/>
                  <w:sz w:val="16"/>
                  <w:szCs w:val="16"/>
                  <w:highlight w:val="yellow"/>
                </w:rPr>
                <w:t>PROJECT NUMBER</w:t>
              </w:r>
            </w:sdtContent>
          </w:sdt>
        </w:p>
      </w:tc>
      <w:tc>
        <w:tcPr>
          <w:tcW w:w="4410" w:type="dxa"/>
        </w:tcPr>
        <w:p w14:paraId="4B2D47C9" w14:textId="77777777" w:rsidR="001D6A05" w:rsidRPr="00A07E0B" w:rsidRDefault="00B20BED" w:rsidP="001D6A05">
          <w:pPr>
            <w:jc w:val="center"/>
            <w:rPr>
              <w:rFonts w:ascii="Arial" w:hAnsi="Arial" w:cs="Arial"/>
              <w:sz w:val="16"/>
              <w:szCs w:val="16"/>
            </w:rPr>
          </w:pPr>
          <w:r>
            <w:rPr>
              <w:rFonts w:ascii="Arial" w:hAnsi="Arial" w:cs="Arial"/>
              <w:sz w:val="16"/>
              <w:szCs w:val="16"/>
            </w:rPr>
            <w:t>Mould</w:t>
          </w:r>
          <w:r w:rsidR="001D6A05" w:rsidRPr="00A07E0B">
            <w:rPr>
              <w:rFonts w:ascii="Arial" w:hAnsi="Arial" w:cs="Arial"/>
              <w:sz w:val="16"/>
              <w:szCs w:val="16"/>
            </w:rPr>
            <w:t xml:space="preserve"> Sample </w:t>
          </w:r>
          <w:r>
            <w:rPr>
              <w:rFonts w:ascii="Arial" w:hAnsi="Arial" w:cs="Arial"/>
              <w:sz w:val="16"/>
              <w:szCs w:val="16"/>
            </w:rPr>
            <w:t xml:space="preserve">Analysis </w:t>
          </w:r>
          <w:r w:rsidR="001D6A05" w:rsidRPr="00A07E0B">
            <w:rPr>
              <w:rFonts w:ascii="Arial" w:hAnsi="Arial" w:cs="Arial"/>
              <w:sz w:val="16"/>
              <w:szCs w:val="16"/>
            </w:rPr>
            <w:t>Report</w:t>
          </w:r>
        </w:p>
        <w:p w14:paraId="2327B5A0" w14:textId="77777777" w:rsidR="001D6A05" w:rsidRPr="008F01B4" w:rsidRDefault="00C25A7C" w:rsidP="001D6A05">
          <w:pPr>
            <w:pStyle w:val="Footer"/>
            <w:jc w:val="center"/>
            <w:rPr>
              <w:rFonts w:ascii="Arial" w:hAnsi="Arial" w:cs="Arial"/>
              <w:sz w:val="16"/>
              <w:szCs w:val="16"/>
            </w:rPr>
          </w:pPr>
          <w:sdt>
            <w:sdtPr>
              <w:rPr>
                <w:rFonts w:ascii="Arial" w:hAnsi="Arial" w:cs="Arial"/>
                <w:sz w:val="16"/>
                <w:szCs w:val="16"/>
                <w:highlight w:val="yellow"/>
              </w:rPr>
              <w:alias w:val="Project Location"/>
              <w:tag w:val=""/>
              <w:id w:val="-763378868"/>
              <w:dataBinding w:prefixMappings="xmlns:ns0='http://schemas.microsoft.com/office/2006/coverPageProps' " w:xpath="/ns0:CoverPageProperties[1]/ns0:Abstract[1]" w:storeItemID="{55AF091B-3C7A-41E3-B477-F2FDAA23CFDA}"/>
              <w:text/>
            </w:sdtPr>
            <w:sdtEndPr/>
            <w:sdtContent>
              <w:r w:rsidR="001D6A05">
                <w:rPr>
                  <w:rFonts w:ascii="Arial" w:hAnsi="Arial" w:cs="Arial"/>
                  <w:sz w:val="16"/>
                  <w:szCs w:val="16"/>
                  <w:highlight w:val="yellow"/>
                </w:rPr>
                <w:t>PROJECT ADDRESS</w:t>
              </w:r>
            </w:sdtContent>
          </w:sdt>
        </w:p>
      </w:tc>
      <w:tc>
        <w:tcPr>
          <w:tcW w:w="3346" w:type="dxa"/>
        </w:tcPr>
        <w:p w14:paraId="456F792A" w14:textId="77777777" w:rsidR="001D6A05" w:rsidRPr="00A07E0B" w:rsidRDefault="001D6A05" w:rsidP="001D6A05">
          <w:pPr>
            <w:pStyle w:val="Footer"/>
            <w:jc w:val="right"/>
            <w:rPr>
              <w:rFonts w:ascii="Arial" w:hAnsi="Arial" w:cs="Arial"/>
              <w:sz w:val="20"/>
              <w:szCs w:val="20"/>
            </w:rPr>
          </w:pPr>
        </w:p>
        <w:p w14:paraId="60882961" w14:textId="77777777" w:rsidR="001D6A05" w:rsidRPr="00A07E0B" w:rsidRDefault="001D6A05" w:rsidP="001D6A05">
          <w:pPr>
            <w:pStyle w:val="Footer"/>
            <w:jc w:val="right"/>
            <w:rPr>
              <w:rFonts w:ascii="Arial" w:hAnsi="Arial" w:cs="Arial"/>
              <w:sz w:val="20"/>
              <w:szCs w:val="20"/>
            </w:rPr>
          </w:pPr>
          <w:r w:rsidRPr="00A07E0B">
            <w:rPr>
              <w:rFonts w:ascii="Arial" w:hAnsi="Arial" w:cs="Arial"/>
              <w:sz w:val="20"/>
              <w:szCs w:val="20"/>
            </w:rPr>
            <w:t xml:space="preserve">Page </w:t>
          </w:r>
          <w:r w:rsidRPr="00A07E0B">
            <w:rPr>
              <w:rStyle w:val="PageNumber"/>
              <w:rFonts w:ascii="Arial" w:hAnsi="Arial" w:cs="Arial"/>
              <w:sz w:val="20"/>
              <w:szCs w:val="20"/>
            </w:rPr>
            <w:fldChar w:fldCharType="begin"/>
          </w:r>
          <w:r w:rsidRPr="00A07E0B">
            <w:rPr>
              <w:rStyle w:val="PageNumber"/>
              <w:rFonts w:ascii="Arial" w:hAnsi="Arial" w:cs="Arial"/>
              <w:sz w:val="20"/>
              <w:szCs w:val="20"/>
            </w:rPr>
            <w:instrText xml:space="preserve"> PAGE </w:instrText>
          </w:r>
          <w:r w:rsidRPr="00A07E0B">
            <w:rPr>
              <w:rStyle w:val="PageNumber"/>
              <w:rFonts w:ascii="Arial" w:hAnsi="Arial" w:cs="Arial"/>
              <w:sz w:val="20"/>
              <w:szCs w:val="20"/>
            </w:rPr>
            <w:fldChar w:fldCharType="separate"/>
          </w:r>
          <w:r w:rsidR="005760CA">
            <w:rPr>
              <w:rStyle w:val="PageNumber"/>
              <w:rFonts w:ascii="Arial" w:hAnsi="Arial" w:cs="Arial"/>
              <w:noProof/>
              <w:sz w:val="20"/>
              <w:szCs w:val="20"/>
            </w:rPr>
            <w:t>2</w:t>
          </w:r>
          <w:r w:rsidRPr="00A07E0B">
            <w:rPr>
              <w:rStyle w:val="PageNumber"/>
              <w:rFonts w:ascii="Arial" w:hAnsi="Arial" w:cs="Arial"/>
              <w:sz w:val="20"/>
              <w:szCs w:val="20"/>
            </w:rPr>
            <w:fldChar w:fldCharType="end"/>
          </w:r>
        </w:p>
      </w:tc>
    </w:tr>
  </w:tbl>
  <w:p w14:paraId="71B8E132" w14:textId="77777777" w:rsidR="00FB61EA" w:rsidRPr="00C60851" w:rsidRDefault="00FB61EA" w:rsidP="001D6A05">
    <w:pPr>
      <w:pStyle w:val="Footer"/>
      <w:contextualSpaci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80432" w14:textId="77777777" w:rsidR="007C64BD" w:rsidRDefault="007C64BD" w:rsidP="007C64BD">
    <w:pPr>
      <w:pStyle w:val="Footer"/>
      <w:ind w:left="-1170"/>
    </w:pPr>
    <w:r w:rsidRPr="002570A7">
      <w:rPr>
        <w:noProof/>
        <w:lang w:bidi="ar-SA"/>
      </w:rPr>
      <w:drawing>
        <wp:inline distT="0" distB="0" distL="0" distR="0" wp14:anchorId="53FEF7CB" wp14:editId="77751650">
          <wp:extent cx="7434866" cy="788753"/>
          <wp:effectExtent l="0" t="0" r="0" b="0"/>
          <wp:docPr id="371" name="Picture 371" descr="C:\Users\wesh\Desktop\Safetech Salamander Logo Footer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h\Desktop\Safetech Salamander Logo Footer - New.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34866" cy="788753"/>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344C5" w14:textId="77777777" w:rsidR="00D7523A" w:rsidRPr="00C60851" w:rsidRDefault="00D7523A" w:rsidP="00C60851">
    <w:pPr>
      <w:pStyle w:val="Footer"/>
      <w:contextualSpacing/>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1CEC8" w14:textId="77777777" w:rsidR="007C64BD" w:rsidRDefault="007C64BD" w:rsidP="007C64BD">
    <w:pPr>
      <w:pStyle w:val="Footer"/>
      <w:ind w:left="-11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8CC76" w14:textId="77777777" w:rsidR="00C25A7C" w:rsidRDefault="00C25A7C" w:rsidP="00DE7FE6">
      <w:r>
        <w:separator/>
      </w:r>
    </w:p>
  </w:footnote>
  <w:footnote w:type="continuationSeparator" w:id="0">
    <w:p w14:paraId="283473C8" w14:textId="77777777" w:rsidR="00C25A7C" w:rsidRDefault="00C25A7C" w:rsidP="00DE7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FE669" w14:textId="77777777" w:rsidR="00FB61EA" w:rsidRDefault="001D6A05" w:rsidP="0071329E">
    <w:pPr>
      <w:pStyle w:val="Header"/>
      <w:tabs>
        <w:tab w:val="left" w:pos="8040"/>
        <w:tab w:val="right" w:pos="10494"/>
      </w:tabs>
      <w:ind w:right="-1134"/>
    </w:pPr>
    <w:r>
      <w:rPr>
        <w:noProof/>
        <w:lang w:bidi="ar-SA"/>
      </w:rPr>
      <w:drawing>
        <wp:anchor distT="0" distB="0" distL="114300" distR="114300" simplePos="0" relativeHeight="251659264" behindDoc="1" locked="0" layoutInCell="1" allowOverlap="1" wp14:anchorId="7B82181A" wp14:editId="48E3896B">
          <wp:simplePos x="0" y="0"/>
          <wp:positionH relativeFrom="column">
            <wp:posOffset>5414838</wp:posOffset>
          </wp:positionH>
          <wp:positionV relativeFrom="page">
            <wp:posOffset>190831</wp:posOffset>
          </wp:positionV>
          <wp:extent cx="1209675" cy="647065"/>
          <wp:effectExtent l="0" t="0" r="9525" b="635"/>
          <wp:wrapNone/>
          <wp:docPr id="369" name="Picture 0" descr="Safetec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etech logo.jpg"/>
                  <pic:cNvPicPr/>
                </pic:nvPicPr>
                <pic:blipFill>
                  <a:blip r:embed="rId1">
                    <a:extLst>
                      <a:ext uri="{28A0092B-C50C-407E-A947-70E740481C1C}">
                        <a14:useLocalDpi xmlns:a14="http://schemas.microsoft.com/office/drawing/2010/main" val="0"/>
                      </a:ext>
                    </a:extLst>
                  </a:blip>
                  <a:stretch>
                    <a:fillRect/>
                  </a:stretch>
                </pic:blipFill>
                <pic:spPr>
                  <a:xfrm>
                    <a:off x="0" y="0"/>
                    <a:ext cx="1209675" cy="647065"/>
                  </a:xfrm>
                  <a:prstGeom prst="rect">
                    <a:avLst/>
                  </a:prstGeom>
                </pic:spPr>
              </pic:pic>
            </a:graphicData>
          </a:graphic>
          <wp14:sizeRelH relativeFrom="margin">
            <wp14:pctWidth>0</wp14:pctWidth>
          </wp14:sizeRelH>
          <wp14:sizeRelV relativeFrom="margin">
            <wp14:pctHeight>0</wp14:pctHeight>
          </wp14:sizeRelV>
        </wp:anchor>
      </w:drawing>
    </w:r>
    <w:r w:rsidR="00FB61E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D4B63" w14:textId="77777777" w:rsidR="001D6A05" w:rsidRDefault="001D6A05">
    <w:pPr>
      <w:pStyle w:val="Header"/>
    </w:pPr>
    <w:r>
      <w:rPr>
        <w:noProof/>
        <w:lang w:bidi="ar-SA"/>
      </w:rPr>
      <w:drawing>
        <wp:anchor distT="0" distB="0" distL="114300" distR="114300" simplePos="0" relativeHeight="251658240" behindDoc="1" locked="0" layoutInCell="1" allowOverlap="1" wp14:anchorId="2A88139A" wp14:editId="4164D2FC">
          <wp:simplePos x="0" y="0"/>
          <wp:positionH relativeFrom="column">
            <wp:posOffset>5088476</wp:posOffset>
          </wp:positionH>
          <wp:positionV relativeFrom="paragraph">
            <wp:posOffset>7952</wp:posOffset>
          </wp:positionV>
          <wp:extent cx="1511935" cy="809551"/>
          <wp:effectExtent l="0" t="0" r="0" b="0"/>
          <wp:wrapNone/>
          <wp:docPr id="370" name="Picture 0" descr="Safetec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etech logo.jpg"/>
                  <pic:cNvPicPr/>
                </pic:nvPicPr>
                <pic:blipFill>
                  <a:blip r:embed="rId1">
                    <a:extLst>
                      <a:ext uri="{28A0092B-C50C-407E-A947-70E740481C1C}">
                        <a14:useLocalDpi xmlns:a14="http://schemas.microsoft.com/office/drawing/2010/main" val="0"/>
                      </a:ext>
                    </a:extLst>
                  </a:blip>
                  <a:stretch>
                    <a:fillRect/>
                  </a:stretch>
                </pic:blipFill>
                <pic:spPr>
                  <a:xfrm>
                    <a:off x="0" y="0"/>
                    <a:ext cx="1511935" cy="809551"/>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AF79F" w14:textId="77777777" w:rsidR="00976A97" w:rsidRDefault="00976A97" w:rsidP="00976A97">
    <w:pPr>
      <w:pStyle w:val="Header"/>
      <w:tabs>
        <w:tab w:val="clear" w:pos="9360"/>
        <w:tab w:val="left" w:pos="1800"/>
        <w:tab w:val="right" w:pos="10620"/>
      </w:tabs>
      <w:ind w:right="-1260"/>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E0978"/>
    <w:multiLevelType w:val="hybridMultilevel"/>
    <w:tmpl w:val="474A4E72"/>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4F23F54"/>
    <w:multiLevelType w:val="hybridMultilevel"/>
    <w:tmpl w:val="E08E5ABC"/>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8D607E5"/>
    <w:multiLevelType w:val="hybridMultilevel"/>
    <w:tmpl w:val="3C2E12A0"/>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DB85246"/>
    <w:multiLevelType w:val="hybridMultilevel"/>
    <w:tmpl w:val="3EBC2B50"/>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28A384C"/>
    <w:multiLevelType w:val="hybridMultilevel"/>
    <w:tmpl w:val="0CD813C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9833B04"/>
    <w:multiLevelType w:val="hybridMultilevel"/>
    <w:tmpl w:val="6BD40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20CB3"/>
    <w:multiLevelType w:val="hybridMultilevel"/>
    <w:tmpl w:val="069025C0"/>
    <w:lvl w:ilvl="0" w:tplc="10090001">
      <w:start w:val="1"/>
      <w:numFmt w:val="bullet"/>
      <w:lvlText w:val=""/>
      <w:lvlJc w:val="left"/>
      <w:pPr>
        <w:tabs>
          <w:tab w:val="num" w:pos="360"/>
        </w:tabs>
        <w:ind w:left="360" w:hanging="360"/>
      </w:pPr>
      <w:rPr>
        <w:rFonts w:ascii="Symbol" w:hAnsi="Symbol" w:hint="default"/>
      </w:rPr>
    </w:lvl>
    <w:lvl w:ilvl="1" w:tplc="10090003">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FB836AF"/>
    <w:multiLevelType w:val="hybridMultilevel"/>
    <w:tmpl w:val="11B0DCB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3FFF5377"/>
    <w:multiLevelType w:val="hybridMultilevel"/>
    <w:tmpl w:val="6898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A2564"/>
    <w:multiLevelType w:val="hybridMultilevel"/>
    <w:tmpl w:val="4EFE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65337F"/>
    <w:multiLevelType w:val="hybridMultilevel"/>
    <w:tmpl w:val="AED2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3C1CB0"/>
    <w:multiLevelType w:val="hybridMultilevel"/>
    <w:tmpl w:val="79065BD6"/>
    <w:lvl w:ilvl="0" w:tplc="82E2BD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41A1A"/>
    <w:multiLevelType w:val="hybridMultilevel"/>
    <w:tmpl w:val="79ECBECE"/>
    <w:lvl w:ilvl="0" w:tplc="FFFFFFFF">
      <w:start w:val="1"/>
      <w:numFmt w:val="bullet"/>
      <w:lvlText w:val=""/>
      <w:lvlJc w:val="left"/>
      <w:pPr>
        <w:tabs>
          <w:tab w:val="num" w:pos="1440"/>
        </w:tabs>
        <w:ind w:left="1440" w:hanging="360"/>
      </w:pPr>
      <w:rPr>
        <w:rFonts w:ascii="Symbol" w:hAnsi="Symbol" w:hint="default"/>
      </w:rPr>
    </w:lvl>
    <w:lvl w:ilvl="1" w:tplc="10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AB5B36"/>
    <w:multiLevelType w:val="hybridMultilevel"/>
    <w:tmpl w:val="C9C28DF4"/>
    <w:lvl w:ilvl="0" w:tplc="10090001">
      <w:start w:val="1"/>
      <w:numFmt w:val="bullet"/>
      <w:lvlText w:val=""/>
      <w:lvlJc w:val="left"/>
      <w:pPr>
        <w:tabs>
          <w:tab w:val="num" w:pos="1170"/>
        </w:tabs>
        <w:ind w:left="1170" w:hanging="360"/>
      </w:pPr>
      <w:rPr>
        <w:rFonts w:ascii="Symbol" w:hAnsi="Symbol" w:hint="default"/>
      </w:rPr>
    </w:lvl>
    <w:lvl w:ilvl="1" w:tplc="10090003">
      <w:start w:val="1"/>
      <w:numFmt w:val="bullet"/>
      <w:lvlText w:val="o"/>
      <w:lvlJc w:val="left"/>
      <w:pPr>
        <w:tabs>
          <w:tab w:val="num" w:pos="1789"/>
        </w:tabs>
        <w:ind w:left="1789" w:hanging="360"/>
      </w:pPr>
      <w:rPr>
        <w:rFonts w:ascii="Courier New" w:hAnsi="Courier New" w:cs="Courier New" w:hint="default"/>
      </w:rPr>
    </w:lvl>
    <w:lvl w:ilvl="2" w:tplc="10090005" w:tentative="1">
      <w:start w:val="1"/>
      <w:numFmt w:val="bullet"/>
      <w:lvlText w:val=""/>
      <w:lvlJc w:val="left"/>
      <w:pPr>
        <w:tabs>
          <w:tab w:val="num" w:pos="2509"/>
        </w:tabs>
        <w:ind w:left="2509" w:hanging="360"/>
      </w:pPr>
      <w:rPr>
        <w:rFonts w:ascii="Wingdings" w:hAnsi="Wingdings" w:hint="default"/>
      </w:rPr>
    </w:lvl>
    <w:lvl w:ilvl="3" w:tplc="10090001" w:tentative="1">
      <w:start w:val="1"/>
      <w:numFmt w:val="bullet"/>
      <w:lvlText w:val=""/>
      <w:lvlJc w:val="left"/>
      <w:pPr>
        <w:tabs>
          <w:tab w:val="num" w:pos="3229"/>
        </w:tabs>
        <w:ind w:left="3229" w:hanging="360"/>
      </w:pPr>
      <w:rPr>
        <w:rFonts w:ascii="Symbol" w:hAnsi="Symbol" w:hint="default"/>
      </w:rPr>
    </w:lvl>
    <w:lvl w:ilvl="4" w:tplc="10090003" w:tentative="1">
      <w:start w:val="1"/>
      <w:numFmt w:val="bullet"/>
      <w:lvlText w:val="o"/>
      <w:lvlJc w:val="left"/>
      <w:pPr>
        <w:tabs>
          <w:tab w:val="num" w:pos="3949"/>
        </w:tabs>
        <w:ind w:left="3949" w:hanging="360"/>
      </w:pPr>
      <w:rPr>
        <w:rFonts w:ascii="Courier New" w:hAnsi="Courier New" w:cs="Courier New" w:hint="default"/>
      </w:rPr>
    </w:lvl>
    <w:lvl w:ilvl="5" w:tplc="10090005" w:tentative="1">
      <w:start w:val="1"/>
      <w:numFmt w:val="bullet"/>
      <w:lvlText w:val=""/>
      <w:lvlJc w:val="left"/>
      <w:pPr>
        <w:tabs>
          <w:tab w:val="num" w:pos="4669"/>
        </w:tabs>
        <w:ind w:left="4669" w:hanging="360"/>
      </w:pPr>
      <w:rPr>
        <w:rFonts w:ascii="Wingdings" w:hAnsi="Wingdings" w:hint="default"/>
      </w:rPr>
    </w:lvl>
    <w:lvl w:ilvl="6" w:tplc="10090001" w:tentative="1">
      <w:start w:val="1"/>
      <w:numFmt w:val="bullet"/>
      <w:lvlText w:val=""/>
      <w:lvlJc w:val="left"/>
      <w:pPr>
        <w:tabs>
          <w:tab w:val="num" w:pos="5389"/>
        </w:tabs>
        <w:ind w:left="5389" w:hanging="360"/>
      </w:pPr>
      <w:rPr>
        <w:rFonts w:ascii="Symbol" w:hAnsi="Symbol" w:hint="default"/>
      </w:rPr>
    </w:lvl>
    <w:lvl w:ilvl="7" w:tplc="10090003" w:tentative="1">
      <w:start w:val="1"/>
      <w:numFmt w:val="bullet"/>
      <w:lvlText w:val="o"/>
      <w:lvlJc w:val="left"/>
      <w:pPr>
        <w:tabs>
          <w:tab w:val="num" w:pos="6109"/>
        </w:tabs>
        <w:ind w:left="6109" w:hanging="360"/>
      </w:pPr>
      <w:rPr>
        <w:rFonts w:ascii="Courier New" w:hAnsi="Courier New" w:cs="Courier New" w:hint="default"/>
      </w:rPr>
    </w:lvl>
    <w:lvl w:ilvl="8" w:tplc="10090005" w:tentative="1">
      <w:start w:val="1"/>
      <w:numFmt w:val="bullet"/>
      <w:lvlText w:val=""/>
      <w:lvlJc w:val="left"/>
      <w:pPr>
        <w:tabs>
          <w:tab w:val="num" w:pos="6829"/>
        </w:tabs>
        <w:ind w:left="6829" w:hanging="360"/>
      </w:pPr>
      <w:rPr>
        <w:rFonts w:ascii="Wingdings" w:hAnsi="Wingdings" w:hint="default"/>
      </w:rPr>
    </w:lvl>
  </w:abstractNum>
  <w:abstractNum w:abstractNumId="14" w15:restartNumberingAfterBreak="0">
    <w:nsid w:val="6DB8742C"/>
    <w:multiLevelType w:val="hybridMultilevel"/>
    <w:tmpl w:val="169A8B3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736E215D"/>
    <w:multiLevelType w:val="hybridMultilevel"/>
    <w:tmpl w:val="3C70D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0F02EC"/>
    <w:multiLevelType w:val="hybridMultilevel"/>
    <w:tmpl w:val="95F453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7CE40A01"/>
    <w:multiLevelType w:val="hybridMultilevel"/>
    <w:tmpl w:val="3E0A81B4"/>
    <w:lvl w:ilvl="0" w:tplc="490EEFE8">
      <w:start w:val="1"/>
      <w:numFmt w:val="bullet"/>
      <w:lvlText w:val=""/>
      <w:lvlJc w:val="left"/>
      <w:pPr>
        <w:ind w:left="1170" w:hanging="360"/>
      </w:pPr>
      <w:rPr>
        <w:rFonts w:ascii="Symbol" w:hAnsi="Symbol"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7E793837"/>
    <w:multiLevelType w:val="hybridMultilevel"/>
    <w:tmpl w:val="C9E0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8"/>
  </w:num>
  <w:num w:numId="4">
    <w:abstractNumId w:val="10"/>
  </w:num>
  <w:num w:numId="5">
    <w:abstractNumId w:val="7"/>
  </w:num>
  <w:num w:numId="6">
    <w:abstractNumId w:val="11"/>
  </w:num>
  <w:num w:numId="7">
    <w:abstractNumId w:val="15"/>
  </w:num>
  <w:num w:numId="8">
    <w:abstractNumId w:val="3"/>
  </w:num>
  <w:num w:numId="9">
    <w:abstractNumId w:val="1"/>
  </w:num>
  <w:num w:numId="10">
    <w:abstractNumId w:val="0"/>
  </w:num>
  <w:num w:numId="11">
    <w:abstractNumId w:val="4"/>
  </w:num>
  <w:num w:numId="12">
    <w:abstractNumId w:val="2"/>
  </w:num>
  <w:num w:numId="13">
    <w:abstractNumId w:val="6"/>
  </w:num>
  <w:num w:numId="14">
    <w:abstractNumId w:val="13"/>
  </w:num>
  <w:num w:numId="15">
    <w:abstractNumId w:val="9"/>
  </w:num>
  <w:num w:numId="16">
    <w:abstractNumId w:val="8"/>
  </w:num>
  <w:num w:numId="17">
    <w:abstractNumId w:val="1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639"/>
    <w:rsid w:val="000060A0"/>
    <w:rsid w:val="00006711"/>
    <w:rsid w:val="00007511"/>
    <w:rsid w:val="00020B96"/>
    <w:rsid w:val="00021944"/>
    <w:rsid w:val="000237DB"/>
    <w:rsid w:val="00027ABF"/>
    <w:rsid w:val="00033EBB"/>
    <w:rsid w:val="000428B0"/>
    <w:rsid w:val="00043DD9"/>
    <w:rsid w:val="00057B8D"/>
    <w:rsid w:val="00061AD2"/>
    <w:rsid w:val="0006264B"/>
    <w:rsid w:val="0006576D"/>
    <w:rsid w:val="00070A90"/>
    <w:rsid w:val="00071026"/>
    <w:rsid w:val="00084238"/>
    <w:rsid w:val="00084341"/>
    <w:rsid w:val="0008604F"/>
    <w:rsid w:val="000874D2"/>
    <w:rsid w:val="00091BDE"/>
    <w:rsid w:val="000935A5"/>
    <w:rsid w:val="00095539"/>
    <w:rsid w:val="00097FC4"/>
    <w:rsid w:val="000A316A"/>
    <w:rsid w:val="000A5D4B"/>
    <w:rsid w:val="000A6A2F"/>
    <w:rsid w:val="000B364D"/>
    <w:rsid w:val="000B4EB6"/>
    <w:rsid w:val="000C3288"/>
    <w:rsid w:val="000D0F06"/>
    <w:rsid w:val="000D6824"/>
    <w:rsid w:val="000E61A0"/>
    <w:rsid w:val="000E717F"/>
    <w:rsid w:val="000F47FB"/>
    <w:rsid w:val="000F5F83"/>
    <w:rsid w:val="00113978"/>
    <w:rsid w:val="001152C1"/>
    <w:rsid w:val="001203EF"/>
    <w:rsid w:val="001260D9"/>
    <w:rsid w:val="00131940"/>
    <w:rsid w:val="00134DE2"/>
    <w:rsid w:val="00134EA7"/>
    <w:rsid w:val="001474EA"/>
    <w:rsid w:val="00151876"/>
    <w:rsid w:val="001552C4"/>
    <w:rsid w:val="00166FB7"/>
    <w:rsid w:val="001714F2"/>
    <w:rsid w:val="00176066"/>
    <w:rsid w:val="00181929"/>
    <w:rsid w:val="00182B77"/>
    <w:rsid w:val="00183F20"/>
    <w:rsid w:val="00193B14"/>
    <w:rsid w:val="001A2707"/>
    <w:rsid w:val="001A4ED9"/>
    <w:rsid w:val="001B7636"/>
    <w:rsid w:val="001D6A05"/>
    <w:rsid w:val="001D6F70"/>
    <w:rsid w:val="001E1436"/>
    <w:rsid w:val="001E3B50"/>
    <w:rsid w:val="001F333C"/>
    <w:rsid w:val="001F3B8C"/>
    <w:rsid w:val="001F4114"/>
    <w:rsid w:val="00201BE2"/>
    <w:rsid w:val="00207709"/>
    <w:rsid w:val="002106F5"/>
    <w:rsid w:val="00216326"/>
    <w:rsid w:val="00233601"/>
    <w:rsid w:val="002340E0"/>
    <w:rsid w:val="00235268"/>
    <w:rsid w:val="00244308"/>
    <w:rsid w:val="00244B53"/>
    <w:rsid w:val="0025149C"/>
    <w:rsid w:val="00253CC6"/>
    <w:rsid w:val="002641B2"/>
    <w:rsid w:val="002717A6"/>
    <w:rsid w:val="00271F46"/>
    <w:rsid w:val="002721F7"/>
    <w:rsid w:val="0027332E"/>
    <w:rsid w:val="00274707"/>
    <w:rsid w:val="00281B62"/>
    <w:rsid w:val="002906B3"/>
    <w:rsid w:val="002906EB"/>
    <w:rsid w:val="002909D3"/>
    <w:rsid w:val="00291930"/>
    <w:rsid w:val="00293E7A"/>
    <w:rsid w:val="00296924"/>
    <w:rsid w:val="002A41A4"/>
    <w:rsid w:val="002A7234"/>
    <w:rsid w:val="002D3BFD"/>
    <w:rsid w:val="002D7566"/>
    <w:rsid w:val="002D7E35"/>
    <w:rsid w:val="002E1649"/>
    <w:rsid w:val="002E1C12"/>
    <w:rsid w:val="002E3FE7"/>
    <w:rsid w:val="002F1699"/>
    <w:rsid w:val="002F60A6"/>
    <w:rsid w:val="002F6B33"/>
    <w:rsid w:val="002F7381"/>
    <w:rsid w:val="003079C7"/>
    <w:rsid w:val="00316268"/>
    <w:rsid w:val="003242DC"/>
    <w:rsid w:val="00326FDF"/>
    <w:rsid w:val="00333075"/>
    <w:rsid w:val="003455FC"/>
    <w:rsid w:val="00352756"/>
    <w:rsid w:val="00353286"/>
    <w:rsid w:val="00356615"/>
    <w:rsid w:val="0036030F"/>
    <w:rsid w:val="00370865"/>
    <w:rsid w:val="0037459C"/>
    <w:rsid w:val="003806AE"/>
    <w:rsid w:val="00380D80"/>
    <w:rsid w:val="00381205"/>
    <w:rsid w:val="003921B8"/>
    <w:rsid w:val="003B2F82"/>
    <w:rsid w:val="003B39B0"/>
    <w:rsid w:val="003C1F4C"/>
    <w:rsid w:val="003C3140"/>
    <w:rsid w:val="003E45CE"/>
    <w:rsid w:val="003F3D25"/>
    <w:rsid w:val="003F5152"/>
    <w:rsid w:val="00401EEB"/>
    <w:rsid w:val="00407652"/>
    <w:rsid w:val="0042765B"/>
    <w:rsid w:val="00436A51"/>
    <w:rsid w:val="00437938"/>
    <w:rsid w:val="004418A6"/>
    <w:rsid w:val="00442093"/>
    <w:rsid w:val="00456B57"/>
    <w:rsid w:val="004609F5"/>
    <w:rsid w:val="00460F4B"/>
    <w:rsid w:val="00470FBF"/>
    <w:rsid w:val="004729B8"/>
    <w:rsid w:val="00494B82"/>
    <w:rsid w:val="00496F3E"/>
    <w:rsid w:val="004B1585"/>
    <w:rsid w:val="004D486E"/>
    <w:rsid w:val="004E7034"/>
    <w:rsid w:val="004F0224"/>
    <w:rsid w:val="00500600"/>
    <w:rsid w:val="00521790"/>
    <w:rsid w:val="00523278"/>
    <w:rsid w:val="005234A5"/>
    <w:rsid w:val="00523DA8"/>
    <w:rsid w:val="00540049"/>
    <w:rsid w:val="00540566"/>
    <w:rsid w:val="00546D9B"/>
    <w:rsid w:val="0057076E"/>
    <w:rsid w:val="005760CA"/>
    <w:rsid w:val="00576969"/>
    <w:rsid w:val="00594054"/>
    <w:rsid w:val="00596181"/>
    <w:rsid w:val="00597B72"/>
    <w:rsid w:val="005A08A1"/>
    <w:rsid w:val="005B2E38"/>
    <w:rsid w:val="005B53AB"/>
    <w:rsid w:val="005C0F31"/>
    <w:rsid w:val="005C286D"/>
    <w:rsid w:val="005C29B7"/>
    <w:rsid w:val="005C6ED0"/>
    <w:rsid w:val="005C7A53"/>
    <w:rsid w:val="005D06D5"/>
    <w:rsid w:val="005D3E40"/>
    <w:rsid w:val="005D74A2"/>
    <w:rsid w:val="005E6045"/>
    <w:rsid w:val="005F2C6B"/>
    <w:rsid w:val="00605A14"/>
    <w:rsid w:val="00606315"/>
    <w:rsid w:val="006108A0"/>
    <w:rsid w:val="00616ACB"/>
    <w:rsid w:val="00617799"/>
    <w:rsid w:val="00621815"/>
    <w:rsid w:val="00634A80"/>
    <w:rsid w:val="006400BF"/>
    <w:rsid w:val="00641A64"/>
    <w:rsid w:val="00642A6B"/>
    <w:rsid w:val="00647D6A"/>
    <w:rsid w:val="006521E4"/>
    <w:rsid w:val="00653608"/>
    <w:rsid w:val="00654FA5"/>
    <w:rsid w:val="00657651"/>
    <w:rsid w:val="00663097"/>
    <w:rsid w:val="00663EC3"/>
    <w:rsid w:val="0066495C"/>
    <w:rsid w:val="006729CE"/>
    <w:rsid w:val="00674800"/>
    <w:rsid w:val="00676D55"/>
    <w:rsid w:val="00681222"/>
    <w:rsid w:val="00681BB1"/>
    <w:rsid w:val="00684F0D"/>
    <w:rsid w:val="006929BD"/>
    <w:rsid w:val="00696856"/>
    <w:rsid w:val="0069745F"/>
    <w:rsid w:val="006B0517"/>
    <w:rsid w:val="006B2724"/>
    <w:rsid w:val="006B4068"/>
    <w:rsid w:val="006B4FDF"/>
    <w:rsid w:val="006C0448"/>
    <w:rsid w:val="006C414B"/>
    <w:rsid w:val="006D05DB"/>
    <w:rsid w:val="006D7AE5"/>
    <w:rsid w:val="006E17DE"/>
    <w:rsid w:val="006F1A86"/>
    <w:rsid w:val="006F1E61"/>
    <w:rsid w:val="006F5F83"/>
    <w:rsid w:val="0070675A"/>
    <w:rsid w:val="0071329E"/>
    <w:rsid w:val="00715A5B"/>
    <w:rsid w:val="0072180B"/>
    <w:rsid w:val="00726DB4"/>
    <w:rsid w:val="00727110"/>
    <w:rsid w:val="007321F6"/>
    <w:rsid w:val="00746CE5"/>
    <w:rsid w:val="0075377D"/>
    <w:rsid w:val="007659E7"/>
    <w:rsid w:val="0078310E"/>
    <w:rsid w:val="00794832"/>
    <w:rsid w:val="00796554"/>
    <w:rsid w:val="00796FA5"/>
    <w:rsid w:val="00797517"/>
    <w:rsid w:val="007C5FB7"/>
    <w:rsid w:val="007C64BD"/>
    <w:rsid w:val="007C6A00"/>
    <w:rsid w:val="007C73CA"/>
    <w:rsid w:val="007D5E96"/>
    <w:rsid w:val="007E28DD"/>
    <w:rsid w:val="007E2AAE"/>
    <w:rsid w:val="007E67B6"/>
    <w:rsid w:val="007E7007"/>
    <w:rsid w:val="007F3118"/>
    <w:rsid w:val="0080688C"/>
    <w:rsid w:val="0081103D"/>
    <w:rsid w:val="00813A0C"/>
    <w:rsid w:val="00825081"/>
    <w:rsid w:val="00840DD6"/>
    <w:rsid w:val="00841B15"/>
    <w:rsid w:val="00841C2D"/>
    <w:rsid w:val="00847184"/>
    <w:rsid w:val="00861B91"/>
    <w:rsid w:val="00865E69"/>
    <w:rsid w:val="00873F71"/>
    <w:rsid w:val="00875C29"/>
    <w:rsid w:val="00881E00"/>
    <w:rsid w:val="00884644"/>
    <w:rsid w:val="00885D64"/>
    <w:rsid w:val="00893A80"/>
    <w:rsid w:val="008959D6"/>
    <w:rsid w:val="008A01F9"/>
    <w:rsid w:val="008B5D90"/>
    <w:rsid w:val="008C3F14"/>
    <w:rsid w:val="008C5281"/>
    <w:rsid w:val="008C67D7"/>
    <w:rsid w:val="008D10ED"/>
    <w:rsid w:val="008D3BA1"/>
    <w:rsid w:val="008D4E05"/>
    <w:rsid w:val="008F01B4"/>
    <w:rsid w:val="008F10B9"/>
    <w:rsid w:val="008F21D9"/>
    <w:rsid w:val="008F464B"/>
    <w:rsid w:val="00906F35"/>
    <w:rsid w:val="009077A5"/>
    <w:rsid w:val="009121B3"/>
    <w:rsid w:val="0091284A"/>
    <w:rsid w:val="009132EC"/>
    <w:rsid w:val="009233F3"/>
    <w:rsid w:val="0093165E"/>
    <w:rsid w:val="009403BD"/>
    <w:rsid w:val="009418CA"/>
    <w:rsid w:val="00946772"/>
    <w:rsid w:val="00950FD5"/>
    <w:rsid w:val="00951E11"/>
    <w:rsid w:val="009528FB"/>
    <w:rsid w:val="00954D68"/>
    <w:rsid w:val="00957EFD"/>
    <w:rsid w:val="0096565D"/>
    <w:rsid w:val="00966D76"/>
    <w:rsid w:val="0096705E"/>
    <w:rsid w:val="00976A97"/>
    <w:rsid w:val="009A2338"/>
    <w:rsid w:val="009A28A0"/>
    <w:rsid w:val="009A31B9"/>
    <w:rsid w:val="009A5D26"/>
    <w:rsid w:val="009B09D9"/>
    <w:rsid w:val="009B0E81"/>
    <w:rsid w:val="009B5049"/>
    <w:rsid w:val="009F1459"/>
    <w:rsid w:val="009F3590"/>
    <w:rsid w:val="00A07E0B"/>
    <w:rsid w:val="00A13543"/>
    <w:rsid w:val="00A207A3"/>
    <w:rsid w:val="00A21091"/>
    <w:rsid w:val="00A22639"/>
    <w:rsid w:val="00A22B0C"/>
    <w:rsid w:val="00A23A32"/>
    <w:rsid w:val="00A253F0"/>
    <w:rsid w:val="00A2632B"/>
    <w:rsid w:val="00A36EA7"/>
    <w:rsid w:val="00A423E9"/>
    <w:rsid w:val="00A459CC"/>
    <w:rsid w:val="00A476B0"/>
    <w:rsid w:val="00A537D9"/>
    <w:rsid w:val="00A64BC1"/>
    <w:rsid w:val="00A7011A"/>
    <w:rsid w:val="00A703C4"/>
    <w:rsid w:val="00A72C82"/>
    <w:rsid w:val="00A844B6"/>
    <w:rsid w:val="00A9214D"/>
    <w:rsid w:val="00AA0097"/>
    <w:rsid w:val="00AA69E9"/>
    <w:rsid w:val="00AA73FA"/>
    <w:rsid w:val="00AB53D0"/>
    <w:rsid w:val="00AB625E"/>
    <w:rsid w:val="00AD4EA5"/>
    <w:rsid w:val="00AD6A26"/>
    <w:rsid w:val="00AD78D4"/>
    <w:rsid w:val="00AE2EF2"/>
    <w:rsid w:val="00AE45FD"/>
    <w:rsid w:val="00AE600B"/>
    <w:rsid w:val="00AE6AA0"/>
    <w:rsid w:val="00AF1043"/>
    <w:rsid w:val="00AF61B0"/>
    <w:rsid w:val="00B0346C"/>
    <w:rsid w:val="00B06A48"/>
    <w:rsid w:val="00B10284"/>
    <w:rsid w:val="00B10463"/>
    <w:rsid w:val="00B17E8F"/>
    <w:rsid w:val="00B20BED"/>
    <w:rsid w:val="00B21A0C"/>
    <w:rsid w:val="00B26462"/>
    <w:rsid w:val="00B36696"/>
    <w:rsid w:val="00B414B0"/>
    <w:rsid w:val="00B448E5"/>
    <w:rsid w:val="00B56E71"/>
    <w:rsid w:val="00B60EC6"/>
    <w:rsid w:val="00B611BD"/>
    <w:rsid w:val="00B67343"/>
    <w:rsid w:val="00B704E4"/>
    <w:rsid w:val="00B761D3"/>
    <w:rsid w:val="00B827AB"/>
    <w:rsid w:val="00B906C1"/>
    <w:rsid w:val="00B9088D"/>
    <w:rsid w:val="00BA4EFC"/>
    <w:rsid w:val="00BA6D67"/>
    <w:rsid w:val="00BB1807"/>
    <w:rsid w:val="00BB1D0D"/>
    <w:rsid w:val="00BB4716"/>
    <w:rsid w:val="00BB6463"/>
    <w:rsid w:val="00BB6E69"/>
    <w:rsid w:val="00BC1B08"/>
    <w:rsid w:val="00BC7089"/>
    <w:rsid w:val="00BD1ADC"/>
    <w:rsid w:val="00BE1AF8"/>
    <w:rsid w:val="00BE789B"/>
    <w:rsid w:val="00BF2011"/>
    <w:rsid w:val="00BF25E3"/>
    <w:rsid w:val="00BF48C5"/>
    <w:rsid w:val="00BF5463"/>
    <w:rsid w:val="00BF7E41"/>
    <w:rsid w:val="00C00256"/>
    <w:rsid w:val="00C02362"/>
    <w:rsid w:val="00C047E2"/>
    <w:rsid w:val="00C07098"/>
    <w:rsid w:val="00C16926"/>
    <w:rsid w:val="00C17051"/>
    <w:rsid w:val="00C178DA"/>
    <w:rsid w:val="00C21B0C"/>
    <w:rsid w:val="00C22073"/>
    <w:rsid w:val="00C22B0C"/>
    <w:rsid w:val="00C22B6A"/>
    <w:rsid w:val="00C25A7C"/>
    <w:rsid w:val="00C26210"/>
    <w:rsid w:val="00C33733"/>
    <w:rsid w:val="00C36D31"/>
    <w:rsid w:val="00C36D3D"/>
    <w:rsid w:val="00C51A01"/>
    <w:rsid w:val="00C525F6"/>
    <w:rsid w:val="00C541E6"/>
    <w:rsid w:val="00C60851"/>
    <w:rsid w:val="00C752FF"/>
    <w:rsid w:val="00C80B96"/>
    <w:rsid w:val="00C8175B"/>
    <w:rsid w:val="00C82573"/>
    <w:rsid w:val="00C939B3"/>
    <w:rsid w:val="00C93C88"/>
    <w:rsid w:val="00CA4947"/>
    <w:rsid w:val="00CA6597"/>
    <w:rsid w:val="00CA6883"/>
    <w:rsid w:val="00CB0E7B"/>
    <w:rsid w:val="00CB5596"/>
    <w:rsid w:val="00CB7622"/>
    <w:rsid w:val="00CD3154"/>
    <w:rsid w:val="00CD3D79"/>
    <w:rsid w:val="00CE0988"/>
    <w:rsid w:val="00CE1118"/>
    <w:rsid w:val="00CE2E3A"/>
    <w:rsid w:val="00CE7146"/>
    <w:rsid w:val="00CF0B9B"/>
    <w:rsid w:val="00CF482B"/>
    <w:rsid w:val="00CF6BCC"/>
    <w:rsid w:val="00CF74E5"/>
    <w:rsid w:val="00D077F5"/>
    <w:rsid w:val="00D26BFF"/>
    <w:rsid w:val="00D41CC0"/>
    <w:rsid w:val="00D539A9"/>
    <w:rsid w:val="00D55F7A"/>
    <w:rsid w:val="00D56F32"/>
    <w:rsid w:val="00D611D4"/>
    <w:rsid w:val="00D6205D"/>
    <w:rsid w:val="00D627C1"/>
    <w:rsid w:val="00D66B95"/>
    <w:rsid w:val="00D7523A"/>
    <w:rsid w:val="00D80681"/>
    <w:rsid w:val="00D80B11"/>
    <w:rsid w:val="00D82B9F"/>
    <w:rsid w:val="00D92820"/>
    <w:rsid w:val="00D97D7B"/>
    <w:rsid w:val="00DA040E"/>
    <w:rsid w:val="00DB6539"/>
    <w:rsid w:val="00DB79CA"/>
    <w:rsid w:val="00DC37DC"/>
    <w:rsid w:val="00DC39A5"/>
    <w:rsid w:val="00DC54A1"/>
    <w:rsid w:val="00DD20FC"/>
    <w:rsid w:val="00DD512D"/>
    <w:rsid w:val="00DD6402"/>
    <w:rsid w:val="00DE1EA3"/>
    <w:rsid w:val="00DE7FE6"/>
    <w:rsid w:val="00DF157A"/>
    <w:rsid w:val="00DF3330"/>
    <w:rsid w:val="00DF6DCE"/>
    <w:rsid w:val="00DF6E48"/>
    <w:rsid w:val="00E10F3A"/>
    <w:rsid w:val="00E113F0"/>
    <w:rsid w:val="00E125FD"/>
    <w:rsid w:val="00E1586D"/>
    <w:rsid w:val="00E225D3"/>
    <w:rsid w:val="00E258C7"/>
    <w:rsid w:val="00E2654E"/>
    <w:rsid w:val="00E26EB4"/>
    <w:rsid w:val="00E345C9"/>
    <w:rsid w:val="00E42C75"/>
    <w:rsid w:val="00E47EE3"/>
    <w:rsid w:val="00E51758"/>
    <w:rsid w:val="00E54A3A"/>
    <w:rsid w:val="00E54BA8"/>
    <w:rsid w:val="00E56646"/>
    <w:rsid w:val="00E61424"/>
    <w:rsid w:val="00E6278E"/>
    <w:rsid w:val="00E65B32"/>
    <w:rsid w:val="00E85086"/>
    <w:rsid w:val="00E877C1"/>
    <w:rsid w:val="00EB3163"/>
    <w:rsid w:val="00EC276E"/>
    <w:rsid w:val="00EC6C3C"/>
    <w:rsid w:val="00ED540A"/>
    <w:rsid w:val="00ED72D8"/>
    <w:rsid w:val="00EF3012"/>
    <w:rsid w:val="00EF3B06"/>
    <w:rsid w:val="00EF5A58"/>
    <w:rsid w:val="00F06789"/>
    <w:rsid w:val="00F07914"/>
    <w:rsid w:val="00F1071C"/>
    <w:rsid w:val="00F11089"/>
    <w:rsid w:val="00F172AE"/>
    <w:rsid w:val="00F2099F"/>
    <w:rsid w:val="00F22411"/>
    <w:rsid w:val="00F27FF9"/>
    <w:rsid w:val="00F355ED"/>
    <w:rsid w:val="00F4079D"/>
    <w:rsid w:val="00F40D7D"/>
    <w:rsid w:val="00F5669C"/>
    <w:rsid w:val="00F569FB"/>
    <w:rsid w:val="00F60276"/>
    <w:rsid w:val="00F63990"/>
    <w:rsid w:val="00F6522B"/>
    <w:rsid w:val="00F733AE"/>
    <w:rsid w:val="00F74875"/>
    <w:rsid w:val="00F761FC"/>
    <w:rsid w:val="00F9079B"/>
    <w:rsid w:val="00F93299"/>
    <w:rsid w:val="00F94A72"/>
    <w:rsid w:val="00FA0AD2"/>
    <w:rsid w:val="00FA1036"/>
    <w:rsid w:val="00FA1DC8"/>
    <w:rsid w:val="00FA236B"/>
    <w:rsid w:val="00FA2F02"/>
    <w:rsid w:val="00FA2F3E"/>
    <w:rsid w:val="00FA4006"/>
    <w:rsid w:val="00FA566A"/>
    <w:rsid w:val="00FB1899"/>
    <w:rsid w:val="00FB35B9"/>
    <w:rsid w:val="00FB5F02"/>
    <w:rsid w:val="00FB61EA"/>
    <w:rsid w:val="00FD1C00"/>
    <w:rsid w:val="00FD1EA4"/>
    <w:rsid w:val="00FD5E36"/>
    <w:rsid w:val="00FD735D"/>
    <w:rsid w:val="00FE6BF8"/>
    <w:rsid w:val="00FF10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BCEB4F0"/>
  <w15:docId w15:val="{E203F2C2-E122-4699-ABD3-776E410B6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1B0C"/>
    <w:rPr>
      <w:sz w:val="24"/>
      <w:szCs w:val="24"/>
      <w:lang w:bidi="en-US"/>
    </w:rPr>
  </w:style>
  <w:style w:type="paragraph" w:styleId="Heading1">
    <w:name w:val="heading 1"/>
    <w:basedOn w:val="Normal"/>
    <w:next w:val="Normal"/>
    <w:link w:val="Heading1Char"/>
    <w:uiPriority w:val="9"/>
    <w:qFormat/>
    <w:rsid w:val="000B364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0B364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0B364D"/>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0B364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B364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B364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364D"/>
    <w:pPr>
      <w:spacing w:before="240" w:after="60"/>
      <w:outlineLvl w:val="6"/>
    </w:pPr>
  </w:style>
  <w:style w:type="paragraph" w:styleId="Heading8">
    <w:name w:val="heading 8"/>
    <w:basedOn w:val="Normal"/>
    <w:next w:val="Normal"/>
    <w:link w:val="Heading8Char"/>
    <w:uiPriority w:val="9"/>
    <w:semiHidden/>
    <w:unhideWhenUsed/>
    <w:qFormat/>
    <w:rsid w:val="000B364D"/>
    <w:pPr>
      <w:spacing w:before="240" w:after="60"/>
      <w:outlineLvl w:val="7"/>
    </w:pPr>
    <w:rPr>
      <w:i/>
      <w:iCs/>
    </w:rPr>
  </w:style>
  <w:style w:type="paragraph" w:styleId="Heading9">
    <w:name w:val="heading 9"/>
    <w:basedOn w:val="Normal"/>
    <w:next w:val="Normal"/>
    <w:link w:val="Heading9Char"/>
    <w:uiPriority w:val="9"/>
    <w:semiHidden/>
    <w:unhideWhenUsed/>
    <w:qFormat/>
    <w:rsid w:val="000B364D"/>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uiPriority w:val="99"/>
    <w:rsid w:val="00B43AF5"/>
    <w:pPr>
      <w:widowControl w:val="0"/>
      <w:suppressAutoHyphens/>
      <w:autoSpaceDE w:val="0"/>
      <w:autoSpaceDN w:val="0"/>
      <w:adjustRightInd w:val="0"/>
      <w:spacing w:after="120" w:line="240" w:lineRule="atLeast"/>
      <w:jc w:val="center"/>
      <w:textAlignment w:val="center"/>
    </w:pPr>
    <w:rPr>
      <w:rFonts w:ascii="OfficinaSans-Book" w:hAnsi="OfficinaSans-Book" w:cs="OfficinaSans-Book"/>
      <w:color w:val="000000"/>
      <w:spacing w:val="-2"/>
      <w:sz w:val="18"/>
      <w:szCs w:val="18"/>
    </w:rPr>
  </w:style>
  <w:style w:type="paragraph" w:styleId="Header">
    <w:name w:val="header"/>
    <w:basedOn w:val="Normal"/>
    <w:link w:val="HeaderChar"/>
    <w:uiPriority w:val="99"/>
    <w:rsid w:val="00DE7FE6"/>
    <w:pPr>
      <w:tabs>
        <w:tab w:val="center" w:pos="4680"/>
        <w:tab w:val="right" w:pos="9360"/>
      </w:tabs>
    </w:pPr>
  </w:style>
  <w:style w:type="character" w:customStyle="1" w:styleId="HeaderChar">
    <w:name w:val="Header Char"/>
    <w:basedOn w:val="DefaultParagraphFont"/>
    <w:link w:val="Header"/>
    <w:uiPriority w:val="99"/>
    <w:rsid w:val="00DE7FE6"/>
    <w:rPr>
      <w:sz w:val="24"/>
      <w:szCs w:val="24"/>
    </w:rPr>
  </w:style>
  <w:style w:type="paragraph" w:styleId="Footer">
    <w:name w:val="footer"/>
    <w:basedOn w:val="Normal"/>
    <w:link w:val="FooterChar"/>
    <w:uiPriority w:val="99"/>
    <w:rsid w:val="00DE7FE6"/>
    <w:pPr>
      <w:tabs>
        <w:tab w:val="center" w:pos="4680"/>
        <w:tab w:val="right" w:pos="9360"/>
      </w:tabs>
    </w:pPr>
  </w:style>
  <w:style w:type="character" w:customStyle="1" w:styleId="FooterChar">
    <w:name w:val="Footer Char"/>
    <w:basedOn w:val="DefaultParagraphFont"/>
    <w:link w:val="Footer"/>
    <w:uiPriority w:val="99"/>
    <w:rsid w:val="00DE7FE6"/>
    <w:rPr>
      <w:sz w:val="24"/>
      <w:szCs w:val="24"/>
    </w:rPr>
  </w:style>
  <w:style w:type="paragraph" w:styleId="BalloonText">
    <w:name w:val="Balloon Text"/>
    <w:basedOn w:val="Normal"/>
    <w:link w:val="BalloonTextChar"/>
    <w:rsid w:val="00DE7FE6"/>
    <w:rPr>
      <w:rFonts w:ascii="Tahoma" w:hAnsi="Tahoma" w:cs="Tahoma"/>
      <w:sz w:val="16"/>
      <w:szCs w:val="16"/>
    </w:rPr>
  </w:style>
  <w:style w:type="character" w:customStyle="1" w:styleId="BalloonTextChar">
    <w:name w:val="Balloon Text Char"/>
    <w:basedOn w:val="DefaultParagraphFont"/>
    <w:link w:val="BalloonText"/>
    <w:rsid w:val="00DE7FE6"/>
    <w:rPr>
      <w:rFonts w:ascii="Tahoma" w:hAnsi="Tahoma" w:cs="Tahoma"/>
      <w:sz w:val="16"/>
      <w:szCs w:val="16"/>
    </w:rPr>
  </w:style>
  <w:style w:type="character" w:styleId="PageNumber">
    <w:name w:val="page number"/>
    <w:basedOn w:val="DefaultParagraphFont"/>
    <w:rsid w:val="00FD5E36"/>
  </w:style>
  <w:style w:type="table" w:styleId="TableGrid">
    <w:name w:val="Table Grid"/>
    <w:basedOn w:val="TableNormal"/>
    <w:rsid w:val="001760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0B364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0B364D"/>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0B364D"/>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0B364D"/>
    <w:rPr>
      <w:rFonts w:cs="Times New Roman"/>
      <w:b/>
      <w:bCs/>
      <w:sz w:val="28"/>
      <w:szCs w:val="28"/>
    </w:rPr>
  </w:style>
  <w:style w:type="character" w:customStyle="1" w:styleId="Heading5Char">
    <w:name w:val="Heading 5 Char"/>
    <w:basedOn w:val="DefaultParagraphFont"/>
    <w:link w:val="Heading5"/>
    <w:uiPriority w:val="9"/>
    <w:semiHidden/>
    <w:rsid w:val="000B364D"/>
    <w:rPr>
      <w:rFonts w:cs="Times New Roman"/>
      <w:b/>
      <w:bCs/>
      <w:i/>
      <w:iCs/>
      <w:sz w:val="26"/>
      <w:szCs w:val="26"/>
    </w:rPr>
  </w:style>
  <w:style w:type="character" w:customStyle="1" w:styleId="Heading6Char">
    <w:name w:val="Heading 6 Char"/>
    <w:basedOn w:val="DefaultParagraphFont"/>
    <w:link w:val="Heading6"/>
    <w:uiPriority w:val="9"/>
    <w:semiHidden/>
    <w:rsid w:val="000B364D"/>
    <w:rPr>
      <w:rFonts w:cs="Times New Roman"/>
      <w:b/>
      <w:bCs/>
    </w:rPr>
  </w:style>
  <w:style w:type="character" w:customStyle="1" w:styleId="Heading7Char">
    <w:name w:val="Heading 7 Char"/>
    <w:basedOn w:val="DefaultParagraphFont"/>
    <w:link w:val="Heading7"/>
    <w:uiPriority w:val="9"/>
    <w:semiHidden/>
    <w:rsid w:val="000B364D"/>
    <w:rPr>
      <w:rFonts w:cs="Times New Roman"/>
      <w:sz w:val="24"/>
      <w:szCs w:val="24"/>
    </w:rPr>
  </w:style>
  <w:style w:type="character" w:customStyle="1" w:styleId="Heading8Char">
    <w:name w:val="Heading 8 Char"/>
    <w:basedOn w:val="DefaultParagraphFont"/>
    <w:link w:val="Heading8"/>
    <w:uiPriority w:val="9"/>
    <w:semiHidden/>
    <w:rsid w:val="000B364D"/>
    <w:rPr>
      <w:rFonts w:cs="Times New Roman"/>
      <w:i/>
      <w:iCs/>
      <w:sz w:val="24"/>
      <w:szCs w:val="24"/>
    </w:rPr>
  </w:style>
  <w:style w:type="character" w:customStyle="1" w:styleId="Heading9Char">
    <w:name w:val="Heading 9 Char"/>
    <w:basedOn w:val="DefaultParagraphFont"/>
    <w:link w:val="Heading9"/>
    <w:uiPriority w:val="9"/>
    <w:semiHidden/>
    <w:rsid w:val="000B364D"/>
    <w:rPr>
      <w:rFonts w:ascii="Cambria" w:eastAsia="Times New Roman" w:hAnsi="Cambria" w:cs="Times New Roman"/>
    </w:rPr>
  </w:style>
  <w:style w:type="paragraph" w:styleId="Title">
    <w:name w:val="Title"/>
    <w:basedOn w:val="Normal"/>
    <w:next w:val="Normal"/>
    <w:link w:val="TitleChar"/>
    <w:uiPriority w:val="10"/>
    <w:qFormat/>
    <w:rsid w:val="000B364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0B364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0B364D"/>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B364D"/>
    <w:rPr>
      <w:rFonts w:ascii="Cambria" w:eastAsia="Times New Roman" w:hAnsi="Cambria"/>
      <w:sz w:val="24"/>
      <w:szCs w:val="24"/>
    </w:rPr>
  </w:style>
  <w:style w:type="character" w:styleId="Strong">
    <w:name w:val="Strong"/>
    <w:basedOn w:val="DefaultParagraphFont"/>
    <w:uiPriority w:val="22"/>
    <w:qFormat/>
    <w:rsid w:val="000B364D"/>
    <w:rPr>
      <w:b/>
      <w:bCs/>
    </w:rPr>
  </w:style>
  <w:style w:type="character" w:styleId="Emphasis">
    <w:name w:val="Emphasis"/>
    <w:basedOn w:val="DefaultParagraphFont"/>
    <w:uiPriority w:val="20"/>
    <w:qFormat/>
    <w:rsid w:val="000B364D"/>
    <w:rPr>
      <w:rFonts w:ascii="Calibri" w:hAnsi="Calibri"/>
      <w:b/>
      <w:i/>
      <w:iCs/>
    </w:rPr>
  </w:style>
  <w:style w:type="paragraph" w:styleId="NoSpacing">
    <w:name w:val="No Spacing"/>
    <w:basedOn w:val="Normal"/>
    <w:uiPriority w:val="1"/>
    <w:qFormat/>
    <w:rsid w:val="000B364D"/>
    <w:rPr>
      <w:szCs w:val="32"/>
    </w:rPr>
  </w:style>
  <w:style w:type="paragraph" w:styleId="ListParagraph">
    <w:name w:val="List Paragraph"/>
    <w:basedOn w:val="Normal"/>
    <w:uiPriority w:val="34"/>
    <w:qFormat/>
    <w:rsid w:val="000B364D"/>
    <w:pPr>
      <w:ind w:left="720"/>
      <w:contextualSpacing/>
    </w:pPr>
  </w:style>
  <w:style w:type="paragraph" w:styleId="Quote">
    <w:name w:val="Quote"/>
    <w:basedOn w:val="Normal"/>
    <w:next w:val="Normal"/>
    <w:link w:val="QuoteChar"/>
    <w:uiPriority w:val="29"/>
    <w:qFormat/>
    <w:rsid w:val="000B364D"/>
    <w:rPr>
      <w:i/>
    </w:rPr>
  </w:style>
  <w:style w:type="character" w:customStyle="1" w:styleId="QuoteChar">
    <w:name w:val="Quote Char"/>
    <w:basedOn w:val="DefaultParagraphFont"/>
    <w:link w:val="Quote"/>
    <w:uiPriority w:val="29"/>
    <w:rsid w:val="000B364D"/>
    <w:rPr>
      <w:i/>
      <w:sz w:val="24"/>
      <w:szCs w:val="24"/>
    </w:rPr>
  </w:style>
  <w:style w:type="paragraph" w:styleId="IntenseQuote">
    <w:name w:val="Intense Quote"/>
    <w:basedOn w:val="Normal"/>
    <w:next w:val="Normal"/>
    <w:link w:val="IntenseQuoteChar"/>
    <w:uiPriority w:val="30"/>
    <w:qFormat/>
    <w:rsid w:val="000B364D"/>
    <w:pPr>
      <w:ind w:left="720" w:right="720"/>
    </w:pPr>
    <w:rPr>
      <w:b/>
      <w:i/>
      <w:szCs w:val="22"/>
    </w:rPr>
  </w:style>
  <w:style w:type="character" w:customStyle="1" w:styleId="IntenseQuoteChar">
    <w:name w:val="Intense Quote Char"/>
    <w:basedOn w:val="DefaultParagraphFont"/>
    <w:link w:val="IntenseQuote"/>
    <w:uiPriority w:val="30"/>
    <w:rsid w:val="000B364D"/>
    <w:rPr>
      <w:rFonts w:cs="Times New Roman"/>
      <w:b/>
      <w:i/>
      <w:sz w:val="24"/>
    </w:rPr>
  </w:style>
  <w:style w:type="character" w:styleId="SubtleEmphasis">
    <w:name w:val="Subtle Emphasis"/>
    <w:uiPriority w:val="19"/>
    <w:qFormat/>
    <w:rsid w:val="000B364D"/>
    <w:rPr>
      <w:i/>
      <w:color w:val="5A5A5A"/>
    </w:rPr>
  </w:style>
  <w:style w:type="character" w:styleId="IntenseEmphasis">
    <w:name w:val="Intense Emphasis"/>
    <w:basedOn w:val="DefaultParagraphFont"/>
    <w:uiPriority w:val="21"/>
    <w:qFormat/>
    <w:rsid w:val="000B364D"/>
    <w:rPr>
      <w:b/>
      <w:i/>
      <w:sz w:val="24"/>
      <w:szCs w:val="24"/>
      <w:u w:val="single"/>
    </w:rPr>
  </w:style>
  <w:style w:type="character" w:styleId="SubtleReference">
    <w:name w:val="Subtle Reference"/>
    <w:basedOn w:val="DefaultParagraphFont"/>
    <w:uiPriority w:val="31"/>
    <w:qFormat/>
    <w:rsid w:val="000B364D"/>
    <w:rPr>
      <w:sz w:val="24"/>
      <w:szCs w:val="24"/>
      <w:u w:val="single"/>
    </w:rPr>
  </w:style>
  <w:style w:type="character" w:styleId="IntenseReference">
    <w:name w:val="Intense Reference"/>
    <w:basedOn w:val="DefaultParagraphFont"/>
    <w:uiPriority w:val="32"/>
    <w:qFormat/>
    <w:rsid w:val="000B364D"/>
    <w:rPr>
      <w:b/>
      <w:sz w:val="24"/>
      <w:u w:val="single"/>
    </w:rPr>
  </w:style>
  <w:style w:type="character" w:styleId="BookTitle">
    <w:name w:val="Book Title"/>
    <w:basedOn w:val="DefaultParagraphFont"/>
    <w:uiPriority w:val="33"/>
    <w:qFormat/>
    <w:rsid w:val="000B364D"/>
    <w:rPr>
      <w:rFonts w:ascii="Cambria" w:eastAsia="Times New Roman" w:hAnsi="Cambria"/>
      <w:b/>
      <w:i/>
      <w:sz w:val="24"/>
      <w:szCs w:val="24"/>
    </w:rPr>
  </w:style>
  <w:style w:type="paragraph" w:styleId="TOCHeading">
    <w:name w:val="TOC Heading"/>
    <w:basedOn w:val="Heading1"/>
    <w:next w:val="Normal"/>
    <w:uiPriority w:val="39"/>
    <w:unhideWhenUsed/>
    <w:qFormat/>
    <w:rsid w:val="000B364D"/>
    <w:pPr>
      <w:outlineLvl w:val="9"/>
    </w:pPr>
  </w:style>
  <w:style w:type="paragraph" w:styleId="Caption">
    <w:name w:val="caption"/>
    <w:basedOn w:val="Normal"/>
    <w:next w:val="Normal"/>
    <w:uiPriority w:val="35"/>
    <w:semiHidden/>
    <w:unhideWhenUsed/>
    <w:rsid w:val="000B364D"/>
    <w:rPr>
      <w:b/>
      <w:bCs/>
      <w:sz w:val="18"/>
      <w:szCs w:val="18"/>
    </w:rPr>
  </w:style>
  <w:style w:type="paragraph" w:customStyle="1" w:styleId="SEL1">
    <w:name w:val="SEL1"/>
    <w:basedOn w:val="Heading1"/>
    <w:link w:val="SEL1Char"/>
    <w:autoRedefine/>
    <w:qFormat/>
    <w:rsid w:val="007C64BD"/>
    <w:pPr>
      <w:spacing w:before="120" w:after="0"/>
    </w:pPr>
    <w:rPr>
      <w:rFonts w:ascii="Arial" w:hAnsi="Arial" w:cs="Arial"/>
      <w:sz w:val="24"/>
    </w:rPr>
  </w:style>
  <w:style w:type="paragraph" w:customStyle="1" w:styleId="SEL2">
    <w:name w:val="SEL2"/>
    <w:basedOn w:val="Normal"/>
    <w:link w:val="SEL2Char"/>
    <w:autoRedefine/>
    <w:qFormat/>
    <w:rsid w:val="00B611BD"/>
    <w:pPr>
      <w:jc w:val="both"/>
    </w:pPr>
    <w:rPr>
      <w:rFonts w:ascii="Arial" w:hAnsi="Arial" w:cs="Arial"/>
      <w:b/>
    </w:rPr>
  </w:style>
  <w:style w:type="character" w:customStyle="1" w:styleId="SEL1Char">
    <w:name w:val="SEL1 Char"/>
    <w:basedOn w:val="Heading1Char"/>
    <w:link w:val="SEL1"/>
    <w:rsid w:val="007C64BD"/>
    <w:rPr>
      <w:rFonts w:ascii="Arial" w:eastAsia="Times New Roman" w:hAnsi="Arial" w:cs="Arial"/>
      <w:b/>
      <w:bCs/>
      <w:kern w:val="32"/>
      <w:sz w:val="24"/>
      <w:szCs w:val="32"/>
      <w:lang w:bidi="en-US"/>
    </w:rPr>
  </w:style>
  <w:style w:type="paragraph" w:customStyle="1" w:styleId="SEL3">
    <w:name w:val="SEL3"/>
    <w:basedOn w:val="Normal"/>
    <w:link w:val="SEL3Char"/>
    <w:autoRedefine/>
    <w:qFormat/>
    <w:rsid w:val="00647D6A"/>
    <w:pPr>
      <w:jc w:val="both"/>
    </w:pPr>
    <w:rPr>
      <w:rFonts w:ascii="Arial" w:hAnsi="Arial" w:cs="Arial"/>
      <w:b/>
      <w:i/>
    </w:rPr>
  </w:style>
  <w:style w:type="character" w:customStyle="1" w:styleId="SEL2Char">
    <w:name w:val="SEL2 Char"/>
    <w:basedOn w:val="DefaultParagraphFont"/>
    <w:link w:val="SEL2"/>
    <w:rsid w:val="00B611BD"/>
    <w:rPr>
      <w:rFonts w:ascii="Arial" w:hAnsi="Arial" w:cs="Arial"/>
      <w:b/>
      <w:sz w:val="24"/>
      <w:szCs w:val="24"/>
      <w:lang w:bidi="en-US"/>
    </w:rPr>
  </w:style>
  <w:style w:type="character" w:customStyle="1" w:styleId="SEL3Char">
    <w:name w:val="SEL3 Char"/>
    <w:basedOn w:val="DefaultParagraphFont"/>
    <w:link w:val="SEL3"/>
    <w:rsid w:val="00647D6A"/>
    <w:rPr>
      <w:rFonts w:ascii="Arial" w:hAnsi="Arial" w:cs="Arial"/>
      <w:b/>
      <w:i/>
      <w:sz w:val="24"/>
      <w:szCs w:val="24"/>
      <w:lang w:bidi="en-US"/>
    </w:rPr>
  </w:style>
  <w:style w:type="paragraph" w:styleId="TOC1">
    <w:name w:val="toc 1"/>
    <w:basedOn w:val="Normal"/>
    <w:next w:val="Normal"/>
    <w:autoRedefine/>
    <w:uiPriority w:val="39"/>
    <w:qFormat/>
    <w:rsid w:val="00B60EC6"/>
    <w:pPr>
      <w:tabs>
        <w:tab w:val="right" w:leader="dot" w:pos="9350"/>
      </w:tabs>
      <w:spacing w:after="100"/>
    </w:pPr>
    <w:rPr>
      <w:rFonts w:ascii="Arial" w:eastAsiaTheme="minorEastAsia" w:hAnsi="Arial" w:cstheme="minorBidi"/>
      <w:b/>
      <w:noProof/>
      <w:szCs w:val="22"/>
      <w:lang w:bidi="ar-SA"/>
    </w:rPr>
  </w:style>
  <w:style w:type="character" w:styleId="Hyperlink">
    <w:name w:val="Hyperlink"/>
    <w:basedOn w:val="DefaultParagraphFont"/>
    <w:uiPriority w:val="99"/>
    <w:unhideWhenUsed/>
    <w:rsid w:val="00B10284"/>
    <w:rPr>
      <w:color w:val="0000FF" w:themeColor="hyperlink"/>
      <w:u w:val="single"/>
    </w:rPr>
  </w:style>
  <w:style w:type="paragraph" w:customStyle="1" w:styleId="NormalArial">
    <w:name w:val="Normal + Arial"/>
    <w:aliases w:val="11 pt,Justified + 11 pt,Not Bold,After:  0 pt,Line spacing:......,Line spacing:...,Black"/>
    <w:basedOn w:val="Normal"/>
    <w:rsid w:val="00B36696"/>
    <w:pPr>
      <w:tabs>
        <w:tab w:val="left" w:pos="720"/>
      </w:tabs>
      <w:spacing w:after="120" w:line="264" w:lineRule="auto"/>
      <w:jc w:val="both"/>
    </w:pPr>
    <w:rPr>
      <w:rFonts w:ascii="Arial" w:eastAsia="Calibri" w:hAnsi="Arial" w:cs="Arial"/>
      <w:b/>
      <w:lang w:val="en-CA" w:eastAsia="en-CA" w:bidi="ar-SA"/>
    </w:rPr>
  </w:style>
  <w:style w:type="paragraph" w:styleId="PlainText">
    <w:name w:val="Plain Text"/>
    <w:basedOn w:val="Normal"/>
    <w:link w:val="PlainTextChar"/>
    <w:unhideWhenUsed/>
    <w:rsid w:val="00B36696"/>
    <w:rPr>
      <w:rFonts w:ascii="Times New Roman" w:eastAsia="Calibri" w:hAnsi="Times New Roman"/>
      <w:lang w:val="en-CA" w:eastAsia="en-CA" w:bidi="ar-SA"/>
    </w:rPr>
  </w:style>
  <w:style w:type="character" w:customStyle="1" w:styleId="PlainTextChar">
    <w:name w:val="Plain Text Char"/>
    <w:basedOn w:val="DefaultParagraphFont"/>
    <w:link w:val="PlainText"/>
    <w:rsid w:val="00B36696"/>
    <w:rPr>
      <w:rFonts w:ascii="Times New Roman" w:eastAsia="Calibri" w:hAnsi="Times New Roman"/>
      <w:sz w:val="24"/>
      <w:szCs w:val="24"/>
      <w:lang w:val="en-CA" w:eastAsia="en-CA"/>
    </w:rPr>
  </w:style>
  <w:style w:type="paragraph" w:customStyle="1" w:styleId="BodyTextIndentJustified">
    <w:name w:val="Body Text Indent + Justified"/>
    <w:aliases w:val="Before:  6 pt,Condensed by  0.1 pt,Line spaci..."/>
    <w:basedOn w:val="Normal"/>
    <w:rsid w:val="00B36696"/>
    <w:pPr>
      <w:tabs>
        <w:tab w:val="left" w:pos="-1440"/>
        <w:tab w:val="left" w:pos="-720"/>
        <w:tab w:val="left" w:pos="0"/>
        <w:tab w:val="left" w:pos="720"/>
        <w:tab w:val="left" w:pos="1440"/>
        <w:tab w:val="left" w:pos="2160"/>
        <w:tab w:val="right" w:leader="dot" w:pos="9180"/>
      </w:tabs>
      <w:suppressAutoHyphens/>
      <w:spacing w:after="120" w:line="300" w:lineRule="auto"/>
      <w:ind w:left="720" w:hanging="720"/>
      <w:jc w:val="both"/>
    </w:pPr>
    <w:rPr>
      <w:rFonts w:ascii="Times New Roman" w:hAnsi="Times New Roman"/>
      <w:spacing w:val="-2"/>
      <w:sz w:val="22"/>
      <w:szCs w:val="22"/>
      <w:lang w:val="en-CA" w:bidi="ar-SA"/>
    </w:rPr>
  </w:style>
  <w:style w:type="paragraph" w:styleId="BodyTextIndent">
    <w:name w:val="Body Text Indent"/>
    <w:basedOn w:val="Normal"/>
    <w:link w:val="BodyTextIndentChar"/>
    <w:rsid w:val="00B36696"/>
    <w:pPr>
      <w:spacing w:after="120" w:line="276" w:lineRule="auto"/>
      <w:ind w:left="360"/>
    </w:pPr>
    <w:rPr>
      <w:rFonts w:eastAsia="Calibri"/>
      <w:sz w:val="22"/>
      <w:szCs w:val="22"/>
      <w:lang w:val="en-CA" w:bidi="ar-SA"/>
    </w:rPr>
  </w:style>
  <w:style w:type="character" w:customStyle="1" w:styleId="BodyTextIndentChar">
    <w:name w:val="Body Text Indent Char"/>
    <w:basedOn w:val="DefaultParagraphFont"/>
    <w:link w:val="BodyTextIndent"/>
    <w:rsid w:val="00B36696"/>
    <w:rPr>
      <w:rFonts w:eastAsia="Calibri"/>
      <w:sz w:val="22"/>
      <w:szCs w:val="22"/>
      <w:lang w:val="en-CA"/>
    </w:rPr>
  </w:style>
  <w:style w:type="paragraph" w:customStyle="1" w:styleId="partext">
    <w:name w:val="partext"/>
    <w:basedOn w:val="Normal"/>
    <w:rsid w:val="00B36696"/>
    <w:pPr>
      <w:spacing w:before="180" w:line="300" w:lineRule="auto"/>
      <w:ind w:left="720"/>
      <w:jc w:val="both"/>
    </w:pPr>
    <w:rPr>
      <w:rFonts w:ascii="Times New Roman" w:hAnsi="Times New Roman"/>
      <w:sz w:val="22"/>
      <w:szCs w:val="22"/>
      <w:lang w:bidi="ar-SA"/>
    </w:rPr>
  </w:style>
  <w:style w:type="paragraph" w:styleId="BodyTextIndent3">
    <w:name w:val="Body Text Indent 3"/>
    <w:basedOn w:val="Normal"/>
    <w:link w:val="BodyTextIndent3Char"/>
    <w:rsid w:val="00B36696"/>
    <w:pPr>
      <w:spacing w:after="120"/>
      <w:ind w:left="283"/>
    </w:pPr>
    <w:rPr>
      <w:sz w:val="16"/>
      <w:szCs w:val="16"/>
    </w:rPr>
  </w:style>
  <w:style w:type="character" w:customStyle="1" w:styleId="BodyTextIndent3Char">
    <w:name w:val="Body Text Indent 3 Char"/>
    <w:basedOn w:val="DefaultParagraphFont"/>
    <w:link w:val="BodyTextIndent3"/>
    <w:rsid w:val="00B36696"/>
    <w:rPr>
      <w:sz w:val="16"/>
      <w:szCs w:val="16"/>
      <w:lang w:bidi="en-US"/>
    </w:rPr>
  </w:style>
  <w:style w:type="paragraph" w:styleId="TOC2">
    <w:name w:val="toc 2"/>
    <w:basedOn w:val="Normal"/>
    <w:next w:val="Normal"/>
    <w:autoRedefine/>
    <w:uiPriority w:val="39"/>
    <w:qFormat/>
    <w:rsid w:val="00B611BD"/>
    <w:pPr>
      <w:spacing w:after="100"/>
      <w:ind w:left="240"/>
    </w:pPr>
    <w:rPr>
      <w:rFonts w:ascii="Arial" w:hAnsi="Arial"/>
    </w:rPr>
  </w:style>
  <w:style w:type="paragraph" w:styleId="TOC3">
    <w:name w:val="toc 3"/>
    <w:basedOn w:val="Normal"/>
    <w:next w:val="Normal"/>
    <w:autoRedefine/>
    <w:uiPriority w:val="39"/>
    <w:unhideWhenUsed/>
    <w:qFormat/>
    <w:rsid w:val="00DC37DC"/>
    <w:pPr>
      <w:spacing w:after="100" w:line="276" w:lineRule="auto"/>
      <w:ind w:left="440"/>
    </w:pPr>
    <w:rPr>
      <w:rFonts w:ascii="Arial" w:eastAsiaTheme="minorEastAsia" w:hAnsi="Arial" w:cstheme="minorBidi"/>
      <w:i/>
      <w:sz w:val="22"/>
      <w:szCs w:val="22"/>
      <w:lang w:bidi="ar-SA"/>
    </w:rPr>
  </w:style>
  <w:style w:type="paragraph" w:styleId="TOC4">
    <w:name w:val="toc 4"/>
    <w:basedOn w:val="Normal"/>
    <w:next w:val="Normal"/>
    <w:autoRedefine/>
    <w:rsid w:val="004E7034"/>
    <w:pPr>
      <w:spacing w:after="100"/>
      <w:ind w:left="720"/>
    </w:pPr>
  </w:style>
  <w:style w:type="paragraph" w:styleId="CommentText">
    <w:name w:val="annotation text"/>
    <w:basedOn w:val="Normal"/>
    <w:link w:val="CommentTextChar"/>
    <w:rsid w:val="00FB61EA"/>
    <w:rPr>
      <w:sz w:val="20"/>
      <w:szCs w:val="20"/>
    </w:rPr>
  </w:style>
  <w:style w:type="character" w:customStyle="1" w:styleId="CommentTextChar">
    <w:name w:val="Comment Text Char"/>
    <w:basedOn w:val="DefaultParagraphFont"/>
    <w:link w:val="CommentText"/>
    <w:rsid w:val="00FB61EA"/>
    <w:rPr>
      <w:lang w:bidi="en-US"/>
    </w:rPr>
  </w:style>
  <w:style w:type="character" w:styleId="CommentReference">
    <w:name w:val="annotation reference"/>
    <w:basedOn w:val="DefaultParagraphFont"/>
    <w:rsid w:val="00FB61EA"/>
    <w:rPr>
      <w:sz w:val="16"/>
      <w:szCs w:val="16"/>
    </w:rPr>
  </w:style>
  <w:style w:type="character" w:styleId="PlaceholderText">
    <w:name w:val="Placeholder Text"/>
    <w:basedOn w:val="DefaultParagraphFont"/>
    <w:rsid w:val="00C21B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066976">
      <w:bodyDiv w:val="1"/>
      <w:marLeft w:val="0"/>
      <w:marRight w:val="0"/>
      <w:marTop w:val="0"/>
      <w:marBottom w:val="0"/>
      <w:divBdr>
        <w:top w:val="none" w:sz="0" w:space="0" w:color="auto"/>
        <w:left w:val="none" w:sz="0" w:space="0" w:color="auto"/>
        <w:bottom w:val="none" w:sz="0" w:space="0" w:color="auto"/>
        <w:right w:val="none" w:sz="0" w:space="0" w:color="auto"/>
      </w:divBdr>
    </w:div>
    <w:div w:id="192448488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Desktop\SafeTech\(Mould)%20Project%20Number-Company%20Name-Project%20Address-Template%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REPORT DATE</PublishDate>
  <Abstract>PROJECT ADDRESS</Abstract>
  <CompanyAddress/>
  <CompanyPhone/>
  <CompanyFax/>
  <CompanyEmail/>
</CoverPageProperties>
</file>

<file path=customXml/item2.xml><?xml version="1.0" encoding="utf-8"?>
<DemoXMLNode xmlns="RepeatingInformation">
  <ProjectNumber>Office</ProjectNumber>
  <ProjectName/>
  <ProjectLocation/>
  <ProjectSpecificLocation/>
  <ProjectAddress/>
  <ProjectCityProvince/>
  <ReportDate/>
  <DateOfSiteWork>SAMPLING DATE</DateOfSiteWork>
  <DateOfFirstVisit/>
  <Milestone1/>
  <Milestone2/>
  <Milestone3/>
  <Milestone4/>
  <DateOfLastVisit/>
  <Client/>
  <ClientAddress/>
  <ContactName/>
  <ContactPosition/>
  <ClaimNumber/>
  <Contractor/>
  <Table1/>
  <Table2/>
  <Table3/>
  <Table4/>
  <Table5/>
  <AppendixA/>
  <AppendixB/>
  <AppendixC/>
  <AppendixD/>
  <AppendixE/>
  <AppendixF/>
  <AppendixG/>
</DemoXMLNode>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BBC14A-F00B-4D4F-944E-695A5F41ABF9}">
  <ds:schemaRefs>
    <ds:schemaRef ds:uri="RepeatingInformation"/>
  </ds:schemaRefs>
</ds:datastoreItem>
</file>

<file path=customXml/itemProps3.xml><?xml version="1.0" encoding="utf-8"?>
<ds:datastoreItem xmlns:ds="http://schemas.openxmlformats.org/officeDocument/2006/customXml" ds:itemID="{BE76CEF6-E9D5-4574-929B-00968E6A7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(Mould) Project Number-Company Name-Project Address-Template Report.dotx</Template>
  <TotalTime>49</TotalTime>
  <Pages>3</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theadlibgroup</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 de Leon</dc:creator>
  <cp:keywords>PROJECT NUMBER</cp:keywords>
  <dc:description/>
  <cp:lastModifiedBy>Dennis</cp:lastModifiedBy>
  <cp:revision>2</cp:revision>
  <cp:lastPrinted>2020-01-22T21:14:00Z</cp:lastPrinted>
  <dcterms:created xsi:type="dcterms:W3CDTF">2020-09-15T16:23:00Z</dcterms:created>
  <dcterms:modified xsi:type="dcterms:W3CDTF">2020-09-21T17:34:00Z</dcterms:modified>
  <cp:category>July 10, 2015</cp:category>
</cp:coreProperties>
</file>