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051D" w:rsidRPr="0004051D" w:rsidRDefault="0004051D" w:rsidP="000405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4051D">
        <w:rPr>
          <w:rFonts w:ascii="Times New Roman" w:eastAsia="Times New Roman" w:hAnsi="Times New Roman" w:cs="Times New Roman"/>
          <w:b/>
          <w:bCs/>
          <w:kern w:val="36"/>
          <w:sz w:val="48"/>
          <w:szCs w:val="48"/>
        </w:rPr>
        <w:t>OPERATIONS DEPARTMENT</w:t>
      </w:r>
    </w:p>
    <w:p w:rsidR="0004051D" w:rsidRPr="0004051D" w:rsidRDefault="0004051D" w:rsidP="0004051D">
      <w:pPr>
        <w:spacing w:before="100" w:beforeAutospacing="1" w:after="100" w:afterAutospacing="1" w:line="240" w:lineRule="auto"/>
        <w:outlineLvl w:val="1"/>
        <w:rPr>
          <w:rFonts w:ascii="Times New Roman" w:eastAsia="Times New Roman" w:hAnsi="Times New Roman" w:cs="Times New Roman"/>
          <w:b/>
          <w:bCs/>
          <w:sz w:val="36"/>
          <w:szCs w:val="36"/>
        </w:rPr>
      </w:pPr>
      <w:r w:rsidRPr="0004051D">
        <w:rPr>
          <w:rFonts w:ascii="Times New Roman" w:eastAsia="Times New Roman" w:hAnsi="Times New Roman" w:cs="Times New Roman"/>
          <w:b/>
          <w:bCs/>
          <w:sz w:val="36"/>
          <w:szCs w:val="36"/>
        </w:rPr>
        <w:t xml:space="preserve">ANNUAL PERFORMANCE REPORT – </w:t>
      </w:r>
      <w:r>
        <w:rPr>
          <w:rFonts w:ascii="Times New Roman" w:eastAsia="Times New Roman" w:hAnsi="Times New Roman" w:cs="Times New Roman"/>
          <w:b/>
          <w:bCs/>
          <w:sz w:val="36"/>
          <w:szCs w:val="36"/>
        </w:rPr>
        <w:t>2025</w:t>
      </w:r>
    </w:p>
    <w:p w:rsidR="0004051D" w:rsidRPr="0004051D" w:rsidRDefault="0004051D" w:rsidP="0004051D">
      <w:pPr>
        <w:spacing w:before="100" w:beforeAutospacing="1" w:after="100" w:afterAutospacing="1" w:line="240" w:lineRule="auto"/>
        <w:outlineLvl w:val="2"/>
        <w:rPr>
          <w:rFonts w:ascii="Times New Roman" w:eastAsia="Times New Roman" w:hAnsi="Times New Roman" w:cs="Times New Roman"/>
          <w:b/>
          <w:bCs/>
          <w:sz w:val="27"/>
          <w:szCs w:val="27"/>
        </w:rPr>
      </w:pPr>
      <w:r w:rsidRPr="0004051D">
        <w:rPr>
          <w:rFonts w:ascii="Times New Roman" w:eastAsia="Times New Roman" w:hAnsi="Times New Roman" w:cs="Times New Roman"/>
          <w:b/>
          <w:bCs/>
          <w:sz w:val="27"/>
          <w:szCs w:val="27"/>
        </w:rPr>
        <w:t>1. Introduction</w:t>
      </w:r>
    </w:p>
    <w:p w:rsidR="0004051D" w:rsidRPr="0004051D" w:rsidRDefault="0004051D" w:rsidP="0004051D">
      <w:p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 xml:space="preserve">The Operations Department is responsible for planning and executing marine law enforcement activities, patrols, deployments, search and rescue missions, escorts, and general security operations on water bodies. This report presents the performance of the Operations Department for the period January–December </w:t>
      </w:r>
      <w:r w:rsidRPr="0004051D">
        <w:rPr>
          <w:rFonts w:ascii="Times New Roman" w:eastAsia="Times New Roman" w:hAnsi="Times New Roman" w:cs="Times New Roman"/>
          <w:b/>
          <w:bCs/>
          <w:sz w:val="24"/>
          <w:szCs w:val="24"/>
        </w:rPr>
        <w:t>[YEAR]</w:t>
      </w:r>
      <w:r w:rsidRPr="0004051D">
        <w:rPr>
          <w:rFonts w:ascii="Times New Roman" w:eastAsia="Times New Roman" w:hAnsi="Times New Roman" w:cs="Times New Roman"/>
          <w:sz w:val="24"/>
          <w:szCs w:val="24"/>
        </w:rPr>
        <w:t>, highlighting key activities undertaken, achievements registered, challenges encountered, and recommendations for improvement.</w:t>
      </w:r>
    </w:p>
    <w:p w:rsidR="0004051D" w:rsidRPr="0004051D" w:rsidRDefault="0004051D" w:rsidP="0004051D">
      <w:pPr>
        <w:spacing w:after="0" w:line="240" w:lineRule="auto"/>
        <w:rPr>
          <w:rFonts w:ascii="Times New Roman" w:eastAsia="Times New Roman" w:hAnsi="Times New Roman" w:cs="Times New Roman"/>
          <w:sz w:val="24"/>
          <w:szCs w:val="24"/>
        </w:rPr>
      </w:pPr>
    </w:p>
    <w:p w:rsidR="0004051D" w:rsidRPr="0004051D" w:rsidRDefault="0004051D" w:rsidP="0004051D">
      <w:pPr>
        <w:spacing w:before="100" w:beforeAutospacing="1" w:after="100" w:afterAutospacing="1" w:line="240" w:lineRule="auto"/>
        <w:outlineLvl w:val="1"/>
        <w:rPr>
          <w:rFonts w:ascii="Times New Roman" w:eastAsia="Times New Roman" w:hAnsi="Times New Roman" w:cs="Times New Roman"/>
          <w:b/>
          <w:bCs/>
          <w:sz w:val="36"/>
          <w:szCs w:val="36"/>
        </w:rPr>
      </w:pPr>
      <w:r w:rsidRPr="0004051D">
        <w:rPr>
          <w:rFonts w:ascii="Times New Roman" w:eastAsia="Times New Roman" w:hAnsi="Times New Roman" w:cs="Times New Roman"/>
          <w:b/>
          <w:bCs/>
          <w:sz w:val="36"/>
          <w:szCs w:val="36"/>
        </w:rPr>
        <w:t xml:space="preserve">2. Planned Activities for the Year </w:t>
      </w:r>
      <w:r>
        <w:rPr>
          <w:rFonts w:ascii="Times New Roman" w:eastAsia="Times New Roman" w:hAnsi="Times New Roman" w:cs="Times New Roman"/>
          <w:b/>
          <w:bCs/>
          <w:sz w:val="36"/>
          <w:szCs w:val="36"/>
        </w:rPr>
        <w:t>2025</w:t>
      </w:r>
    </w:p>
    <w:p w:rsidR="0004051D" w:rsidRPr="0004051D" w:rsidRDefault="0004051D" w:rsidP="0004051D">
      <w:p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During the year, the Operations Department planned to:</w:t>
      </w:r>
    </w:p>
    <w:p w:rsidR="0004051D" w:rsidRPr="0004051D" w:rsidRDefault="0004051D" w:rsidP="000405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Conduct routine and intelligence-led patrols on major water bodies</w:t>
      </w:r>
    </w:p>
    <w:p w:rsidR="0004051D" w:rsidRPr="0004051D" w:rsidRDefault="0004051D" w:rsidP="000405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Carry out search and rescue operations in case of water accidents</w:t>
      </w:r>
    </w:p>
    <w:p w:rsidR="0004051D" w:rsidRPr="0004051D" w:rsidRDefault="0004051D" w:rsidP="000405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Provide escorts to VIPs, delegations, and sensitive cargo</w:t>
      </w:r>
    </w:p>
    <w:p w:rsidR="0004051D" w:rsidRPr="0004051D" w:rsidRDefault="0004051D" w:rsidP="000405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Support other departments and agencies during joint operations</w:t>
      </w:r>
    </w:p>
    <w:p w:rsidR="0004051D" w:rsidRPr="0004051D" w:rsidRDefault="0004051D" w:rsidP="000405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Strengthen presence at detachments and landing sites</w:t>
      </w:r>
    </w:p>
    <w:p w:rsidR="0004051D" w:rsidRPr="0004051D" w:rsidRDefault="0004051D" w:rsidP="000405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Reduce marine-related crime through increased visibility and response</w:t>
      </w:r>
    </w:p>
    <w:p w:rsidR="0004051D" w:rsidRPr="0004051D" w:rsidRDefault="0004051D" w:rsidP="000405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Enhance response time to distress calls and water accidents</w:t>
      </w:r>
    </w:p>
    <w:p w:rsidR="0004051D" w:rsidRPr="0004051D" w:rsidRDefault="0004051D" w:rsidP="0004051D">
      <w:pPr>
        <w:spacing w:after="0" w:line="240" w:lineRule="auto"/>
        <w:rPr>
          <w:rFonts w:ascii="Times New Roman" w:eastAsia="Times New Roman" w:hAnsi="Times New Roman" w:cs="Times New Roman"/>
          <w:sz w:val="24"/>
          <w:szCs w:val="24"/>
        </w:rPr>
      </w:pPr>
    </w:p>
    <w:p w:rsidR="0004051D" w:rsidRPr="0004051D" w:rsidRDefault="0004051D" w:rsidP="0004051D">
      <w:pPr>
        <w:spacing w:before="100" w:beforeAutospacing="1" w:after="100" w:afterAutospacing="1" w:line="240" w:lineRule="auto"/>
        <w:outlineLvl w:val="1"/>
        <w:rPr>
          <w:rFonts w:ascii="Times New Roman" w:eastAsia="Times New Roman" w:hAnsi="Times New Roman" w:cs="Times New Roman"/>
          <w:b/>
          <w:bCs/>
          <w:sz w:val="36"/>
          <w:szCs w:val="36"/>
        </w:rPr>
      </w:pPr>
      <w:r w:rsidRPr="0004051D">
        <w:rPr>
          <w:rFonts w:ascii="Times New Roman" w:eastAsia="Times New Roman" w:hAnsi="Times New Roman" w:cs="Times New Roman"/>
          <w:b/>
          <w:bCs/>
          <w:sz w:val="36"/>
          <w:szCs w:val="36"/>
        </w:rPr>
        <w:t>3. Activities Accomplished</w:t>
      </w:r>
    </w:p>
    <w:p w:rsidR="0004051D" w:rsidRPr="0004051D" w:rsidRDefault="0004051D" w:rsidP="0004051D">
      <w:p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The following activities were successfully implemented during the reporting period:</w:t>
      </w:r>
    </w:p>
    <w:p w:rsidR="0004051D" w:rsidRPr="0004051D" w:rsidRDefault="0004051D" w:rsidP="0004051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routine day and night patrols conducted on major lakes and rivers</w:t>
      </w:r>
    </w:p>
    <w:p w:rsidR="0004051D" w:rsidRPr="0004051D" w:rsidRDefault="0004051D" w:rsidP="0004051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response to distress calls and participation in search and rescue missions</w:t>
      </w:r>
    </w:p>
    <w:p w:rsidR="0004051D" w:rsidRPr="0004051D" w:rsidRDefault="0004051D" w:rsidP="0004051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escorts provided to VIPs, tourists, and high-risk cargo</w:t>
      </w:r>
    </w:p>
    <w:p w:rsidR="0004051D" w:rsidRPr="0004051D" w:rsidRDefault="0004051D" w:rsidP="0004051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enforcement of maritime safety regulations</w:t>
      </w:r>
    </w:p>
    <w:p w:rsidR="0004051D" w:rsidRPr="0004051D" w:rsidRDefault="0004051D" w:rsidP="0004051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support provided to crime intelligence–led operations</w:t>
      </w:r>
    </w:p>
    <w:p w:rsidR="0004051D" w:rsidRPr="0004051D" w:rsidRDefault="0004051D" w:rsidP="0004051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deployment of personnel to detachments and strategic landing sites</w:t>
      </w:r>
    </w:p>
    <w:p w:rsidR="0004051D" w:rsidRPr="0004051D" w:rsidRDefault="0004051D" w:rsidP="0004051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joint operations conducted with other security agencies and local authorities</w:t>
      </w:r>
    </w:p>
    <w:p w:rsidR="0004051D" w:rsidRPr="0004051D" w:rsidRDefault="0004051D" w:rsidP="0004051D">
      <w:p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b/>
          <w:bCs/>
          <w:sz w:val="24"/>
          <w:szCs w:val="24"/>
        </w:rPr>
        <w:t>Key Outputs</w:t>
      </w:r>
    </w:p>
    <w:p w:rsidR="0004051D" w:rsidRPr="0004051D" w:rsidRDefault="0004051D" w:rsidP="0004051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 xml:space="preserve">total patrols conducted: </w:t>
      </w:r>
      <w:r w:rsidRPr="0004051D">
        <w:rPr>
          <w:rFonts w:ascii="Times New Roman" w:eastAsia="Times New Roman" w:hAnsi="Times New Roman" w:cs="Times New Roman"/>
          <w:b/>
          <w:bCs/>
          <w:sz w:val="24"/>
          <w:szCs w:val="24"/>
        </w:rPr>
        <w:t>[number]</w:t>
      </w:r>
    </w:p>
    <w:p w:rsidR="0004051D" w:rsidRPr="0004051D" w:rsidRDefault="0004051D" w:rsidP="0004051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 xml:space="preserve">search and rescue missions conducted: </w:t>
      </w:r>
      <w:r w:rsidRPr="0004051D">
        <w:rPr>
          <w:rFonts w:ascii="Times New Roman" w:eastAsia="Times New Roman" w:hAnsi="Times New Roman" w:cs="Times New Roman"/>
          <w:b/>
          <w:bCs/>
          <w:sz w:val="24"/>
          <w:szCs w:val="24"/>
        </w:rPr>
        <w:t>[number]</w:t>
      </w:r>
    </w:p>
    <w:p w:rsidR="0004051D" w:rsidRPr="0004051D" w:rsidRDefault="0004051D" w:rsidP="0004051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lastRenderedPageBreak/>
        <w:t xml:space="preserve">lives saved during rescue missions: </w:t>
      </w:r>
      <w:r w:rsidRPr="0004051D">
        <w:rPr>
          <w:rFonts w:ascii="Times New Roman" w:eastAsia="Times New Roman" w:hAnsi="Times New Roman" w:cs="Times New Roman"/>
          <w:b/>
          <w:bCs/>
          <w:sz w:val="24"/>
          <w:szCs w:val="24"/>
        </w:rPr>
        <w:t>[number]</w:t>
      </w:r>
    </w:p>
    <w:p w:rsidR="0004051D" w:rsidRPr="0004051D" w:rsidRDefault="0004051D" w:rsidP="0004051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 xml:space="preserve">bodies recovered: </w:t>
      </w:r>
      <w:r w:rsidRPr="0004051D">
        <w:rPr>
          <w:rFonts w:ascii="Times New Roman" w:eastAsia="Times New Roman" w:hAnsi="Times New Roman" w:cs="Times New Roman"/>
          <w:b/>
          <w:bCs/>
          <w:sz w:val="24"/>
          <w:szCs w:val="24"/>
        </w:rPr>
        <w:t>[number]</w:t>
      </w:r>
    </w:p>
    <w:p w:rsidR="0004051D" w:rsidRPr="0004051D" w:rsidRDefault="0004051D" w:rsidP="0004051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 xml:space="preserve">arrests made during operations: </w:t>
      </w:r>
      <w:r w:rsidRPr="0004051D">
        <w:rPr>
          <w:rFonts w:ascii="Times New Roman" w:eastAsia="Times New Roman" w:hAnsi="Times New Roman" w:cs="Times New Roman"/>
          <w:b/>
          <w:bCs/>
          <w:sz w:val="24"/>
          <w:szCs w:val="24"/>
        </w:rPr>
        <w:t>[number]</w:t>
      </w:r>
    </w:p>
    <w:p w:rsidR="0004051D" w:rsidRPr="0004051D" w:rsidRDefault="0004051D" w:rsidP="0004051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 xml:space="preserve">vessels inspected: </w:t>
      </w:r>
      <w:r w:rsidRPr="0004051D">
        <w:rPr>
          <w:rFonts w:ascii="Times New Roman" w:eastAsia="Times New Roman" w:hAnsi="Times New Roman" w:cs="Times New Roman"/>
          <w:b/>
          <w:bCs/>
          <w:sz w:val="24"/>
          <w:szCs w:val="24"/>
        </w:rPr>
        <w:t>[number]</w:t>
      </w:r>
    </w:p>
    <w:p w:rsidR="0004051D" w:rsidRPr="0004051D" w:rsidRDefault="0004051D" w:rsidP="0004051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 xml:space="preserve">escorts provided: </w:t>
      </w:r>
      <w:r w:rsidRPr="0004051D">
        <w:rPr>
          <w:rFonts w:ascii="Times New Roman" w:eastAsia="Times New Roman" w:hAnsi="Times New Roman" w:cs="Times New Roman"/>
          <w:b/>
          <w:bCs/>
          <w:sz w:val="24"/>
          <w:szCs w:val="24"/>
        </w:rPr>
        <w:t>[number]</w:t>
      </w:r>
    </w:p>
    <w:p w:rsidR="0004051D" w:rsidRPr="0004051D" w:rsidRDefault="0004051D" w:rsidP="0004051D">
      <w:pPr>
        <w:spacing w:after="0" w:line="240" w:lineRule="auto"/>
        <w:rPr>
          <w:rFonts w:ascii="Times New Roman" w:eastAsia="Times New Roman" w:hAnsi="Times New Roman" w:cs="Times New Roman"/>
          <w:sz w:val="24"/>
          <w:szCs w:val="24"/>
        </w:rPr>
      </w:pPr>
    </w:p>
    <w:p w:rsidR="0004051D" w:rsidRPr="0004051D" w:rsidRDefault="0004051D" w:rsidP="0004051D">
      <w:pPr>
        <w:spacing w:before="100" w:beforeAutospacing="1" w:after="100" w:afterAutospacing="1" w:line="240" w:lineRule="auto"/>
        <w:outlineLvl w:val="1"/>
        <w:rPr>
          <w:rFonts w:ascii="Times New Roman" w:eastAsia="Times New Roman" w:hAnsi="Times New Roman" w:cs="Times New Roman"/>
          <w:b/>
          <w:bCs/>
          <w:sz w:val="36"/>
          <w:szCs w:val="36"/>
        </w:rPr>
      </w:pPr>
      <w:r w:rsidRPr="0004051D">
        <w:rPr>
          <w:rFonts w:ascii="Times New Roman" w:eastAsia="Times New Roman" w:hAnsi="Times New Roman" w:cs="Times New Roman"/>
          <w:b/>
          <w:bCs/>
          <w:sz w:val="36"/>
          <w:szCs w:val="36"/>
        </w:rPr>
        <w:t>4. Activities Not Accomplished</w:t>
      </w:r>
    </w:p>
    <w:p w:rsidR="0004051D" w:rsidRPr="0004051D" w:rsidRDefault="0004051D" w:rsidP="0004051D">
      <w:p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The following planned activities were either partially or not fully implemented:</w:t>
      </w:r>
    </w:p>
    <w:p w:rsidR="0004051D" w:rsidRPr="0004051D" w:rsidRDefault="0004051D" w:rsidP="0004051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full patrol coverage of all identified risk areas</w:t>
      </w:r>
    </w:p>
    <w:p w:rsidR="0004051D" w:rsidRPr="0004051D" w:rsidRDefault="0004051D" w:rsidP="0004051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continuous 24-hour patrols in all detachments</w:t>
      </w:r>
    </w:p>
    <w:p w:rsidR="0004051D" w:rsidRPr="0004051D" w:rsidRDefault="0004051D" w:rsidP="0004051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acquisition of additional operational boats and rescue equipment</w:t>
      </w:r>
    </w:p>
    <w:p w:rsidR="0004051D" w:rsidRPr="0004051D" w:rsidRDefault="0004051D" w:rsidP="0004051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full implementation of an accident reporting and response system</w:t>
      </w:r>
    </w:p>
    <w:p w:rsidR="0004051D" w:rsidRPr="0004051D" w:rsidRDefault="0004051D" w:rsidP="0004051D">
      <w:pPr>
        <w:spacing w:after="0" w:line="240" w:lineRule="auto"/>
        <w:rPr>
          <w:rFonts w:ascii="Times New Roman" w:eastAsia="Times New Roman" w:hAnsi="Times New Roman" w:cs="Times New Roman"/>
          <w:sz w:val="24"/>
          <w:szCs w:val="24"/>
        </w:rPr>
      </w:pPr>
    </w:p>
    <w:p w:rsidR="0004051D" w:rsidRPr="0004051D" w:rsidRDefault="0004051D" w:rsidP="0004051D">
      <w:pPr>
        <w:spacing w:before="100" w:beforeAutospacing="1" w:after="100" w:afterAutospacing="1" w:line="240" w:lineRule="auto"/>
        <w:outlineLvl w:val="1"/>
        <w:rPr>
          <w:rFonts w:ascii="Times New Roman" w:eastAsia="Times New Roman" w:hAnsi="Times New Roman" w:cs="Times New Roman"/>
          <w:b/>
          <w:bCs/>
          <w:sz w:val="36"/>
          <w:szCs w:val="36"/>
        </w:rPr>
      </w:pPr>
      <w:r w:rsidRPr="0004051D">
        <w:rPr>
          <w:rFonts w:ascii="Times New Roman" w:eastAsia="Times New Roman" w:hAnsi="Times New Roman" w:cs="Times New Roman"/>
          <w:b/>
          <w:bCs/>
          <w:sz w:val="36"/>
          <w:szCs w:val="36"/>
        </w:rPr>
        <w:t>5. Reasons/Challenges for Non-Accomplished Activities</w:t>
      </w:r>
    </w:p>
    <w:p w:rsidR="0004051D" w:rsidRPr="0004051D" w:rsidRDefault="0004051D" w:rsidP="0004051D">
      <w:p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The Department encountered several challenges including:</w:t>
      </w:r>
    </w:p>
    <w:p w:rsidR="0004051D" w:rsidRPr="0004051D" w:rsidRDefault="0004051D" w:rsidP="000405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inadequate number of operational boats and engines</w:t>
      </w:r>
    </w:p>
    <w:p w:rsidR="0004051D" w:rsidRPr="0004051D" w:rsidRDefault="0004051D" w:rsidP="000405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frequent mechanical breakdowns of vessels</w:t>
      </w:r>
    </w:p>
    <w:p w:rsidR="0004051D" w:rsidRPr="0004051D" w:rsidRDefault="0004051D" w:rsidP="000405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limited fuel and operational funds</w:t>
      </w:r>
    </w:p>
    <w:p w:rsidR="0004051D" w:rsidRPr="0004051D" w:rsidRDefault="0004051D" w:rsidP="000405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adverse weather conditions affecting patrols and rescues</w:t>
      </w:r>
    </w:p>
    <w:p w:rsidR="0004051D" w:rsidRPr="0004051D" w:rsidRDefault="0004051D" w:rsidP="000405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understaffing in some detachments and landing sites</w:t>
      </w:r>
    </w:p>
    <w:p w:rsidR="0004051D" w:rsidRPr="0004051D" w:rsidRDefault="0004051D" w:rsidP="000405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communication gaps in remote areas</w:t>
      </w:r>
    </w:p>
    <w:p w:rsidR="0004051D" w:rsidRPr="0004051D" w:rsidRDefault="0004051D" w:rsidP="000405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lack of life-saving equipment for large-scale rescue missions</w:t>
      </w:r>
    </w:p>
    <w:p w:rsidR="0004051D" w:rsidRPr="0004051D" w:rsidRDefault="0004051D" w:rsidP="0004051D">
      <w:pPr>
        <w:spacing w:after="0"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pict>
          <v:rect id="_x0000_i1025" style="width:0;height:1.5pt" o:hralign="center" o:hrstd="t" o:hr="t" fillcolor="#a0a0a0" stroked="f"/>
        </w:pict>
      </w:r>
    </w:p>
    <w:p w:rsidR="0004051D" w:rsidRPr="0004051D" w:rsidRDefault="0004051D" w:rsidP="0004051D">
      <w:pPr>
        <w:spacing w:before="100" w:beforeAutospacing="1" w:after="100" w:afterAutospacing="1" w:line="240" w:lineRule="auto"/>
        <w:outlineLvl w:val="1"/>
        <w:rPr>
          <w:rFonts w:ascii="Times New Roman" w:eastAsia="Times New Roman" w:hAnsi="Times New Roman" w:cs="Times New Roman"/>
          <w:b/>
          <w:bCs/>
          <w:sz w:val="36"/>
          <w:szCs w:val="36"/>
        </w:rPr>
      </w:pPr>
      <w:r w:rsidRPr="0004051D">
        <w:rPr>
          <w:rFonts w:ascii="Times New Roman" w:eastAsia="Times New Roman" w:hAnsi="Times New Roman" w:cs="Times New Roman"/>
          <w:b/>
          <w:bCs/>
          <w:sz w:val="36"/>
          <w:szCs w:val="36"/>
        </w:rPr>
        <w:t>6. Key Achievements and Outcomes</w:t>
      </w:r>
    </w:p>
    <w:p w:rsidR="0004051D" w:rsidRPr="0004051D" w:rsidRDefault="0004051D" w:rsidP="0004051D">
      <w:p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Despite the challenges, the Operations Department registered notable achievements:</w:t>
      </w:r>
    </w:p>
    <w:p w:rsidR="0004051D" w:rsidRPr="0004051D" w:rsidRDefault="0004051D" w:rsidP="000405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increased visibility and security presence on water bodies</w:t>
      </w:r>
    </w:p>
    <w:p w:rsidR="0004051D" w:rsidRPr="0004051D" w:rsidRDefault="0004051D" w:rsidP="000405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disruption of illegal activities such as smuggling and piracy</w:t>
      </w:r>
    </w:p>
    <w:p w:rsidR="0004051D" w:rsidRPr="0004051D" w:rsidRDefault="0004051D" w:rsidP="000405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improved capacity to respond to water accidents</w:t>
      </w:r>
    </w:p>
    <w:p w:rsidR="0004051D" w:rsidRPr="0004051D" w:rsidRDefault="0004051D" w:rsidP="000405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enhanced collaboration with communities and other agencies</w:t>
      </w:r>
    </w:p>
    <w:p w:rsidR="0004051D" w:rsidRPr="0004051D" w:rsidRDefault="0004051D" w:rsidP="000405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increased public confidence in marine security services</w:t>
      </w:r>
    </w:p>
    <w:p w:rsidR="0004051D" w:rsidRPr="0004051D" w:rsidRDefault="0004051D" w:rsidP="0004051D">
      <w:pPr>
        <w:spacing w:after="0"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pict>
          <v:rect id="_x0000_i1026" style="width:0;height:1.5pt" o:hralign="center" o:hrstd="t" o:hr="t" fillcolor="#a0a0a0" stroked="f"/>
        </w:pict>
      </w:r>
    </w:p>
    <w:p w:rsidR="0004051D" w:rsidRPr="0004051D" w:rsidRDefault="0004051D" w:rsidP="0004051D">
      <w:pPr>
        <w:spacing w:before="100" w:beforeAutospacing="1" w:after="100" w:afterAutospacing="1" w:line="240" w:lineRule="auto"/>
        <w:outlineLvl w:val="1"/>
        <w:rPr>
          <w:rFonts w:ascii="Times New Roman" w:eastAsia="Times New Roman" w:hAnsi="Times New Roman" w:cs="Times New Roman"/>
          <w:b/>
          <w:bCs/>
          <w:sz w:val="36"/>
          <w:szCs w:val="36"/>
        </w:rPr>
      </w:pPr>
      <w:r w:rsidRPr="0004051D">
        <w:rPr>
          <w:rFonts w:ascii="Times New Roman" w:eastAsia="Times New Roman" w:hAnsi="Times New Roman" w:cs="Times New Roman"/>
          <w:b/>
          <w:bCs/>
          <w:sz w:val="36"/>
          <w:szCs w:val="36"/>
        </w:rPr>
        <w:lastRenderedPageBreak/>
        <w:t>7. Major Incidents and Operations (Highlights)</w:t>
      </w:r>
    </w:p>
    <w:p w:rsidR="0004051D" w:rsidRPr="0004051D" w:rsidRDefault="0004051D" w:rsidP="0004051D">
      <w:p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During the reporting period, the department participated in notable operations including:</w:t>
      </w:r>
    </w:p>
    <w:p w:rsidR="0004051D" w:rsidRPr="0004051D" w:rsidRDefault="0004051D" w:rsidP="0004051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 xml:space="preserve">response to boat capsize incidents at </w:t>
      </w:r>
      <w:r w:rsidRPr="0004051D">
        <w:rPr>
          <w:rFonts w:ascii="Times New Roman" w:eastAsia="Times New Roman" w:hAnsi="Times New Roman" w:cs="Times New Roman"/>
          <w:b/>
          <w:bCs/>
          <w:sz w:val="24"/>
          <w:szCs w:val="24"/>
        </w:rPr>
        <w:t>[location]</w:t>
      </w:r>
    </w:p>
    <w:p w:rsidR="0004051D" w:rsidRPr="0004051D" w:rsidRDefault="0004051D" w:rsidP="0004051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 xml:space="preserve">rescue of </w:t>
      </w:r>
      <w:r w:rsidRPr="0004051D">
        <w:rPr>
          <w:rFonts w:ascii="Times New Roman" w:eastAsia="Times New Roman" w:hAnsi="Times New Roman" w:cs="Times New Roman"/>
          <w:b/>
          <w:bCs/>
          <w:sz w:val="24"/>
          <w:szCs w:val="24"/>
        </w:rPr>
        <w:t>[number]</w:t>
      </w:r>
      <w:r w:rsidRPr="0004051D">
        <w:rPr>
          <w:rFonts w:ascii="Times New Roman" w:eastAsia="Times New Roman" w:hAnsi="Times New Roman" w:cs="Times New Roman"/>
          <w:sz w:val="24"/>
          <w:szCs w:val="24"/>
        </w:rPr>
        <w:t xml:space="preserve"> passengers following water accidents</w:t>
      </w:r>
    </w:p>
    <w:p w:rsidR="0004051D" w:rsidRPr="0004051D" w:rsidRDefault="0004051D" w:rsidP="0004051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joint operations targeting illegal fishing and smuggling</w:t>
      </w:r>
    </w:p>
    <w:p w:rsidR="0004051D" w:rsidRPr="0004051D" w:rsidRDefault="0004051D" w:rsidP="0004051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provision of security during national events and VIP movements</w:t>
      </w:r>
    </w:p>
    <w:p w:rsidR="0004051D" w:rsidRPr="0004051D" w:rsidRDefault="0004051D" w:rsidP="0004051D">
      <w:p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(Replace with real highlights where applicable.)</w:t>
      </w:r>
    </w:p>
    <w:p w:rsidR="0004051D" w:rsidRPr="0004051D" w:rsidRDefault="0004051D" w:rsidP="0004051D">
      <w:pPr>
        <w:spacing w:after="0"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pict>
          <v:rect id="_x0000_i1027" style="width:0;height:1.5pt" o:hralign="center" o:hrstd="t" o:hr="t" fillcolor="#a0a0a0" stroked="f"/>
        </w:pict>
      </w:r>
    </w:p>
    <w:p w:rsidR="0004051D" w:rsidRPr="0004051D" w:rsidRDefault="0004051D" w:rsidP="0004051D">
      <w:pPr>
        <w:spacing w:before="100" w:beforeAutospacing="1" w:after="100" w:afterAutospacing="1" w:line="240" w:lineRule="auto"/>
        <w:outlineLvl w:val="1"/>
        <w:rPr>
          <w:rFonts w:ascii="Times New Roman" w:eastAsia="Times New Roman" w:hAnsi="Times New Roman" w:cs="Times New Roman"/>
          <w:b/>
          <w:bCs/>
          <w:sz w:val="36"/>
          <w:szCs w:val="36"/>
        </w:rPr>
      </w:pPr>
      <w:r w:rsidRPr="0004051D">
        <w:rPr>
          <w:rFonts w:ascii="Times New Roman" w:eastAsia="Times New Roman" w:hAnsi="Times New Roman" w:cs="Times New Roman"/>
          <w:b/>
          <w:bCs/>
          <w:sz w:val="36"/>
          <w:szCs w:val="36"/>
        </w:rPr>
        <w:t>8. Recommendations</w:t>
      </w:r>
    </w:p>
    <w:p w:rsidR="0004051D" w:rsidRPr="0004051D" w:rsidRDefault="0004051D" w:rsidP="0004051D">
      <w:p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To enhance operational effectiveness, the department recommends:</w:t>
      </w:r>
    </w:p>
    <w:p w:rsidR="0004051D" w:rsidRPr="0004051D" w:rsidRDefault="0004051D" w:rsidP="0004051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procurement of additional patrol boats and rescue equipment</w:t>
      </w:r>
    </w:p>
    <w:p w:rsidR="0004051D" w:rsidRPr="0004051D" w:rsidRDefault="0004051D" w:rsidP="0004051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increased funding for fuel and maintenance</w:t>
      </w:r>
    </w:p>
    <w:p w:rsidR="0004051D" w:rsidRPr="0004051D" w:rsidRDefault="0004051D" w:rsidP="0004051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recruitment and deployment of more marine officers</w:t>
      </w:r>
    </w:p>
    <w:p w:rsidR="0004051D" w:rsidRPr="0004051D" w:rsidRDefault="0004051D" w:rsidP="0004051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continuous training in rescue operations and navigation</w:t>
      </w:r>
    </w:p>
    <w:p w:rsidR="0004051D" w:rsidRPr="0004051D" w:rsidRDefault="0004051D" w:rsidP="0004051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establishment of a modern communication and tracking system</w:t>
      </w:r>
    </w:p>
    <w:p w:rsidR="0004051D" w:rsidRPr="0004051D" w:rsidRDefault="0004051D" w:rsidP="0004051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strengthening collaboration with local communities and stakeholders</w:t>
      </w:r>
    </w:p>
    <w:p w:rsidR="0004051D" w:rsidRPr="0004051D" w:rsidRDefault="0004051D" w:rsidP="0004051D">
      <w:pPr>
        <w:spacing w:after="0"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pict>
          <v:rect id="_x0000_i1028" style="width:0;height:1.5pt" o:hralign="center" o:hrstd="t" o:hr="t" fillcolor="#a0a0a0" stroked="f"/>
        </w:pict>
      </w:r>
    </w:p>
    <w:p w:rsidR="0004051D" w:rsidRPr="0004051D" w:rsidRDefault="0004051D" w:rsidP="0004051D">
      <w:pPr>
        <w:spacing w:before="100" w:beforeAutospacing="1" w:after="100" w:afterAutospacing="1" w:line="240" w:lineRule="auto"/>
        <w:outlineLvl w:val="1"/>
        <w:rPr>
          <w:rFonts w:ascii="Times New Roman" w:eastAsia="Times New Roman" w:hAnsi="Times New Roman" w:cs="Times New Roman"/>
          <w:b/>
          <w:bCs/>
          <w:sz w:val="36"/>
          <w:szCs w:val="36"/>
        </w:rPr>
      </w:pPr>
      <w:r w:rsidRPr="0004051D">
        <w:rPr>
          <w:rFonts w:ascii="Times New Roman" w:eastAsia="Times New Roman" w:hAnsi="Times New Roman" w:cs="Times New Roman"/>
          <w:b/>
          <w:bCs/>
          <w:sz w:val="36"/>
          <w:szCs w:val="36"/>
        </w:rPr>
        <w:t>9. Conclusion</w:t>
      </w:r>
    </w:p>
    <w:p w:rsidR="0004051D" w:rsidRPr="0004051D" w:rsidRDefault="0004051D" w:rsidP="0004051D">
      <w:pPr>
        <w:spacing w:before="100" w:beforeAutospacing="1" w:after="100" w:afterAutospacing="1" w:line="240" w:lineRule="auto"/>
        <w:rPr>
          <w:rFonts w:ascii="Times New Roman" w:eastAsia="Times New Roman" w:hAnsi="Times New Roman" w:cs="Times New Roman"/>
          <w:sz w:val="24"/>
          <w:szCs w:val="24"/>
        </w:rPr>
      </w:pPr>
      <w:r w:rsidRPr="0004051D">
        <w:rPr>
          <w:rFonts w:ascii="Times New Roman" w:eastAsia="Times New Roman" w:hAnsi="Times New Roman" w:cs="Times New Roman"/>
          <w:sz w:val="24"/>
          <w:szCs w:val="24"/>
        </w:rPr>
        <w:t xml:space="preserve">The Operations Department played a central role in ensuring safety and security on the country’s water bodies during </w:t>
      </w:r>
      <w:r w:rsidRPr="0004051D">
        <w:rPr>
          <w:rFonts w:ascii="Times New Roman" w:eastAsia="Times New Roman" w:hAnsi="Times New Roman" w:cs="Times New Roman"/>
          <w:b/>
          <w:bCs/>
          <w:sz w:val="24"/>
          <w:szCs w:val="24"/>
        </w:rPr>
        <w:t>[YEAR]</w:t>
      </w:r>
      <w:r w:rsidRPr="0004051D">
        <w:rPr>
          <w:rFonts w:ascii="Times New Roman" w:eastAsia="Times New Roman" w:hAnsi="Times New Roman" w:cs="Times New Roman"/>
          <w:sz w:val="24"/>
          <w:szCs w:val="24"/>
        </w:rPr>
        <w:t>. While several achievements were registered, operational effectiveness was affected by resource and logistical constraints. Continued investment in equipment, personnel, and training will greatly enhance the department’s ability to respond to incidents and maintain maritime safety.</w:t>
      </w:r>
    </w:p>
    <w:p w:rsidR="0062760D" w:rsidRDefault="0062760D"/>
    <w:sectPr w:rsidR="0062760D" w:rsidSect="006276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4B1730"/>
    <w:multiLevelType w:val="multilevel"/>
    <w:tmpl w:val="A4EC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6E2998"/>
    <w:multiLevelType w:val="multilevel"/>
    <w:tmpl w:val="CE92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262898"/>
    <w:multiLevelType w:val="multilevel"/>
    <w:tmpl w:val="12AA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801BC6"/>
    <w:multiLevelType w:val="multilevel"/>
    <w:tmpl w:val="8754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2F14EB9"/>
    <w:multiLevelType w:val="multilevel"/>
    <w:tmpl w:val="A7CCA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4441CCD"/>
    <w:multiLevelType w:val="multilevel"/>
    <w:tmpl w:val="3DCC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D085EA8"/>
    <w:multiLevelType w:val="multilevel"/>
    <w:tmpl w:val="4BFA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DAC7E8A"/>
    <w:multiLevelType w:val="multilevel"/>
    <w:tmpl w:val="B050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7"/>
  </w:num>
  <w:num w:numId="4">
    <w:abstractNumId w:val="6"/>
  </w:num>
  <w:num w:numId="5">
    <w:abstractNumId w:val="0"/>
  </w:num>
  <w:num w:numId="6">
    <w:abstractNumId w:val="2"/>
  </w:num>
  <w:num w:numId="7">
    <w:abstractNumId w:val="3"/>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4051D"/>
    <w:rsid w:val="0004051D"/>
    <w:rsid w:val="006276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60D"/>
  </w:style>
  <w:style w:type="paragraph" w:styleId="Heading1">
    <w:name w:val="heading 1"/>
    <w:basedOn w:val="Normal"/>
    <w:link w:val="Heading1Char"/>
    <w:uiPriority w:val="9"/>
    <w:qFormat/>
    <w:rsid w:val="000405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405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405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51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4051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4051D"/>
    <w:rPr>
      <w:rFonts w:ascii="Times New Roman" w:eastAsia="Times New Roman" w:hAnsi="Times New Roman" w:cs="Times New Roman"/>
      <w:b/>
      <w:bCs/>
      <w:sz w:val="27"/>
      <w:szCs w:val="27"/>
    </w:rPr>
  </w:style>
  <w:style w:type="character" w:styleId="Strong">
    <w:name w:val="Strong"/>
    <w:basedOn w:val="DefaultParagraphFont"/>
    <w:uiPriority w:val="22"/>
    <w:qFormat/>
    <w:rsid w:val="0004051D"/>
    <w:rPr>
      <w:b/>
      <w:bCs/>
    </w:rPr>
  </w:style>
  <w:style w:type="paragraph" w:styleId="NormalWeb">
    <w:name w:val="Normal (Web)"/>
    <w:basedOn w:val="Normal"/>
    <w:uiPriority w:val="99"/>
    <w:semiHidden/>
    <w:unhideWhenUsed/>
    <w:rsid w:val="0004051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215699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642</Words>
  <Characters>3665</Characters>
  <Application>Microsoft Office Word</Application>
  <DocSecurity>0</DocSecurity>
  <Lines>30</Lines>
  <Paragraphs>8</Paragraphs>
  <ScaleCrop>false</ScaleCrop>
  <Company>Deftones</Company>
  <LinksUpToDate>false</LinksUpToDate>
  <CharactersWithSpaces>4299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KAGIMU MOSES</dc:creator>
  <cp:lastModifiedBy>KAGIMU MOSES</cp:lastModifiedBy>
  <cp:revision>1</cp:revision>
  <dcterms:created xsi:type="dcterms:W3CDTF">2025-12-29T09:58:00Z</dcterms:created>
  <dcterms:modified xsi:type="dcterms:W3CDTF">2025-12-29T10:00:00Z</dcterms:modified>
</cp:coreProperties>
</file>