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Top"/>
      <w:bookmarkEnd w:id="0"/>
      <w:r>
        <w:rPr>
          <w:rFonts w:eastAsia="ＭＳ ゴシック" w:cs="" w:cstheme="majorBidi" w:eastAsiaTheme="majorEastAsia"/>
          <w:color w:themeColor="text2" w:themeShade="bf"/>
          <w:highlight w:val="white"/>
        </w:rPr>
        <w:t>A</w:t>
      </w:r>
      <w:r>
        <w:rPr/>
        <w:t>uction_001</w:t>
      </w:r>
    </w:p>
    <w:p>
      <w:pPr>
        <w:pStyle w:val="Heading1"/>
        <w:rPr/>
      </w:pPr>
      <w:r>
        <w:rPr/>
        <w:t>Project Overview</w:t>
      </w:r>
    </w:p>
    <w:p>
      <w:pPr>
        <w:pStyle w:val="Normal"/>
        <w:rPr/>
      </w:pPr>
      <w:r>
        <w:rPr/>
        <w:t>This project aims to build a system for running an auction at a school or church activity.</w:t>
      </w:r>
    </w:p>
    <w:p>
      <w:pPr>
        <w:pStyle w:val="Normal"/>
        <w:rPr>
          <w:i/>
          <w:i/>
        </w:rPr>
      </w:pPr>
      <w:r>
        <w:rPr/>
        <w:t>The auction system will be for managing a live event, not running an online auction like e-bay. It aims to replace paper voting with a mobile phone system so that people can know what they’ve spent so far and will also help tally the results at the end of the night. The system will su</w:t>
      </w:r>
      <w:bookmarkStart w:id="1" w:name="_GoBack"/>
      <w:bookmarkEnd w:id="1"/>
      <w:r>
        <w:rPr/>
        <w:t>pport both a silent auction and a live auction and be capable of running on a PC (for an administrator) and iOS and Android mobile devices.</w:t>
      </w:r>
    </w:p>
    <w:p>
      <w:pPr>
        <w:pStyle w:val="Heading1"/>
        <w:rPr/>
      </w:pPr>
      <w:bookmarkStart w:id="2" w:name="Team"/>
      <w:r>
        <w:rPr/>
        <w:t>Team Organization</w:t>
      </w:r>
      <w:bookmarkEnd w:id="2"/>
    </w:p>
    <w:p>
      <w:pPr>
        <w:pStyle w:val="Normal"/>
        <w:rPr/>
      </w:pPr>
      <w:r>
        <w:rPr>
          <w:i w:val="false"/>
          <w:iCs w:val="false"/>
        </w:rPr>
        <w:t xml:space="preserve">Elijah Blake – </w:t>
      </w:r>
      <w:r>
        <w:rPr>
          <w:i w:val="false"/>
          <w:iCs w:val="false"/>
        </w:rPr>
        <w:t>Scrum Master</w:t>
      </w:r>
    </w:p>
    <w:p>
      <w:pPr>
        <w:pStyle w:val="Normal"/>
        <w:rPr/>
      </w:pPr>
      <w:r>
        <w:rPr>
          <w:i w:val="false"/>
          <w:iCs w:val="false"/>
        </w:rPr>
        <w:t xml:space="preserve">Connor Osborne – </w:t>
      </w:r>
      <w:r>
        <w:rPr>
          <w:i w:val="false"/>
          <w:iCs w:val="false"/>
        </w:rPr>
        <w:t>Prototype Wizard,  Respository Manager</w:t>
      </w:r>
    </w:p>
    <w:p>
      <w:pPr>
        <w:pStyle w:val="Normal"/>
        <w:rPr/>
      </w:pPr>
      <w:r>
        <w:rPr>
          <w:i w:val="false"/>
          <w:iCs w:val="false"/>
        </w:rPr>
        <w:t xml:space="preserve">Errick Aliifua – </w:t>
      </w:r>
      <w:r>
        <w:rPr>
          <w:i w:val="false"/>
          <w:iCs w:val="false"/>
        </w:rPr>
        <w:t>Activity Diagram Manager</w:t>
      </w:r>
    </w:p>
    <w:p>
      <w:pPr>
        <w:pStyle w:val="Normal"/>
        <w:rPr/>
      </w:pPr>
      <w:r>
        <w:rPr>
          <w:i w:val="false"/>
          <w:iCs w:val="false"/>
        </w:rPr>
        <w:t xml:space="preserve">Benji Stewart – </w:t>
      </w:r>
      <w:r>
        <w:rPr>
          <w:i w:val="false"/>
          <w:iCs w:val="false"/>
        </w:rPr>
        <w:t>UML Master</w:t>
      </w:r>
    </w:p>
    <w:p>
      <w:pPr>
        <w:pStyle w:val="Normal"/>
        <w:rPr/>
      </w:pPr>
      <w:r>
        <w:rPr>
          <w:i w:val="false"/>
          <w:iCs w:val="false"/>
        </w:rPr>
        <w:t>Our Team Leader will change after every Milestone. The next Team Leader will be selected by the previous Milestone’s Team Leader. Upon being assigned, the new Team Leader will assign rotational roles according to individual skill set and as needed.</w:t>
      </w:r>
    </w:p>
    <w:p>
      <w:pPr>
        <w:pStyle w:val="Normal"/>
        <w:rPr/>
      </w:pPr>
      <w:r>
        <w:rPr>
          <w:i w:val="false"/>
          <w:iCs w:val="false"/>
        </w:rPr>
        <w:t xml:space="preserve">The </w:t>
      </w:r>
      <w:bookmarkStart w:id="3" w:name="__DdeLink__64_924138407"/>
      <w:r>
        <w:rPr>
          <w:i w:val="false"/>
          <w:iCs w:val="false"/>
        </w:rPr>
        <w:t>Respository Manager</w:t>
      </w:r>
      <w:bookmarkEnd w:id="3"/>
      <w:r>
        <w:rPr>
          <w:i w:val="false"/>
          <w:iCs w:val="false"/>
        </w:rPr>
        <w:t xml:space="preserve"> will be in charge of managing the online repository and open pull requests. When changes are made to the repository they will take responsibility to make sure that the pull requests are reviewed. They can review the pull requests themselves to delegate to someone to review pull requests as they see fit.</w:t>
      </w:r>
    </w:p>
    <w:p>
      <w:pPr>
        <w:pStyle w:val="Normal"/>
        <w:rPr/>
      </w:pPr>
      <w:r>
        <w:rPr>
          <w:i w:val="false"/>
          <w:iCs w:val="false"/>
        </w:rPr>
        <w:t xml:space="preserve">Our team philosophies include full communication between the group to make sure that all are up to date with current goals. We intend to distribute labor for the project as evenly as wee can and keep all members up to date so that none fall behind. </w:t>
      </w:r>
    </w:p>
    <w:p>
      <w:pPr>
        <w:pStyle w:val="Heading1"/>
        <w:rPr/>
      </w:pPr>
      <w:bookmarkStart w:id="4" w:name="Process"/>
      <w:r>
        <w:rPr/>
        <w:t>Software Development Process</w:t>
      </w:r>
      <w:bookmarkEnd w:id="4"/>
    </w:p>
    <w:p>
      <w:pPr>
        <w:pStyle w:val="Normal"/>
        <w:rPr/>
      </w:pPr>
      <w:r>
        <w:rPr/>
        <w:t>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pPr>
        <w:pStyle w:val="Normal"/>
        <w:rPr/>
      </w:pPr>
      <w:r>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7710" w:type="dxa"/>
        <w:jc w:val="left"/>
        <w:tblInd w:w="861"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15" w:type="dxa"/>
          <w:left w:w="10" w:type="dxa"/>
          <w:bottom w:w="15" w:type="dxa"/>
          <w:right w:w="15" w:type="dxa"/>
        </w:tblCellMar>
        <w:tblLook w:noVBand="1" w:val="04a0" w:noHBand="0" w:lastColumn="0" w:firstColumn="1" w:lastRow="0" w:firstRow="1"/>
      </w:tblPr>
      <w:tblGrid>
        <w:gridCol w:w="705"/>
        <w:gridCol w:w="7004"/>
      </w:tblGrid>
      <w:tr>
        <w:trPr/>
        <w:tc>
          <w:tcPr>
            <w:tcW w:w="70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Phase</w:t>
            </w:r>
          </w:p>
        </w:tc>
        <w:tc>
          <w:tcPr>
            <w:tcW w:w="700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Iteration</w:t>
            </w:r>
          </w:p>
        </w:tc>
      </w:tr>
      <w:tr>
        <w:trPr/>
        <w:tc>
          <w:tcPr>
            <w:tcW w:w="70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00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Phase 1 - Requirements Capture</w:t>
            </w:r>
          </w:p>
        </w:tc>
      </w:tr>
      <w:tr>
        <w:trPr/>
        <w:tc>
          <w:tcPr>
            <w:tcW w:w="70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700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Phase 2 - Analysis, Architectural, UI, and DB Design</w:t>
            </w:r>
          </w:p>
        </w:tc>
      </w:tr>
      <w:tr>
        <w:trPr/>
        <w:tc>
          <w:tcPr>
            <w:tcW w:w="70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700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Phase 3 - Implementation, and Unit Testing</w:t>
            </w:r>
          </w:p>
        </w:tc>
      </w:tr>
      <w:tr>
        <w:trPr/>
        <w:tc>
          <w:tcPr>
            <w:tcW w:w="70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700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Phase 4 - More Implementation and Testing </w:t>
            </w:r>
          </w:p>
        </w:tc>
      </w:tr>
    </w:tbl>
    <w:p>
      <w:pPr>
        <w:pStyle w:val="Normal"/>
        <w:rPr/>
      </w:pPr>
      <w:r>
        <w:rPr/>
      </w:r>
    </w:p>
    <w:p>
      <w:pPr>
        <w:pStyle w:val="Normal"/>
        <w:rPr/>
      </w:pPr>
      <w:r>
        <w:rPr/>
        <w:t>We will use Unified Modeling Language (UML) to document user goals, structural concepts, component interactions, and behaviors.</w:t>
      </w:r>
    </w:p>
    <w:p>
      <w:pPr>
        <w:pStyle w:val="Heading1"/>
        <w:rPr/>
      </w:pPr>
      <w:r>
        <w:rPr/>
        <w:t>Communication policies, procedures, and tools</w:t>
      </w:r>
    </w:p>
    <w:p>
      <w:pPr>
        <w:pStyle w:val="Normal"/>
        <w:rPr/>
      </w:pPr>
      <w:r>
        <w:rPr>
          <w:rFonts w:eastAsia="ＭＳ 明朝" w:cs="" w:cstheme="minorBidi" w:eastAsiaTheme="minorEastAsia"/>
          <w:i w:val="false"/>
          <w:iCs w:val="false"/>
        </w:rPr>
        <w:t xml:space="preserve">Our team will meet together after each class to touch base with one another on the progress of our individual tasks. Our team has also established several forms of communication outside of class including a group text message and a private Discord server. </w:t>
      </w:r>
    </w:p>
    <w:p>
      <w:pPr>
        <w:pStyle w:val="Heading1"/>
        <w:rPr/>
      </w:pPr>
      <w:r>
        <w:rPr/>
        <w:t>Configuration Management</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See the README.md in the Git repository.</w:t>
      </w:r>
    </w:p>
    <w:p>
      <w:pPr>
        <w:pStyle w:val="Normal"/>
        <w:spacing w:lineRule="auto" w:line="240" w:beforeAutospacing="1" w:afterAutospacing="1"/>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7b7b11"/>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b7b11"/>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7b7b11"/>
    <w:pPr>
      <w:keepNext w:val="true"/>
      <w:keepLines/>
      <w:spacing w:before="200" w:after="0"/>
      <w:outlineLvl w:val="3"/>
    </w:pPr>
    <w:rPr>
      <w:rFonts w:ascii="Cambria" w:hAnsi="Cambria"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b7b11"/>
    <w:pPr>
      <w:keepNext w:val="true"/>
      <w:keepLines/>
      <w:spacing w:before="200" w:after="0"/>
      <w:outlineLvl w:val="4"/>
    </w:pPr>
    <w:rPr>
      <w:rFonts w:ascii="Cambria" w:hAnsi="Cambria"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7b7b11"/>
    <w:pPr>
      <w:keepNext w:val="true"/>
      <w:keepLines/>
      <w:spacing w:before="200" w:after="0"/>
      <w:outlineLvl w:val="5"/>
    </w:pPr>
    <w:rPr>
      <w:rFonts w:ascii="Cambria" w:hAnsi="Cambria"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val="true"/>
      <w:keepLines/>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7b7b11"/>
    <w:pPr>
      <w:keepNext w:val="true"/>
      <w:keepLines/>
      <w:spacing w:before="200" w:after="0"/>
      <w:outlineLvl w:val="7"/>
    </w:pPr>
    <w:rPr>
      <w:rFonts w:ascii="Cambria" w:hAnsi="Cambria"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val="true"/>
      <w:keepLines/>
      <w:spacing w:before="200" w:after="0"/>
      <w:outlineLvl w:val="8"/>
    </w:pPr>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b7b11"/>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7b7b11"/>
    <w:rPr>
      <w:rFonts w:ascii="Cambria" w:hAnsi="Cambria"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7b7b11"/>
    <w:rPr>
      <w:rFonts w:ascii="Cambria" w:hAnsi="Cambria" w:eastAsia="ＭＳ ゴシック" w:cs="" w:asciiTheme="majorHAnsi" w:cstheme="majorBidi" w:eastAsiaTheme="majorEastAsia" w:hAnsiTheme="majorHAnsi"/>
      <w:b/>
      <w:bCs/>
      <w:color w:val="4F81BD" w:themeColor="accent1"/>
    </w:rPr>
  </w:style>
  <w:style w:type="character" w:styleId="InternetLink">
    <w:name w:val="Internet Link"/>
    <w:basedOn w:val="DefaultParagraphFont"/>
    <w:uiPriority w:val="99"/>
    <w:unhideWhenUsed/>
    <w:rsid w:val="001843d9"/>
    <w:rPr>
      <w:color w:val="0000FF"/>
      <w:u w:val="single"/>
    </w:rPr>
  </w:style>
  <w:style w:type="character" w:styleId="FollowedHyperlink">
    <w:name w:val="FollowedHyperlink"/>
    <w:basedOn w:val="DefaultParagraphFont"/>
    <w:uiPriority w:val="99"/>
    <w:semiHidden/>
    <w:unhideWhenUsed/>
    <w:qFormat/>
    <w:rsid w:val="00f40c77"/>
    <w:rPr>
      <w:color w:val="800080" w:themeColor="followedHyperlink"/>
      <w:u w:val="single"/>
    </w:rPr>
  </w:style>
  <w:style w:type="character" w:styleId="BalloonTextChar" w:customStyle="1">
    <w:name w:val="Balloon Text Char"/>
    <w:basedOn w:val="DefaultParagraphFont"/>
    <w:link w:val="BalloonText"/>
    <w:uiPriority w:val="99"/>
    <w:semiHidden/>
    <w:qFormat/>
    <w:rsid w:val="000d613e"/>
    <w:rPr>
      <w:rFonts w:ascii="Lucida Grande" w:hAnsi="Lucida Grande"/>
      <w:sz w:val="18"/>
      <w:szCs w:val="18"/>
    </w:rPr>
  </w:style>
  <w:style w:type="character" w:styleId="TitleChar" w:customStyle="1">
    <w:name w:val="Title Char"/>
    <w:basedOn w:val="DefaultParagraphFont"/>
    <w:link w:val="Title"/>
    <w:uiPriority w:val="10"/>
    <w:qFormat/>
    <w:rsid w:val="003649c8"/>
    <w:rPr>
      <w:rFonts w:ascii="Cambria" w:hAnsi="Cambria" w:eastAsia="ＭＳ ゴシック" w:cs="" w:asciiTheme="majorHAnsi" w:cstheme="majorBidi" w:eastAsiaTheme="majorEastAsia" w:hAnsiTheme="majorHAnsi"/>
      <w:color w:val="17365D" w:themeColor="text2" w:themeShade="bf"/>
      <w:spacing w:val="5"/>
      <w:kern w:val="2"/>
      <w:sz w:val="40"/>
      <w:szCs w:val="40"/>
    </w:rPr>
  </w:style>
  <w:style w:type="character" w:styleId="Heading4Char" w:customStyle="1">
    <w:name w:val="Heading 4 Char"/>
    <w:basedOn w:val="DefaultParagraphFont"/>
    <w:link w:val="Heading4"/>
    <w:uiPriority w:val="9"/>
    <w:semiHidden/>
    <w:qFormat/>
    <w:rsid w:val="007b7b11"/>
    <w:rPr>
      <w:rFonts w:ascii="Cambria" w:hAnsi="Cambria"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7b7b11"/>
    <w:rPr>
      <w:rFonts w:ascii="Cambria" w:hAnsi="Cambria"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7b7b11"/>
    <w:rPr>
      <w:rFonts w:ascii="Cambria" w:hAnsi="Cambria"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7b7b11"/>
    <w:rPr>
      <w:rFonts w:ascii="Cambria" w:hAnsi="Cambria"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7b7b11"/>
    <w:rPr>
      <w:rFonts w:ascii="Cambria" w:hAnsi="Cambria"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7b7b11"/>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SubtitleChar" w:customStyle="1">
    <w:name w:val="Subtitle Char"/>
    <w:basedOn w:val="DefaultParagraphFont"/>
    <w:link w:val="Subtitle"/>
    <w:uiPriority w:val="11"/>
    <w:qFormat/>
    <w:rsid w:val="003649c8"/>
    <w:rPr>
      <w:rFonts w:ascii="Cambria" w:hAnsi="Cambria" w:eastAsia="ＭＳ ゴシック" w:cs="" w:asciiTheme="majorHAnsi" w:cstheme="majorBidi" w:eastAsiaTheme="majorEastAsia" w:hAnsiTheme="majorHAns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character" w:styleId="QuoteChar" w:customStyle="1">
    <w:name w:val="Quote Char"/>
    <w:basedOn w:val="DefaultParagraphFont"/>
    <w:link w:val="Quote"/>
    <w:uiPriority w:val="29"/>
    <w:qFormat/>
    <w:rsid w:val="007b7b11"/>
    <w:rPr>
      <w:i/>
      <w:iCs/>
      <w:color w:val="000000" w:themeColor="text1"/>
    </w:rPr>
  </w:style>
  <w:style w:type="character" w:styleId="IntenseQuoteChar" w:customStyle="1">
    <w:name w:val="Intense Quote Char"/>
    <w:basedOn w:val="DefaultParagraphFont"/>
    <w:link w:val="IntenseQuote"/>
    <w:uiPriority w:val="30"/>
    <w:qFormat/>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character" w:styleId="ListLabel1">
    <w:name w:val="ListLabel 1"/>
    <w:qFormat/>
    <w:rPr>
      <w:i/>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843d9"/>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d613e"/>
    <w:pPr>
      <w:spacing w:lineRule="auto" w:line="240" w:before="0" w:after="0"/>
    </w:pPr>
    <w:rPr>
      <w:rFonts w:ascii="Lucida Grande" w:hAnsi="Lucida Grande"/>
      <w:sz w:val="18"/>
      <w:szCs w:val="18"/>
    </w:rPr>
  </w:style>
  <w:style w:type="paragraph" w:styleId="ListParagraph">
    <w:name w:val="List Paragraph"/>
    <w:basedOn w:val="Normal"/>
    <w:uiPriority w:val="34"/>
    <w:qFormat/>
    <w:rsid w:val="007b7b11"/>
    <w:pPr>
      <w:spacing w:before="0" w:after="200"/>
      <w:ind w:left="720" w:hanging="0"/>
      <w:contextualSpacing/>
    </w:pPr>
    <w:rPr/>
  </w:style>
  <w:style w:type="paragraph" w:styleId="Title">
    <w:name w:val="Title"/>
    <w:basedOn w:val="Normal"/>
    <w:next w:val="Normal"/>
    <w:link w:val="TitleChar"/>
    <w:uiPriority w:val="10"/>
    <w:qFormat/>
    <w:rsid w:val="003649c8"/>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40"/>
      <w:szCs w:val="40"/>
    </w:rPr>
  </w:style>
  <w:style w:type="paragraph" w:styleId="Caption1">
    <w:name w:val="caption"/>
    <w:basedOn w:val="Normal"/>
    <w:next w:val="Normal"/>
    <w:uiPriority w:val="35"/>
    <w:semiHidden/>
    <w:unhideWhenUsed/>
    <w:qFormat/>
    <w:rsid w:val="007b7b11"/>
    <w:pPr>
      <w:spacing w:lineRule="auto" w:line="240"/>
    </w:pPr>
    <w:rPr>
      <w:b/>
      <w:bCs/>
      <w:color w:val="4F81BD" w:themeColor="accent1"/>
      <w:sz w:val="18"/>
      <w:szCs w:val="18"/>
    </w:rPr>
  </w:style>
  <w:style w:type="paragraph" w:styleId="Subtitle">
    <w:name w:val="Subtitle"/>
    <w:basedOn w:val="Normal"/>
    <w:next w:val="Normal"/>
    <w:link w:val="SubtitleChar"/>
    <w:uiPriority w:val="11"/>
    <w:qFormat/>
    <w:rsid w:val="003649c8"/>
    <w:pPr/>
    <w:rPr>
      <w:rFonts w:ascii="Cambria" w:hAnsi="Cambria" w:eastAsia="ＭＳ ゴシック" w:cs="" w:asciiTheme="majorHAnsi" w:cstheme="majorBidi" w:eastAsiaTheme="majorEastAsia" w:hAnsiTheme="majorHAnsi"/>
      <w:i/>
      <w:iCs/>
      <w:color w:val="4F81BD" w:themeColor="accent1"/>
      <w:spacing w:val="15"/>
      <w:sz w:val="32"/>
      <w:szCs w:val="32"/>
    </w:rPr>
  </w:style>
  <w:style w:type="paragraph" w:styleId="NoSpacing">
    <w:name w:val="No Spacing"/>
    <w:uiPriority w:val="1"/>
    <w:qFormat/>
    <w:rsid w:val="007b7b11"/>
    <w:pPr>
      <w:widowControl/>
      <w:bidi w:val="0"/>
      <w:spacing w:lineRule="auto" w:line="240" w:before="0" w:after="0"/>
      <w:jc w:val="left"/>
    </w:pPr>
    <w:rPr>
      <w:rFonts w:ascii="Calibri" w:hAnsi="Calibri" w:eastAsia="ＭＳ 明朝"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7b7b11"/>
    <w:pPr/>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7b7b1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809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E5B9-519A-42CA-9375-37A4802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Application>LibreOffice/6.0.7.3$Linux_X86_64 LibreOffice_project/00m0$Build-3</Application>
  <Pages>2</Pages>
  <Words>544</Words>
  <Characters>2724</Characters>
  <CharactersWithSpaces>3253</CharactersWithSpaces>
  <Paragraphs>30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2014-01-10T15:40:00Z</dcterms:created>
  <dc:creator>aliraza</dc:creator>
  <dc:description/>
  <dc:language>en-US</dc:language>
  <cp:lastModifiedBy/>
  <cp:lastPrinted>2013-01-24T00:23:00Z</cp:lastPrinted>
  <dcterms:modified xsi:type="dcterms:W3CDTF">2019-10-11T16:45:10Z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