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64" w:rsidRPr="00621628" w:rsidRDefault="00053064" w:rsidP="00621628">
      <w:pPr>
        <w:pStyle w:val="Ttulo"/>
      </w:pPr>
      <w:r w:rsidRPr="00621628">
        <w:t>Visão Geral</w:t>
      </w:r>
    </w:p>
    <w:p w:rsidR="00053064" w:rsidRPr="00621628" w:rsidRDefault="00053064" w:rsidP="00621628">
      <w:r w:rsidRPr="00621628">
        <w:t>O site tem como objetivo apresentar a clínica de psicologia chamada “</w:t>
      </w:r>
      <w:proofErr w:type="spellStart"/>
      <w:r w:rsidRPr="00621628">
        <w:t>PsicoLótus</w:t>
      </w:r>
      <w:proofErr w:type="spellEnd"/>
      <w:r w:rsidRPr="00621628">
        <w:t xml:space="preserve">”, trazendo as informações necessárias ao público alvo. Uma </w:t>
      </w:r>
      <w:proofErr w:type="spellStart"/>
      <w:r w:rsidRPr="00621628">
        <w:t>landing</w:t>
      </w:r>
      <w:proofErr w:type="spellEnd"/>
      <w:r w:rsidRPr="00621628">
        <w:t xml:space="preserve"> </w:t>
      </w:r>
      <w:proofErr w:type="spellStart"/>
      <w:r w:rsidRPr="00621628">
        <w:t>page</w:t>
      </w:r>
      <w:proofErr w:type="spellEnd"/>
      <w:r w:rsidRPr="00621628">
        <w:t xml:space="preserve"> baseada em HTML5, CSS3 e </w:t>
      </w:r>
      <w:proofErr w:type="spellStart"/>
      <w:r w:rsidRPr="00621628">
        <w:t>JavaScript</w:t>
      </w:r>
      <w:proofErr w:type="spellEnd"/>
      <w:r w:rsidRPr="00621628">
        <w:t>, propondo interatividade com o usuário.</w:t>
      </w:r>
    </w:p>
    <w:p w:rsidR="00053064" w:rsidRDefault="00053064" w:rsidP="00621628">
      <w:pPr>
        <w:pStyle w:val="Ttulo"/>
      </w:pPr>
      <w:r>
        <w:t>O usuário solicitou:</w:t>
      </w:r>
    </w:p>
    <w:p w:rsidR="004872A1" w:rsidRDefault="00053064" w:rsidP="00621628">
      <w:r>
        <w:t xml:space="preserve">Cabeçalho: </w:t>
      </w:r>
      <w:proofErr w:type="spellStart"/>
      <w:r>
        <w:t>Nav</w:t>
      </w:r>
      <w:proofErr w:type="spellEnd"/>
      <w:r>
        <w:t xml:space="preserve"> do </w:t>
      </w:r>
      <w:r w:rsidR="004872A1">
        <w:t>site, que deve conter a logo e</w:t>
      </w:r>
      <w:r>
        <w:t xml:space="preserve"> nome da clínica</w:t>
      </w:r>
      <w:r w:rsidR="004872A1">
        <w:t xml:space="preserve"> e o</w:t>
      </w:r>
      <w:r>
        <w:t xml:space="preserve"> menu com as sessões </w:t>
      </w:r>
      <w:r w:rsidR="004872A1">
        <w:t>do site.</w:t>
      </w:r>
    </w:p>
    <w:p w:rsidR="004872A1" w:rsidRDefault="00053064" w:rsidP="00621628">
      <w:r>
        <w:t>Seção de Apresentação:</w:t>
      </w:r>
      <w:r w:rsidR="004872A1">
        <w:t xml:space="preserve"> Breve descrição do consultório com duas imagens apresentando áreas de atendimento.</w:t>
      </w:r>
    </w:p>
    <w:p w:rsidR="004872A1" w:rsidRDefault="00053064" w:rsidP="00621628">
      <w:r>
        <w:t>Serviços:</w:t>
      </w:r>
      <w:r w:rsidR="004872A1">
        <w:t xml:space="preserve"> Descrição resumida dos serviços oferecidos, até então sendo eles: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Individual: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Familiar: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de Grupo: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de Casal: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para Crianças e Adolescentes:</w:t>
      </w:r>
    </w:p>
    <w:p w:rsidR="004872A1" w:rsidRDefault="004872A1" w:rsidP="00621628">
      <w:pPr>
        <w:pStyle w:val="PargrafodaLista"/>
        <w:numPr>
          <w:ilvl w:val="0"/>
          <w:numId w:val="1"/>
        </w:numPr>
      </w:pPr>
      <w:r>
        <w:t>Terapia Cognitivo-Comportamental (TCC):</w:t>
      </w:r>
    </w:p>
    <w:p w:rsidR="00392864" w:rsidRDefault="00053064" w:rsidP="00621628">
      <w:r>
        <w:t>Equipe:</w:t>
      </w:r>
      <w:r w:rsidR="004872A1">
        <w:t xml:space="preserve"> Perfis resumidos </w:t>
      </w:r>
      <w:r w:rsidR="00392864">
        <w:t>dos profissionais do consultório, psicólogos com nome, foto e área de especialização. Que foram dispostos em um carrossel.</w:t>
      </w:r>
    </w:p>
    <w:p w:rsidR="00053064" w:rsidRDefault="00053064" w:rsidP="00621628">
      <w:r>
        <w:t>Artigos:</w:t>
      </w:r>
      <w:r w:rsidR="00392864">
        <w:t xml:space="preserve"> Link para artigos sobre temas da área.</w:t>
      </w:r>
    </w:p>
    <w:p w:rsidR="00392864" w:rsidRDefault="00053064" w:rsidP="00621628">
      <w:r>
        <w:t>Contato:</w:t>
      </w:r>
      <w:r w:rsidR="00392864">
        <w:t xml:space="preserve"> Formulário de contato simples, informações de contato (nome e e-mail).</w:t>
      </w:r>
    </w:p>
    <w:p w:rsidR="00053064" w:rsidRDefault="00053064" w:rsidP="00621628">
      <w:proofErr w:type="spellStart"/>
      <w:proofErr w:type="gramStart"/>
      <w:r>
        <w:t>Desing</w:t>
      </w:r>
      <w:proofErr w:type="spellEnd"/>
      <w:r>
        <w:t xml:space="preserve"> Responsivo</w:t>
      </w:r>
      <w:proofErr w:type="gramEnd"/>
      <w:r>
        <w:t>:</w:t>
      </w:r>
      <w:r w:rsidR="00392864">
        <w:t xml:space="preserve"> </w:t>
      </w:r>
      <w:r w:rsidR="001A22E6">
        <w:t xml:space="preserve">A página deve ser visualmente adequada em dispositivos móveis, </w:t>
      </w:r>
      <w:proofErr w:type="spellStart"/>
      <w:r w:rsidR="001A22E6">
        <w:t>tablets</w:t>
      </w:r>
      <w:proofErr w:type="spellEnd"/>
      <w:r w:rsidR="001A22E6">
        <w:t xml:space="preserve"> e desktops.</w:t>
      </w:r>
    </w:p>
    <w:p w:rsidR="00053064" w:rsidRDefault="00053064" w:rsidP="00621628">
      <w:r>
        <w:t xml:space="preserve">Cores: </w:t>
      </w:r>
      <w:r w:rsidR="001A22E6">
        <w:t>Utilizar uma paleta de cores calmantes e profissionais (tons de azul e branco).</w:t>
      </w:r>
    </w:p>
    <w:p w:rsidR="001A22E6" w:rsidRDefault="001A22E6" w:rsidP="00621628">
      <w:pPr>
        <w:pStyle w:val="Ttulo"/>
      </w:pPr>
      <w:bookmarkStart w:id="0" w:name="_GoBack"/>
      <w:r>
        <w:t>Adicionais:</w:t>
      </w:r>
    </w:p>
    <w:bookmarkEnd w:id="0"/>
    <w:p w:rsidR="001A22E6" w:rsidRDefault="001A22E6" w:rsidP="00621628">
      <w:r>
        <w:t>Testemunhos: Área de testemunhos de pessoas que já passaram pela clínica, sempre positivos.</w:t>
      </w:r>
    </w:p>
    <w:p w:rsidR="001A22E6" w:rsidRDefault="001A22E6" w:rsidP="00621628">
      <w:r>
        <w:t xml:space="preserve">Unidades: </w:t>
      </w:r>
      <w:r w:rsidR="00621628">
        <w:t xml:space="preserve">Informações de localização e horário funcionamento com endereço no Google </w:t>
      </w:r>
      <w:proofErr w:type="spellStart"/>
      <w:r w:rsidR="00621628">
        <w:t>Maps</w:t>
      </w:r>
      <w:proofErr w:type="spellEnd"/>
      <w:r w:rsidR="00621628">
        <w:t xml:space="preserve"> incorporado.</w:t>
      </w:r>
    </w:p>
    <w:sectPr w:rsidR="001A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5B79"/>
    <w:multiLevelType w:val="hybridMultilevel"/>
    <w:tmpl w:val="F506A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64"/>
    <w:rsid w:val="00053064"/>
    <w:rsid w:val="0005439B"/>
    <w:rsid w:val="001A22E6"/>
    <w:rsid w:val="00392864"/>
    <w:rsid w:val="004872A1"/>
    <w:rsid w:val="00621628"/>
    <w:rsid w:val="006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602"/>
  <w15:chartTrackingRefBased/>
  <w15:docId w15:val="{A9AC1521-0541-452F-8DA6-7336BA24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628"/>
    <w:pPr>
      <w:jc w:val="both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1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2A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21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621628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21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21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2024-09-09T11:17:00Z</dcterms:created>
  <dcterms:modified xsi:type="dcterms:W3CDTF">2024-09-09T12:07:00Z</dcterms:modified>
</cp:coreProperties>
</file>