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CD" w:rsidRPr="001B3E7B" w:rsidRDefault="001B3E7B" w:rsidP="001B3E7B">
      <w:pPr>
        <w:rPr>
          <w:rFonts w:ascii="Tahoma" w:hAnsi="Tahoma" w:cs="Tahoma"/>
          <w:b/>
          <w:sz w:val="24"/>
          <w:szCs w:val="24"/>
        </w:rPr>
      </w:pPr>
      <w:r w:rsidRPr="001B3E7B">
        <w:rPr>
          <w:rFonts w:ascii="Tahoma" w:hAnsi="Tahoma" w:cs="Tahoma"/>
          <w:b/>
          <w:sz w:val="24"/>
          <w:szCs w:val="24"/>
        </w:rPr>
        <w:t>Documento de casos de uso</w:t>
      </w:r>
    </w:p>
    <w:p w:rsidR="001B3E7B" w:rsidRDefault="001B3E7B" w:rsidP="001B3E7B">
      <w:pPr>
        <w:rPr>
          <w:rFonts w:ascii="Tahoma" w:hAnsi="Tahoma" w:cs="Tahoma"/>
          <w:b/>
          <w:sz w:val="24"/>
          <w:szCs w:val="24"/>
        </w:rPr>
      </w:pPr>
    </w:p>
    <w:p w:rsidR="001B3E7B" w:rsidRDefault="001B3E7B" w:rsidP="001B3E7B">
      <w:pPr>
        <w:rPr>
          <w:rFonts w:ascii="Tahoma" w:hAnsi="Tahoma" w:cs="Tahoma"/>
          <w:b/>
          <w:sz w:val="24"/>
          <w:szCs w:val="24"/>
        </w:rPr>
      </w:pPr>
    </w:p>
    <w:p w:rsidR="001B3E7B" w:rsidRPr="001B3E7B" w:rsidRDefault="001B3E7B" w:rsidP="001B3E7B">
      <w:pPr>
        <w:rPr>
          <w:rFonts w:ascii="Tahoma" w:hAnsi="Tahoma" w:cs="Tahoma"/>
          <w:b/>
          <w:sz w:val="24"/>
          <w:szCs w:val="24"/>
        </w:rPr>
      </w:pPr>
      <w:r w:rsidRPr="001B3E7B">
        <w:rPr>
          <w:rFonts w:ascii="Tahoma" w:hAnsi="Tahoma" w:cs="Tahoma"/>
          <w:b/>
          <w:sz w:val="24"/>
          <w:szCs w:val="24"/>
        </w:rPr>
        <w:t>Universidad Autónoma de Yucatán</w:t>
      </w:r>
    </w:p>
    <w:p w:rsidR="001B3E7B" w:rsidRDefault="001B3E7B" w:rsidP="001B3E7B">
      <w:pPr>
        <w:rPr>
          <w:rFonts w:ascii="Tahoma" w:hAnsi="Tahoma" w:cs="Tahoma"/>
          <w:b/>
          <w:sz w:val="24"/>
          <w:szCs w:val="24"/>
        </w:rPr>
      </w:pPr>
      <w:r w:rsidRPr="001B3E7B">
        <w:rPr>
          <w:rFonts w:ascii="Tahoma" w:hAnsi="Tahoma" w:cs="Tahoma"/>
          <w:b/>
          <w:sz w:val="24"/>
          <w:szCs w:val="24"/>
        </w:rPr>
        <w:t>Facultad de Matemáticas</w:t>
      </w:r>
    </w:p>
    <w:p w:rsidR="001B3E7B" w:rsidRPr="001B3E7B" w:rsidRDefault="001B3E7B" w:rsidP="001B3E7B">
      <w:pPr>
        <w:rPr>
          <w:rFonts w:ascii="Tahoma" w:hAnsi="Tahoma" w:cs="Tahoma"/>
          <w:b/>
          <w:sz w:val="24"/>
          <w:szCs w:val="24"/>
        </w:rPr>
      </w:pPr>
    </w:p>
    <w:p w:rsidR="001B3E7B" w:rsidRDefault="001B3E7B" w:rsidP="001B3E7B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Documento destinado a la clase de Programación Orientada a Objetos</w:t>
      </w:r>
    </w:p>
    <w:p w:rsidR="001B3E7B" w:rsidRDefault="001B3E7B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1B3E7B" w:rsidRDefault="001B3E7B" w:rsidP="001B3E7B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Historia de revisiones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B3E7B" w:rsidTr="001B3E7B">
        <w:tc>
          <w:tcPr>
            <w:tcW w:w="2244" w:type="dxa"/>
          </w:tcPr>
          <w:p w:rsidR="001B3E7B" w:rsidRPr="001B3E7B" w:rsidRDefault="001B3E7B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1B3E7B" w:rsidRDefault="001B3E7B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Revisión del documento</w:t>
            </w:r>
          </w:p>
        </w:tc>
        <w:tc>
          <w:tcPr>
            <w:tcW w:w="2245" w:type="dxa"/>
          </w:tcPr>
          <w:p w:rsidR="001B3E7B" w:rsidRDefault="001B3E7B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Cambios en la versión</w:t>
            </w:r>
          </w:p>
        </w:tc>
        <w:tc>
          <w:tcPr>
            <w:tcW w:w="2245" w:type="dxa"/>
          </w:tcPr>
          <w:p w:rsidR="001B3E7B" w:rsidRDefault="001B3E7B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1B3E7B" w:rsidTr="001B3E7B">
        <w:tc>
          <w:tcPr>
            <w:tcW w:w="2244" w:type="dxa"/>
          </w:tcPr>
          <w:p w:rsidR="001B3E7B" w:rsidRPr="001B3E7B" w:rsidRDefault="001B3E7B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07/12/2017</w:t>
            </w:r>
          </w:p>
        </w:tc>
        <w:tc>
          <w:tcPr>
            <w:tcW w:w="2244" w:type="dxa"/>
          </w:tcPr>
          <w:p w:rsidR="001B3E7B" w:rsidRPr="001B3E7B" w:rsidRDefault="001B3E7B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1.0.0</w:t>
            </w:r>
          </w:p>
        </w:tc>
        <w:tc>
          <w:tcPr>
            <w:tcW w:w="2245" w:type="dxa"/>
          </w:tcPr>
          <w:p w:rsidR="001B3E7B" w:rsidRPr="001B3E7B" w:rsidRDefault="001B3E7B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añaden por primera vez los casos de uso descritos en el documento</w:t>
            </w:r>
          </w:p>
        </w:tc>
        <w:tc>
          <w:tcPr>
            <w:tcW w:w="2245" w:type="dxa"/>
          </w:tcPr>
          <w:p w:rsidR="001B3E7B" w:rsidRPr="001B3E7B" w:rsidRDefault="001B3E7B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Anquino</w:t>
            </w:r>
            <w:proofErr w:type="spellEnd"/>
          </w:p>
        </w:tc>
      </w:tr>
    </w:tbl>
    <w:p w:rsidR="001B3E7B" w:rsidRDefault="001B3E7B" w:rsidP="001B3E7B">
      <w:pPr>
        <w:rPr>
          <w:rFonts w:ascii="Tahoma" w:hAnsi="Tahoma" w:cs="Tahoma"/>
          <w:b/>
          <w:sz w:val="24"/>
          <w:szCs w:val="24"/>
        </w:rPr>
      </w:pPr>
    </w:p>
    <w:p w:rsidR="001B3E7B" w:rsidRDefault="00801053" w:rsidP="001B3E7B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Lista de escenarios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01053" w:rsidTr="00801053">
        <w:tc>
          <w:tcPr>
            <w:tcW w:w="4489" w:type="dxa"/>
          </w:tcPr>
          <w:p w:rsidR="00801053" w:rsidRPr="00801053" w:rsidRDefault="00801053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Actor principal</w:t>
            </w:r>
          </w:p>
        </w:tc>
        <w:tc>
          <w:tcPr>
            <w:tcW w:w="4489" w:type="dxa"/>
          </w:tcPr>
          <w:p w:rsidR="00801053" w:rsidRPr="00801053" w:rsidRDefault="00801053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Caso de uso</w:t>
            </w:r>
          </w:p>
        </w:tc>
      </w:tr>
      <w:tr w:rsidR="00801053" w:rsidTr="00801053">
        <w:tc>
          <w:tcPr>
            <w:tcW w:w="4489" w:type="dxa"/>
          </w:tcPr>
          <w:p w:rsidR="00801053" w:rsidRPr="00801053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Administrador</w:t>
            </w:r>
          </w:p>
        </w:tc>
        <w:tc>
          <w:tcPr>
            <w:tcW w:w="4489" w:type="dxa"/>
          </w:tcPr>
          <w:p w:rsidR="00801053" w:rsidRPr="00801053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[001]añadir un elemento a la mesa</w:t>
            </w:r>
          </w:p>
        </w:tc>
      </w:tr>
      <w:tr w:rsidR="00D452B9" w:rsidTr="00801053">
        <w:tc>
          <w:tcPr>
            <w:tcW w:w="4489" w:type="dxa"/>
          </w:tcPr>
          <w:p w:rsidR="00D452B9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Administrador</w:t>
            </w:r>
          </w:p>
        </w:tc>
        <w:tc>
          <w:tcPr>
            <w:tcW w:w="4489" w:type="dxa"/>
          </w:tcPr>
          <w:p w:rsidR="00D452B9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[002]Seleccionar mesa con pedidos</w:t>
            </w:r>
          </w:p>
        </w:tc>
      </w:tr>
    </w:tbl>
    <w:p w:rsidR="00283008" w:rsidRDefault="00283008" w:rsidP="001B3E7B">
      <w:pPr>
        <w:rPr>
          <w:rFonts w:ascii="Tahoma" w:hAnsi="Tahoma" w:cs="Tahoma"/>
          <w:b/>
          <w:sz w:val="24"/>
          <w:szCs w:val="24"/>
        </w:rPr>
      </w:pPr>
    </w:p>
    <w:p w:rsidR="00283008" w:rsidRDefault="0028300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283008" w:rsidTr="00283008">
        <w:tc>
          <w:tcPr>
            <w:tcW w:w="8978" w:type="dxa"/>
            <w:gridSpan w:val="4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>Caso de uso</w:t>
            </w:r>
          </w:p>
        </w:tc>
      </w:tr>
      <w:tr w:rsidR="00283008" w:rsidTr="007E5EF8">
        <w:tc>
          <w:tcPr>
            <w:tcW w:w="4489" w:type="dxa"/>
            <w:gridSpan w:val="2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Nombre del caso de uso:</w:t>
            </w:r>
          </w:p>
        </w:tc>
        <w:tc>
          <w:tcPr>
            <w:tcW w:w="4489" w:type="dxa"/>
            <w:gridSpan w:val="2"/>
          </w:tcPr>
          <w:p w:rsidR="00283008" w:rsidRPr="003B4582" w:rsidRDefault="003B4582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Agregar Elemento a la orden</w:t>
            </w:r>
          </w:p>
        </w:tc>
      </w:tr>
      <w:tr w:rsidR="00283008" w:rsidTr="000614FC">
        <w:tc>
          <w:tcPr>
            <w:tcW w:w="2244" w:type="dxa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Creado por:</w:t>
            </w:r>
          </w:p>
        </w:tc>
        <w:tc>
          <w:tcPr>
            <w:tcW w:w="2245" w:type="dxa"/>
          </w:tcPr>
          <w:p w:rsidR="00283008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Anquino</w:t>
            </w:r>
            <w:proofErr w:type="spellEnd"/>
          </w:p>
        </w:tc>
        <w:tc>
          <w:tcPr>
            <w:tcW w:w="2244" w:type="dxa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Última actualización:</w:t>
            </w:r>
          </w:p>
        </w:tc>
        <w:tc>
          <w:tcPr>
            <w:tcW w:w="2245" w:type="dxa"/>
          </w:tcPr>
          <w:p w:rsidR="00283008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Anquino</w:t>
            </w:r>
            <w:proofErr w:type="spellEnd"/>
          </w:p>
        </w:tc>
      </w:tr>
      <w:tr w:rsidR="00283008" w:rsidTr="008D46FE">
        <w:tc>
          <w:tcPr>
            <w:tcW w:w="2244" w:type="dxa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Fecha de creación</w:t>
            </w:r>
          </w:p>
        </w:tc>
        <w:tc>
          <w:tcPr>
            <w:tcW w:w="2245" w:type="dxa"/>
          </w:tcPr>
          <w:p w:rsidR="00283008" w:rsidRPr="003B4582" w:rsidRDefault="003B4582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7/12/2017</w:t>
            </w:r>
          </w:p>
        </w:tc>
        <w:tc>
          <w:tcPr>
            <w:tcW w:w="2244" w:type="dxa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Fecha de la última actualización</w:t>
            </w:r>
          </w:p>
        </w:tc>
        <w:tc>
          <w:tcPr>
            <w:tcW w:w="2245" w:type="dxa"/>
          </w:tcPr>
          <w:p w:rsidR="00283008" w:rsidRPr="003B4582" w:rsidRDefault="003B4582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7/12/2017</w:t>
            </w:r>
          </w:p>
        </w:tc>
      </w:tr>
    </w:tbl>
    <w:p w:rsidR="00801053" w:rsidRDefault="00801053" w:rsidP="001B3E7B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83008" w:rsidTr="00283008">
        <w:tc>
          <w:tcPr>
            <w:tcW w:w="8978" w:type="dxa"/>
            <w:gridSpan w:val="2"/>
          </w:tcPr>
          <w:p w:rsidR="00283008" w:rsidRDefault="00283008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Descripción del caso de uso</w:t>
            </w:r>
          </w:p>
        </w:tc>
      </w:tr>
      <w:tr w:rsidR="00283008" w:rsidTr="00E0026F">
        <w:tc>
          <w:tcPr>
            <w:tcW w:w="4489" w:type="dxa"/>
          </w:tcPr>
          <w:p w:rsidR="00283008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Actor</w:t>
            </w:r>
          </w:p>
        </w:tc>
        <w:tc>
          <w:tcPr>
            <w:tcW w:w="4489" w:type="dxa"/>
          </w:tcPr>
          <w:p w:rsidR="00283008" w:rsidRPr="003B4582" w:rsidRDefault="003B4582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Administrador</w:t>
            </w:r>
          </w:p>
        </w:tc>
      </w:tr>
      <w:tr w:rsidR="00283008" w:rsidTr="00B42F41">
        <w:tc>
          <w:tcPr>
            <w:tcW w:w="4489" w:type="dxa"/>
          </w:tcPr>
          <w:p w:rsidR="00283008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283008" w:rsidRPr="003B4582" w:rsidRDefault="003B4582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administrador del restaurante oprime uno de los botones de productos y selecciona un elemento de del producto</w:t>
            </w:r>
            <w:r w:rsidR="00D452B9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283008" w:rsidTr="00980202">
        <w:tc>
          <w:tcPr>
            <w:tcW w:w="4489" w:type="dxa"/>
          </w:tcPr>
          <w:p w:rsidR="00283008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Disparador</w:t>
            </w:r>
          </w:p>
        </w:tc>
        <w:tc>
          <w:tcPr>
            <w:tcW w:w="4489" w:type="dxa"/>
          </w:tcPr>
          <w:p w:rsidR="00283008" w:rsidRPr="003B4582" w:rsidRDefault="003B4582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Oprimir un botón del menú</w:t>
            </w:r>
            <w:r w:rsidR="00D452B9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283008" w:rsidTr="00AD78BB">
        <w:tc>
          <w:tcPr>
            <w:tcW w:w="4489" w:type="dxa"/>
          </w:tcPr>
          <w:p w:rsidR="00283008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283008" w:rsidRPr="003B4582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Tener conexión a una base de datos.</w:t>
            </w:r>
          </w:p>
        </w:tc>
      </w:tr>
      <w:tr w:rsidR="003B4582" w:rsidTr="00AD78BB">
        <w:tc>
          <w:tcPr>
            <w:tcW w:w="4489" w:type="dxa"/>
          </w:tcPr>
          <w:p w:rsidR="003B4582" w:rsidRDefault="003B4582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Flujo Normal</w:t>
            </w:r>
          </w:p>
        </w:tc>
        <w:tc>
          <w:tcPr>
            <w:tcW w:w="4489" w:type="dxa"/>
          </w:tcPr>
          <w:p w:rsidR="003B4582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Primero el administrador selecciona uno de los botones de la pestaña productos.</w:t>
            </w:r>
          </w:p>
          <w:p w:rsidR="00D452B9" w:rsidRPr="00D452B9" w:rsidRDefault="00D452B9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Dentro del menú generado por el botón el administrador da doble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click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en algún elemento dentro de la tabla. Después se procede a añadir elemento por el sistema.</w:t>
            </w:r>
          </w:p>
        </w:tc>
      </w:tr>
      <w:tr w:rsidR="00D452B9" w:rsidTr="00AD78BB">
        <w:tc>
          <w:tcPr>
            <w:tcW w:w="4489" w:type="dxa"/>
          </w:tcPr>
          <w:p w:rsidR="00D452B9" w:rsidRDefault="00D452B9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Flujo Alternativo</w:t>
            </w:r>
          </w:p>
        </w:tc>
        <w:tc>
          <w:tcPr>
            <w:tcW w:w="4489" w:type="dxa"/>
          </w:tcPr>
          <w:p w:rsidR="00D452B9" w:rsidRDefault="00D452B9" w:rsidP="00D45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Primero el administrador selecciona uno de los botones de la pestaña productos.</w:t>
            </w:r>
          </w:p>
          <w:p w:rsidR="00D452B9" w:rsidRPr="00D452B9" w:rsidRDefault="00D452B9" w:rsidP="00D452B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Dentro del menú generado por el botón</w:t>
            </w:r>
            <w:r>
              <w:rPr>
                <w:rFonts w:ascii="Tahoma" w:hAnsi="Tahoma" w:cs="Tahoma"/>
                <w:sz w:val="24"/>
                <w:szCs w:val="24"/>
              </w:rPr>
              <w:t xml:space="preserve">, el administrador da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click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en el botón cancelar se sale del menú y no se guarda ningún cambio.</w:t>
            </w:r>
          </w:p>
        </w:tc>
      </w:tr>
    </w:tbl>
    <w:p w:rsidR="00D452B9" w:rsidRDefault="00D452B9" w:rsidP="001B3E7B">
      <w:pPr>
        <w:rPr>
          <w:rFonts w:ascii="Tahoma" w:hAnsi="Tahoma" w:cs="Tahoma"/>
          <w:b/>
          <w:sz w:val="24"/>
          <w:szCs w:val="24"/>
        </w:rPr>
      </w:pPr>
    </w:p>
    <w:p w:rsidR="00D452B9" w:rsidRDefault="00D452B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D452B9" w:rsidTr="00D452B9">
        <w:tc>
          <w:tcPr>
            <w:tcW w:w="8978" w:type="dxa"/>
            <w:gridSpan w:val="4"/>
          </w:tcPr>
          <w:p w:rsidR="00D452B9" w:rsidRDefault="00D452B9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>Caso de uso</w:t>
            </w:r>
          </w:p>
        </w:tc>
      </w:tr>
      <w:tr w:rsidR="00D452B9" w:rsidTr="00626122">
        <w:tc>
          <w:tcPr>
            <w:tcW w:w="4489" w:type="dxa"/>
            <w:gridSpan w:val="2"/>
          </w:tcPr>
          <w:p w:rsidR="00D452B9" w:rsidRDefault="00D452B9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Nombre del caso de uso:</w:t>
            </w:r>
          </w:p>
        </w:tc>
        <w:tc>
          <w:tcPr>
            <w:tcW w:w="4489" w:type="dxa"/>
            <w:gridSpan w:val="2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Seleccionar Mesa</w:t>
            </w:r>
          </w:p>
        </w:tc>
      </w:tr>
      <w:tr w:rsidR="00D452B9" w:rsidTr="00390061">
        <w:tc>
          <w:tcPr>
            <w:tcW w:w="2244" w:type="dxa"/>
          </w:tcPr>
          <w:p w:rsidR="00D452B9" w:rsidRDefault="00D452B9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Creado por</w:t>
            </w:r>
          </w:p>
        </w:tc>
        <w:tc>
          <w:tcPr>
            <w:tcW w:w="2245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Anquino</w:t>
            </w:r>
            <w:proofErr w:type="spellEnd"/>
          </w:p>
        </w:tc>
        <w:tc>
          <w:tcPr>
            <w:tcW w:w="2244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Última actualización</w:t>
            </w:r>
          </w:p>
        </w:tc>
        <w:tc>
          <w:tcPr>
            <w:tcW w:w="2245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Anquino</w:t>
            </w:r>
            <w:proofErr w:type="spellEnd"/>
          </w:p>
        </w:tc>
      </w:tr>
      <w:tr w:rsidR="00D452B9" w:rsidTr="009B18E6">
        <w:tc>
          <w:tcPr>
            <w:tcW w:w="2244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Fecha de creación</w:t>
            </w:r>
          </w:p>
        </w:tc>
        <w:tc>
          <w:tcPr>
            <w:tcW w:w="2245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 w:rsidRPr="00C34FC1">
              <w:rPr>
                <w:rFonts w:ascii="Tahoma" w:hAnsi="Tahoma" w:cs="Tahoma"/>
                <w:sz w:val="24"/>
                <w:szCs w:val="24"/>
              </w:rPr>
              <w:t>07/12/2017</w:t>
            </w:r>
          </w:p>
        </w:tc>
        <w:tc>
          <w:tcPr>
            <w:tcW w:w="2244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Última Actualización</w:t>
            </w:r>
          </w:p>
        </w:tc>
        <w:tc>
          <w:tcPr>
            <w:tcW w:w="2245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34FC1">
              <w:rPr>
                <w:rFonts w:ascii="Tahoma" w:hAnsi="Tahoma" w:cs="Tahoma"/>
                <w:sz w:val="24"/>
                <w:szCs w:val="24"/>
              </w:rPr>
              <w:t>07/12/2017</w:t>
            </w:r>
          </w:p>
        </w:tc>
      </w:tr>
    </w:tbl>
    <w:p w:rsidR="00283008" w:rsidRDefault="00283008" w:rsidP="001B3E7B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52B9" w:rsidTr="00D452B9">
        <w:tc>
          <w:tcPr>
            <w:tcW w:w="8978" w:type="dxa"/>
            <w:gridSpan w:val="2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Descripción del caso de uso</w:t>
            </w:r>
          </w:p>
        </w:tc>
      </w:tr>
      <w:tr w:rsidR="00D452B9" w:rsidTr="00EC1F4D">
        <w:tc>
          <w:tcPr>
            <w:tcW w:w="4489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Actor</w:t>
            </w:r>
          </w:p>
        </w:tc>
        <w:tc>
          <w:tcPr>
            <w:tcW w:w="4489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Administrador</w:t>
            </w:r>
          </w:p>
        </w:tc>
      </w:tr>
      <w:tr w:rsidR="00D452B9" w:rsidTr="00A648D7">
        <w:tc>
          <w:tcPr>
            <w:tcW w:w="4489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muestran las ordenes pedidas dentro de una tabla que genera la lista en base de cada mesa</w:t>
            </w:r>
          </w:p>
        </w:tc>
      </w:tr>
      <w:tr w:rsidR="00D452B9" w:rsidTr="00A648D7">
        <w:tc>
          <w:tcPr>
            <w:tcW w:w="4489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Disparador</w:t>
            </w:r>
          </w:p>
        </w:tc>
        <w:tc>
          <w:tcPr>
            <w:tcW w:w="4489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Seleccionar una mesa dentro del combo box</w:t>
            </w:r>
          </w:p>
        </w:tc>
      </w:tr>
      <w:tr w:rsidR="00D452B9" w:rsidTr="00A648D7">
        <w:tc>
          <w:tcPr>
            <w:tcW w:w="4489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Ninguna</w:t>
            </w:r>
          </w:p>
        </w:tc>
      </w:tr>
      <w:tr w:rsidR="00D452B9" w:rsidTr="00A648D7">
        <w:tc>
          <w:tcPr>
            <w:tcW w:w="4489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Flujo Normal</w:t>
            </w:r>
          </w:p>
        </w:tc>
        <w:tc>
          <w:tcPr>
            <w:tcW w:w="4489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administrador selecciona una de las tres posibles mesas dentro del combo box y el sistema imprime en la tabla las ordenes pendientes de cada mesa</w:t>
            </w:r>
          </w:p>
        </w:tc>
      </w:tr>
      <w:tr w:rsidR="00D452B9" w:rsidTr="00A648D7">
        <w:tc>
          <w:tcPr>
            <w:tcW w:w="4489" w:type="dxa"/>
          </w:tcPr>
          <w:p w:rsidR="00D452B9" w:rsidRDefault="00C34FC1" w:rsidP="001B3E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Flujo alternativo</w:t>
            </w:r>
          </w:p>
        </w:tc>
        <w:tc>
          <w:tcPr>
            <w:tcW w:w="4489" w:type="dxa"/>
          </w:tcPr>
          <w:p w:rsidR="00D452B9" w:rsidRPr="00C34FC1" w:rsidRDefault="00C34FC1" w:rsidP="001B3E7B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Ninguno</w:t>
            </w:r>
          </w:p>
        </w:tc>
      </w:tr>
    </w:tbl>
    <w:p w:rsidR="00C34FC1" w:rsidRPr="00C34FC1" w:rsidRDefault="00C34FC1" w:rsidP="001B3E7B">
      <w:pPr>
        <w:rPr>
          <w:rFonts w:ascii="Tahoma" w:hAnsi="Tahoma" w:cs="Tahoma"/>
          <w:sz w:val="24"/>
          <w:szCs w:val="24"/>
        </w:rPr>
      </w:pPr>
    </w:p>
    <w:p w:rsidR="00C34FC1" w:rsidRDefault="00C34FC1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C34FC1" w:rsidTr="007F297E">
        <w:tc>
          <w:tcPr>
            <w:tcW w:w="8978" w:type="dxa"/>
            <w:gridSpan w:val="4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>Caso de uso</w:t>
            </w:r>
          </w:p>
        </w:tc>
      </w:tr>
      <w:tr w:rsidR="00C34FC1" w:rsidTr="007F297E">
        <w:tc>
          <w:tcPr>
            <w:tcW w:w="4489" w:type="dxa"/>
            <w:gridSpan w:val="2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Nombre del caso de uso:</w:t>
            </w:r>
          </w:p>
        </w:tc>
        <w:tc>
          <w:tcPr>
            <w:tcW w:w="4489" w:type="dxa"/>
            <w:gridSpan w:val="2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Agregar Elemento</w:t>
            </w:r>
          </w:p>
        </w:tc>
      </w:tr>
      <w:tr w:rsidR="00C34FC1" w:rsidTr="007F297E">
        <w:tc>
          <w:tcPr>
            <w:tcW w:w="2244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Creado por</w:t>
            </w:r>
          </w:p>
        </w:tc>
        <w:tc>
          <w:tcPr>
            <w:tcW w:w="2245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Anquino</w:t>
            </w:r>
            <w:proofErr w:type="spellEnd"/>
          </w:p>
        </w:tc>
        <w:tc>
          <w:tcPr>
            <w:tcW w:w="2244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Última actualización</w:t>
            </w:r>
          </w:p>
        </w:tc>
        <w:tc>
          <w:tcPr>
            <w:tcW w:w="2245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Kevin Daniel Basto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Anquino</w:t>
            </w:r>
            <w:proofErr w:type="spellEnd"/>
          </w:p>
        </w:tc>
      </w:tr>
      <w:tr w:rsidR="00C34FC1" w:rsidTr="007F297E">
        <w:tc>
          <w:tcPr>
            <w:tcW w:w="2244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Fecha de creación</w:t>
            </w:r>
          </w:p>
        </w:tc>
        <w:tc>
          <w:tcPr>
            <w:tcW w:w="2245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34FC1">
              <w:rPr>
                <w:rFonts w:ascii="Tahoma" w:hAnsi="Tahoma" w:cs="Tahoma"/>
                <w:sz w:val="24"/>
                <w:szCs w:val="24"/>
              </w:rPr>
              <w:t>07/12/2017</w:t>
            </w:r>
          </w:p>
        </w:tc>
        <w:tc>
          <w:tcPr>
            <w:tcW w:w="2244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Última Actualización</w:t>
            </w:r>
          </w:p>
        </w:tc>
        <w:tc>
          <w:tcPr>
            <w:tcW w:w="2245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34FC1">
              <w:rPr>
                <w:rFonts w:ascii="Tahoma" w:hAnsi="Tahoma" w:cs="Tahoma"/>
                <w:sz w:val="24"/>
                <w:szCs w:val="24"/>
              </w:rPr>
              <w:t>07/12/2017</w:t>
            </w:r>
          </w:p>
        </w:tc>
      </w:tr>
    </w:tbl>
    <w:p w:rsidR="00C34FC1" w:rsidRDefault="00C34FC1" w:rsidP="00C34FC1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34FC1" w:rsidTr="007F297E">
        <w:tc>
          <w:tcPr>
            <w:tcW w:w="8978" w:type="dxa"/>
            <w:gridSpan w:val="2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Descripción del caso de uso</w:t>
            </w:r>
          </w:p>
        </w:tc>
      </w:tr>
      <w:tr w:rsidR="00C34FC1" w:rsidTr="007F297E">
        <w:tc>
          <w:tcPr>
            <w:tcW w:w="4489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Actor</w:t>
            </w:r>
          </w:p>
        </w:tc>
        <w:tc>
          <w:tcPr>
            <w:tcW w:w="4489" w:type="dxa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Administrador</w:t>
            </w:r>
          </w:p>
        </w:tc>
      </w:tr>
      <w:tr w:rsidR="00C34FC1" w:rsidTr="007F297E">
        <w:tc>
          <w:tcPr>
            <w:tcW w:w="4489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administrador añade un elemento a la base de datos</w:t>
            </w:r>
          </w:p>
        </w:tc>
      </w:tr>
      <w:tr w:rsidR="00C34FC1" w:rsidRPr="00C34FC1" w:rsidTr="007F297E">
        <w:tc>
          <w:tcPr>
            <w:tcW w:w="4489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Disparador</w:t>
            </w:r>
          </w:p>
        </w:tc>
        <w:tc>
          <w:tcPr>
            <w:tcW w:w="4489" w:type="dxa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Oprimir el botón agregar</w:t>
            </w:r>
          </w:p>
        </w:tc>
      </w:tr>
      <w:tr w:rsidR="00C34FC1" w:rsidTr="007F297E">
        <w:tc>
          <w:tcPr>
            <w:tcW w:w="4489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Tener conexión a la base de datos</w:t>
            </w:r>
          </w:p>
        </w:tc>
      </w:tr>
      <w:tr w:rsidR="00C34FC1" w:rsidTr="007F297E">
        <w:tc>
          <w:tcPr>
            <w:tcW w:w="4489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Flujo Normal</w:t>
            </w:r>
          </w:p>
        </w:tc>
        <w:tc>
          <w:tcPr>
            <w:tcW w:w="4489" w:type="dxa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administrador agrega el nombre del elemento, su precio y selecciona el tipo de elemento dentro de un combo box y oprime el botón agregar, entonces el sistema lo agrega a la base de datos</w:t>
            </w:r>
          </w:p>
        </w:tc>
      </w:tr>
      <w:tr w:rsidR="00C34FC1" w:rsidTr="007F297E">
        <w:tc>
          <w:tcPr>
            <w:tcW w:w="4489" w:type="dxa"/>
          </w:tcPr>
          <w:p w:rsidR="00C34FC1" w:rsidRDefault="00C34FC1" w:rsidP="007F297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Flujo alternativo</w:t>
            </w:r>
          </w:p>
        </w:tc>
        <w:tc>
          <w:tcPr>
            <w:tcW w:w="4489" w:type="dxa"/>
          </w:tcPr>
          <w:p w:rsidR="00C34FC1" w:rsidRPr="00C34FC1" w:rsidRDefault="00C34FC1" w:rsidP="007F297E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ninguno</w:t>
            </w:r>
            <w:bookmarkStart w:id="0" w:name="_GoBack"/>
            <w:bookmarkEnd w:id="0"/>
          </w:p>
        </w:tc>
      </w:tr>
    </w:tbl>
    <w:p w:rsidR="00D452B9" w:rsidRPr="001B3E7B" w:rsidRDefault="00D452B9" w:rsidP="001B3E7B">
      <w:pPr>
        <w:rPr>
          <w:rFonts w:ascii="Tahoma" w:hAnsi="Tahoma" w:cs="Tahoma"/>
          <w:b/>
          <w:sz w:val="24"/>
          <w:szCs w:val="24"/>
        </w:rPr>
      </w:pPr>
    </w:p>
    <w:sectPr w:rsidR="00D452B9" w:rsidRPr="001B3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7B"/>
    <w:rsid w:val="001B3E7B"/>
    <w:rsid w:val="00283008"/>
    <w:rsid w:val="003B4582"/>
    <w:rsid w:val="00801053"/>
    <w:rsid w:val="00C34FC1"/>
    <w:rsid w:val="00D452B9"/>
    <w:rsid w:val="00E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3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4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3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2017-12-08T02:42:00Z</dcterms:created>
  <dcterms:modified xsi:type="dcterms:W3CDTF">2017-12-08T03:40:00Z</dcterms:modified>
</cp:coreProperties>
</file>