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150"/>
      </w:tblGrid>
      <w:tr w:rsidR="0017406E" w:rsidRPr="004659C5" w:rsidTr="00B339DA">
        <w:trPr>
          <w:trHeight w:val="13580"/>
        </w:trPr>
        <w:tc>
          <w:tcPr>
            <w:tcW w:w="9150" w:type="dxa"/>
          </w:tcPr>
          <w:p w:rsidR="0017406E" w:rsidRPr="004659C5" w:rsidRDefault="0017406E" w:rsidP="00E97640">
            <w:pPr>
              <w:pBdr>
                <w:top w:val="single" w:sz="6" w:space="1" w:color="auto"/>
                <w:bottom w:val="single" w:sz="6" w:space="1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GE 2318                         </w:t>
            </w:r>
            <w:r w:rsidR="00AB197A">
              <w:rPr>
                <w:rFonts w:ascii="Arial" w:hAnsi="Arial" w:cs="Arial"/>
                <w:b/>
                <w:sz w:val="24"/>
                <w:szCs w:val="24"/>
              </w:rPr>
              <w:t xml:space="preserve">         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        </w:t>
            </w:r>
            <w:r w:rsidR="00D07B1C">
              <w:rPr>
                <w:rFonts w:ascii="Arial" w:hAnsi="Arial" w:cs="Arial"/>
                <w:b/>
                <w:sz w:val="24"/>
                <w:szCs w:val="24"/>
              </w:rPr>
              <w:t xml:space="preserve">    Homework #8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        </w:t>
            </w:r>
            <w:r w:rsidR="00AB197A">
              <w:rPr>
                <w:rFonts w:ascii="Arial" w:hAnsi="Arial" w:cs="Arial"/>
                <w:b/>
                <w:sz w:val="24"/>
                <w:szCs w:val="24"/>
              </w:rPr>
              <w:t xml:space="preserve">  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="00AB197A">
              <w:rPr>
                <w:rFonts w:ascii="Arial" w:hAnsi="Arial" w:cs="Arial"/>
                <w:b/>
                <w:sz w:val="24"/>
                <w:szCs w:val="24"/>
              </w:rPr>
              <w:t xml:space="preserve">        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                202</w:t>
            </w:r>
            <w:r w:rsidR="00AB197A">
              <w:rPr>
                <w:rFonts w:ascii="Arial" w:hAnsi="Arial" w:cs="Arial"/>
                <w:b/>
                <w:sz w:val="24"/>
                <w:szCs w:val="24"/>
              </w:rPr>
              <w:t>4</w:t>
            </w:r>
          </w:p>
          <w:p w:rsidR="0017406E" w:rsidRPr="004659C5" w:rsidRDefault="0017406E" w:rsidP="009650AA">
            <w:pPr>
              <w:spacing w:before="120" w:after="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4659C5">
              <w:rPr>
                <w:rFonts w:ascii="Arial" w:hAnsi="Arial" w:cs="Arial"/>
                <w:b/>
                <w:sz w:val="24"/>
                <w:szCs w:val="24"/>
              </w:rPr>
              <w:t xml:space="preserve">Name:                                            </w:t>
            </w:r>
            <w:r w:rsidR="009650AA" w:rsidRPr="004659C5">
              <w:rPr>
                <w:rFonts w:ascii="Arial" w:hAnsi="Arial" w:cs="Arial"/>
                <w:b/>
                <w:sz w:val="24"/>
                <w:szCs w:val="24"/>
              </w:rPr>
              <w:t xml:space="preserve">       </w:t>
            </w:r>
            <w:r w:rsidRPr="004659C5">
              <w:rPr>
                <w:rFonts w:ascii="Arial" w:hAnsi="Arial" w:cs="Arial"/>
                <w:b/>
                <w:sz w:val="24"/>
                <w:szCs w:val="24"/>
              </w:rPr>
              <w:t>Student ID:</w:t>
            </w:r>
          </w:p>
          <w:p w:rsidR="0017406E" w:rsidRPr="004659C5" w:rsidRDefault="0017406E" w:rsidP="00E97640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hAnsi="Arial" w:cs="Arial"/>
                <w:b/>
              </w:rPr>
            </w:pPr>
          </w:p>
          <w:p w:rsidR="006F4782" w:rsidRPr="00531C38" w:rsidRDefault="006F4782" w:rsidP="006F4782">
            <w:pPr>
              <w:spacing w:after="0" w:line="240" w:lineRule="auto"/>
              <w:rPr>
                <w:rFonts w:ascii="Arial" w:hAnsi="Arial" w:cs="Arial"/>
              </w:rPr>
            </w:pPr>
          </w:p>
          <w:p w:rsidR="006F4782" w:rsidRPr="00531C38" w:rsidRDefault="006F4782" w:rsidP="006F4782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Q</w:t>
            </w:r>
            <w:r w:rsidR="00FC400E">
              <w:rPr>
                <w:rFonts w:ascii="Arial" w:hAnsi="Arial" w:cs="Arial"/>
                <w:b/>
              </w:rPr>
              <w:t>1</w:t>
            </w:r>
            <w:r w:rsidRPr="00531C38">
              <w:rPr>
                <w:rFonts w:ascii="Arial" w:hAnsi="Arial" w:cs="Arial"/>
                <w:b/>
              </w:rPr>
              <w:t xml:space="preserve">: </w:t>
            </w:r>
            <w:r w:rsidR="00AB728D">
              <w:rPr>
                <w:rFonts w:ascii="Arial" w:hAnsi="Arial" w:cs="Arial"/>
              </w:rPr>
              <w:t xml:space="preserve">Consider </w:t>
            </w:r>
            <w:r w:rsidRPr="00531C38">
              <w:rPr>
                <w:rFonts w:ascii="Arial" w:hAnsi="Arial" w:cs="Arial"/>
              </w:rPr>
              <w:t>the following functions:</w:t>
            </w:r>
          </w:p>
          <w:p w:rsidR="006F4782" w:rsidRDefault="006F4782" w:rsidP="006F478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800F9D" w:rsidRDefault="006F4782" w:rsidP="00800F9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</w:t>
            </w:r>
            <w:r w:rsidR="00800F9D">
              <w:rPr>
                <w:rFonts w:ascii="Arial" w:hAnsi="Arial" w:cs="Arial"/>
                <w:sz w:val="24"/>
                <w:szCs w:val="24"/>
              </w:rPr>
              <w:t xml:space="preserve">      (a) </w:t>
            </w:r>
            <m:oMath>
              <m:func>
                <m:func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Arial"/>
                  <w:sz w:val="24"/>
                  <w:szCs w:val="24"/>
                </w:rPr>
                <m:t>,  0&lt;x&lt;∞</m:t>
              </m:r>
            </m:oMath>
            <w:r w:rsidR="00800F9D">
              <w:rPr>
                <w:rFonts w:ascii="Arial" w:hAnsi="Arial" w:cs="Arial"/>
                <w:sz w:val="24"/>
                <w:szCs w:val="24"/>
              </w:rPr>
              <w:t xml:space="preserve">           (b)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 xml:space="preserve">0.1 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,   0&lt;x&lt;∞</m:t>
              </m:r>
            </m:oMath>
            <w:r w:rsidR="00800F9D">
              <w:rPr>
                <w:rFonts w:ascii="Arial" w:hAnsi="Arial" w:cs="Arial"/>
                <w:sz w:val="24"/>
                <w:szCs w:val="24"/>
              </w:rPr>
              <w:t xml:space="preserve">       </w:t>
            </w:r>
          </w:p>
          <w:p w:rsidR="00800F9D" w:rsidRDefault="00800F9D" w:rsidP="00800F9D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6F4782" w:rsidRPr="00E05C58" w:rsidRDefault="00800F9D" w:rsidP="006F478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(c)  </w:t>
            </w:r>
            <m:oMath>
              <m:r>
                <w:rPr>
                  <w:rFonts w:ascii="Cambria Math" w:hAnsi="Cambria Math" w:cs="Arial"/>
                  <w:sz w:val="24"/>
                  <w:szCs w:val="24"/>
                </w:rPr>
                <m:t>4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x-1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x ,  0&lt;x&lt;1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    (d)  </w:t>
            </w:r>
            <m:oMath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x+1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+1</m:t>
                  </m:r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,  0&lt;x&lt;∞</m:t>
              </m:r>
            </m:oMath>
            <w:r>
              <w:rPr>
                <w:rFonts w:ascii="Arial" w:hAnsi="Arial" w:cs="Arial"/>
                <w:sz w:val="24"/>
                <w:szCs w:val="24"/>
              </w:rPr>
              <w:t xml:space="preserve">      </w:t>
            </w:r>
          </w:p>
          <w:p w:rsidR="006F4782" w:rsidRDefault="006F4782" w:rsidP="006F4782"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</w:t>
            </w:r>
          </w:p>
          <w:p w:rsidR="006F4782" w:rsidRPr="00531C38" w:rsidRDefault="006F4782" w:rsidP="006F4782">
            <w:pPr>
              <w:spacing w:after="0" w:line="240" w:lineRule="auto"/>
              <w:rPr>
                <w:rFonts w:ascii="Arial" w:hAnsi="Arial" w:cs="Arial"/>
              </w:rPr>
            </w:pPr>
            <w:r w:rsidRPr="00531C38">
              <w:rPr>
                <w:rFonts w:ascii="Arial" w:hAnsi="Arial" w:cs="Arial"/>
              </w:rPr>
              <w:t xml:space="preserve">    </w:t>
            </w:r>
            <w:r w:rsidR="00AB728D">
              <w:rPr>
                <w:rFonts w:ascii="Arial" w:hAnsi="Arial" w:cs="Arial"/>
              </w:rPr>
              <w:t xml:space="preserve">  Show</w:t>
            </w:r>
            <w:r w:rsidR="00D22706">
              <w:rPr>
                <w:rFonts w:ascii="Arial" w:hAnsi="Arial" w:cs="Arial"/>
              </w:rPr>
              <w:t xml:space="preserve"> </w:t>
            </w:r>
            <w:r w:rsidR="00AB728D">
              <w:rPr>
                <w:rFonts w:ascii="Arial" w:hAnsi="Arial" w:cs="Arial"/>
              </w:rPr>
              <w:t xml:space="preserve">which function </w:t>
            </w:r>
            <w:r w:rsidRPr="00531C38">
              <w:rPr>
                <w:rFonts w:ascii="Arial" w:hAnsi="Arial" w:cs="Arial"/>
              </w:rPr>
              <w:t>is</w:t>
            </w:r>
            <w:r w:rsidR="0097509F">
              <w:rPr>
                <w:rFonts w:ascii="Arial" w:hAnsi="Arial" w:cs="Arial"/>
              </w:rPr>
              <w:t>:</w:t>
            </w:r>
          </w:p>
          <w:p w:rsidR="006F4782" w:rsidRPr="00531C38" w:rsidRDefault="006F4782" w:rsidP="006F4782">
            <w:pPr>
              <w:spacing w:after="0" w:line="240" w:lineRule="auto"/>
              <w:rPr>
                <w:rFonts w:ascii="Arial" w:hAnsi="Arial" w:cs="Arial"/>
              </w:rPr>
            </w:pPr>
            <w:r w:rsidRPr="00531C38">
              <w:rPr>
                <w:rFonts w:ascii="Arial" w:hAnsi="Arial" w:cs="Arial"/>
              </w:rPr>
              <w:t xml:space="preserve">     </w:t>
            </w:r>
          </w:p>
          <w:p w:rsidR="006F4782" w:rsidRPr="00531C38" w:rsidRDefault="006F4782" w:rsidP="006F4782">
            <w:pPr>
              <w:spacing w:after="0" w:line="240" w:lineRule="auto"/>
              <w:rPr>
                <w:rFonts w:ascii="Arial" w:hAnsi="Arial" w:cs="Arial"/>
              </w:rPr>
            </w:pPr>
            <w:r w:rsidRPr="00531C38">
              <w:rPr>
                <w:rFonts w:ascii="Arial" w:hAnsi="Arial" w:cs="Arial"/>
              </w:rPr>
              <w:t xml:space="preserve">       Convergent: _</w:t>
            </w:r>
            <w:r>
              <w:rPr>
                <w:rFonts w:ascii="Arial" w:hAnsi="Arial" w:cs="Arial"/>
              </w:rPr>
              <w:t xml:space="preserve">_( </w:t>
            </w:r>
            <w:r w:rsidR="00893C96" w:rsidRPr="00893C96">
              <w:rPr>
                <w:rFonts w:ascii="Arial" w:hAnsi="Arial" w:cs="Arial"/>
                <w:color w:val="0070C0"/>
              </w:rPr>
              <w:t>d</w:t>
            </w:r>
            <w:r>
              <w:rPr>
                <w:rFonts w:ascii="Arial" w:hAnsi="Arial" w:cs="Arial"/>
              </w:rPr>
              <w:t xml:space="preserve"> )</w:t>
            </w:r>
            <w:r w:rsidRPr="00531C38">
              <w:rPr>
                <w:rFonts w:ascii="Arial" w:hAnsi="Arial" w:cs="Arial"/>
              </w:rPr>
              <w:t>__</w:t>
            </w:r>
          </w:p>
          <w:p w:rsidR="006F4782" w:rsidRPr="00531C38" w:rsidRDefault="006F4782" w:rsidP="006F4782">
            <w:pPr>
              <w:spacing w:after="0" w:line="240" w:lineRule="auto"/>
              <w:rPr>
                <w:rFonts w:ascii="Arial" w:hAnsi="Arial" w:cs="Arial"/>
              </w:rPr>
            </w:pPr>
          </w:p>
          <w:p w:rsidR="006F4782" w:rsidRPr="00531C38" w:rsidRDefault="006F4782" w:rsidP="006F4782">
            <w:pPr>
              <w:spacing w:after="0" w:line="240" w:lineRule="auto"/>
              <w:rPr>
                <w:rFonts w:ascii="Arial" w:hAnsi="Arial" w:cs="Arial"/>
              </w:rPr>
            </w:pPr>
            <w:r w:rsidRPr="00531C38">
              <w:rPr>
                <w:rFonts w:ascii="Arial" w:hAnsi="Arial" w:cs="Arial"/>
              </w:rPr>
              <w:t xml:space="preserve">       Divergent: _</w:t>
            </w:r>
            <w:r>
              <w:rPr>
                <w:rFonts w:ascii="Arial" w:hAnsi="Arial" w:cs="Arial"/>
              </w:rPr>
              <w:t xml:space="preserve">_( </w:t>
            </w:r>
            <w:r w:rsidR="00893C96" w:rsidRPr="00893C96">
              <w:rPr>
                <w:rFonts w:ascii="Arial" w:hAnsi="Arial" w:cs="Arial"/>
                <w:color w:val="0070C0"/>
              </w:rPr>
              <w:t>b</w:t>
            </w:r>
            <w:r>
              <w:rPr>
                <w:rFonts w:ascii="Arial" w:hAnsi="Arial" w:cs="Arial"/>
              </w:rPr>
              <w:t xml:space="preserve"> )</w:t>
            </w:r>
            <w:r w:rsidRPr="00531C38">
              <w:rPr>
                <w:rFonts w:ascii="Arial" w:hAnsi="Arial" w:cs="Arial"/>
              </w:rPr>
              <w:t>__</w:t>
            </w:r>
          </w:p>
          <w:p w:rsidR="006F4782" w:rsidRPr="00531C38" w:rsidRDefault="006F4782" w:rsidP="006F4782">
            <w:pPr>
              <w:spacing w:after="0" w:line="240" w:lineRule="auto"/>
              <w:rPr>
                <w:rFonts w:ascii="Arial" w:hAnsi="Arial" w:cs="Arial"/>
              </w:rPr>
            </w:pPr>
          </w:p>
          <w:p w:rsidR="006F4782" w:rsidRPr="00531C38" w:rsidRDefault="006F4782" w:rsidP="006F4782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</w:rPr>
            </w:pPr>
            <w:r w:rsidRPr="00531C38">
              <w:rPr>
                <w:rFonts w:ascii="Arial" w:hAnsi="Arial" w:cs="Arial"/>
              </w:rPr>
              <w:t xml:space="preserve">        Periodic: __</w:t>
            </w:r>
            <w:r>
              <w:rPr>
                <w:rFonts w:ascii="Arial" w:hAnsi="Arial" w:cs="Arial"/>
              </w:rPr>
              <w:t xml:space="preserve">( </w:t>
            </w:r>
            <w:r w:rsidR="00893C96" w:rsidRPr="00893C96">
              <w:rPr>
                <w:rFonts w:ascii="Arial" w:hAnsi="Arial" w:cs="Arial"/>
                <w:color w:val="0070C0"/>
              </w:rPr>
              <w:t>a</w:t>
            </w:r>
            <w:r>
              <w:rPr>
                <w:rFonts w:ascii="Arial" w:hAnsi="Arial" w:cs="Arial"/>
              </w:rPr>
              <w:t xml:space="preserve"> )_</w:t>
            </w:r>
            <w:r w:rsidRPr="00531C38">
              <w:rPr>
                <w:rFonts w:ascii="Arial" w:hAnsi="Arial" w:cs="Arial"/>
              </w:rPr>
              <w:t>_</w:t>
            </w:r>
          </w:p>
          <w:p w:rsidR="006F4782" w:rsidRPr="00531C38" w:rsidRDefault="006F4782" w:rsidP="006F4782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</w:rPr>
            </w:pPr>
          </w:p>
          <w:p w:rsidR="006F4782" w:rsidRPr="009429D7" w:rsidRDefault="006F4782" w:rsidP="006F4782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</w:rPr>
            </w:pPr>
            <w:r w:rsidRPr="00531C38">
              <w:rPr>
                <w:rFonts w:ascii="Arial" w:hAnsi="Arial" w:cs="Arial"/>
              </w:rPr>
              <w:t xml:space="preserve">        Chaotic: __</w:t>
            </w:r>
            <w:r>
              <w:rPr>
                <w:rFonts w:ascii="Arial" w:hAnsi="Arial" w:cs="Arial"/>
              </w:rPr>
              <w:t xml:space="preserve">( </w:t>
            </w:r>
            <w:r w:rsidR="00893C96" w:rsidRPr="00893C96">
              <w:rPr>
                <w:rFonts w:ascii="Arial" w:hAnsi="Arial" w:cs="Arial"/>
                <w:color w:val="0070C0"/>
              </w:rPr>
              <w:t>c</w:t>
            </w:r>
            <w:r w:rsidRPr="00893C96">
              <w:rPr>
                <w:rFonts w:ascii="Arial" w:hAnsi="Arial" w:cs="Arial"/>
                <w:color w:val="0070C0"/>
              </w:rPr>
              <w:t xml:space="preserve"> </w:t>
            </w:r>
            <w:r>
              <w:rPr>
                <w:rFonts w:ascii="Arial" w:hAnsi="Arial" w:cs="Arial"/>
              </w:rPr>
              <w:t>)</w:t>
            </w:r>
            <w:r w:rsidRPr="00531C38">
              <w:rPr>
                <w:rFonts w:ascii="Arial" w:hAnsi="Arial" w:cs="Arial"/>
              </w:rPr>
              <w:t>__</w:t>
            </w:r>
          </w:p>
          <w:p w:rsidR="00C20163" w:rsidRDefault="00C20163" w:rsidP="002538DC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</w:rPr>
            </w:pPr>
          </w:p>
          <w:p w:rsidR="00B51DAE" w:rsidRPr="00531C38" w:rsidRDefault="00B51DAE" w:rsidP="002538DC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</w:rPr>
            </w:pPr>
          </w:p>
          <w:p w:rsidR="00D22706" w:rsidRPr="008977DD" w:rsidRDefault="006F4782" w:rsidP="006F4AFD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Q</w:t>
            </w:r>
            <w:r w:rsidR="00FC400E">
              <w:rPr>
                <w:rFonts w:ascii="Arial" w:hAnsi="Arial" w:cs="Arial"/>
                <w:b/>
              </w:rPr>
              <w:t>2</w:t>
            </w:r>
            <w:r w:rsidR="00E61168" w:rsidRPr="00531C38">
              <w:rPr>
                <w:rFonts w:ascii="Arial" w:hAnsi="Arial" w:cs="Arial"/>
                <w:b/>
              </w:rPr>
              <w:t>:</w:t>
            </w:r>
            <w:r w:rsidR="00533AA5" w:rsidRPr="00531C38">
              <w:rPr>
                <w:rFonts w:ascii="Arial" w:hAnsi="Arial" w:cs="Arial"/>
              </w:rPr>
              <w:t xml:space="preserve"> </w:t>
            </w:r>
            <w:r w:rsidR="008977DD">
              <w:rPr>
                <w:rFonts w:ascii="Arial" w:hAnsi="Arial" w:cs="Arial"/>
              </w:rPr>
              <w:t xml:space="preserve">Chaotic stirring </w:t>
            </w:r>
            <w:r w:rsidR="006F4AFD">
              <w:rPr>
                <w:rFonts w:ascii="Arial" w:hAnsi="Arial" w:cs="Arial"/>
              </w:rPr>
              <w:t>liquids</w:t>
            </w:r>
            <w:r w:rsidR="008977DD">
              <w:rPr>
                <w:rFonts w:ascii="Arial" w:hAnsi="Arial" w:cs="Arial"/>
              </w:rPr>
              <w:t xml:space="preserve"> is efficient</w:t>
            </w:r>
            <w:r w:rsidR="006F4AFD">
              <w:rPr>
                <w:rFonts w:ascii="Arial" w:hAnsi="Arial" w:cs="Arial"/>
              </w:rPr>
              <w:t xml:space="preserve"> </w:t>
            </w:r>
            <w:r w:rsidR="008977DD">
              <w:rPr>
                <w:rFonts w:ascii="Arial" w:hAnsi="Arial" w:cs="Arial"/>
              </w:rPr>
              <w:t>due to the</w:t>
            </w:r>
            <w:r w:rsidR="006F4AFD">
              <w:rPr>
                <w:rFonts w:ascii="Arial" w:hAnsi="Arial" w:cs="Arial"/>
              </w:rPr>
              <w:t xml:space="preserve"> ___ </w:t>
            </w:r>
            <w:r w:rsidR="006F4AFD" w:rsidRPr="006F4AFD">
              <w:rPr>
                <w:rFonts w:ascii="Arial" w:hAnsi="Arial" w:cs="Arial"/>
                <w:color w:val="0070C0"/>
              </w:rPr>
              <w:t>mixing</w:t>
            </w:r>
            <w:r w:rsidR="008977DD">
              <w:rPr>
                <w:rFonts w:ascii="Arial" w:hAnsi="Arial" w:cs="Arial"/>
                <w:color w:val="0070C0"/>
              </w:rPr>
              <w:t xml:space="preserve"> ___</w:t>
            </w:r>
            <w:r w:rsidR="006F4AFD" w:rsidRPr="006F4AFD">
              <w:rPr>
                <w:rFonts w:ascii="Arial" w:hAnsi="Arial" w:cs="Arial"/>
                <w:color w:val="0070C0"/>
              </w:rPr>
              <w:t xml:space="preserve"> </w:t>
            </w:r>
            <w:r w:rsidR="006F4AFD" w:rsidRPr="008977DD">
              <w:rPr>
                <w:rFonts w:ascii="Arial" w:hAnsi="Arial" w:cs="Arial"/>
              </w:rPr>
              <w:t>property</w:t>
            </w:r>
            <w:r w:rsidR="008977DD" w:rsidRPr="008977DD">
              <w:rPr>
                <w:rFonts w:ascii="Arial" w:hAnsi="Arial" w:cs="Arial"/>
              </w:rPr>
              <w:t xml:space="preserve"> of chaos</w:t>
            </w:r>
            <w:r w:rsidR="006F4AFD" w:rsidRPr="008977DD">
              <w:rPr>
                <w:rFonts w:ascii="Arial" w:hAnsi="Arial" w:cs="Arial"/>
              </w:rPr>
              <w:t xml:space="preserve"> </w:t>
            </w:r>
          </w:p>
          <w:p w:rsidR="00D22706" w:rsidRDefault="00D22706" w:rsidP="00D22706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</w:rPr>
            </w:pPr>
          </w:p>
          <w:p w:rsidR="008977DD" w:rsidRDefault="008977DD" w:rsidP="00D22706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      Chaotic spreading data is efficient due to the ___ </w:t>
            </w:r>
            <w:r w:rsidRPr="008977DD">
              <w:rPr>
                <w:rFonts w:ascii="Arial" w:hAnsi="Arial" w:cs="Arial"/>
                <w:color w:val="0070C0"/>
              </w:rPr>
              <w:t>diffusion and confusion</w:t>
            </w:r>
            <w:r>
              <w:rPr>
                <w:rFonts w:ascii="Arial" w:hAnsi="Arial" w:cs="Arial"/>
              </w:rPr>
              <w:t xml:space="preserve"> ___ property of chaos</w:t>
            </w:r>
          </w:p>
          <w:p w:rsidR="00B51DAE" w:rsidRDefault="00B51DAE" w:rsidP="00D22706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</w:rPr>
            </w:pPr>
          </w:p>
          <w:p w:rsidR="008977DD" w:rsidRDefault="008977DD" w:rsidP="00D22706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</w:rPr>
            </w:pPr>
          </w:p>
          <w:p w:rsidR="00984A87" w:rsidRDefault="001470A7" w:rsidP="00984A87">
            <w:pPr>
              <w:spacing w:after="0" w:line="240" w:lineRule="auto"/>
              <w:rPr>
                <w:rFonts w:ascii="Arial" w:hAnsi="Arial" w:cs="Arial"/>
              </w:rPr>
            </w:pPr>
            <w:r w:rsidRPr="001470A7">
              <w:rPr>
                <w:rFonts w:ascii="Arial" w:hAnsi="Arial" w:cs="Arial"/>
                <w:b/>
              </w:rPr>
              <w:t>Q3:</w:t>
            </w:r>
            <w:r>
              <w:rPr>
                <w:rFonts w:ascii="Arial" w:hAnsi="Arial" w:cs="Arial"/>
              </w:rPr>
              <w:t xml:space="preserve"> </w:t>
            </w:r>
            <w:r w:rsidR="00984A87">
              <w:rPr>
                <w:rFonts w:ascii="Arial" w:hAnsi="Arial" w:cs="Arial"/>
              </w:rPr>
              <w:t>A</w:t>
            </w:r>
            <w:r w:rsidR="00984A87" w:rsidRPr="00D276D2">
              <w:rPr>
                <w:rFonts w:ascii="Arial" w:hAnsi="Arial" w:cs="Arial"/>
              </w:rPr>
              <w:t>stronom</w:t>
            </w:r>
            <w:r w:rsidR="00984A87">
              <w:rPr>
                <w:rFonts w:ascii="Arial" w:hAnsi="Arial" w:cs="Arial"/>
              </w:rPr>
              <w:t>ers consider the universe to be a chaotic system, because they believe:</w:t>
            </w:r>
          </w:p>
          <w:p w:rsidR="00091701" w:rsidRPr="009412E4" w:rsidRDefault="00091701" w:rsidP="00984A87">
            <w:pPr>
              <w:spacing w:after="0" w:line="240" w:lineRule="auto"/>
              <w:rPr>
                <w:rFonts w:ascii="Arial" w:hAnsi="Arial" w:cs="Arial"/>
              </w:rPr>
            </w:pPr>
            <w:bookmarkStart w:id="0" w:name="_GoBack"/>
            <w:bookmarkEnd w:id="0"/>
          </w:p>
          <w:p w:rsidR="00D22706" w:rsidRPr="00514E43" w:rsidRDefault="004257B9" w:rsidP="00514E43">
            <w:pPr>
              <w:spacing w:after="0" w:line="240" w:lineRule="auto"/>
              <w:rPr>
                <w:rFonts w:ascii="Arial" w:hAnsi="Arial" w:cs="Arial"/>
                <w:color w:val="0070C0"/>
              </w:rPr>
            </w:pPr>
            <w:r>
              <w:rPr>
                <w:rFonts w:ascii="Arial" w:hAnsi="Arial" w:cs="Arial"/>
              </w:rPr>
              <w:t xml:space="preserve">  ___</w:t>
            </w:r>
            <w:r w:rsidR="00514E43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 xml:space="preserve"> </w:t>
            </w:r>
            <w:r w:rsidR="00264129">
              <w:rPr>
                <w:rFonts w:ascii="Arial" w:hAnsi="Arial" w:cs="Arial"/>
                <w:color w:val="0070C0"/>
              </w:rPr>
              <w:t>T</w:t>
            </w:r>
            <w:r w:rsidR="00514E43" w:rsidRPr="00514E43">
              <w:rPr>
                <w:rFonts w:ascii="Arial" w:hAnsi="Arial" w:cs="Arial"/>
                <w:color w:val="0070C0"/>
              </w:rPr>
              <w:t>he motions of all planets are not convergent, not divergent and not exactly periodic.</w:t>
            </w:r>
          </w:p>
          <w:p w:rsidR="001470A7" w:rsidRDefault="001470A7" w:rsidP="00D22706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</w:rPr>
            </w:pPr>
          </w:p>
          <w:p w:rsidR="00D1372E" w:rsidRDefault="00D1372E" w:rsidP="00D1372E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  <w:color w:val="0070C0"/>
              </w:rPr>
            </w:pPr>
          </w:p>
          <w:p w:rsidR="00D1372E" w:rsidRDefault="00D1372E" w:rsidP="00D1372E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  <w:color w:val="0070C0"/>
              </w:rPr>
            </w:pPr>
          </w:p>
          <w:p w:rsidR="00D1372E" w:rsidRPr="00D22706" w:rsidRDefault="00D1372E" w:rsidP="00D22706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  <w:color w:val="0070C0"/>
              </w:rPr>
            </w:pPr>
          </w:p>
          <w:p w:rsidR="00D07B1C" w:rsidRPr="00945401" w:rsidRDefault="00D07B1C" w:rsidP="001A149B">
            <w:pPr>
              <w:spacing w:after="0" w:line="240" w:lineRule="auto"/>
              <w:ind w:left="432" w:hanging="450"/>
              <w:jc w:val="both"/>
              <w:rPr>
                <w:rFonts w:ascii="Arial" w:hAnsi="Arial" w:cs="Arial"/>
              </w:rPr>
            </w:pPr>
          </w:p>
        </w:tc>
      </w:tr>
    </w:tbl>
    <w:p w:rsidR="0075694E" w:rsidRDefault="00091701">
      <w:pPr>
        <w:rPr>
          <w:rFonts w:ascii="Arial" w:hAnsi="Arial" w:cs="Arial"/>
        </w:rPr>
      </w:pPr>
    </w:p>
    <w:sectPr w:rsidR="0075694E" w:rsidSect="009146C5">
      <w:pgSz w:w="12240" w:h="15840"/>
      <w:pgMar w:top="990" w:right="1440" w:bottom="630" w:left="1440" w:header="720" w:footer="720" w:gutter="0"/>
      <w:cols w:space="720"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512D" w:rsidRDefault="00A5512D" w:rsidP="009650AA">
      <w:pPr>
        <w:spacing w:after="0" w:line="240" w:lineRule="auto"/>
      </w:pPr>
      <w:r>
        <w:separator/>
      </w:r>
    </w:p>
  </w:endnote>
  <w:endnote w:type="continuationSeparator" w:id="0">
    <w:p w:rsidR="00A5512D" w:rsidRDefault="00A5512D" w:rsidP="009650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512D" w:rsidRDefault="00A5512D" w:rsidP="009650AA">
      <w:pPr>
        <w:spacing w:after="0" w:line="240" w:lineRule="auto"/>
      </w:pPr>
      <w:r>
        <w:separator/>
      </w:r>
    </w:p>
  </w:footnote>
  <w:footnote w:type="continuationSeparator" w:id="0">
    <w:p w:rsidR="00A5512D" w:rsidRDefault="00A5512D" w:rsidP="009650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70EBD"/>
    <w:multiLevelType w:val="hybridMultilevel"/>
    <w:tmpl w:val="46D612E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B2906"/>
    <w:multiLevelType w:val="hybridMultilevel"/>
    <w:tmpl w:val="285A89B6"/>
    <w:lvl w:ilvl="0" w:tplc="04090001">
      <w:start w:val="1"/>
      <w:numFmt w:val="bullet"/>
      <w:lvlText w:val=""/>
      <w:lvlJc w:val="left"/>
      <w:pPr>
        <w:ind w:left="88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2" w:hanging="360"/>
      </w:pPr>
      <w:rPr>
        <w:rFonts w:ascii="Wingdings" w:hAnsi="Wingdings" w:hint="default"/>
      </w:rPr>
    </w:lvl>
  </w:abstractNum>
  <w:abstractNum w:abstractNumId="2" w15:restartNumberingAfterBreak="0">
    <w:nsid w:val="6D8263D6"/>
    <w:multiLevelType w:val="hybridMultilevel"/>
    <w:tmpl w:val="87287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3503"/>
    <w:rsid w:val="00004674"/>
    <w:rsid w:val="00005519"/>
    <w:rsid w:val="00015A1E"/>
    <w:rsid w:val="00033080"/>
    <w:rsid w:val="00035CFD"/>
    <w:rsid w:val="00036DC0"/>
    <w:rsid w:val="0004206C"/>
    <w:rsid w:val="00043F3A"/>
    <w:rsid w:val="00052DB2"/>
    <w:rsid w:val="00070D09"/>
    <w:rsid w:val="00074876"/>
    <w:rsid w:val="00091701"/>
    <w:rsid w:val="000B11E0"/>
    <w:rsid w:val="000F3503"/>
    <w:rsid w:val="000F49EE"/>
    <w:rsid w:val="000F5F13"/>
    <w:rsid w:val="00134EE4"/>
    <w:rsid w:val="00143BEB"/>
    <w:rsid w:val="001463DA"/>
    <w:rsid w:val="001470A7"/>
    <w:rsid w:val="001508C8"/>
    <w:rsid w:val="00150E8C"/>
    <w:rsid w:val="001523D3"/>
    <w:rsid w:val="0017406E"/>
    <w:rsid w:val="00180DEB"/>
    <w:rsid w:val="001A149B"/>
    <w:rsid w:val="001A6792"/>
    <w:rsid w:val="001A6D14"/>
    <w:rsid w:val="001B1ED5"/>
    <w:rsid w:val="001B290E"/>
    <w:rsid w:val="001F04A7"/>
    <w:rsid w:val="001F6DC2"/>
    <w:rsid w:val="00201E79"/>
    <w:rsid w:val="0022226D"/>
    <w:rsid w:val="00230F8B"/>
    <w:rsid w:val="00245CC0"/>
    <w:rsid w:val="00247926"/>
    <w:rsid w:val="002538DC"/>
    <w:rsid w:val="00264129"/>
    <w:rsid w:val="00266F95"/>
    <w:rsid w:val="00283592"/>
    <w:rsid w:val="002968E1"/>
    <w:rsid w:val="002A611B"/>
    <w:rsid w:val="002C1BBD"/>
    <w:rsid w:val="002C45E5"/>
    <w:rsid w:val="002D6336"/>
    <w:rsid w:val="002E1390"/>
    <w:rsid w:val="002E2E2C"/>
    <w:rsid w:val="002F4743"/>
    <w:rsid w:val="00323CB1"/>
    <w:rsid w:val="00342969"/>
    <w:rsid w:val="00347170"/>
    <w:rsid w:val="003754D5"/>
    <w:rsid w:val="00391F29"/>
    <w:rsid w:val="003A054D"/>
    <w:rsid w:val="003A5A76"/>
    <w:rsid w:val="003B204D"/>
    <w:rsid w:val="003E0EC4"/>
    <w:rsid w:val="003F0CA2"/>
    <w:rsid w:val="003F2522"/>
    <w:rsid w:val="004146A5"/>
    <w:rsid w:val="004257B9"/>
    <w:rsid w:val="0045789B"/>
    <w:rsid w:val="004659C5"/>
    <w:rsid w:val="00465E65"/>
    <w:rsid w:val="00482BFF"/>
    <w:rsid w:val="004A094A"/>
    <w:rsid w:val="004A2A24"/>
    <w:rsid w:val="004A766F"/>
    <w:rsid w:val="004C0EA8"/>
    <w:rsid w:val="005056C4"/>
    <w:rsid w:val="00511915"/>
    <w:rsid w:val="00514E43"/>
    <w:rsid w:val="00531C38"/>
    <w:rsid w:val="00533AA5"/>
    <w:rsid w:val="005353B6"/>
    <w:rsid w:val="005443ED"/>
    <w:rsid w:val="00557FF7"/>
    <w:rsid w:val="0058438C"/>
    <w:rsid w:val="00593426"/>
    <w:rsid w:val="005964F1"/>
    <w:rsid w:val="005B7590"/>
    <w:rsid w:val="005D7A10"/>
    <w:rsid w:val="005E0F3F"/>
    <w:rsid w:val="005F75D0"/>
    <w:rsid w:val="00634ABC"/>
    <w:rsid w:val="00642A15"/>
    <w:rsid w:val="006440E7"/>
    <w:rsid w:val="00646783"/>
    <w:rsid w:val="00647660"/>
    <w:rsid w:val="00653B82"/>
    <w:rsid w:val="00656263"/>
    <w:rsid w:val="00662F3A"/>
    <w:rsid w:val="00675C5F"/>
    <w:rsid w:val="00694A74"/>
    <w:rsid w:val="006B61C1"/>
    <w:rsid w:val="006C4062"/>
    <w:rsid w:val="006E4FA2"/>
    <w:rsid w:val="006F3BED"/>
    <w:rsid w:val="006F4782"/>
    <w:rsid w:val="006F4AFD"/>
    <w:rsid w:val="00707AC7"/>
    <w:rsid w:val="00720507"/>
    <w:rsid w:val="0073732E"/>
    <w:rsid w:val="007623F6"/>
    <w:rsid w:val="00763371"/>
    <w:rsid w:val="00773D1C"/>
    <w:rsid w:val="007831FA"/>
    <w:rsid w:val="00784472"/>
    <w:rsid w:val="007A6FAC"/>
    <w:rsid w:val="007A7753"/>
    <w:rsid w:val="007D7128"/>
    <w:rsid w:val="007F347C"/>
    <w:rsid w:val="007F4DB7"/>
    <w:rsid w:val="00800F9D"/>
    <w:rsid w:val="008070AF"/>
    <w:rsid w:val="00844FC9"/>
    <w:rsid w:val="00856B22"/>
    <w:rsid w:val="00893C96"/>
    <w:rsid w:val="008977DD"/>
    <w:rsid w:val="008A3013"/>
    <w:rsid w:val="008B422B"/>
    <w:rsid w:val="008B7019"/>
    <w:rsid w:val="008D078F"/>
    <w:rsid w:val="008F1C6E"/>
    <w:rsid w:val="008F64C0"/>
    <w:rsid w:val="009146C5"/>
    <w:rsid w:val="009429D7"/>
    <w:rsid w:val="00945401"/>
    <w:rsid w:val="0095149E"/>
    <w:rsid w:val="009650AA"/>
    <w:rsid w:val="009734F5"/>
    <w:rsid w:val="0097509F"/>
    <w:rsid w:val="00984A87"/>
    <w:rsid w:val="0099102A"/>
    <w:rsid w:val="00992470"/>
    <w:rsid w:val="009B6CC3"/>
    <w:rsid w:val="009C06F5"/>
    <w:rsid w:val="009C4156"/>
    <w:rsid w:val="009C4DD2"/>
    <w:rsid w:val="009D5C88"/>
    <w:rsid w:val="009E68E9"/>
    <w:rsid w:val="00A024E8"/>
    <w:rsid w:val="00A40DE0"/>
    <w:rsid w:val="00A42B43"/>
    <w:rsid w:val="00A4326F"/>
    <w:rsid w:val="00A5512D"/>
    <w:rsid w:val="00A636C7"/>
    <w:rsid w:val="00A64B24"/>
    <w:rsid w:val="00A80BB0"/>
    <w:rsid w:val="00A82B3C"/>
    <w:rsid w:val="00AB197A"/>
    <w:rsid w:val="00AB728D"/>
    <w:rsid w:val="00AD45CD"/>
    <w:rsid w:val="00AE17D8"/>
    <w:rsid w:val="00B06285"/>
    <w:rsid w:val="00B06BBA"/>
    <w:rsid w:val="00B236C8"/>
    <w:rsid w:val="00B252F2"/>
    <w:rsid w:val="00B3104F"/>
    <w:rsid w:val="00B339DA"/>
    <w:rsid w:val="00B3529D"/>
    <w:rsid w:val="00B50476"/>
    <w:rsid w:val="00B51DAE"/>
    <w:rsid w:val="00B80CE5"/>
    <w:rsid w:val="00BB702A"/>
    <w:rsid w:val="00BD1C63"/>
    <w:rsid w:val="00BF7D2A"/>
    <w:rsid w:val="00C012C1"/>
    <w:rsid w:val="00C106C8"/>
    <w:rsid w:val="00C10D34"/>
    <w:rsid w:val="00C20163"/>
    <w:rsid w:val="00C2620D"/>
    <w:rsid w:val="00C266F0"/>
    <w:rsid w:val="00C3655E"/>
    <w:rsid w:val="00C531FF"/>
    <w:rsid w:val="00C620BD"/>
    <w:rsid w:val="00C66CFB"/>
    <w:rsid w:val="00C67069"/>
    <w:rsid w:val="00C77E6A"/>
    <w:rsid w:val="00C83C77"/>
    <w:rsid w:val="00C953FD"/>
    <w:rsid w:val="00C97F37"/>
    <w:rsid w:val="00CD2D3A"/>
    <w:rsid w:val="00CF5427"/>
    <w:rsid w:val="00D07B1C"/>
    <w:rsid w:val="00D1372E"/>
    <w:rsid w:val="00D20B8D"/>
    <w:rsid w:val="00D22706"/>
    <w:rsid w:val="00D30E93"/>
    <w:rsid w:val="00D33BD8"/>
    <w:rsid w:val="00D55338"/>
    <w:rsid w:val="00D61BBA"/>
    <w:rsid w:val="00D721E0"/>
    <w:rsid w:val="00D8769B"/>
    <w:rsid w:val="00DA1B2B"/>
    <w:rsid w:val="00DA1CEB"/>
    <w:rsid w:val="00DA5C50"/>
    <w:rsid w:val="00DD099B"/>
    <w:rsid w:val="00DD1B2C"/>
    <w:rsid w:val="00DD439A"/>
    <w:rsid w:val="00DE5997"/>
    <w:rsid w:val="00DF7662"/>
    <w:rsid w:val="00E03E7F"/>
    <w:rsid w:val="00E05C58"/>
    <w:rsid w:val="00E45C1D"/>
    <w:rsid w:val="00E47527"/>
    <w:rsid w:val="00E55564"/>
    <w:rsid w:val="00E61168"/>
    <w:rsid w:val="00E62157"/>
    <w:rsid w:val="00E7413C"/>
    <w:rsid w:val="00E8501E"/>
    <w:rsid w:val="00E978F5"/>
    <w:rsid w:val="00EA6D0D"/>
    <w:rsid w:val="00EA72A7"/>
    <w:rsid w:val="00ED1378"/>
    <w:rsid w:val="00EE3358"/>
    <w:rsid w:val="00EF2B35"/>
    <w:rsid w:val="00F22500"/>
    <w:rsid w:val="00F272E3"/>
    <w:rsid w:val="00F61D11"/>
    <w:rsid w:val="00F62B6C"/>
    <w:rsid w:val="00F71E00"/>
    <w:rsid w:val="00F908C6"/>
    <w:rsid w:val="00F90E10"/>
    <w:rsid w:val="00F9713C"/>
    <w:rsid w:val="00FA6FFF"/>
    <w:rsid w:val="00FB07AE"/>
    <w:rsid w:val="00FB2842"/>
    <w:rsid w:val="00FC3B6C"/>
    <w:rsid w:val="00FC400E"/>
    <w:rsid w:val="00FC6DA8"/>
    <w:rsid w:val="00FC7D8C"/>
    <w:rsid w:val="00FD2CB9"/>
    <w:rsid w:val="00FF2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7828151"/>
  <w15:chartTrackingRefBased/>
  <w15:docId w15:val="{28068F3A-D033-427D-A615-03A58D54E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sz w:val="24"/>
        <w:lang w:val="en-US" w:eastAsia="zh-CN" w:bidi="ar-SA"/>
      </w:rPr>
    </w:rPrDefault>
    <w:pPrDefault>
      <w:pPr>
        <w:spacing w:before="160"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406E"/>
    <w:pPr>
      <w:spacing w:before="0" w:after="200" w:line="276" w:lineRule="auto"/>
    </w:pPr>
    <w:rPr>
      <w:rFonts w:ascii="Calibri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406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511915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6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50AA"/>
    <w:rPr>
      <w:rFonts w:ascii="Calibri" w:hAnsi="Calibri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9650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50AA"/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39"/>
    <w:rsid w:val="00035CFD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1372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137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977D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509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82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University of Hong Kong</Company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</dc:creator>
  <cp:keywords/>
  <dc:description/>
  <cp:lastModifiedBy>Guanrong CHEN</cp:lastModifiedBy>
  <cp:revision>56</cp:revision>
  <dcterms:created xsi:type="dcterms:W3CDTF">2021-03-15T05:45:00Z</dcterms:created>
  <dcterms:modified xsi:type="dcterms:W3CDTF">2024-04-10T02:24:00Z</dcterms:modified>
</cp:coreProperties>
</file>