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C287" w14:textId="5C9AF542" w:rsidR="002E29EE" w:rsidRDefault="002E29EE" w:rsidP="002E29EE">
      <w:pPr>
        <w:ind w:firstLineChars="0" w:firstLine="0"/>
        <w:rPr>
          <w:rFonts w:ascii="等线" w:eastAsia="等线"/>
          <w:lang w:eastAsia="zh-CN"/>
        </w:rPr>
      </w:pPr>
      <w:r>
        <w:rPr>
          <w:rFonts w:ascii="等线" w:eastAsia="等线" w:hint="eastAsia"/>
          <w:lang w:eastAsia="zh-CN"/>
        </w:rPr>
        <w:t>常用的数据降维方法</w:t>
      </w:r>
      <w:r w:rsidR="000E6F12">
        <w:rPr>
          <w:rFonts w:ascii="等线" w:eastAsia="等线" w:hint="eastAsia"/>
          <w:lang w:eastAsia="zh-CN"/>
        </w:rPr>
        <w:t>有PCA、LDA和NCA</w:t>
      </w:r>
      <w:r>
        <w:rPr>
          <w:rFonts w:ascii="等线" w:eastAsia="等线" w:hint="eastAsia"/>
          <w:lang w:eastAsia="zh-CN"/>
        </w:rPr>
        <w:t>，下面简述它们的基本原理并稍作对比。</w:t>
      </w:r>
    </w:p>
    <w:p w14:paraId="30710890" w14:textId="0E4B14B3" w:rsidR="002E29EE" w:rsidRDefault="002E29EE" w:rsidP="002E29EE">
      <w:pPr>
        <w:ind w:firstLineChars="0" w:firstLine="0"/>
        <w:rPr>
          <w:rFonts w:ascii="等线" w:eastAsia="等线"/>
          <w:lang w:eastAsia="zh-CN"/>
        </w:rPr>
      </w:pPr>
    </w:p>
    <w:p w14:paraId="7165D584" w14:textId="77777777" w:rsidR="000E6F12" w:rsidRPr="002E29EE" w:rsidRDefault="000E6F12" w:rsidP="002E29EE">
      <w:pPr>
        <w:ind w:firstLineChars="0" w:firstLine="0"/>
        <w:rPr>
          <w:rFonts w:ascii="等线" w:eastAsia="等线"/>
          <w:lang w:eastAsia="zh-CN"/>
        </w:rPr>
      </w:pPr>
    </w:p>
    <w:p w14:paraId="5EBF2FB4" w14:textId="5F007ABA" w:rsidR="003A6CC5" w:rsidRPr="002E29EE" w:rsidRDefault="002E29EE" w:rsidP="002E29EE">
      <w:pPr>
        <w:ind w:firstLineChars="0" w:firstLine="0"/>
        <w:rPr>
          <w:rFonts w:ascii="等线" w:eastAsia="等线"/>
          <w:b/>
          <w:bCs/>
          <w:lang w:eastAsia="zh-CN"/>
        </w:rPr>
      </w:pPr>
      <w:r w:rsidRPr="002E29EE">
        <w:rPr>
          <w:rFonts w:ascii="等线" w:eastAsia="等线" w:hint="eastAsia"/>
          <w:b/>
          <w:bCs/>
          <w:lang w:eastAsia="zh-CN"/>
        </w:rPr>
        <w:t>主成分分析PCA</w:t>
      </w:r>
    </w:p>
    <w:p w14:paraId="7D7411CF" w14:textId="5E08E8F8" w:rsidR="002E29EE" w:rsidRDefault="00500E60" w:rsidP="00500E60">
      <w:pPr>
        <w:ind w:firstLine="420"/>
        <w:rPr>
          <w:rFonts w:ascii="等线" w:eastAsia="等线"/>
          <w:lang w:eastAsia="zh-CN"/>
        </w:rPr>
      </w:pPr>
      <w:r>
        <w:rPr>
          <w:rFonts w:ascii="等线" w:eastAsia="等线" w:hint="eastAsia"/>
          <w:lang w:eastAsia="zh-CN"/>
        </w:rPr>
        <w:t>PCA方法的直觉：一个n维数据立方中，任何n-1个点都形成一个超平面，因此它们所对应的数据向量是线性相关的。那么，如果所有数据点都严格分布在同一个n-1维超平面上，那么将所有数据去中心化后就可以直接降一个维度。次之，如果所有数据点都分布在某个n-1维超平面附近不太远的位置上，则这个超平面的法向维度可以视作噪声扰动而被主动忽略，将所有数据点沿法向投影到该超平面上也将使得数据立方降低一个维度。</w:t>
      </w:r>
      <w:r w:rsidR="00CB57ED">
        <w:rPr>
          <w:rFonts w:ascii="等线" w:eastAsia="等线" w:hint="eastAsia"/>
          <w:lang w:eastAsia="zh-CN"/>
        </w:rPr>
        <w:t>籍此，重复多次去掉噪声维度</w:t>
      </w:r>
      <w:r w:rsidR="00722C43">
        <w:rPr>
          <w:rFonts w:ascii="等线" w:eastAsia="等线" w:hint="eastAsia"/>
          <w:lang w:eastAsia="zh-CN"/>
        </w:rPr>
        <w:t>（方差较小的维度）</w:t>
      </w:r>
      <w:r w:rsidR="00CB57ED">
        <w:rPr>
          <w:rFonts w:ascii="等线" w:eastAsia="等线" w:hint="eastAsia"/>
          <w:lang w:eastAsia="zh-CN"/>
        </w:rPr>
        <w:t>，余下的数据立方空间的正交坐标基即为原数据的主成分。</w:t>
      </w:r>
    </w:p>
    <w:p w14:paraId="16DE47E4" w14:textId="54083F01" w:rsidR="00501221" w:rsidRPr="00501221" w:rsidRDefault="00501221" w:rsidP="00500E60">
      <w:pPr>
        <w:ind w:firstLine="420"/>
        <w:rPr>
          <w:rFonts w:ascii="等线" w:eastAsia="等线"/>
          <w:lang w:eastAsia="zh-CN"/>
        </w:rPr>
      </w:pPr>
      <w:r>
        <w:rPr>
          <w:rFonts w:ascii="等线" w:eastAsia="等线" w:hint="eastAsia"/>
          <w:lang w:eastAsia="zh-CN"/>
        </w:rPr>
        <w:t>简单说来：</w:t>
      </w:r>
      <w:r w:rsidRPr="00501221">
        <w:rPr>
          <w:rFonts w:ascii="等线" w:eastAsia="等线" w:hint="eastAsia"/>
          <w:color w:val="FF0000"/>
          <w:lang w:eastAsia="zh-CN"/>
        </w:rPr>
        <w:t>PCA将</w:t>
      </w:r>
      <w:r w:rsidRPr="00501221">
        <w:rPr>
          <w:rFonts w:ascii="等线" w:eastAsia="等线"/>
          <w:color w:val="FF0000"/>
          <w:lang w:eastAsia="zh-CN"/>
        </w:rPr>
        <w:t>n维特征映射到k维</w:t>
      </w:r>
      <w:r w:rsidRPr="00501221">
        <w:rPr>
          <w:rFonts w:ascii="等线" w:eastAsia="等线" w:hint="eastAsia"/>
          <w:color w:val="FF0000"/>
          <w:lang w:eastAsia="zh-CN"/>
        </w:rPr>
        <w:t>空间</w:t>
      </w:r>
      <w:r w:rsidRPr="00501221">
        <w:rPr>
          <w:rFonts w:ascii="等线" w:eastAsia="等线"/>
          <w:color w:val="FF0000"/>
          <w:lang w:eastAsia="zh-CN"/>
        </w:rPr>
        <w:t>（k&lt;n），</w:t>
      </w:r>
      <w:r w:rsidRPr="00501221">
        <w:rPr>
          <w:rFonts w:ascii="等线" w:eastAsia="等线" w:hint="eastAsia"/>
          <w:color w:val="FF0000"/>
          <w:lang w:eastAsia="zh-CN"/>
        </w:rPr>
        <w:t>新空间的正交坐标基作为特征</w:t>
      </w:r>
      <w:r w:rsidRPr="00501221">
        <w:rPr>
          <w:rFonts w:ascii="等线" w:eastAsia="等线"/>
          <w:color w:val="FF0000"/>
          <w:lang w:eastAsia="zh-CN"/>
        </w:rPr>
        <w:t>特征称为主成分</w:t>
      </w:r>
      <w:r w:rsidRPr="00501221">
        <w:rPr>
          <w:rFonts w:ascii="等线" w:eastAsia="等线" w:hint="eastAsia"/>
          <w:color w:val="FF0000"/>
          <w:lang w:eastAsia="zh-CN"/>
        </w:rPr>
        <w:t>；注意</w:t>
      </w:r>
      <w:r w:rsidRPr="00501221">
        <w:rPr>
          <w:rFonts w:ascii="等线" w:eastAsia="等线"/>
          <w:color w:val="FF0000"/>
          <w:lang w:eastAsia="zh-CN"/>
        </w:rPr>
        <w:t>k维特征</w:t>
      </w:r>
      <w:r w:rsidRPr="00501221">
        <w:rPr>
          <w:rFonts w:ascii="等线" w:eastAsia="等线" w:hint="eastAsia"/>
          <w:color w:val="FF0000"/>
          <w:lang w:eastAsia="zh-CN"/>
        </w:rPr>
        <w:t>是构造出来的</w:t>
      </w:r>
      <w:r w:rsidRPr="00501221">
        <w:rPr>
          <w:rFonts w:ascii="等线" w:eastAsia="等线"/>
          <w:color w:val="FF0000"/>
          <w:lang w:eastAsia="zh-CN"/>
        </w:rPr>
        <w:t>，</w:t>
      </w:r>
      <w:r w:rsidRPr="00501221">
        <w:rPr>
          <w:rFonts w:ascii="等线" w:eastAsia="等线" w:hint="eastAsia"/>
          <w:color w:val="FF0000"/>
          <w:lang w:eastAsia="zh-CN"/>
        </w:rPr>
        <w:t>而非从原空间简单删去维度得到。</w:t>
      </w:r>
    </w:p>
    <w:p w14:paraId="438CB7B8" w14:textId="723A6F33" w:rsidR="002E29EE" w:rsidRDefault="00FD39C8" w:rsidP="00FD39C8">
      <w:pPr>
        <w:ind w:firstLine="420"/>
        <w:rPr>
          <w:rFonts w:ascii="等线" w:eastAsia="等线"/>
          <w:lang w:eastAsia="zh-CN"/>
        </w:rPr>
      </w:pPr>
      <w:r>
        <w:rPr>
          <w:rFonts w:ascii="等线" w:eastAsia="等线" w:hint="eastAsia"/>
          <w:lang w:eastAsia="zh-CN"/>
        </w:rPr>
        <w:t>基于最大可分性的PCA推导：N个d维既去中心化数据表示为d</w:t>
      </w:r>
      <w:r w:rsidR="001114DE">
        <w:rPr>
          <w:rFonts w:ascii="等线" w:eastAsia="等线" w:hint="eastAsia"/>
          <w:lang w:eastAsia="zh-CN"/>
        </w:rPr>
        <w:t>×</w:t>
      </w:r>
      <w:r>
        <w:rPr>
          <w:rFonts w:ascii="等线" w:eastAsia="等线" w:hint="eastAsia"/>
          <w:lang w:eastAsia="zh-CN"/>
        </w:rPr>
        <w:t>N的矩阵X，d维向量w用来标记每个维度的线性权重</w:t>
      </w:r>
      <w:r w:rsidR="001114DE">
        <w:rPr>
          <w:rFonts w:ascii="等线" w:eastAsia="等线" w:hint="eastAsia"/>
          <w:lang w:eastAsia="zh-CN"/>
        </w:rPr>
        <w:t>(亦即待求主成分方向)</w:t>
      </w:r>
      <w:r>
        <w:rPr>
          <w:rFonts w:ascii="等线" w:eastAsia="等线" w:hint="eastAsia"/>
          <w:lang w:eastAsia="zh-CN"/>
        </w:rPr>
        <w:t>，</w:t>
      </w:r>
      <w:r w:rsidR="003C43B7">
        <w:rPr>
          <w:rFonts w:ascii="等线" w:eastAsia="等线" w:hint="eastAsia"/>
          <w:lang w:eastAsia="zh-CN"/>
        </w:rPr>
        <w:t>作</w:t>
      </w:r>
      <w:r>
        <w:rPr>
          <w:rFonts w:ascii="等线" w:eastAsia="等线" w:hint="eastAsia"/>
          <w:lang w:eastAsia="zh-CN"/>
        </w:rPr>
        <w:t>线性投影</w:t>
      </w:r>
      <m:oMath>
        <m:r>
          <m:rPr>
            <m:sty m:val="p"/>
          </m:rPr>
          <w:rPr>
            <w:rFonts w:ascii="Cambria Math" w:eastAsia="等线" w:hAnsi="Cambria Math" w:hint="eastAsia"/>
            <w:lang w:eastAsia="zh-CN"/>
          </w:rPr>
          <m:t>y</m:t>
        </m:r>
        <m:r>
          <m:rPr>
            <m:sty m:val="p"/>
          </m:rPr>
          <w:rPr>
            <w:rFonts w:ascii="Cambria Math" w:eastAsia="等线" w:hAnsi="Cambria Math"/>
            <w:lang w:eastAsia="zh-CN"/>
          </w:rPr>
          <m:t>’</m:t>
        </m:r>
        <m:r>
          <m:rPr>
            <m:sty m:val="p"/>
          </m:rPr>
          <w:rPr>
            <w:rFonts w:ascii="Cambria Math" w:eastAsia="等线" w:hAnsi="Cambria Math" w:hint="eastAsia"/>
            <w:lang w:eastAsia="zh-CN"/>
          </w:rPr>
          <m:t>=w</m:t>
        </m:r>
        <m:r>
          <m:rPr>
            <m:sty m:val="p"/>
          </m:rPr>
          <w:rPr>
            <w:rFonts w:ascii="Cambria Math" w:eastAsia="等线" w:hAnsi="Cambria Math"/>
            <w:lang w:eastAsia="zh-CN"/>
          </w:rPr>
          <m:t>’</m:t>
        </m:r>
        <m:r>
          <m:rPr>
            <m:sty m:val="p"/>
          </m:rPr>
          <w:rPr>
            <w:rFonts w:ascii="Cambria Math" w:eastAsia="等线" w:hAnsi="Cambria Math" w:hint="eastAsia"/>
            <w:lang w:eastAsia="zh-CN"/>
          </w:rPr>
          <m:t>X</m:t>
        </m:r>
      </m:oMath>
      <w:r w:rsidR="003C43B7">
        <w:rPr>
          <w:rFonts w:ascii="等线" w:eastAsia="等线" w:hint="eastAsia"/>
          <w:lang w:eastAsia="zh-CN"/>
        </w:rPr>
        <w:t>，现欲使y的方差尽可能大。由于X已中心化、故y亦然，知y的方差</w:t>
      </w:r>
      <m:oMath>
        <m:r>
          <m:rPr>
            <m:sty m:val="p"/>
          </m:rPr>
          <w:rPr>
            <w:rFonts w:ascii="Cambria Math" w:eastAsia="等线" w:hAnsi="Cambria Math" w:hint="eastAsia"/>
            <w:lang w:eastAsia="zh-CN"/>
          </w:rPr>
          <m:t>σ</m:t>
        </m:r>
        <m:r>
          <m:rPr>
            <m:sty m:val="p"/>
          </m:rPr>
          <w:rPr>
            <w:rFonts w:ascii="Cambria Math" w:eastAsia="等线" w:hAnsi="Cambria Math" w:hint="eastAsia"/>
            <w:lang w:eastAsia="zh-CN"/>
          </w:rPr>
          <m:t>=</m:t>
        </m:r>
        <m:r>
          <m:rPr>
            <m:sty m:val="p"/>
          </m:rPr>
          <w:rPr>
            <w:rFonts w:ascii="Cambria Math" w:eastAsia="等线" w:hAnsi="Cambria Math"/>
            <w:lang w:eastAsia="zh-CN"/>
          </w:rPr>
          <m:t>(</m:t>
        </m:r>
        <m:r>
          <m:rPr>
            <m:sty m:val="p"/>
          </m:rPr>
          <w:rPr>
            <w:rFonts w:ascii="Cambria Math" w:eastAsia="等线" w:hAnsi="Cambria Math" w:hint="eastAsia"/>
            <w:lang w:eastAsia="zh-CN"/>
          </w:rPr>
          <m:t>y</m:t>
        </m:r>
        <m:r>
          <m:rPr>
            <m:sty m:val="p"/>
          </m:rPr>
          <w:rPr>
            <w:rFonts w:ascii="Cambria Math" w:eastAsia="等线" w:hAnsi="Cambria Math"/>
            <w:lang w:eastAsia="zh-CN"/>
          </w:rPr>
          <m:t>’y)/N</m:t>
        </m:r>
        <m:r>
          <m:rPr>
            <m:sty m:val="p"/>
          </m:rPr>
          <w:rPr>
            <w:rFonts w:ascii="Cambria Math" w:eastAsia="等线" w:hAnsi="Cambria Math" w:hint="eastAsia"/>
            <w:lang w:eastAsia="zh-CN"/>
          </w:rPr>
          <m:t>=(</m:t>
        </m:r>
        <m:r>
          <m:rPr>
            <m:sty m:val="p"/>
          </m:rPr>
          <w:rPr>
            <w:rFonts w:ascii="Cambria Math" w:eastAsia="等线" w:hAnsi="Cambria Math"/>
            <w:lang w:eastAsia="zh-CN"/>
          </w:rPr>
          <m:t>w’XX’w)/N=w’Sw</m:t>
        </m:r>
      </m:oMath>
      <w:r w:rsidR="003C43B7">
        <w:rPr>
          <w:rFonts w:ascii="等线" w:eastAsia="等线" w:hint="eastAsia"/>
          <w:lang w:eastAsia="zh-CN"/>
        </w:rPr>
        <w:t>，其中</w:t>
      </w:r>
      <m:oMath>
        <m:r>
          <m:rPr>
            <m:sty m:val="p"/>
          </m:rPr>
          <w:rPr>
            <w:rFonts w:ascii="Cambria Math" w:eastAsia="等线" w:hAnsi="Cambria Math" w:hint="eastAsia"/>
            <w:lang w:eastAsia="zh-CN"/>
          </w:rPr>
          <m:t>S=(</m:t>
        </m:r>
        <m:r>
          <m:rPr>
            <m:sty m:val="p"/>
          </m:rPr>
          <w:rPr>
            <w:rFonts w:ascii="Cambria Math" w:eastAsia="等线" w:hAnsi="Cambria Math"/>
            <w:lang w:eastAsia="zh-CN"/>
          </w:rPr>
          <m:t>XX’)/N</m:t>
        </m:r>
      </m:oMath>
      <w:r w:rsidR="003C43B7">
        <w:rPr>
          <w:rFonts w:ascii="等线" w:eastAsia="等线" w:hint="eastAsia"/>
          <w:lang w:eastAsia="zh-CN"/>
        </w:rPr>
        <w:t>为原数据的协方差矩阵。由拉格朗日乘子法求</w:t>
      </w:r>
      <m:oMath>
        <m:r>
          <m:rPr>
            <m:sty m:val="p"/>
          </m:rPr>
          <w:rPr>
            <w:rFonts w:ascii="Cambria Math" w:eastAsia="等线" w:hAnsi="Cambria Math" w:hint="eastAsia"/>
            <w:lang w:eastAsia="zh-CN"/>
          </w:rPr>
          <m:t>argmax</m:t>
        </m:r>
        <m:r>
          <m:rPr>
            <m:sty m:val="p"/>
          </m:rPr>
          <w:rPr>
            <w:rFonts w:ascii="Cambria Math" w:eastAsia="等线" w:hAnsi="Cambria Math"/>
            <w:lang w:eastAsia="zh-CN"/>
          </w:rPr>
          <m:t xml:space="preserve"> </m:t>
        </m:r>
        <m:r>
          <m:rPr>
            <m:sty m:val="p"/>
          </m:rPr>
          <w:rPr>
            <w:rFonts w:ascii="Cambria Math" w:eastAsia="等线" w:hAnsi="Cambria Math" w:hint="eastAsia"/>
            <w:lang w:eastAsia="zh-CN"/>
          </w:rPr>
          <m:t>σ</m:t>
        </m:r>
      </m:oMath>
      <w:r w:rsidR="003C43B7">
        <w:rPr>
          <w:rFonts w:ascii="等线" w:eastAsia="等线" w:hint="eastAsia"/>
          <w:lang w:eastAsia="zh-CN"/>
        </w:rPr>
        <w:t>并约束</w:t>
      </w:r>
      <m:oMath>
        <m:r>
          <m:rPr>
            <m:sty m:val="p"/>
          </m:rPr>
          <w:rPr>
            <w:rFonts w:ascii="Cambria Math" w:eastAsia="等线" w:hAnsi="Cambria Math" w:hint="eastAsia"/>
            <w:lang w:eastAsia="zh-CN"/>
          </w:rPr>
          <m:t>|w|</m:t>
        </m:r>
        <m:r>
          <m:rPr>
            <m:sty m:val="p"/>
          </m:rPr>
          <w:rPr>
            <w:rFonts w:ascii="Cambria Math" w:eastAsia="等线" w:hAnsi="Cambria Math"/>
            <w:lang w:eastAsia="zh-CN"/>
          </w:rPr>
          <m:t>=1</m:t>
        </m:r>
      </m:oMath>
      <w:r w:rsidR="003C43B7">
        <w:rPr>
          <w:rFonts w:ascii="等线" w:eastAsia="等线" w:hint="eastAsia"/>
          <w:lang w:eastAsia="zh-CN"/>
        </w:rPr>
        <w:t>可得</w:t>
      </w:r>
      <m:oMath>
        <m:r>
          <m:rPr>
            <m:sty m:val="p"/>
          </m:rPr>
          <w:rPr>
            <w:rFonts w:ascii="Cambria Math" w:eastAsia="等线" w:hAnsi="Cambria Math" w:hint="eastAsia"/>
            <w:lang w:eastAsia="zh-CN"/>
          </w:rPr>
          <m:t>S</m:t>
        </m:r>
        <m:r>
          <m:rPr>
            <m:sty m:val="p"/>
          </m:rPr>
          <w:rPr>
            <w:rFonts w:ascii="Cambria Math" w:eastAsia="等线" w:hAnsi="Cambria Math"/>
            <w:lang w:eastAsia="zh-CN"/>
          </w:rPr>
          <m:t>w=</m:t>
        </m:r>
        <m:r>
          <m:rPr>
            <m:sty m:val="p"/>
          </m:rPr>
          <w:rPr>
            <w:rFonts w:ascii="Cambria Math" w:eastAsia="等线" w:hAnsi="Cambria Math" w:hint="eastAsia"/>
            <w:lang w:eastAsia="zh-CN"/>
          </w:rPr>
          <m:t>λ</m:t>
        </m:r>
        <m:r>
          <m:rPr>
            <m:sty m:val="p"/>
          </m:rPr>
          <w:rPr>
            <w:rFonts w:ascii="Cambria Math" w:eastAsia="等线" w:hAnsi="Cambria Math"/>
            <w:lang w:eastAsia="zh-CN"/>
          </w:rPr>
          <m:t>w</m:t>
        </m:r>
      </m:oMath>
      <w:r w:rsidR="003C43B7">
        <w:rPr>
          <w:rFonts w:ascii="等线" w:eastAsia="等线" w:hint="eastAsia"/>
          <w:lang w:eastAsia="zh-CN"/>
        </w:rPr>
        <w:t>，则求w和λ即对S进行特征值分解。</w:t>
      </w:r>
    </w:p>
    <w:p w14:paraId="350BF695" w14:textId="2F5E9526" w:rsidR="001114DE" w:rsidRDefault="001114DE" w:rsidP="00FD39C8">
      <w:pPr>
        <w:ind w:firstLine="420"/>
        <w:rPr>
          <w:rFonts w:ascii="等线" w:eastAsia="等线"/>
          <w:lang w:eastAsia="zh-CN"/>
        </w:rPr>
      </w:pPr>
      <w:r>
        <w:rPr>
          <w:rFonts w:ascii="等线" w:eastAsia="等线" w:hint="eastAsia"/>
          <w:lang w:eastAsia="zh-CN"/>
        </w:rPr>
        <w:t>PCA流程：计算原数据矩阵X的协方差矩阵S，对S进行特征值分解、舍去谱尾而保留前k个特征值，将这k个特征值所对应的特征向量</w:t>
      </w:r>
      <w:r w:rsidR="002A29A8">
        <w:rPr>
          <w:rFonts w:ascii="等线" w:eastAsia="等线" w:hint="eastAsia"/>
          <w:lang w:eastAsia="zh-CN"/>
        </w:rPr>
        <w:t>转置</w:t>
      </w:r>
      <w:r>
        <w:rPr>
          <w:rFonts w:ascii="等线" w:eastAsia="等线" w:hint="eastAsia"/>
          <w:lang w:eastAsia="zh-CN"/>
        </w:rPr>
        <w:t>组成一个k×d的投影矩阵P，可得降维后的低维空间数据立方即为</w:t>
      </w:r>
      <m:oMath>
        <m:r>
          <m:rPr>
            <m:sty m:val="p"/>
          </m:rPr>
          <w:rPr>
            <w:rFonts w:ascii="Cambria Math" w:eastAsia="等线" w:hAnsi="Cambria Math" w:hint="eastAsia"/>
            <w:lang w:eastAsia="zh-CN"/>
          </w:rPr>
          <m:t>Xp=PX</m:t>
        </m:r>
      </m:oMath>
    </w:p>
    <w:p w14:paraId="565AA993" w14:textId="414DBAED" w:rsidR="00501221" w:rsidRDefault="00501221" w:rsidP="00FD39C8">
      <w:pPr>
        <w:ind w:firstLine="420"/>
        <w:rPr>
          <w:rFonts w:ascii="等线" w:eastAsia="等线"/>
          <w:lang w:eastAsia="zh-CN"/>
        </w:rPr>
      </w:pPr>
      <w:r>
        <w:rPr>
          <w:rFonts w:ascii="等线" w:eastAsia="等线" w:hint="eastAsia"/>
          <w:lang w:eastAsia="zh-CN"/>
        </w:rPr>
        <w:t>试着写了个二维的例子：</w:t>
      </w:r>
    </w:p>
    <w:p w14:paraId="2D050970" w14:textId="623198F5" w:rsidR="00501221" w:rsidRDefault="00501221" w:rsidP="00501221">
      <w:pPr>
        <w:ind w:firstLine="480"/>
        <w:jc w:val="center"/>
        <w:rPr>
          <w:rFonts w:ascii="MS PGothic" w:eastAsia="MS PGothic" w:hAnsi="MS PGothic" w:cs="MS PGothic"/>
          <w:kern w:val="0"/>
          <w:sz w:val="24"/>
          <w:szCs w:val="24"/>
          <w:lang w:eastAsia="zh-CN"/>
        </w:rPr>
      </w:pPr>
      <w:r w:rsidRPr="00501221">
        <w:rPr>
          <w:rFonts w:ascii="MS PGothic" w:eastAsia="MS PGothic" w:hAnsi="MS PGothic" w:cs="MS PGothic"/>
          <w:noProof/>
          <w:kern w:val="0"/>
          <w:sz w:val="24"/>
          <w:szCs w:val="24"/>
        </w:rPr>
        <w:drawing>
          <wp:inline distT="0" distB="0" distL="0" distR="0" wp14:anchorId="0BB32BE6" wp14:editId="24CD513D">
            <wp:extent cx="1974240" cy="1888672"/>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962" cy="1896060"/>
                    </a:xfrm>
                    <a:prstGeom prst="rect">
                      <a:avLst/>
                    </a:prstGeom>
                    <a:noFill/>
                    <a:ln>
                      <a:noFill/>
                    </a:ln>
                  </pic:spPr>
                </pic:pic>
              </a:graphicData>
            </a:graphic>
          </wp:inline>
        </w:drawing>
      </w:r>
      <w:r>
        <w:rPr>
          <w:rFonts w:ascii="MS PGothic" w:eastAsia="等线" w:hAnsi="MS PGothic" w:cs="MS PGothic" w:hint="eastAsia"/>
          <w:kern w:val="0"/>
          <w:sz w:val="24"/>
          <w:szCs w:val="24"/>
          <w:lang w:eastAsia="zh-CN"/>
        </w:rPr>
        <w:t xml:space="preserve"> </w:t>
      </w:r>
      <w:r>
        <w:rPr>
          <w:rFonts w:ascii="MS PGothic" w:eastAsia="等线" w:hAnsi="MS PGothic" w:cs="MS PGothic"/>
          <w:kern w:val="0"/>
          <w:sz w:val="24"/>
          <w:szCs w:val="24"/>
          <w:lang w:eastAsia="zh-CN"/>
        </w:rPr>
        <w:t xml:space="preserve"> </w:t>
      </w:r>
      <w:r w:rsidRPr="00501221">
        <w:rPr>
          <w:rFonts w:ascii="MS PGothic" w:eastAsia="MS PGothic" w:hAnsi="MS PGothic" w:cs="MS PGothic"/>
          <w:noProof/>
          <w:kern w:val="0"/>
          <w:sz w:val="24"/>
          <w:szCs w:val="24"/>
        </w:rPr>
        <w:drawing>
          <wp:inline distT="0" distB="0" distL="0" distR="0" wp14:anchorId="0A52FEC9" wp14:editId="71148FF6">
            <wp:extent cx="2596216" cy="2188936"/>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5975" cy="2214026"/>
                    </a:xfrm>
                    <a:prstGeom prst="rect">
                      <a:avLst/>
                    </a:prstGeom>
                    <a:noFill/>
                    <a:ln>
                      <a:noFill/>
                    </a:ln>
                  </pic:spPr>
                </pic:pic>
              </a:graphicData>
            </a:graphic>
          </wp:inline>
        </w:drawing>
      </w:r>
    </w:p>
    <w:p w14:paraId="6BC31548" w14:textId="7DACC9DE" w:rsidR="002E29EE" w:rsidRDefault="002E29EE" w:rsidP="002E29EE">
      <w:pPr>
        <w:ind w:firstLineChars="0" w:firstLine="0"/>
        <w:rPr>
          <w:rFonts w:eastAsia="等线"/>
          <w:lang w:eastAsia="zh-CN"/>
        </w:rPr>
      </w:pPr>
    </w:p>
    <w:p w14:paraId="68C95191" w14:textId="77777777" w:rsidR="000E6F12" w:rsidRPr="000E6F12" w:rsidRDefault="000E6F12" w:rsidP="002E29EE">
      <w:pPr>
        <w:ind w:firstLineChars="0" w:firstLine="0"/>
        <w:rPr>
          <w:rFonts w:eastAsia="等线"/>
          <w:lang w:eastAsia="zh-CN"/>
        </w:rPr>
      </w:pPr>
    </w:p>
    <w:p w14:paraId="5F618F60" w14:textId="7AFB6058" w:rsidR="002E29EE" w:rsidRPr="002E29EE" w:rsidRDefault="002E29EE" w:rsidP="002E29EE">
      <w:pPr>
        <w:ind w:firstLineChars="0" w:firstLine="0"/>
        <w:rPr>
          <w:rFonts w:ascii="等线" w:eastAsia="等线"/>
          <w:b/>
          <w:bCs/>
          <w:lang w:eastAsia="zh-CN"/>
        </w:rPr>
      </w:pPr>
      <w:r w:rsidRPr="002E29EE">
        <w:rPr>
          <w:rFonts w:ascii="等线" w:eastAsia="等线" w:hint="eastAsia"/>
          <w:b/>
          <w:bCs/>
          <w:lang w:eastAsia="zh-CN"/>
        </w:rPr>
        <w:t>线性判别分析LDA</w:t>
      </w:r>
    </w:p>
    <w:p w14:paraId="4F50B4BB" w14:textId="011FCFC3" w:rsidR="002E29EE" w:rsidRDefault="00501221" w:rsidP="00501221">
      <w:pPr>
        <w:ind w:firstLine="420"/>
        <w:rPr>
          <w:rFonts w:ascii="等线" w:eastAsia="等线"/>
          <w:lang w:eastAsia="zh-CN"/>
        </w:rPr>
      </w:pPr>
      <w:r>
        <w:rPr>
          <w:rFonts w:ascii="等线" w:eastAsia="等线" w:hint="eastAsia"/>
          <w:lang w:eastAsia="zh-CN"/>
        </w:rPr>
        <w:t>LDA方法的直觉：</w:t>
      </w:r>
      <w:r w:rsidR="00292BC7">
        <w:rPr>
          <w:rFonts w:ascii="等线" w:eastAsia="等线" w:hint="eastAsia"/>
          <w:lang w:eastAsia="zh-CN"/>
        </w:rPr>
        <w:t>对于分类任务，</w:t>
      </w:r>
      <w:r>
        <w:rPr>
          <w:rFonts w:ascii="等线" w:eastAsia="等线" w:hint="eastAsia"/>
          <w:lang w:eastAsia="zh-CN"/>
        </w:rPr>
        <w:t>考虑到</w:t>
      </w:r>
      <w:r w:rsidR="00292BC7">
        <w:rPr>
          <w:rFonts w:ascii="等线" w:eastAsia="等线" w:hint="eastAsia"/>
          <w:lang w:eastAsia="zh-CN"/>
        </w:rPr>
        <w:t>最终只有C个目标分类，我们把数据立方降维到</w:t>
      </w:r>
      <w:r w:rsidR="00292BC7">
        <w:rPr>
          <w:rFonts w:ascii="等线" w:eastAsia="等线"/>
          <w:lang w:eastAsia="zh-CN"/>
        </w:rPr>
        <w:t>C</w:t>
      </w:r>
      <w:r w:rsidR="00292BC7">
        <w:rPr>
          <w:rFonts w:ascii="等线" w:eastAsia="等线" w:hint="eastAsia"/>
          <w:lang w:eastAsia="zh-CN"/>
        </w:rPr>
        <w:t>-1</w:t>
      </w:r>
      <w:r w:rsidR="00480F61">
        <w:rPr>
          <w:rFonts w:ascii="等线" w:eastAsia="等线" w:hint="eastAsia"/>
          <w:lang w:eastAsia="zh-CN"/>
        </w:rPr>
        <w:t>维</w:t>
      </w:r>
      <w:r w:rsidR="00292BC7">
        <w:rPr>
          <w:rFonts w:ascii="等线" w:eastAsia="等线" w:hint="eastAsia"/>
          <w:lang w:eastAsia="zh-CN"/>
        </w:rPr>
        <w:t>通常就足以完成分类任务了；考虑同样使用线性投影的方法，我们将d维数据</w:t>
      </w:r>
      <w:r w:rsidR="00292BC7">
        <w:rPr>
          <w:rFonts w:ascii="等线" w:eastAsia="等线" w:hint="eastAsia"/>
          <w:lang w:eastAsia="zh-CN"/>
        </w:rPr>
        <w:lastRenderedPageBreak/>
        <w:t>的一些维度合并、坍缩到k维（k∈[</w:t>
      </w:r>
      <w:r w:rsidR="00292BC7">
        <w:rPr>
          <w:rFonts w:ascii="等线" w:eastAsia="等线"/>
          <w:lang w:eastAsia="zh-CN"/>
        </w:rPr>
        <w:t>C</w:t>
      </w:r>
      <w:r w:rsidR="00292BC7">
        <w:rPr>
          <w:rFonts w:ascii="等线" w:eastAsia="等线" w:hint="eastAsia"/>
          <w:lang w:eastAsia="zh-CN"/>
        </w:rPr>
        <w:t>-1</w:t>
      </w:r>
      <w:r w:rsidR="00480F61">
        <w:rPr>
          <w:rFonts w:ascii="等线" w:eastAsia="等线" w:hint="eastAsia"/>
          <w:lang w:eastAsia="zh-CN"/>
        </w:rPr>
        <w:t>,d</w:t>
      </w:r>
      <w:r w:rsidR="00292BC7">
        <w:rPr>
          <w:rFonts w:ascii="等线" w:eastAsia="等线"/>
          <w:lang w:eastAsia="zh-CN"/>
        </w:rPr>
        <w:t>]</w:t>
      </w:r>
      <w:r w:rsidR="00292BC7">
        <w:rPr>
          <w:rFonts w:ascii="等线" w:eastAsia="等线" w:hint="eastAsia"/>
          <w:lang w:eastAsia="zh-CN"/>
        </w:rPr>
        <w:t>），并力图使得投影后的空间中，属于同一个目标分类的数据点尽可能聚集成簇，而不同分类的数据团簇之间尽则可能疏远。</w:t>
      </w:r>
    </w:p>
    <w:p w14:paraId="3BDB4337" w14:textId="230B2590" w:rsidR="00292BC7" w:rsidRPr="00501221" w:rsidRDefault="00292BC7" w:rsidP="00292BC7">
      <w:pPr>
        <w:ind w:firstLine="420"/>
        <w:rPr>
          <w:rFonts w:ascii="等线" w:eastAsia="等线"/>
          <w:lang w:eastAsia="zh-CN"/>
        </w:rPr>
      </w:pPr>
      <w:r>
        <w:rPr>
          <w:rFonts w:ascii="等线" w:eastAsia="等线" w:hint="eastAsia"/>
          <w:lang w:eastAsia="zh-CN"/>
        </w:rPr>
        <w:t>简单说来：</w:t>
      </w:r>
      <w:r>
        <w:rPr>
          <w:rFonts w:ascii="等线" w:eastAsia="等线" w:hint="eastAsia"/>
          <w:color w:val="FF0000"/>
          <w:lang w:eastAsia="zh-CN"/>
        </w:rPr>
        <w:t>LDA借助数据标记作为监督信息，</w:t>
      </w:r>
      <w:r w:rsidRPr="00501221">
        <w:rPr>
          <w:rFonts w:ascii="等线" w:eastAsia="等线" w:hint="eastAsia"/>
          <w:color w:val="FF0000"/>
          <w:lang w:eastAsia="zh-CN"/>
        </w:rPr>
        <w:t>将</w:t>
      </w:r>
      <w:r w:rsidRPr="00501221">
        <w:rPr>
          <w:rFonts w:ascii="等线" w:eastAsia="等线"/>
          <w:color w:val="FF0000"/>
          <w:lang w:eastAsia="zh-CN"/>
        </w:rPr>
        <w:t>n维特征映射到k维</w:t>
      </w:r>
      <w:r w:rsidRPr="00501221">
        <w:rPr>
          <w:rFonts w:ascii="等线" w:eastAsia="等线" w:hint="eastAsia"/>
          <w:color w:val="FF0000"/>
          <w:lang w:eastAsia="zh-CN"/>
        </w:rPr>
        <w:t>空间</w:t>
      </w:r>
      <w:r w:rsidRPr="00501221">
        <w:rPr>
          <w:rFonts w:ascii="等线" w:eastAsia="等线"/>
          <w:color w:val="FF0000"/>
          <w:lang w:eastAsia="zh-CN"/>
        </w:rPr>
        <w:t>（k&lt;</w:t>
      </w:r>
      <w:r>
        <w:rPr>
          <w:rFonts w:ascii="等线" w:eastAsia="等线" w:hint="eastAsia"/>
          <w:color w:val="FF0000"/>
          <w:lang w:eastAsia="zh-CN"/>
        </w:rPr>
        <w:t>C</w:t>
      </w:r>
      <w:r w:rsidRPr="00501221">
        <w:rPr>
          <w:rFonts w:ascii="等线" w:eastAsia="等线"/>
          <w:color w:val="FF0000"/>
          <w:lang w:eastAsia="zh-CN"/>
        </w:rPr>
        <w:t>），</w:t>
      </w:r>
      <w:r>
        <w:rPr>
          <w:rFonts w:ascii="等线" w:eastAsia="等线" w:hint="eastAsia"/>
          <w:color w:val="FF0000"/>
          <w:lang w:eastAsia="zh-CN"/>
        </w:rPr>
        <w:t>使得</w:t>
      </w:r>
      <w:r w:rsidR="000E6F12">
        <w:rPr>
          <w:rFonts w:ascii="等线" w:eastAsia="等线" w:hint="eastAsia"/>
          <w:color w:val="FF0000"/>
          <w:lang w:eastAsia="zh-CN"/>
        </w:rPr>
        <w:t>新</w:t>
      </w:r>
      <w:r>
        <w:rPr>
          <w:rFonts w:ascii="等线" w:eastAsia="等线" w:hint="eastAsia"/>
          <w:color w:val="FF0000"/>
          <w:lang w:eastAsia="zh-CN"/>
        </w:rPr>
        <w:t>空间中不同类</w:t>
      </w:r>
      <w:r w:rsidR="000E6F12">
        <w:rPr>
          <w:rFonts w:ascii="等线" w:eastAsia="等线" w:hint="eastAsia"/>
          <w:color w:val="FF0000"/>
          <w:lang w:eastAsia="zh-CN"/>
        </w:rPr>
        <w:t>数据</w:t>
      </w:r>
      <w:r>
        <w:rPr>
          <w:rFonts w:ascii="等线" w:eastAsia="等线" w:hint="eastAsia"/>
          <w:color w:val="FF0000"/>
          <w:lang w:eastAsia="zh-CN"/>
        </w:rPr>
        <w:t>的团簇内聚外疏</w:t>
      </w:r>
      <w:r w:rsidRPr="00501221">
        <w:rPr>
          <w:rFonts w:ascii="等线" w:eastAsia="等线" w:hint="eastAsia"/>
          <w:color w:val="FF0000"/>
          <w:lang w:eastAsia="zh-CN"/>
        </w:rPr>
        <w:t>。</w:t>
      </w:r>
    </w:p>
    <w:p w14:paraId="6448D517" w14:textId="6CE0CEDB" w:rsidR="00501221" w:rsidRDefault="00292BC7" w:rsidP="00E8173B">
      <w:pPr>
        <w:ind w:firstLine="420"/>
        <w:rPr>
          <w:rFonts w:ascii="等线" w:eastAsia="等线"/>
          <w:lang w:eastAsia="zh-CN"/>
        </w:rPr>
      </w:pPr>
      <w:r>
        <w:rPr>
          <w:rFonts w:ascii="等线" w:eastAsia="等线" w:hint="eastAsia"/>
          <w:lang w:eastAsia="zh-CN"/>
        </w:rPr>
        <w:t>基于均值最大差异的LDA推导</w:t>
      </w:r>
      <w:r w:rsidR="000E6F12">
        <w:rPr>
          <w:rFonts w:ascii="等线" w:eastAsia="等线" w:hint="eastAsia"/>
          <w:lang w:eastAsia="zh-CN"/>
        </w:rPr>
        <w:t>：以二分类问题为例，</w:t>
      </w:r>
      <w:r w:rsidR="00471D0C">
        <w:rPr>
          <w:rFonts w:ascii="等线" w:eastAsia="等线" w:hint="eastAsia"/>
          <w:lang w:eastAsia="zh-CN"/>
        </w:rPr>
        <w:t>我们试图把d维数据降到1维，则投影后两个团簇的均值差</w:t>
      </w:r>
      <m:oMath>
        <m:r>
          <w:rPr>
            <w:rFonts w:ascii="Cambria Math" w:eastAsia="等线" w:hAnsi="Cambria Math" w:hint="eastAsia"/>
            <w:lang w:eastAsia="zh-CN"/>
          </w:rPr>
          <m:t>m=</m:t>
        </m:r>
        <m:f>
          <m:fPr>
            <m:ctrlPr>
              <w:rPr>
                <w:rFonts w:ascii="Cambria Math" w:eastAsia="等线" w:hAnsi="Cambria Math"/>
                <w:i/>
                <w:lang w:eastAsia="zh-CN"/>
              </w:rPr>
            </m:ctrlPr>
          </m:fPr>
          <m:num>
            <m:r>
              <w:rPr>
                <w:rFonts w:ascii="Cambria Math" w:eastAsia="等线" w:hAnsi="Cambria Math"/>
                <w:lang w:eastAsia="zh-CN"/>
              </w:rPr>
              <m:t>1</m:t>
            </m:r>
          </m:num>
          <m:den>
            <m:r>
              <w:rPr>
                <w:rFonts w:ascii="Cambria Math" w:eastAsia="等线" w:hAnsi="Cambria Math"/>
                <w:lang w:eastAsia="zh-CN"/>
              </w:rPr>
              <m:t>N1</m:t>
            </m:r>
          </m:den>
        </m:f>
        <m:nary>
          <m:naryPr>
            <m:chr m:val="∑"/>
            <m:limLoc m:val="undOvr"/>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m:t>
            </m:r>
            <m:r>
              <w:rPr>
                <w:rFonts w:ascii="Cambria Math" w:eastAsia="等线" w:hAnsi="Cambria Math"/>
                <w:lang w:eastAsia="zh-CN"/>
              </w:rPr>
              <m:t>1</m:t>
            </m:r>
          </m:sub>
          <m:sup/>
          <m:e>
            <m:r>
              <w:rPr>
                <w:rFonts w:ascii="Cambria Math" w:eastAsia="等线" w:hAnsi="Cambria Math"/>
                <w:lang w:eastAsia="zh-CN"/>
              </w:rPr>
              <m:t>w'x</m:t>
            </m:r>
          </m:e>
        </m:nary>
        <m:r>
          <w:rPr>
            <w:rFonts w:ascii="Cambria Math" w:eastAsia="MS Mincho" w:hAnsi="Cambria Math" w:cs="MS Mincho" w:hint="eastAsia"/>
            <w:lang w:eastAsia="zh-CN"/>
          </w:rPr>
          <m:t>-</m:t>
        </m:r>
        <m:f>
          <m:fPr>
            <m:ctrlPr>
              <w:rPr>
                <w:rFonts w:ascii="Cambria Math" w:eastAsia="等线" w:hAnsi="Cambria Math"/>
                <w:i/>
                <w:lang w:eastAsia="zh-CN"/>
              </w:rPr>
            </m:ctrlPr>
          </m:fPr>
          <m:num>
            <m:r>
              <w:rPr>
                <w:rFonts w:ascii="Cambria Math" w:eastAsia="等线" w:hAnsi="Cambria Math"/>
                <w:lang w:eastAsia="zh-CN"/>
              </w:rPr>
              <m:t>1</m:t>
            </m:r>
          </m:num>
          <m:den>
            <m:r>
              <w:rPr>
                <w:rFonts w:ascii="Cambria Math" w:eastAsia="等线" w:hAnsi="Cambria Math"/>
                <w:lang w:eastAsia="zh-CN"/>
              </w:rPr>
              <m:t>N</m:t>
            </m:r>
            <m:r>
              <w:rPr>
                <w:rFonts w:ascii="Cambria Math" w:eastAsia="等线" w:hAnsi="Cambria Math" w:hint="eastAsia"/>
                <w:lang w:eastAsia="zh-CN"/>
              </w:rPr>
              <m:t>2</m:t>
            </m:r>
          </m:den>
        </m:f>
        <m:nary>
          <m:naryPr>
            <m:chr m:val="∑"/>
            <m:limLoc m:val="undOvr"/>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C2</m:t>
            </m:r>
          </m:sub>
          <m:sup/>
          <m:e>
            <m:r>
              <w:rPr>
                <w:rFonts w:ascii="Cambria Math" w:eastAsia="等线" w:hAnsi="Cambria Math"/>
                <w:lang w:eastAsia="zh-CN"/>
              </w:rPr>
              <m:t>w'x</m:t>
            </m:r>
          </m:e>
        </m:nary>
      </m:oMath>
      <w:r w:rsidR="00471D0C">
        <w:rPr>
          <w:rFonts w:ascii="等线" w:eastAsia="等线" w:hint="eastAsia"/>
          <w:lang w:eastAsia="zh-CN"/>
        </w:rPr>
        <w:t>，其中w依然为线性权重亦即投影方向，</w:t>
      </w:r>
      <w:r w:rsidR="00E8173B">
        <w:rPr>
          <w:rFonts w:ascii="等线" w:eastAsia="等线" w:hint="eastAsia"/>
          <w:lang w:eastAsia="zh-CN"/>
        </w:rPr>
        <w:t>而团簇的内聚性由该类中数据点的协方差来衡量，</w:t>
      </w:r>
      <m:oMath>
        <m:r>
          <w:rPr>
            <w:rFonts w:ascii="Cambria Math" w:eastAsia="等线" w:hAnsi="Cambria Math" w:hint="eastAsia"/>
            <w:lang w:eastAsia="zh-CN"/>
          </w:rPr>
          <m:t>c=</m:t>
        </m:r>
        <m:r>
          <w:rPr>
            <w:rFonts w:ascii="Cambria Math" w:eastAsia="等线" w:hAnsi="Cambria Math"/>
            <w:lang w:eastAsia="zh-CN"/>
          </w:rPr>
          <m:t>w'(</m:t>
        </m:r>
        <m:nary>
          <m:naryPr>
            <m:chr m:val="∑"/>
            <m:limLoc m:val="subSup"/>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m:t>
            </m:r>
            <m:r>
              <w:rPr>
                <w:rFonts w:ascii="Cambria Math" w:eastAsia="等线" w:hAnsi="Cambria Math"/>
                <w:lang w:eastAsia="zh-CN"/>
              </w:rPr>
              <m:t>1</m:t>
            </m:r>
          </m:sub>
          <m:sup/>
          <m:e>
            <m:acc>
              <m:accPr>
                <m:chr m:val="̃"/>
                <m:ctrlPr>
                  <w:rPr>
                    <w:rFonts w:ascii="Cambria Math" w:eastAsia="等线" w:hAnsi="Cambria Math"/>
                    <w:i/>
                    <w:lang w:eastAsia="zh-CN"/>
                  </w:rPr>
                </m:ctrlPr>
              </m:accPr>
              <m:e>
                <m:r>
                  <w:rPr>
                    <w:rFonts w:ascii="Cambria Math" w:eastAsia="等线" w:hAnsi="Cambria Math"/>
                    <w:lang w:eastAsia="zh-CN"/>
                  </w:rPr>
                  <m:t>xx'</m:t>
                </m:r>
              </m:e>
            </m:acc>
          </m:e>
        </m:nary>
        <m:r>
          <w:rPr>
            <w:rFonts w:ascii="Cambria Math" w:eastAsia="等线" w:hAnsi="Cambria Math"/>
            <w:lang w:eastAsia="zh-CN"/>
          </w:rPr>
          <m:t>)w</m:t>
        </m:r>
        <m:r>
          <w:rPr>
            <w:rFonts w:ascii="Cambria Math" w:eastAsia="等线" w:hAnsi="Cambria Math" w:hint="eastAsia"/>
            <w:lang w:eastAsia="zh-CN"/>
          </w:rPr>
          <m:t>+</m:t>
        </m:r>
        <m:r>
          <w:rPr>
            <w:rFonts w:ascii="Cambria Math" w:eastAsia="等线" w:hAnsi="Cambria Math"/>
            <w:lang w:eastAsia="zh-CN"/>
          </w:rPr>
          <m:t>w'(</m:t>
        </m:r>
        <m:nary>
          <m:naryPr>
            <m:chr m:val="∑"/>
            <m:limLoc m:val="subSup"/>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C2</m:t>
            </m:r>
          </m:sub>
          <m:sup/>
          <m:e>
            <m:acc>
              <m:accPr>
                <m:chr m:val="̃"/>
                <m:ctrlPr>
                  <w:rPr>
                    <w:rFonts w:ascii="Cambria Math" w:eastAsia="等线" w:hAnsi="Cambria Math"/>
                    <w:i/>
                    <w:lang w:eastAsia="zh-CN"/>
                  </w:rPr>
                </m:ctrlPr>
              </m:accPr>
              <m:e>
                <m:r>
                  <w:rPr>
                    <w:rFonts w:ascii="Cambria Math" w:eastAsia="等线" w:hAnsi="Cambria Math"/>
                    <w:lang w:eastAsia="zh-CN"/>
                  </w:rPr>
                  <m:t>xx'</m:t>
                </m:r>
              </m:e>
            </m:acc>
          </m:e>
        </m:nary>
        <m:r>
          <w:rPr>
            <w:rFonts w:ascii="Cambria Math" w:eastAsia="等线" w:hAnsi="Cambria Math"/>
            <w:lang w:eastAsia="zh-CN"/>
          </w:rPr>
          <m:t>)w</m:t>
        </m:r>
      </m:oMath>
      <w:r w:rsidR="00E8173B">
        <w:rPr>
          <w:rFonts w:ascii="等线" w:eastAsia="等线" w:hint="eastAsia"/>
          <w:lang w:eastAsia="zh-CN"/>
        </w:rPr>
        <w:t>，</w:t>
      </w:r>
      <w:r w:rsidR="004032CA">
        <w:rPr>
          <w:rFonts w:ascii="等线" w:eastAsia="等线" w:hint="eastAsia"/>
          <w:lang w:eastAsia="zh-CN"/>
        </w:rPr>
        <w:t>其中</w:t>
      </w:r>
      <m:oMath>
        <m:acc>
          <m:accPr>
            <m:chr m:val="̃"/>
            <m:ctrlPr>
              <w:rPr>
                <w:rFonts w:ascii="Cambria Math" w:eastAsia="等线" w:hAnsi="Cambria Math"/>
                <w:i/>
                <w:lang w:eastAsia="zh-CN"/>
              </w:rPr>
            </m:ctrlPr>
          </m:accPr>
          <m:e>
            <m:r>
              <w:rPr>
                <w:rFonts w:ascii="Cambria Math" w:eastAsia="等线" w:hAnsi="Cambria Math"/>
                <w:lang w:eastAsia="zh-CN"/>
              </w:rPr>
              <m:t>x</m:t>
            </m:r>
          </m:e>
        </m:acc>
      </m:oMath>
      <w:r w:rsidR="00CD5E8D">
        <w:rPr>
          <w:rFonts w:ascii="等线" w:eastAsia="等线" w:hint="eastAsia"/>
          <w:lang w:eastAsia="zh-CN"/>
        </w:rPr>
        <w:t>表示在所属分类下去中心化</w:t>
      </w:r>
      <w:r w:rsidR="00C3144D">
        <w:rPr>
          <w:rFonts w:ascii="等线" w:eastAsia="等线" w:hint="eastAsia"/>
          <w:lang w:eastAsia="zh-CN"/>
        </w:rPr>
        <w:t>后的向量</w:t>
      </w:r>
      <w:r w:rsidR="00CD5E8D">
        <w:rPr>
          <w:rFonts w:ascii="等线" w:eastAsia="等线" w:hint="eastAsia"/>
          <w:lang w:eastAsia="zh-CN"/>
        </w:rPr>
        <w:t>；则</w:t>
      </w:r>
      <w:r w:rsidR="00E8173B">
        <w:rPr>
          <w:rFonts w:ascii="等线" w:eastAsia="等线" w:hint="eastAsia"/>
          <w:lang w:eastAsia="zh-CN"/>
        </w:rPr>
        <w:t>优化目标即为约束</w:t>
      </w:r>
      <m:oMath>
        <m:r>
          <m:rPr>
            <m:sty m:val="p"/>
          </m:rPr>
          <w:rPr>
            <w:rFonts w:ascii="Cambria Math" w:eastAsia="等线" w:hAnsi="Cambria Math" w:hint="eastAsia"/>
            <w:lang w:eastAsia="zh-CN"/>
          </w:rPr>
          <m:t>|w|</m:t>
        </m:r>
        <m:r>
          <m:rPr>
            <m:sty m:val="p"/>
          </m:rPr>
          <w:rPr>
            <w:rFonts w:ascii="Cambria Math" w:eastAsia="等线" w:hAnsi="Cambria Math"/>
            <w:lang w:eastAsia="zh-CN"/>
          </w:rPr>
          <m:t>=</m:t>
        </m:r>
        <m:r>
          <m:rPr>
            <m:sty m:val="p"/>
          </m:rPr>
          <w:rPr>
            <w:rFonts w:ascii="Cambria Math" w:eastAsia="等线" w:hAnsi="Cambria Math" w:hint="eastAsia"/>
            <w:lang w:eastAsia="zh-CN"/>
          </w:rPr>
          <m:t>1</m:t>
        </m:r>
      </m:oMath>
      <w:r w:rsidR="00E8173B">
        <w:rPr>
          <w:rFonts w:ascii="等线" w:eastAsia="等线" w:hint="eastAsia"/>
          <w:lang w:eastAsia="zh-CN"/>
        </w:rPr>
        <w:t>条件下的</w:t>
      </w:r>
      <m:oMath>
        <m:r>
          <m:rPr>
            <m:sty m:val="p"/>
          </m:rPr>
          <w:rPr>
            <w:rFonts w:ascii="Cambria Math" w:eastAsia="等线" w:hAnsi="Cambria Math" w:hint="eastAsia"/>
            <w:lang w:eastAsia="zh-CN"/>
          </w:rPr>
          <m:t>argmax</m:t>
        </m:r>
        <m:r>
          <m:rPr>
            <m:sty m:val="p"/>
          </m:rPr>
          <w:rPr>
            <w:rFonts w:ascii="Cambria Math" w:eastAsia="等线" w:hAnsi="Cambria Math"/>
            <w:lang w:eastAsia="zh-CN"/>
          </w:rPr>
          <m:t xml:space="preserve"> </m:t>
        </m:r>
        <m:r>
          <m:rPr>
            <m:sty m:val="p"/>
          </m:rPr>
          <w:rPr>
            <w:rFonts w:ascii="Cambria Math" w:eastAsia="等线" w:hAnsi="Cambria Math" w:hint="eastAsia"/>
            <w:lang w:eastAsia="zh-CN"/>
          </w:rPr>
          <m:t>|</m:t>
        </m:r>
        <m:r>
          <w:rPr>
            <w:rFonts w:ascii="Cambria Math" w:eastAsia="等线" w:hAnsi="Cambria Math"/>
            <w:lang w:eastAsia="zh-CN"/>
          </w:rPr>
          <m:t>m</m:t>
        </m:r>
        <m:r>
          <w:rPr>
            <w:rFonts w:ascii="Cambria Math" w:eastAsia="等线" w:hAnsi="Cambria Math" w:hint="eastAsia"/>
            <w:lang w:eastAsia="zh-CN"/>
          </w:rPr>
          <m:t>|</m:t>
        </m:r>
        <m:r>
          <w:rPr>
            <w:rFonts w:ascii="Cambria Math" w:eastAsia="等线" w:hAnsi="Cambria Math"/>
            <w:lang w:eastAsia="zh-CN"/>
          </w:rPr>
          <m:t>/c</m:t>
        </m:r>
      </m:oMath>
      <w:r w:rsidR="00CD5E8D">
        <w:rPr>
          <w:rFonts w:ascii="等线" w:eastAsia="等线" w:hint="eastAsia"/>
          <w:lang w:eastAsia="zh-CN"/>
        </w:rPr>
        <w:t>，</w:t>
      </w:r>
      <w:r w:rsidR="00412D59">
        <w:rPr>
          <w:rFonts w:ascii="等线" w:eastAsia="等线" w:hint="eastAsia"/>
          <w:lang w:eastAsia="zh-CN"/>
        </w:rPr>
        <w:t>由乘子法可解得</w:t>
      </w:r>
      <m:oMath>
        <m:r>
          <m:rPr>
            <m:sty m:val="p"/>
          </m:rPr>
          <w:rPr>
            <w:rFonts w:ascii="Cambria Math" w:eastAsia="等线" w:hAnsi="Cambria Math" w:hint="eastAsia"/>
            <w:lang w:eastAsia="zh-CN"/>
          </w:rPr>
          <m:t>w</m:t>
        </m:r>
        <m:r>
          <m:rPr>
            <m:sty m:val="p"/>
          </m:rPr>
          <w:rPr>
            <w:rFonts w:ascii="Cambria Math" w:eastAsia="等线" w:hAnsi="Cambria Math"/>
            <w:lang w:eastAsia="zh-CN"/>
          </w:rPr>
          <m:t>=</m:t>
        </m:r>
        <m:sSup>
          <m:sSupPr>
            <m:ctrlPr>
              <w:rPr>
                <w:rFonts w:ascii="Cambria Math" w:eastAsia="等线" w:hAnsi="Cambria Math"/>
                <w:lang w:eastAsia="zh-CN"/>
              </w:rPr>
            </m:ctrlPr>
          </m:sSupPr>
          <m:e>
            <m:r>
              <w:rPr>
                <w:rFonts w:ascii="Cambria Math" w:eastAsia="等线" w:hAnsi="Cambria Math"/>
                <w:lang w:eastAsia="zh-CN"/>
              </w:rPr>
              <m:t>(</m:t>
            </m:r>
            <m:nary>
              <m:naryPr>
                <m:chr m:val="∑"/>
                <m:limLoc m:val="subSup"/>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m:t>
                </m:r>
                <m:r>
                  <w:rPr>
                    <w:rFonts w:ascii="Cambria Math" w:eastAsia="等线" w:hAnsi="Cambria Math"/>
                    <w:lang w:eastAsia="zh-CN"/>
                  </w:rPr>
                  <m:t>1</m:t>
                </m:r>
              </m:sub>
              <m:sup/>
              <m:e>
                <m:acc>
                  <m:accPr>
                    <m:chr m:val="̃"/>
                    <m:ctrlPr>
                      <w:rPr>
                        <w:rFonts w:ascii="Cambria Math" w:eastAsia="等线" w:hAnsi="Cambria Math"/>
                        <w:i/>
                        <w:lang w:eastAsia="zh-CN"/>
                      </w:rPr>
                    </m:ctrlPr>
                  </m:accPr>
                  <m:e>
                    <m:r>
                      <w:rPr>
                        <w:rFonts w:ascii="Cambria Math" w:eastAsia="等线" w:hAnsi="Cambria Math"/>
                        <w:lang w:eastAsia="zh-CN"/>
                      </w:rPr>
                      <m:t>xx'</m:t>
                    </m:r>
                  </m:e>
                </m:acc>
              </m:e>
            </m:nary>
            <m:r>
              <w:rPr>
                <w:rFonts w:ascii="Cambria Math" w:eastAsia="等线" w:hAnsi="Cambria Math"/>
                <w:lang w:eastAsia="zh-CN"/>
              </w:rPr>
              <m:t>+</m:t>
            </m:r>
            <m:nary>
              <m:naryPr>
                <m:chr m:val="∑"/>
                <m:limLoc m:val="subSup"/>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C2</m:t>
                </m:r>
              </m:sub>
              <m:sup/>
              <m:e>
                <m:acc>
                  <m:accPr>
                    <m:chr m:val="̃"/>
                    <m:ctrlPr>
                      <w:rPr>
                        <w:rFonts w:ascii="Cambria Math" w:eastAsia="等线" w:hAnsi="Cambria Math"/>
                        <w:i/>
                        <w:lang w:eastAsia="zh-CN"/>
                      </w:rPr>
                    </m:ctrlPr>
                  </m:accPr>
                  <m:e>
                    <m:r>
                      <w:rPr>
                        <w:rFonts w:ascii="Cambria Math" w:eastAsia="等线" w:hAnsi="Cambria Math"/>
                        <w:lang w:eastAsia="zh-CN"/>
                      </w:rPr>
                      <m:t>xx'</m:t>
                    </m:r>
                  </m:e>
                </m:acc>
              </m:e>
            </m:nary>
            <m:r>
              <w:rPr>
                <w:rFonts w:ascii="Cambria Math" w:eastAsia="等线" w:hAnsi="Cambria Math"/>
                <w:lang w:eastAsia="zh-CN"/>
              </w:rPr>
              <m:t>)</m:t>
            </m:r>
          </m:e>
          <m:sup>
            <m:r>
              <w:rPr>
                <w:rFonts w:ascii="MS Mincho" w:eastAsia="MS Mincho" w:hAnsi="MS Mincho" w:cs="MS Mincho" w:hint="eastAsia"/>
                <w:lang w:eastAsia="zh-CN"/>
              </w:rPr>
              <m:t>-</m:t>
            </m:r>
            <m:r>
              <w:rPr>
                <w:rFonts w:ascii="Cambria Math" w:eastAsia="等线" w:hAnsi="Cambria Math" w:hint="eastAsia"/>
                <w:lang w:eastAsia="zh-CN"/>
              </w:rPr>
              <m:t>1</m:t>
            </m:r>
          </m:sup>
        </m:sSup>
        <m:r>
          <m:rPr>
            <m:sty m:val="p"/>
          </m:rPr>
          <w:rPr>
            <w:rFonts w:ascii="Cambria Math" w:eastAsia="等线" w:hAnsi="Cambria Math"/>
            <w:lang w:eastAsia="zh-CN"/>
          </w:rPr>
          <m:t>(</m:t>
        </m:r>
        <m:f>
          <m:fPr>
            <m:ctrlPr>
              <w:rPr>
                <w:rFonts w:ascii="Cambria Math" w:eastAsia="等线" w:hAnsi="Cambria Math"/>
                <w:i/>
                <w:lang w:eastAsia="zh-CN"/>
              </w:rPr>
            </m:ctrlPr>
          </m:fPr>
          <m:num>
            <m:r>
              <w:rPr>
                <w:rFonts w:ascii="Cambria Math" w:eastAsia="等线" w:hAnsi="Cambria Math"/>
                <w:lang w:eastAsia="zh-CN"/>
              </w:rPr>
              <m:t>1</m:t>
            </m:r>
          </m:num>
          <m:den>
            <m:r>
              <w:rPr>
                <w:rFonts w:ascii="Cambria Math" w:eastAsia="等线" w:hAnsi="Cambria Math"/>
                <w:lang w:eastAsia="zh-CN"/>
              </w:rPr>
              <m:t>N1</m:t>
            </m:r>
          </m:den>
        </m:f>
        <m:nary>
          <m:naryPr>
            <m:chr m:val="∑"/>
            <m:limLoc m:val="undOvr"/>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m:t>
            </m:r>
            <m:r>
              <w:rPr>
                <w:rFonts w:ascii="Cambria Math" w:eastAsia="等线" w:hAnsi="Cambria Math"/>
                <w:lang w:eastAsia="zh-CN"/>
              </w:rPr>
              <m:t>1</m:t>
            </m:r>
          </m:sub>
          <m:sup/>
          <m:e>
            <m:r>
              <w:rPr>
                <w:rFonts w:ascii="Cambria Math" w:eastAsia="等线" w:hAnsi="Cambria Math"/>
                <w:lang w:eastAsia="zh-CN"/>
              </w:rPr>
              <m:t>x</m:t>
            </m:r>
          </m:e>
        </m:nary>
        <m:r>
          <w:rPr>
            <w:rFonts w:ascii="Cambria Math" w:eastAsia="MS Mincho" w:hAnsi="Cambria Math" w:cs="MS Mincho" w:hint="eastAsia"/>
            <w:lang w:eastAsia="zh-CN"/>
          </w:rPr>
          <m:t>-</m:t>
        </m:r>
        <m:f>
          <m:fPr>
            <m:ctrlPr>
              <w:rPr>
                <w:rFonts w:ascii="Cambria Math" w:eastAsia="等线" w:hAnsi="Cambria Math"/>
                <w:i/>
                <w:lang w:eastAsia="zh-CN"/>
              </w:rPr>
            </m:ctrlPr>
          </m:fPr>
          <m:num>
            <m:r>
              <w:rPr>
                <w:rFonts w:ascii="Cambria Math" w:eastAsia="等线" w:hAnsi="Cambria Math"/>
                <w:lang w:eastAsia="zh-CN"/>
              </w:rPr>
              <m:t>1</m:t>
            </m:r>
          </m:num>
          <m:den>
            <m:r>
              <w:rPr>
                <w:rFonts w:ascii="Cambria Math" w:eastAsia="等线" w:hAnsi="Cambria Math"/>
                <w:lang w:eastAsia="zh-CN"/>
              </w:rPr>
              <m:t>N</m:t>
            </m:r>
            <m:r>
              <w:rPr>
                <w:rFonts w:ascii="Cambria Math" w:eastAsia="等线" w:hAnsi="Cambria Math" w:hint="eastAsia"/>
                <w:lang w:eastAsia="zh-CN"/>
              </w:rPr>
              <m:t>2</m:t>
            </m:r>
          </m:den>
        </m:f>
        <m:nary>
          <m:naryPr>
            <m:chr m:val="∑"/>
            <m:limLoc m:val="undOvr"/>
            <m:supHide m:val="1"/>
            <m:ctrlPr>
              <w:rPr>
                <w:rFonts w:ascii="Cambria Math" w:eastAsia="等线" w:hAnsi="Cambria Math"/>
                <w:i/>
                <w:lang w:eastAsia="zh-CN"/>
              </w:rPr>
            </m:ctrlPr>
          </m:naryPr>
          <m:sub>
            <m:r>
              <w:rPr>
                <w:rFonts w:ascii="Cambria Math" w:eastAsia="等线" w:hAnsi="Cambria Math"/>
                <w:lang w:eastAsia="zh-CN"/>
              </w:rPr>
              <m:t>x</m:t>
            </m:r>
            <m:r>
              <w:rPr>
                <w:rFonts w:ascii="Cambria Math" w:eastAsia="等线" w:hAnsi="Cambria Math" w:hint="eastAsia"/>
                <w:lang w:eastAsia="zh-CN"/>
              </w:rPr>
              <m:t>∈</m:t>
            </m:r>
            <m:r>
              <w:rPr>
                <w:rFonts w:ascii="Cambria Math" w:eastAsia="等线" w:hAnsi="Cambria Math" w:hint="eastAsia"/>
                <w:lang w:eastAsia="zh-CN"/>
              </w:rPr>
              <m:t>C2</m:t>
            </m:r>
          </m:sub>
          <m:sup/>
          <m:e>
            <m:r>
              <w:rPr>
                <w:rFonts w:ascii="Cambria Math" w:eastAsia="等线" w:hAnsi="Cambria Math"/>
                <w:lang w:eastAsia="zh-CN"/>
              </w:rPr>
              <m:t>x</m:t>
            </m:r>
          </m:e>
        </m:nary>
        <m:r>
          <w:rPr>
            <w:rFonts w:ascii="Cambria Math" w:eastAsia="等线" w:hAnsi="Cambria Math"/>
            <w:lang w:eastAsia="zh-CN"/>
          </w:rPr>
          <m:t>)</m:t>
        </m:r>
      </m:oMath>
      <w:r w:rsidR="00CD5E8D">
        <w:rPr>
          <w:rFonts w:ascii="等线" w:eastAsia="等线" w:hint="eastAsia"/>
          <w:lang w:eastAsia="zh-CN"/>
        </w:rPr>
        <w:t>。</w:t>
      </w:r>
    </w:p>
    <w:p w14:paraId="076CA8AA" w14:textId="1966EFBC" w:rsidR="00A52482" w:rsidRDefault="00A52482" w:rsidP="00E8173B">
      <w:pPr>
        <w:ind w:firstLine="420"/>
        <w:rPr>
          <w:rFonts w:ascii="等线" w:eastAsia="等线"/>
          <w:lang w:eastAsia="zh-CN"/>
        </w:rPr>
      </w:pPr>
      <w:r>
        <w:rPr>
          <w:rFonts w:ascii="等线" w:eastAsia="等线" w:hint="eastAsia"/>
          <w:lang w:eastAsia="zh-CN"/>
        </w:rPr>
        <w:t>依然写了个小例子：</w:t>
      </w:r>
    </w:p>
    <w:p w14:paraId="1D07BD1D" w14:textId="1F2B02D1" w:rsidR="00A52482" w:rsidRPr="00E8173B" w:rsidRDefault="00A52482" w:rsidP="00A52482">
      <w:pPr>
        <w:ind w:firstLine="420"/>
        <w:jc w:val="center"/>
        <w:rPr>
          <w:rFonts w:ascii="等线" w:eastAsia="等线" w:hint="eastAsia"/>
          <w:i/>
          <w:lang w:eastAsia="zh-CN"/>
        </w:rPr>
      </w:pPr>
      <w:r w:rsidRPr="00A52482">
        <w:rPr>
          <w:rFonts w:ascii="等线" w:eastAsia="等线"/>
          <w:i/>
          <w:lang w:eastAsia="zh-CN"/>
        </w:rPr>
        <w:drawing>
          <wp:inline distT="0" distB="0" distL="0" distR="0" wp14:anchorId="6A3F1212" wp14:editId="00AADE5D">
            <wp:extent cx="2667635" cy="206424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661" cy="2091345"/>
                    </a:xfrm>
                    <a:prstGeom prst="rect">
                      <a:avLst/>
                    </a:prstGeom>
                  </pic:spPr>
                </pic:pic>
              </a:graphicData>
            </a:graphic>
          </wp:inline>
        </w:drawing>
      </w:r>
      <w:r>
        <w:rPr>
          <w:rFonts w:ascii="等线" w:eastAsia="等线"/>
          <w:iCs/>
          <w:lang w:eastAsia="zh-CN"/>
        </w:rPr>
        <w:t xml:space="preserve"> </w:t>
      </w:r>
      <w:r w:rsidRPr="00A52482">
        <w:rPr>
          <w:rFonts w:ascii="等线" w:eastAsia="等线"/>
          <w:i/>
          <w:lang w:eastAsia="zh-CN"/>
        </w:rPr>
        <w:drawing>
          <wp:inline distT="0" distB="0" distL="0" distR="0" wp14:anchorId="0B695C82" wp14:editId="63E1DA6F">
            <wp:extent cx="2246086" cy="2190109"/>
            <wp:effectExtent l="0" t="0" r="1905"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328" cy="2203996"/>
                    </a:xfrm>
                    <a:prstGeom prst="rect">
                      <a:avLst/>
                    </a:prstGeom>
                  </pic:spPr>
                </pic:pic>
              </a:graphicData>
            </a:graphic>
          </wp:inline>
        </w:drawing>
      </w:r>
    </w:p>
    <w:p w14:paraId="4B1F4D29" w14:textId="0ADFF7BD" w:rsidR="00501221" w:rsidRPr="00412D59" w:rsidRDefault="00501221" w:rsidP="002E29EE">
      <w:pPr>
        <w:ind w:firstLineChars="0" w:firstLine="0"/>
        <w:rPr>
          <w:rFonts w:ascii="等线" w:eastAsia="等线"/>
          <w:lang w:eastAsia="zh-CN"/>
        </w:rPr>
      </w:pPr>
    </w:p>
    <w:p w14:paraId="4D2FB8F8" w14:textId="77777777" w:rsidR="00501221" w:rsidRPr="00C3144D" w:rsidRDefault="00501221" w:rsidP="002E29EE">
      <w:pPr>
        <w:ind w:firstLineChars="0" w:firstLine="0"/>
        <w:rPr>
          <w:rFonts w:eastAsiaTheme="minorEastAsia"/>
          <w:lang w:eastAsia="zh-CN"/>
        </w:rPr>
      </w:pPr>
    </w:p>
    <w:p w14:paraId="34A62ED7" w14:textId="783CA145" w:rsidR="002E29EE" w:rsidRPr="002E29EE" w:rsidRDefault="002E29EE" w:rsidP="002E29EE">
      <w:pPr>
        <w:ind w:firstLineChars="0" w:firstLine="0"/>
        <w:rPr>
          <w:rFonts w:ascii="等线" w:eastAsia="等线"/>
          <w:b/>
          <w:bCs/>
          <w:lang w:eastAsia="zh-CN"/>
        </w:rPr>
      </w:pPr>
      <w:r w:rsidRPr="002E29EE">
        <w:rPr>
          <w:rFonts w:ascii="等线" w:eastAsia="等线" w:hint="eastAsia"/>
          <w:b/>
          <w:bCs/>
          <w:lang w:eastAsia="zh-CN"/>
        </w:rPr>
        <w:t>近邻成分分析NCA</w:t>
      </w:r>
    </w:p>
    <w:p w14:paraId="4903B95F" w14:textId="42EAF385" w:rsidR="002E29EE" w:rsidRDefault="00A52482" w:rsidP="00501221">
      <w:pPr>
        <w:ind w:firstLine="420"/>
        <w:rPr>
          <w:rFonts w:ascii="等线" w:eastAsia="等线"/>
          <w:lang w:eastAsia="zh-CN"/>
        </w:rPr>
      </w:pPr>
      <w:r>
        <w:rPr>
          <w:rFonts w:ascii="等线" w:eastAsia="等线" w:hint="eastAsia"/>
          <w:lang w:eastAsia="zh-CN"/>
        </w:rPr>
        <w:t>N</w:t>
      </w:r>
      <w:r w:rsidR="00501221">
        <w:rPr>
          <w:rFonts w:ascii="等线" w:eastAsia="等线" w:hint="eastAsia"/>
          <w:lang w:eastAsia="zh-CN"/>
        </w:rPr>
        <w:t>CA方法：</w:t>
      </w:r>
      <w:r w:rsidR="007C2E7A">
        <w:rPr>
          <w:rFonts w:ascii="等线" w:eastAsia="等线" w:hint="eastAsia"/>
          <w:lang w:eastAsia="zh-CN"/>
        </w:rPr>
        <w:t>切近于解决</w:t>
      </w:r>
      <w:r w:rsidR="00480F61">
        <w:rPr>
          <w:rFonts w:ascii="等线" w:eastAsia="等线" w:hint="eastAsia"/>
          <w:lang w:eastAsia="zh-CN"/>
        </w:rPr>
        <w:t>先做流形上的度量学习、然后用</w:t>
      </w:r>
      <w:r w:rsidR="003B2A14">
        <w:rPr>
          <w:rFonts w:ascii="等线" w:eastAsia="等线" w:hint="eastAsia"/>
          <w:lang w:eastAsia="zh-CN"/>
        </w:rPr>
        <w:t>k</w:t>
      </w:r>
      <w:r w:rsidR="00480F61">
        <w:rPr>
          <w:rFonts w:ascii="等线" w:eastAsia="等线" w:hint="eastAsia"/>
          <w:lang w:eastAsia="zh-CN"/>
        </w:rPr>
        <w:t>NN处理分类任务。</w:t>
      </w:r>
      <w:r w:rsidR="007C2E7A">
        <w:rPr>
          <w:rFonts w:ascii="等线" w:eastAsia="等线" w:hint="eastAsia"/>
          <w:lang w:eastAsia="zh-CN"/>
        </w:rPr>
        <w:t>NCA先学习得到一个距离矩阵来合理衡量两个数据点之间的相似度（而非直接使用欧氏距离、曼哈顿距离等人工设定的距离度量），本质是寻找一个对称半正定矩阵</w:t>
      </w:r>
      <w:r w:rsidR="003B2A14">
        <w:rPr>
          <w:rFonts w:ascii="等线" w:eastAsia="等线" w:hint="eastAsia"/>
          <w:lang w:eastAsia="zh-CN"/>
        </w:rPr>
        <w:t>W</w:t>
      </w:r>
      <w:r w:rsidR="007C2E7A">
        <w:rPr>
          <w:rFonts w:ascii="等线" w:eastAsia="等线" w:hint="eastAsia"/>
          <w:lang w:eastAsia="zh-CN"/>
        </w:rPr>
        <w:t>，使得在该变换下近邻分类的效果最优。NCA算法使用随机选择近邻、然后用留一法进行交叉验证以不断优化该矩阵</w:t>
      </w:r>
      <w:r w:rsidR="003B2A14">
        <w:rPr>
          <w:rFonts w:ascii="等线" w:eastAsia="等线"/>
          <w:lang w:eastAsia="zh-CN"/>
        </w:rPr>
        <w:t>W</w:t>
      </w:r>
      <w:r w:rsidR="007C2E7A">
        <w:rPr>
          <w:rFonts w:ascii="等线" w:eastAsia="等线" w:hint="eastAsia"/>
          <w:lang w:eastAsia="zh-CN"/>
        </w:rPr>
        <w:t>。</w:t>
      </w:r>
    </w:p>
    <w:p w14:paraId="5B22A831" w14:textId="4538E5B3" w:rsidR="007C2E7A" w:rsidRDefault="007C2E7A" w:rsidP="00501221">
      <w:pPr>
        <w:ind w:firstLine="420"/>
        <w:rPr>
          <w:rFonts w:ascii="等线" w:eastAsia="等线"/>
          <w:lang w:eastAsia="zh-CN"/>
        </w:rPr>
      </w:pPr>
      <w:r>
        <w:rPr>
          <w:rFonts w:ascii="等线" w:eastAsia="等线" w:hint="eastAsia"/>
          <w:lang w:eastAsia="zh-CN"/>
        </w:rPr>
        <w:t>马氏距离的</w:t>
      </w:r>
      <w:r w:rsidR="0037660B">
        <w:rPr>
          <w:rFonts w:ascii="等线" w:eastAsia="等线" w:hint="eastAsia"/>
          <w:lang w:eastAsia="zh-CN"/>
        </w:rPr>
        <w:t>直觉</w:t>
      </w:r>
      <w:r>
        <w:rPr>
          <w:rFonts w:ascii="等线" w:eastAsia="等线" w:hint="eastAsia"/>
          <w:lang w:eastAsia="zh-CN"/>
        </w:rPr>
        <w:t>：从基本的欧氏距离入手，任意两个数据点之间的欧氏距离为</w:t>
      </w:r>
      <m:oMath>
        <m:r>
          <m:rPr>
            <m:sty m:val="p"/>
          </m:rPr>
          <w:rPr>
            <w:rFonts w:ascii="Cambria Math" w:eastAsia="等线" w:hAnsi="Cambria Math" w:hint="eastAsia"/>
            <w:lang w:eastAsia="zh-CN"/>
          </w:rPr>
          <m:t>dist</m:t>
        </m:r>
        <m:d>
          <m:dPr>
            <m:ctrlPr>
              <w:rPr>
                <w:rFonts w:ascii="Cambria Math" w:eastAsia="等线" w:hAnsi="Cambria Math"/>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m:rPr>
                <m:sty m:val="p"/>
              </m:rP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hint="eastAsia"/>
                    <w:lang w:eastAsia="zh-CN"/>
                  </w:rPr>
                  <m:t>j</m:t>
                </m:r>
              </m:sub>
            </m:sSub>
          </m:e>
        </m:d>
        <m:r>
          <m:rPr>
            <m:sty m:val="p"/>
          </m:rPr>
          <w:rPr>
            <w:rFonts w:ascii="Cambria Math" w:eastAsia="等线" w:hAnsi="Cambria Math"/>
            <w:lang w:eastAsia="zh-CN"/>
          </w:rPr>
          <m:t>=</m:t>
        </m:r>
        <m:rad>
          <m:radPr>
            <m:degHide m:val="1"/>
            <m:ctrlPr>
              <w:rPr>
                <w:rFonts w:ascii="Cambria Math" w:eastAsia="等线" w:hAnsi="Cambria Math"/>
                <w:lang w:eastAsia="zh-CN"/>
              </w:rPr>
            </m:ctrlPr>
          </m:radPr>
          <m:deg/>
          <m:e>
            <m:sSup>
              <m:sSupPr>
                <m:ctrlPr>
                  <w:rPr>
                    <w:rFonts w:ascii="Cambria Math" w:eastAsia="等线" w:hAnsi="Cambria Math"/>
                    <w:i/>
                    <w:lang w:eastAsia="zh-CN"/>
                  </w:rPr>
                </m:ctrlPr>
              </m:sSupPr>
              <m:e>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i1</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j1</m:t>
                        </m:r>
                      </m:sub>
                    </m:sSub>
                  </m:e>
                </m:d>
              </m:e>
              <m:sup>
                <m:r>
                  <w:rPr>
                    <w:rFonts w:ascii="Cambria Math" w:eastAsia="等线" w:hAnsi="Cambria Math"/>
                    <w:lang w:eastAsia="zh-CN"/>
                  </w:rPr>
                  <m:t>2</m:t>
                </m:r>
              </m:sup>
            </m:sSup>
            <m:r>
              <w:rPr>
                <w:rFonts w:ascii="Cambria Math" w:eastAsia="等线" w:hAnsi="Cambria Math"/>
                <w:lang w:eastAsia="zh-CN"/>
              </w:rPr>
              <m:t>+…+</m:t>
            </m:r>
            <m:sSup>
              <m:sSupPr>
                <m:ctrlPr>
                  <w:rPr>
                    <w:rFonts w:ascii="Cambria Math" w:eastAsia="等线" w:hAnsi="Cambria Math"/>
                    <w:i/>
                    <w:lang w:eastAsia="zh-CN"/>
                  </w:rPr>
                </m:ctrlPr>
              </m:sSupPr>
              <m:e>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r>
                          <w:rPr>
                            <w:rFonts w:ascii="Cambria Math" w:eastAsia="等线" w:hAnsi="Cambria Math"/>
                            <w:lang w:eastAsia="zh-CN"/>
                          </w:rPr>
                          <m:t>d</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m:t>
                        </m:r>
                        <m:r>
                          <w:rPr>
                            <w:rFonts w:ascii="Cambria Math" w:eastAsia="等线" w:hAnsi="Cambria Math"/>
                            <w:lang w:eastAsia="zh-CN"/>
                          </w:rPr>
                          <m:t>d</m:t>
                        </m:r>
                      </m:sub>
                    </m:sSub>
                  </m:e>
                </m:d>
              </m:e>
              <m:sup>
                <m:r>
                  <w:rPr>
                    <w:rFonts w:ascii="Cambria Math" w:eastAsia="等线" w:hAnsi="Cambria Math"/>
                    <w:lang w:eastAsia="zh-CN"/>
                  </w:rPr>
                  <m:t>2</m:t>
                </m:r>
              </m:sup>
            </m:sSup>
          </m:e>
        </m:rad>
        <m:r>
          <w:rPr>
            <w:rFonts w:ascii="Cambria Math" w:eastAsia="等线" w:hAnsi="Cambria Math" w:hint="eastAsia"/>
            <w:lang w:eastAsia="zh-CN"/>
          </w:rPr>
          <m:t>=</m:t>
        </m:r>
        <m:rad>
          <m:radPr>
            <m:degHide m:val="1"/>
            <m:ctrlPr>
              <w:rPr>
                <w:rFonts w:ascii="Cambria Math" w:eastAsia="等线" w:hAnsi="Cambria Math"/>
                <w:lang w:eastAsia="zh-CN"/>
              </w:rPr>
            </m:ctrlPr>
          </m:radPr>
          <m:deg/>
          <m:e>
            <m:sSup>
              <m:sSupPr>
                <m:ctrlPr>
                  <w:rPr>
                    <w:rFonts w:ascii="Cambria Math" w:eastAsia="等线" w:hAnsi="Cambria Math"/>
                    <w:i/>
                    <w:lang w:eastAsia="zh-CN"/>
                  </w:rPr>
                </m:ctrlPr>
              </m:sSupPr>
              <m:e>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m:t>
                        </m:r>
                      </m:sub>
                    </m:sSub>
                  </m:e>
                </m:d>
              </m:e>
              <m:sup>
                <m:r>
                  <w:rPr>
                    <w:rFonts w:ascii="Cambria Math" w:eastAsia="等线" w:hAnsi="Cambria Math" w:hint="eastAsia"/>
                    <w:lang w:eastAsia="zh-CN"/>
                  </w:rPr>
                  <m:t>T</m:t>
                </m:r>
              </m:sup>
            </m:sSup>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m:t>
                    </m:r>
                  </m:sub>
                </m:sSub>
              </m:e>
            </m:d>
          </m:e>
        </m:rad>
      </m:oMath>
      <w:r w:rsidR="0037660B">
        <w:rPr>
          <w:rFonts w:ascii="等线" w:eastAsia="等线" w:hint="eastAsia"/>
          <w:lang w:eastAsia="zh-CN"/>
        </w:rPr>
        <w:t>，我们假设每个分量之间的距离重要程度不一样，因此引入一个线性加权向量</w:t>
      </w:r>
      <m:oMath>
        <m:r>
          <m:rPr>
            <m:sty m:val="p"/>
          </m:rPr>
          <w:rPr>
            <w:rFonts w:ascii="Cambria Math" w:eastAsia="等线" w:hAnsi="Cambria Math" w:hint="eastAsia"/>
            <w:lang w:eastAsia="zh-CN"/>
          </w:rPr>
          <m:t>w</m:t>
        </m:r>
      </m:oMath>
      <w:r w:rsidR="0037660B">
        <w:rPr>
          <w:rFonts w:ascii="等线" w:eastAsia="等线" w:hint="eastAsia"/>
          <w:lang w:eastAsia="zh-CN"/>
        </w:rPr>
        <w:t>，即得马氏距离</w:t>
      </w:r>
      <m:oMath>
        <m:sSub>
          <m:sSubPr>
            <m:ctrlPr>
              <w:rPr>
                <w:rFonts w:ascii="Cambria Math" w:eastAsia="等线" w:hAnsi="Cambria Math"/>
                <w:lang w:eastAsia="zh-CN"/>
              </w:rPr>
            </m:ctrlPr>
          </m:sSubPr>
          <m:e>
            <m:r>
              <m:rPr>
                <m:sty m:val="p"/>
              </m:rPr>
              <w:rPr>
                <w:rFonts w:ascii="Cambria Math" w:eastAsia="等线" w:hAnsi="Cambria Math" w:hint="eastAsia"/>
                <w:lang w:eastAsia="zh-CN"/>
              </w:rPr>
              <m:t>dist</m:t>
            </m:r>
          </m:e>
          <m:sub>
            <m:r>
              <w:rPr>
                <w:rFonts w:ascii="Cambria Math" w:eastAsia="等线" w:hAnsi="Cambria Math"/>
                <w:lang w:eastAsia="zh-CN"/>
              </w:rPr>
              <m:t>ma</m:t>
            </m:r>
            <m:r>
              <w:rPr>
                <w:rFonts w:ascii="MS Mincho" w:eastAsia="MS Mincho" w:hAnsi="MS Mincho" w:cs="MS Mincho" w:hint="eastAsia"/>
                <w:lang w:eastAsia="zh-CN"/>
              </w:rPr>
              <m:t>h</m:t>
            </m:r>
          </m:sub>
        </m:sSub>
        <m:d>
          <m:dPr>
            <m:ctrlPr>
              <w:rPr>
                <w:rFonts w:ascii="Cambria Math" w:eastAsia="等线" w:hAnsi="Cambria Math"/>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m:rPr>
                <m:sty m:val="p"/>
              </m:rP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hint="eastAsia"/>
                    <w:lang w:eastAsia="zh-CN"/>
                  </w:rPr>
                  <m:t>j</m:t>
                </m:r>
              </m:sub>
            </m:sSub>
          </m:e>
        </m:d>
        <m:r>
          <m:rPr>
            <m:sty m:val="p"/>
          </m:rPr>
          <w:rPr>
            <w:rFonts w:ascii="Cambria Math" w:eastAsia="等线" w:hAnsi="Cambria Math"/>
            <w:lang w:eastAsia="zh-CN"/>
          </w:rPr>
          <m:t>=</m:t>
        </m:r>
        <m:rad>
          <m:radPr>
            <m:degHide m:val="1"/>
            <m:ctrlPr>
              <w:rPr>
                <w:rFonts w:ascii="Cambria Math" w:eastAsia="等线" w:hAnsi="Cambria Math"/>
                <w:lang w:eastAsia="zh-CN"/>
              </w:rPr>
            </m:ctrlPr>
          </m:radPr>
          <m:deg/>
          <m:e>
            <m:sSup>
              <m:sSupPr>
                <m:ctrlPr>
                  <w:rPr>
                    <w:rFonts w:ascii="Cambria Math" w:eastAsia="等线" w:hAnsi="Cambria Math"/>
                    <w:i/>
                    <w:lang w:eastAsia="zh-CN"/>
                  </w:rPr>
                </m:ctrlPr>
              </m:sSupPr>
              <m:e>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m:t>
                        </m:r>
                      </m:sub>
                    </m:sSub>
                  </m:e>
                </m:d>
              </m:e>
              <m:sup>
                <m:r>
                  <w:rPr>
                    <w:rFonts w:ascii="Cambria Math" w:eastAsia="等线" w:hAnsi="Cambria Math" w:hint="eastAsia"/>
                    <w:lang w:eastAsia="zh-CN"/>
                  </w:rPr>
                  <m:t>T</m:t>
                </m:r>
              </m:sup>
            </m:sSup>
            <m:r>
              <w:rPr>
                <w:rFonts w:ascii="Cambria Math" w:eastAsia="等线" w:hAnsi="Cambria Math" w:hint="eastAsia"/>
                <w:lang w:eastAsia="zh-CN"/>
              </w:rPr>
              <m:t>W</m:t>
            </m:r>
            <m:d>
              <m:dPr>
                <m:ctrlPr>
                  <w:rPr>
                    <w:rFonts w:ascii="Cambria Math" w:eastAsia="等线" w:hAnsi="Cambria Math"/>
                    <w:i/>
                    <w:lang w:eastAsia="zh-CN"/>
                  </w:rPr>
                </m:ctrlPr>
              </m:dPr>
              <m:e>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i</m:t>
                    </m:r>
                  </m:sub>
                </m:sSub>
                <m:r>
                  <w:rPr>
                    <w:rFonts w:ascii="Cambria Math" w:eastAsia="等线" w:hAnsi="Cambria Math"/>
                    <w:lang w:eastAsia="zh-CN"/>
                  </w:rPr>
                  <m:t>-</m:t>
                </m:r>
                <m:sSub>
                  <m:sSubPr>
                    <m:ctrlPr>
                      <w:rPr>
                        <w:rFonts w:ascii="Cambria Math" w:eastAsia="等线" w:hAnsi="Cambria Math"/>
                        <w:i/>
                        <w:lang w:eastAsia="zh-CN"/>
                      </w:rPr>
                    </m:ctrlPr>
                  </m:sSubPr>
                  <m:e>
                    <m:r>
                      <w:rPr>
                        <w:rFonts w:ascii="Cambria Math" w:eastAsia="等线" w:hAnsi="Cambria Math"/>
                        <w:lang w:eastAsia="zh-CN"/>
                      </w:rPr>
                      <m:t>x</m:t>
                    </m:r>
                  </m:e>
                  <m:sub>
                    <m:r>
                      <w:rPr>
                        <w:rFonts w:ascii="Cambria Math" w:eastAsia="等线" w:hAnsi="Cambria Math"/>
                        <w:lang w:eastAsia="zh-CN"/>
                      </w:rPr>
                      <m:t>j</m:t>
                    </m:r>
                  </m:sub>
                </m:sSub>
              </m:e>
            </m:d>
          </m:e>
        </m:rad>
      </m:oMath>
      <w:r w:rsidR="0037660B">
        <w:rPr>
          <w:rFonts w:ascii="等线" w:eastAsia="等线" w:hint="eastAsia"/>
          <w:lang w:eastAsia="zh-CN"/>
        </w:rPr>
        <w:t>，其中W为对角阵</w:t>
      </w:r>
      <m:oMath>
        <m:r>
          <m:rPr>
            <m:sty m:val="p"/>
          </m:rPr>
          <w:rPr>
            <w:rFonts w:ascii="Cambria Math" w:eastAsia="等线" w:hAnsi="Cambria Math" w:hint="eastAsia"/>
            <w:lang w:eastAsia="zh-CN"/>
          </w:rPr>
          <m:t>W</m:t>
        </m:r>
        <m:r>
          <m:rPr>
            <m:sty m:val="p"/>
          </m:rPr>
          <w:rPr>
            <w:rFonts w:ascii="Cambria Math" w:eastAsia="等线" w:hAnsi="Cambria Math"/>
            <w:lang w:eastAsia="zh-CN"/>
          </w:rPr>
          <m:t>=diag(w)</m:t>
        </m:r>
      </m:oMath>
      <w:r w:rsidR="0037660B">
        <w:rPr>
          <w:rFonts w:ascii="等线" w:eastAsia="等线" w:hint="eastAsia"/>
          <w:lang w:eastAsia="zh-CN"/>
        </w:rPr>
        <w:t>。</w:t>
      </w:r>
    </w:p>
    <w:p w14:paraId="32D0CB96" w14:textId="370642FA" w:rsidR="0037660B" w:rsidRDefault="0037660B" w:rsidP="00501221">
      <w:pPr>
        <w:ind w:firstLine="420"/>
        <w:rPr>
          <w:rFonts w:ascii="等线" w:eastAsia="等线"/>
          <w:lang w:eastAsia="zh-CN"/>
        </w:rPr>
      </w:pPr>
      <w:r>
        <w:rPr>
          <w:rFonts w:ascii="等线" w:eastAsia="等线" w:hint="eastAsia"/>
          <w:lang w:eastAsia="zh-CN"/>
        </w:rPr>
        <w:t>NCA降维原理：如果NCA算法学习所得的距离矩阵W是个降秩矩阵或者有很长的特征谱尾，含义即某些维度上的数据点语义在该维度下距离为0或者很小，则按照PCA的想</w:t>
      </w:r>
      <w:r>
        <w:rPr>
          <w:rFonts w:ascii="等线" w:eastAsia="等线" w:hint="eastAsia"/>
          <w:lang w:eastAsia="zh-CN"/>
        </w:rPr>
        <w:lastRenderedPageBreak/>
        <w:t>法同样可降W进行</w:t>
      </w:r>
      <w:r>
        <w:rPr>
          <w:rFonts w:ascii="等线" w:eastAsia="等线" w:hint="eastAsia"/>
          <w:lang w:eastAsia="zh-CN"/>
        </w:rPr>
        <w:t>特征</w:t>
      </w:r>
      <w:r>
        <w:rPr>
          <w:rFonts w:ascii="等线" w:eastAsia="等线" w:hint="eastAsia"/>
          <w:lang w:eastAsia="zh-CN"/>
        </w:rPr>
        <w:t>谱分解、截断谱尾，从而把原数据投影到一个低维空间中去，并保持变换前后的马氏距离差异不太大</w:t>
      </w:r>
      <w:r w:rsidR="003B2A14">
        <w:rPr>
          <w:rFonts w:ascii="等线" w:eastAsia="等线" w:hint="eastAsia"/>
          <w:lang w:eastAsia="zh-CN"/>
        </w:rPr>
        <w:t>；</w:t>
      </w:r>
      <w:r>
        <w:rPr>
          <w:rFonts w:ascii="等线" w:eastAsia="等线" w:hint="eastAsia"/>
          <w:lang w:eastAsia="zh-CN"/>
        </w:rPr>
        <w:t>可以说这是</w:t>
      </w:r>
      <w:r w:rsidR="003B2A14">
        <w:rPr>
          <w:rFonts w:ascii="等线" w:eastAsia="等线" w:hint="eastAsia"/>
          <w:lang w:eastAsia="zh-CN"/>
        </w:rPr>
        <w:t>某种意义下的</w:t>
      </w:r>
      <w:r>
        <w:rPr>
          <w:rFonts w:ascii="等线" w:eastAsia="等线" w:hint="eastAsia"/>
          <w:lang w:eastAsia="zh-CN"/>
        </w:rPr>
        <w:t>保距映射。</w:t>
      </w:r>
    </w:p>
    <w:p w14:paraId="06444797" w14:textId="4DD88771" w:rsidR="00572D5B" w:rsidRDefault="00572D5B" w:rsidP="00501221">
      <w:pPr>
        <w:ind w:firstLine="420"/>
        <w:rPr>
          <w:rFonts w:ascii="等线" w:eastAsia="等线" w:hint="eastAsia"/>
          <w:lang w:eastAsia="zh-CN"/>
        </w:rPr>
      </w:pPr>
      <w:r>
        <w:rPr>
          <w:rFonts w:ascii="等线" w:eastAsia="等线" w:hint="eastAsia"/>
          <w:lang w:eastAsia="zh-CN"/>
        </w:rPr>
        <w:t>这个我就写不动例子了……略过</w:t>
      </w:r>
      <w:r>
        <w:rPr>
          <w:rFonts w:ascii="等线" w:eastAsia="等线" w:hint="eastAsia"/>
          <w:lang w:eastAsia="zh-CN"/>
        </w:rPr>
        <w:t>略过</w:t>
      </w:r>
      <w:r>
        <w:rPr>
          <w:rFonts w:ascii="等线" w:eastAsia="等线" w:hint="eastAsia"/>
          <w:lang w:eastAsia="zh-CN"/>
        </w:rPr>
        <w:t>……</w:t>
      </w:r>
      <w:bookmarkStart w:id="0" w:name="_GoBack"/>
      <w:bookmarkEnd w:id="0"/>
    </w:p>
    <w:p w14:paraId="013E01FF" w14:textId="505F33E6" w:rsidR="00501221" w:rsidRDefault="00501221" w:rsidP="00501221">
      <w:pPr>
        <w:tabs>
          <w:tab w:val="left" w:pos="1851"/>
        </w:tabs>
        <w:ind w:firstLineChars="0" w:firstLine="0"/>
        <w:rPr>
          <w:rFonts w:eastAsiaTheme="minorEastAsia"/>
          <w:lang w:eastAsia="zh-CN"/>
        </w:rPr>
      </w:pPr>
    </w:p>
    <w:p w14:paraId="6F56CE47" w14:textId="70345DD2" w:rsidR="00412D59" w:rsidRPr="003B2A14" w:rsidRDefault="00412D59" w:rsidP="00501221">
      <w:pPr>
        <w:tabs>
          <w:tab w:val="left" w:pos="1851"/>
        </w:tabs>
        <w:ind w:firstLineChars="0" w:firstLine="0"/>
        <w:rPr>
          <w:rFonts w:eastAsiaTheme="minorEastAsia"/>
          <w:lang w:eastAsia="zh-CN"/>
        </w:rPr>
      </w:pPr>
    </w:p>
    <w:p w14:paraId="1E521CD0" w14:textId="74FCBF1D" w:rsidR="003B2A14" w:rsidRDefault="00412D59" w:rsidP="003B2A14">
      <w:pPr>
        <w:tabs>
          <w:tab w:val="left" w:pos="1851"/>
        </w:tabs>
        <w:ind w:firstLineChars="0" w:firstLine="0"/>
        <w:rPr>
          <w:rFonts w:ascii="等线" w:eastAsia="等线"/>
          <w:b/>
          <w:bCs/>
          <w:lang w:eastAsia="zh-CN"/>
        </w:rPr>
      </w:pPr>
      <w:r>
        <w:rPr>
          <w:rFonts w:ascii="等线" w:eastAsia="等线" w:hint="eastAsia"/>
          <w:b/>
          <w:bCs/>
          <w:lang w:eastAsia="zh-CN"/>
        </w:rPr>
        <w:t>方法</w:t>
      </w:r>
      <w:r w:rsidRPr="00412D59">
        <w:rPr>
          <w:rFonts w:ascii="等线" w:eastAsia="等线" w:hint="eastAsia"/>
          <w:b/>
          <w:bCs/>
          <w:lang w:eastAsia="zh-CN"/>
        </w:rPr>
        <w:t>对比</w:t>
      </w:r>
    </w:p>
    <w:p w14:paraId="0FF8D7CE" w14:textId="0B56BB2C" w:rsidR="003B2A14" w:rsidRDefault="003B2A14" w:rsidP="003B2A14">
      <w:pPr>
        <w:pStyle w:val="a8"/>
        <w:numPr>
          <w:ilvl w:val="0"/>
          <w:numId w:val="2"/>
        </w:numPr>
        <w:ind w:leftChars="0" w:firstLineChars="0"/>
        <w:rPr>
          <w:rFonts w:ascii="等线" w:eastAsia="等线"/>
          <w:lang w:eastAsia="zh-CN"/>
        </w:rPr>
      </w:pPr>
      <w:r w:rsidRPr="003B2A14">
        <w:rPr>
          <w:rFonts w:ascii="等线" w:eastAsia="等线" w:hint="eastAsia"/>
          <w:lang w:eastAsia="zh-CN"/>
        </w:rPr>
        <w:t>三个方法都用到了特征谱分解的思想</w:t>
      </w:r>
    </w:p>
    <w:p w14:paraId="19574361" w14:textId="018D81C2" w:rsidR="005F5668" w:rsidRPr="003B2A14" w:rsidRDefault="005F5668" w:rsidP="003B2A14">
      <w:pPr>
        <w:pStyle w:val="a8"/>
        <w:numPr>
          <w:ilvl w:val="0"/>
          <w:numId w:val="2"/>
        </w:numPr>
        <w:ind w:leftChars="0" w:firstLineChars="0"/>
        <w:rPr>
          <w:rFonts w:ascii="等线" w:eastAsia="等线"/>
          <w:lang w:eastAsia="zh-CN"/>
        </w:rPr>
      </w:pPr>
      <w:r>
        <w:rPr>
          <w:rFonts w:ascii="等线" w:eastAsia="等线" w:hint="eastAsia"/>
          <w:lang w:eastAsia="zh-CN"/>
        </w:rPr>
        <w:t>PCA和LDA是线性方法；NCA则不是</w:t>
      </w:r>
    </w:p>
    <w:p w14:paraId="7CFB1DEE" w14:textId="46D78648" w:rsidR="003B2A14" w:rsidRPr="003B2A14" w:rsidRDefault="003B2A14" w:rsidP="003B2A14">
      <w:pPr>
        <w:pStyle w:val="a8"/>
        <w:numPr>
          <w:ilvl w:val="0"/>
          <w:numId w:val="2"/>
        </w:numPr>
        <w:ind w:leftChars="0" w:firstLineChars="0"/>
        <w:rPr>
          <w:rFonts w:ascii="等线" w:eastAsia="等线"/>
          <w:lang w:eastAsia="zh-CN"/>
        </w:rPr>
      </w:pPr>
      <w:r w:rsidRPr="003B2A14">
        <w:rPr>
          <w:rFonts w:ascii="等线" w:eastAsia="等线" w:hint="eastAsia"/>
          <w:lang w:eastAsia="zh-CN"/>
        </w:rPr>
        <w:t>PCA和LDA预设数据符合高斯分布；NCA则不必</w:t>
      </w:r>
    </w:p>
    <w:p w14:paraId="1656F97C" w14:textId="52792ADF" w:rsidR="003B2A14" w:rsidRPr="003B2A14" w:rsidRDefault="003B2A14" w:rsidP="003B2A14">
      <w:pPr>
        <w:pStyle w:val="a8"/>
        <w:numPr>
          <w:ilvl w:val="0"/>
          <w:numId w:val="2"/>
        </w:numPr>
        <w:ind w:leftChars="0" w:firstLineChars="0"/>
        <w:rPr>
          <w:rFonts w:ascii="等线" w:eastAsia="等线"/>
          <w:lang w:eastAsia="zh-CN"/>
        </w:rPr>
      </w:pPr>
      <w:r w:rsidRPr="003B2A14">
        <w:rPr>
          <w:rFonts w:ascii="等线" w:eastAsia="等线" w:hint="eastAsia"/>
          <w:lang w:eastAsia="zh-CN"/>
        </w:rPr>
        <w:t>PCA无监督，LDA和NCA有监督</w:t>
      </w:r>
    </w:p>
    <w:p w14:paraId="0D6E9CCF" w14:textId="6021C346" w:rsidR="003B2A14" w:rsidRPr="003B2A14" w:rsidRDefault="003B2A14" w:rsidP="003B2A14">
      <w:pPr>
        <w:pStyle w:val="a8"/>
        <w:numPr>
          <w:ilvl w:val="0"/>
          <w:numId w:val="2"/>
        </w:numPr>
        <w:ind w:leftChars="0" w:firstLineChars="0"/>
        <w:rPr>
          <w:rFonts w:ascii="等线" w:eastAsia="等线"/>
          <w:lang w:eastAsia="zh-CN"/>
        </w:rPr>
      </w:pPr>
      <w:r w:rsidRPr="003B2A14">
        <w:rPr>
          <w:rFonts w:ascii="等线" w:eastAsia="等线" w:hint="eastAsia"/>
          <w:lang w:eastAsia="zh-CN"/>
        </w:rPr>
        <w:t>LDA选择分类最好的方向投影、NCA以kNN的反馈作为距离度量的参考，因此这两者有过拟合风险；</w:t>
      </w:r>
      <w:r w:rsidRPr="003B2A14">
        <w:rPr>
          <w:rFonts w:ascii="等线" w:eastAsia="等线" w:hint="eastAsia"/>
          <w:lang w:eastAsia="zh-CN"/>
        </w:rPr>
        <w:t>PCA选择方差最大的方向投影</w:t>
      </w:r>
      <w:r w:rsidRPr="003B2A14">
        <w:rPr>
          <w:rFonts w:ascii="等线" w:eastAsia="等线" w:hint="eastAsia"/>
          <w:lang w:eastAsia="zh-CN"/>
        </w:rPr>
        <w:t>、不使用监督信息</w:t>
      </w:r>
      <w:r w:rsidRPr="003B2A14">
        <w:rPr>
          <w:rFonts w:ascii="等线" w:eastAsia="等线" w:hint="eastAsia"/>
          <w:lang w:eastAsia="zh-CN"/>
        </w:rPr>
        <w:t>，</w:t>
      </w:r>
      <w:r w:rsidRPr="003B2A14">
        <w:rPr>
          <w:rFonts w:ascii="等线" w:eastAsia="等线" w:hint="eastAsia"/>
          <w:lang w:eastAsia="zh-CN"/>
        </w:rPr>
        <w:t>因此没有</w:t>
      </w:r>
    </w:p>
    <w:p w14:paraId="0A4D41C1" w14:textId="35F323D1" w:rsidR="003B2A14" w:rsidRPr="003B2A14" w:rsidRDefault="003B2A14" w:rsidP="003B2A14">
      <w:pPr>
        <w:pStyle w:val="a8"/>
        <w:numPr>
          <w:ilvl w:val="0"/>
          <w:numId w:val="2"/>
        </w:numPr>
        <w:ind w:leftChars="0" w:firstLineChars="0"/>
        <w:rPr>
          <w:rFonts w:ascii="等线" w:eastAsia="等线"/>
          <w:lang w:eastAsia="zh-CN"/>
        </w:rPr>
      </w:pPr>
      <w:r w:rsidRPr="003B2A14">
        <w:rPr>
          <w:rFonts w:ascii="等线" w:eastAsia="等线" w:hint="eastAsia"/>
          <w:lang w:eastAsia="zh-CN"/>
        </w:rPr>
        <w:t>PCA降维的目标空间维度可控性较大，LDA和NCA则有一定限制</w:t>
      </w:r>
    </w:p>
    <w:p w14:paraId="4BB1D8A6" w14:textId="06502B3C" w:rsidR="003B2A14" w:rsidRPr="003B2A14" w:rsidRDefault="003B2A14" w:rsidP="003B2A14">
      <w:pPr>
        <w:pStyle w:val="a8"/>
        <w:numPr>
          <w:ilvl w:val="0"/>
          <w:numId w:val="2"/>
        </w:numPr>
        <w:ind w:leftChars="0" w:firstLineChars="0"/>
        <w:rPr>
          <w:rFonts w:ascii="等线" w:eastAsia="等线" w:hint="eastAsia"/>
          <w:lang w:eastAsia="zh-CN"/>
        </w:rPr>
      </w:pPr>
      <w:r w:rsidRPr="003B2A14">
        <w:rPr>
          <w:rFonts w:ascii="等线" w:eastAsia="等线" w:hint="eastAsia"/>
          <w:lang w:eastAsia="zh-CN"/>
        </w:rPr>
        <w:t>PCA和NCA对方差敏感，LDA对均值敏感</w:t>
      </w:r>
    </w:p>
    <w:p w14:paraId="132C5965" w14:textId="51D48CDF" w:rsidR="00412D59" w:rsidRPr="00412D59" w:rsidRDefault="00412D59" w:rsidP="00412D59">
      <w:pPr>
        <w:tabs>
          <w:tab w:val="left" w:pos="1851"/>
        </w:tabs>
        <w:ind w:firstLineChars="0" w:firstLine="0"/>
        <w:rPr>
          <w:rFonts w:eastAsiaTheme="minorEastAsia"/>
          <w:lang w:eastAsia="zh-CN"/>
        </w:rPr>
      </w:pPr>
    </w:p>
    <w:sectPr w:rsidR="00412D59" w:rsidRPr="00412D5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C1CB4" w14:textId="77777777" w:rsidR="00CA2924" w:rsidRDefault="00CA2924" w:rsidP="000E6F12">
      <w:pPr>
        <w:ind w:firstLine="420"/>
      </w:pPr>
      <w:r>
        <w:separator/>
      </w:r>
    </w:p>
  </w:endnote>
  <w:endnote w:type="continuationSeparator" w:id="0">
    <w:p w14:paraId="0C3528E0" w14:textId="77777777" w:rsidR="00CA2924" w:rsidRDefault="00CA2924" w:rsidP="000E6F1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6DE43" w14:textId="77777777" w:rsidR="000E6F12" w:rsidRDefault="000E6F12">
    <w:pPr>
      <w:pStyle w:val="a5"/>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41378" w14:textId="77777777" w:rsidR="000E6F12" w:rsidRDefault="000E6F12">
    <w:pPr>
      <w:pStyle w:val="a5"/>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9809" w14:textId="77777777" w:rsidR="000E6F12" w:rsidRDefault="000E6F12">
    <w:pPr>
      <w:pStyle w:val="a5"/>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A1B7F" w14:textId="77777777" w:rsidR="00CA2924" w:rsidRDefault="00CA2924" w:rsidP="000E6F12">
      <w:pPr>
        <w:ind w:firstLine="420"/>
      </w:pPr>
      <w:r>
        <w:separator/>
      </w:r>
    </w:p>
  </w:footnote>
  <w:footnote w:type="continuationSeparator" w:id="0">
    <w:p w14:paraId="2041E257" w14:textId="77777777" w:rsidR="00CA2924" w:rsidRDefault="00CA2924" w:rsidP="000E6F1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AFC6D" w14:textId="77777777" w:rsidR="000E6F12" w:rsidRDefault="000E6F12">
    <w:pPr>
      <w:pStyle w:val="a3"/>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7734" w14:textId="77777777" w:rsidR="000E6F12" w:rsidRDefault="000E6F12" w:rsidP="000E6F12">
    <w:pPr>
      <w:ind w:firstLineChars="0" w:firstLine="0"/>
      <w:jc w:val="right"/>
      <w:rPr>
        <w:rFonts w:ascii="等线" w:eastAsia="等线"/>
        <w:lang w:eastAsia="zh-CN"/>
      </w:rPr>
    </w:pPr>
    <w:r>
      <w:rPr>
        <w:rFonts w:ascii="等线" w:eastAsia="等线" w:hint="eastAsia"/>
        <w:lang w:eastAsia="zh-CN"/>
      </w:rPr>
      <w:t>数据挖掘 HW</w:t>
    </w:r>
    <w:r>
      <w:rPr>
        <w:rFonts w:ascii="等线" w:eastAsia="等线"/>
        <w:lang w:eastAsia="zh-CN"/>
      </w:rPr>
      <w:t xml:space="preserve">1 </w:t>
    </w:r>
    <w:r>
      <w:rPr>
        <w:rFonts w:ascii="等线" w:eastAsia="等线" w:hint="eastAsia"/>
        <w:lang w:eastAsia="zh-CN"/>
      </w:rPr>
      <w:t>MG</w:t>
    </w:r>
    <w:r>
      <w:rPr>
        <w:rFonts w:ascii="等线" w:eastAsia="等线"/>
        <w:lang w:eastAsia="zh-CN"/>
      </w:rPr>
      <w:t xml:space="preserve">1933029 </w:t>
    </w:r>
    <w:r>
      <w:rPr>
        <w:rFonts w:ascii="等线" w:eastAsia="等线" w:hint="eastAsia"/>
        <w:lang w:eastAsia="zh-CN"/>
      </w:rPr>
      <w:t>蒋松儒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C634" w14:textId="77777777" w:rsidR="000E6F12" w:rsidRDefault="000E6F12">
    <w:pPr>
      <w:pStyle w:val="a3"/>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063BE"/>
    <w:multiLevelType w:val="hybridMultilevel"/>
    <w:tmpl w:val="3F18F9B4"/>
    <w:lvl w:ilvl="0" w:tplc="6E96E8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7DE5CC1"/>
    <w:multiLevelType w:val="hybridMultilevel"/>
    <w:tmpl w:val="1EC02F92"/>
    <w:lvl w:ilvl="0" w:tplc="6E96E88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70"/>
    <w:rsid w:val="000E6F12"/>
    <w:rsid w:val="001114DE"/>
    <w:rsid w:val="00203429"/>
    <w:rsid w:val="00292BC7"/>
    <w:rsid w:val="002A29A8"/>
    <w:rsid w:val="002E29EE"/>
    <w:rsid w:val="0037660B"/>
    <w:rsid w:val="003A6CC5"/>
    <w:rsid w:val="003B2A14"/>
    <w:rsid w:val="003C43B7"/>
    <w:rsid w:val="004032CA"/>
    <w:rsid w:val="00412D59"/>
    <w:rsid w:val="00471D0C"/>
    <w:rsid w:val="00480F61"/>
    <w:rsid w:val="00500E60"/>
    <w:rsid w:val="00501221"/>
    <w:rsid w:val="00572D5B"/>
    <w:rsid w:val="005F5668"/>
    <w:rsid w:val="006F6ACE"/>
    <w:rsid w:val="00722C43"/>
    <w:rsid w:val="007C2E7A"/>
    <w:rsid w:val="00957F70"/>
    <w:rsid w:val="00A52482"/>
    <w:rsid w:val="00C3144D"/>
    <w:rsid w:val="00CA2924"/>
    <w:rsid w:val="00CB5090"/>
    <w:rsid w:val="00CB57ED"/>
    <w:rsid w:val="00CD5E8D"/>
    <w:rsid w:val="00E8173B"/>
    <w:rsid w:val="00FD3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C06CC6"/>
  <w15:chartTrackingRefBased/>
  <w15:docId w15:val="{8D013D2F-C28C-4077-A22A-151943F1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宋体" w:eastAsia="新宋体" w:hAnsi="等线" w:cstheme="minorBidi"/>
        <w:kern w:val="2"/>
        <w:sz w:val="21"/>
        <w:szCs w:val="22"/>
        <w:lang w:val="en-US" w:eastAsia="ja-JP" w:bidi="ar-SA"/>
      </w:rPr>
    </w:rPrDefault>
    <w:pPrDefault>
      <w:pPr>
        <w:ind w:firstLineChars="200" w:firstLine="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F12"/>
    <w:pPr>
      <w:tabs>
        <w:tab w:val="center" w:pos="4153"/>
        <w:tab w:val="right" w:pos="8306"/>
      </w:tabs>
      <w:snapToGrid w:val="0"/>
    </w:pPr>
  </w:style>
  <w:style w:type="character" w:customStyle="1" w:styleId="a4">
    <w:name w:val="ヘッダー (文字)"/>
    <w:basedOn w:val="a0"/>
    <w:link w:val="a3"/>
    <w:uiPriority w:val="99"/>
    <w:rsid w:val="000E6F12"/>
  </w:style>
  <w:style w:type="paragraph" w:styleId="a5">
    <w:name w:val="footer"/>
    <w:basedOn w:val="a"/>
    <w:link w:val="a6"/>
    <w:uiPriority w:val="99"/>
    <w:unhideWhenUsed/>
    <w:rsid w:val="000E6F12"/>
    <w:pPr>
      <w:tabs>
        <w:tab w:val="center" w:pos="4153"/>
        <w:tab w:val="right" w:pos="8306"/>
      </w:tabs>
      <w:snapToGrid w:val="0"/>
    </w:pPr>
  </w:style>
  <w:style w:type="character" w:customStyle="1" w:styleId="a6">
    <w:name w:val="フッター (文字)"/>
    <w:basedOn w:val="a0"/>
    <w:link w:val="a5"/>
    <w:uiPriority w:val="99"/>
    <w:rsid w:val="000E6F12"/>
  </w:style>
  <w:style w:type="character" w:styleId="a7">
    <w:name w:val="Placeholder Text"/>
    <w:basedOn w:val="a0"/>
    <w:uiPriority w:val="99"/>
    <w:semiHidden/>
    <w:rsid w:val="00CD5E8D"/>
    <w:rPr>
      <w:color w:val="808080"/>
    </w:rPr>
  </w:style>
  <w:style w:type="paragraph" w:styleId="a8">
    <w:name w:val="List Paragraph"/>
    <w:basedOn w:val="a"/>
    <w:uiPriority w:val="34"/>
    <w:qFormat/>
    <w:rsid w:val="003B2A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20469">
      <w:bodyDiv w:val="1"/>
      <w:marLeft w:val="0"/>
      <w:marRight w:val="0"/>
      <w:marTop w:val="0"/>
      <w:marBottom w:val="0"/>
      <w:divBdr>
        <w:top w:val="none" w:sz="0" w:space="0" w:color="auto"/>
        <w:left w:val="none" w:sz="0" w:space="0" w:color="auto"/>
        <w:bottom w:val="none" w:sz="0" w:space="0" w:color="auto"/>
        <w:right w:val="none" w:sz="0" w:space="0" w:color="auto"/>
      </w:divBdr>
      <w:divsChild>
        <w:div w:id="1542788982">
          <w:marLeft w:val="0"/>
          <w:marRight w:val="0"/>
          <w:marTop w:val="0"/>
          <w:marBottom w:val="0"/>
          <w:divBdr>
            <w:top w:val="none" w:sz="0" w:space="0" w:color="auto"/>
            <w:left w:val="none" w:sz="0" w:space="0" w:color="auto"/>
            <w:bottom w:val="none" w:sz="0" w:space="0" w:color="auto"/>
            <w:right w:val="none" w:sz="0" w:space="0" w:color="auto"/>
          </w:divBdr>
        </w:div>
      </w:divsChild>
    </w:div>
    <w:div w:id="1017929027">
      <w:bodyDiv w:val="1"/>
      <w:marLeft w:val="0"/>
      <w:marRight w:val="0"/>
      <w:marTop w:val="0"/>
      <w:marBottom w:val="0"/>
      <w:divBdr>
        <w:top w:val="none" w:sz="0" w:space="0" w:color="auto"/>
        <w:left w:val="none" w:sz="0" w:space="0" w:color="auto"/>
        <w:bottom w:val="none" w:sz="0" w:space="0" w:color="auto"/>
        <w:right w:val="none" w:sz="0" w:space="0" w:color="auto"/>
      </w:divBdr>
      <w:divsChild>
        <w:div w:id="639384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Pages>
  <Words>317</Words>
  <Characters>1810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犬灵 Kahsolt</dc:creator>
  <cp:keywords/>
  <dc:description/>
  <cp:lastModifiedBy>犬灵 Kahsolt</cp:lastModifiedBy>
  <cp:revision>8</cp:revision>
  <cp:lastPrinted>2020-04-07T15:02:00Z</cp:lastPrinted>
  <dcterms:created xsi:type="dcterms:W3CDTF">2020-04-06T02:52:00Z</dcterms:created>
  <dcterms:modified xsi:type="dcterms:W3CDTF">2020-04-07T15:03:00Z</dcterms:modified>
</cp:coreProperties>
</file>