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10.xml" ContentType="application/vnd.openxmlformats-officedocument.wordprocessingml.footer+xml"/>
  <Override PartName="/word/footer100.xml" ContentType="application/vnd.openxmlformats-officedocument.wordprocessingml.footer+xml"/>
  <Override PartName="/word/footer101.xml" ContentType="application/vnd.openxmlformats-officedocument.wordprocessingml.footer+xml"/>
  <Override PartName="/word/footer102.xml" ContentType="application/vnd.openxmlformats-officedocument.wordprocessingml.footer+xml"/>
  <Override PartName="/word/footer103.xml" ContentType="application/vnd.openxmlformats-officedocument.wordprocessingml.footer+xml"/>
  <Override PartName="/word/footer104.xml" ContentType="application/vnd.openxmlformats-officedocument.wordprocessingml.footer+xml"/>
  <Override PartName="/word/footer105.xml" ContentType="application/vnd.openxmlformats-officedocument.wordprocessingml.footer+xml"/>
  <Override PartName="/word/footer106.xml" ContentType="application/vnd.openxmlformats-officedocument.wordprocessingml.footer+xml"/>
  <Override PartName="/word/footer107.xml" ContentType="application/vnd.openxmlformats-officedocument.wordprocessingml.footer+xml"/>
  <Override PartName="/word/footer108.xml" ContentType="application/vnd.openxmlformats-officedocument.wordprocessingml.footer+xml"/>
  <Override PartName="/word/footer109.xml" ContentType="application/vnd.openxmlformats-officedocument.wordprocessingml.footer+xml"/>
  <Override PartName="/word/footer11.xml" ContentType="application/vnd.openxmlformats-officedocument.wordprocessingml.footer+xml"/>
  <Override PartName="/word/footer110.xml" ContentType="application/vnd.openxmlformats-officedocument.wordprocessingml.footer+xml"/>
  <Override PartName="/word/footer111.xml" ContentType="application/vnd.openxmlformats-officedocument.wordprocessingml.footer+xml"/>
  <Override PartName="/word/footer112.xml" ContentType="application/vnd.openxmlformats-officedocument.wordprocessingml.footer+xml"/>
  <Override PartName="/word/footer113.xml" ContentType="application/vnd.openxmlformats-officedocument.wordprocessingml.footer+xml"/>
  <Override PartName="/word/footer114.xml" ContentType="application/vnd.openxmlformats-officedocument.wordprocessingml.footer+xml"/>
  <Override PartName="/word/footer115.xml" ContentType="application/vnd.openxmlformats-officedocument.wordprocessingml.footer+xml"/>
  <Override PartName="/word/footer116.xml" ContentType="application/vnd.openxmlformats-officedocument.wordprocessingml.footer+xml"/>
  <Override PartName="/word/footer117.xml" ContentType="application/vnd.openxmlformats-officedocument.wordprocessingml.footer+xml"/>
  <Override PartName="/word/footer118.xml" ContentType="application/vnd.openxmlformats-officedocument.wordprocessingml.footer+xml"/>
  <Override PartName="/word/footer119.xml" ContentType="application/vnd.openxmlformats-officedocument.wordprocessingml.footer+xml"/>
  <Override PartName="/word/footer12.xml" ContentType="application/vnd.openxmlformats-officedocument.wordprocessingml.footer+xml"/>
  <Override PartName="/word/footer120.xml" ContentType="application/vnd.openxmlformats-officedocument.wordprocessingml.footer+xml"/>
  <Override PartName="/word/footer121.xml" ContentType="application/vnd.openxmlformats-officedocument.wordprocessingml.footer+xml"/>
  <Override PartName="/word/footer122.xml" ContentType="application/vnd.openxmlformats-officedocument.wordprocessingml.footer+xml"/>
  <Override PartName="/word/footer123.xml" ContentType="application/vnd.openxmlformats-officedocument.wordprocessingml.footer+xml"/>
  <Override PartName="/word/footer124.xml" ContentType="application/vnd.openxmlformats-officedocument.wordprocessingml.footer+xml"/>
  <Override PartName="/word/footer125.xml" ContentType="application/vnd.openxmlformats-officedocument.wordprocessingml.footer+xml"/>
  <Override PartName="/word/footer126.xml" ContentType="application/vnd.openxmlformats-officedocument.wordprocessingml.footer+xml"/>
  <Override PartName="/word/footer127.xml" ContentType="application/vnd.openxmlformats-officedocument.wordprocessingml.footer+xml"/>
  <Override PartName="/word/footer128.xml" ContentType="application/vnd.openxmlformats-officedocument.wordprocessingml.footer+xml"/>
  <Override PartName="/word/footer129.xml" ContentType="application/vnd.openxmlformats-officedocument.wordprocessingml.footer+xml"/>
  <Override PartName="/word/footer13.xml" ContentType="application/vnd.openxmlformats-officedocument.wordprocessingml.footer+xml"/>
  <Override PartName="/word/footer130.xml" ContentType="application/vnd.openxmlformats-officedocument.wordprocessingml.footer+xml"/>
  <Override PartName="/word/footer131.xml" ContentType="application/vnd.openxmlformats-officedocument.wordprocessingml.footer+xml"/>
  <Override PartName="/word/footer132.xml" ContentType="application/vnd.openxmlformats-officedocument.wordprocessingml.footer+xml"/>
  <Override PartName="/word/footer133.xml" ContentType="application/vnd.openxmlformats-officedocument.wordprocessingml.footer+xml"/>
  <Override PartName="/word/footer134.xml" ContentType="application/vnd.openxmlformats-officedocument.wordprocessingml.footer+xml"/>
  <Override PartName="/word/footer135.xml" ContentType="application/vnd.openxmlformats-officedocument.wordprocessingml.footer+xml"/>
  <Override PartName="/word/footer136.xml" ContentType="application/vnd.openxmlformats-officedocument.wordprocessingml.footer+xml"/>
  <Override PartName="/word/footer137.xml" ContentType="application/vnd.openxmlformats-officedocument.wordprocessingml.footer+xml"/>
  <Override PartName="/word/footer138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footer39.xml" ContentType="application/vnd.openxmlformats-officedocument.wordprocessingml.footer+xml"/>
  <Override PartName="/word/footer4.xml" ContentType="application/vnd.openxmlformats-officedocument.wordprocessingml.footer+xml"/>
  <Override PartName="/word/footer40.xml" ContentType="application/vnd.openxmlformats-officedocument.wordprocessingml.footer+xml"/>
  <Override PartName="/word/footer41.xml" ContentType="application/vnd.openxmlformats-officedocument.wordprocessingml.footer+xml"/>
  <Override PartName="/word/footer42.xml" ContentType="application/vnd.openxmlformats-officedocument.wordprocessingml.footer+xml"/>
  <Override PartName="/word/footer43.xml" ContentType="application/vnd.openxmlformats-officedocument.wordprocessingml.footer+xml"/>
  <Override PartName="/word/footer44.xml" ContentType="application/vnd.openxmlformats-officedocument.wordprocessingml.footer+xml"/>
  <Override PartName="/word/footer45.xml" ContentType="application/vnd.openxmlformats-officedocument.wordprocessingml.footer+xml"/>
  <Override PartName="/word/footer46.xml" ContentType="application/vnd.openxmlformats-officedocument.wordprocessingml.footer+xml"/>
  <Override PartName="/word/footer47.xml" ContentType="application/vnd.openxmlformats-officedocument.wordprocessingml.footer+xml"/>
  <Override PartName="/word/footer48.xml" ContentType="application/vnd.openxmlformats-officedocument.wordprocessingml.footer+xml"/>
  <Override PartName="/word/footer49.xml" ContentType="application/vnd.openxmlformats-officedocument.wordprocessingml.footer+xml"/>
  <Override PartName="/word/footer5.xml" ContentType="application/vnd.openxmlformats-officedocument.wordprocessingml.footer+xml"/>
  <Override PartName="/word/footer50.xml" ContentType="application/vnd.openxmlformats-officedocument.wordprocessingml.footer+xml"/>
  <Override PartName="/word/footer51.xml" ContentType="application/vnd.openxmlformats-officedocument.wordprocessingml.footer+xml"/>
  <Override PartName="/word/footer52.xml" ContentType="application/vnd.openxmlformats-officedocument.wordprocessingml.footer+xml"/>
  <Override PartName="/word/footer53.xml" ContentType="application/vnd.openxmlformats-officedocument.wordprocessingml.footer+xml"/>
  <Override PartName="/word/footer54.xml" ContentType="application/vnd.openxmlformats-officedocument.wordprocessingml.footer+xml"/>
  <Override PartName="/word/footer55.xml" ContentType="application/vnd.openxmlformats-officedocument.wordprocessingml.footer+xml"/>
  <Override PartName="/word/footer56.xml" ContentType="application/vnd.openxmlformats-officedocument.wordprocessingml.footer+xml"/>
  <Override PartName="/word/footer57.xml" ContentType="application/vnd.openxmlformats-officedocument.wordprocessingml.footer+xml"/>
  <Override PartName="/word/footer58.xml" ContentType="application/vnd.openxmlformats-officedocument.wordprocessingml.footer+xml"/>
  <Override PartName="/word/footer59.xml" ContentType="application/vnd.openxmlformats-officedocument.wordprocessingml.footer+xml"/>
  <Override PartName="/word/footer6.xml" ContentType="application/vnd.openxmlformats-officedocument.wordprocessingml.footer+xml"/>
  <Override PartName="/word/footer60.xml" ContentType="application/vnd.openxmlformats-officedocument.wordprocessingml.footer+xml"/>
  <Override PartName="/word/footer61.xml" ContentType="application/vnd.openxmlformats-officedocument.wordprocessingml.footer+xml"/>
  <Override PartName="/word/footer62.xml" ContentType="application/vnd.openxmlformats-officedocument.wordprocessingml.footer+xml"/>
  <Override PartName="/word/footer63.xml" ContentType="application/vnd.openxmlformats-officedocument.wordprocessingml.footer+xml"/>
  <Override PartName="/word/footer64.xml" ContentType="application/vnd.openxmlformats-officedocument.wordprocessingml.footer+xml"/>
  <Override PartName="/word/footer65.xml" ContentType="application/vnd.openxmlformats-officedocument.wordprocessingml.footer+xml"/>
  <Override PartName="/word/footer66.xml" ContentType="application/vnd.openxmlformats-officedocument.wordprocessingml.footer+xml"/>
  <Override PartName="/word/footer67.xml" ContentType="application/vnd.openxmlformats-officedocument.wordprocessingml.footer+xml"/>
  <Override PartName="/word/footer68.xml" ContentType="application/vnd.openxmlformats-officedocument.wordprocessingml.footer+xml"/>
  <Override PartName="/word/footer69.xml" ContentType="application/vnd.openxmlformats-officedocument.wordprocessingml.footer+xml"/>
  <Override PartName="/word/footer7.xml" ContentType="application/vnd.openxmlformats-officedocument.wordprocessingml.footer+xml"/>
  <Override PartName="/word/footer70.xml" ContentType="application/vnd.openxmlformats-officedocument.wordprocessingml.footer+xml"/>
  <Override PartName="/word/footer71.xml" ContentType="application/vnd.openxmlformats-officedocument.wordprocessingml.footer+xml"/>
  <Override PartName="/word/footer72.xml" ContentType="application/vnd.openxmlformats-officedocument.wordprocessingml.footer+xml"/>
  <Override PartName="/word/footer73.xml" ContentType="application/vnd.openxmlformats-officedocument.wordprocessingml.footer+xml"/>
  <Override PartName="/word/footer74.xml" ContentType="application/vnd.openxmlformats-officedocument.wordprocessingml.footer+xml"/>
  <Override PartName="/word/footer75.xml" ContentType="application/vnd.openxmlformats-officedocument.wordprocessingml.footer+xml"/>
  <Override PartName="/word/footer76.xml" ContentType="application/vnd.openxmlformats-officedocument.wordprocessingml.footer+xml"/>
  <Override PartName="/word/footer77.xml" ContentType="application/vnd.openxmlformats-officedocument.wordprocessingml.footer+xml"/>
  <Override PartName="/word/footer78.xml" ContentType="application/vnd.openxmlformats-officedocument.wordprocessingml.footer+xml"/>
  <Override PartName="/word/footer79.xml" ContentType="application/vnd.openxmlformats-officedocument.wordprocessingml.footer+xml"/>
  <Override PartName="/word/footer8.xml" ContentType="application/vnd.openxmlformats-officedocument.wordprocessingml.footer+xml"/>
  <Override PartName="/word/footer80.xml" ContentType="application/vnd.openxmlformats-officedocument.wordprocessingml.footer+xml"/>
  <Override PartName="/word/footer81.xml" ContentType="application/vnd.openxmlformats-officedocument.wordprocessingml.footer+xml"/>
  <Override PartName="/word/footer82.xml" ContentType="application/vnd.openxmlformats-officedocument.wordprocessingml.footer+xml"/>
  <Override PartName="/word/footer83.xml" ContentType="application/vnd.openxmlformats-officedocument.wordprocessingml.footer+xml"/>
  <Override PartName="/word/footer84.xml" ContentType="application/vnd.openxmlformats-officedocument.wordprocessingml.footer+xml"/>
  <Override PartName="/word/footer85.xml" ContentType="application/vnd.openxmlformats-officedocument.wordprocessingml.footer+xml"/>
  <Override PartName="/word/footer86.xml" ContentType="application/vnd.openxmlformats-officedocument.wordprocessingml.footer+xml"/>
  <Override PartName="/word/footer87.xml" ContentType="application/vnd.openxmlformats-officedocument.wordprocessingml.footer+xml"/>
  <Override PartName="/word/footer88.xml" ContentType="application/vnd.openxmlformats-officedocument.wordprocessingml.footer+xml"/>
  <Override PartName="/word/footer89.xml" ContentType="application/vnd.openxmlformats-officedocument.wordprocessingml.footer+xml"/>
  <Override PartName="/word/footer9.xml" ContentType="application/vnd.openxmlformats-officedocument.wordprocessingml.footer+xml"/>
  <Override PartName="/word/footer90.xml" ContentType="application/vnd.openxmlformats-officedocument.wordprocessingml.footer+xml"/>
  <Override PartName="/word/footer91.xml" ContentType="application/vnd.openxmlformats-officedocument.wordprocessingml.footer+xml"/>
  <Override PartName="/word/footer92.xml" ContentType="application/vnd.openxmlformats-officedocument.wordprocessingml.footer+xml"/>
  <Override PartName="/word/footer93.xml" ContentType="application/vnd.openxmlformats-officedocument.wordprocessingml.footer+xml"/>
  <Override PartName="/word/footer94.xml" ContentType="application/vnd.openxmlformats-officedocument.wordprocessingml.footer+xml"/>
  <Override PartName="/word/footer95.xml" ContentType="application/vnd.openxmlformats-officedocument.wordprocessingml.footer+xml"/>
  <Override PartName="/word/footer96.xml" ContentType="application/vnd.openxmlformats-officedocument.wordprocessingml.footer+xml"/>
  <Override PartName="/word/footer97.xml" ContentType="application/vnd.openxmlformats-officedocument.wordprocessingml.footer+xml"/>
  <Override PartName="/word/footer98.xml" ContentType="application/vnd.openxmlformats-officedocument.wordprocessingml.footer+xml"/>
  <Override PartName="/word/footer99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10.xml" ContentType="application/vnd.openxmlformats-officedocument.wordprocessingml.header+xml"/>
  <Override PartName="/word/header100.xml" ContentType="application/vnd.openxmlformats-officedocument.wordprocessingml.header+xml"/>
  <Override PartName="/word/header101.xml" ContentType="application/vnd.openxmlformats-officedocument.wordprocessingml.header+xml"/>
  <Override PartName="/word/header102.xml" ContentType="application/vnd.openxmlformats-officedocument.wordprocessingml.header+xml"/>
  <Override PartName="/word/header103.xml" ContentType="application/vnd.openxmlformats-officedocument.wordprocessingml.header+xml"/>
  <Override PartName="/word/header104.xml" ContentType="application/vnd.openxmlformats-officedocument.wordprocessingml.header+xml"/>
  <Override PartName="/word/header105.xml" ContentType="application/vnd.openxmlformats-officedocument.wordprocessingml.header+xml"/>
  <Override PartName="/word/header106.xml" ContentType="application/vnd.openxmlformats-officedocument.wordprocessingml.header+xml"/>
  <Override PartName="/word/header107.xml" ContentType="application/vnd.openxmlformats-officedocument.wordprocessingml.header+xml"/>
  <Override PartName="/word/header108.xml" ContentType="application/vnd.openxmlformats-officedocument.wordprocessingml.header+xml"/>
  <Override PartName="/word/header109.xml" ContentType="application/vnd.openxmlformats-officedocument.wordprocessingml.header+xml"/>
  <Override PartName="/word/header11.xml" ContentType="application/vnd.openxmlformats-officedocument.wordprocessingml.header+xml"/>
  <Override PartName="/word/header110.xml" ContentType="application/vnd.openxmlformats-officedocument.wordprocessingml.header+xml"/>
  <Override PartName="/word/header111.xml" ContentType="application/vnd.openxmlformats-officedocument.wordprocessingml.header+xml"/>
  <Override PartName="/word/header112.xml" ContentType="application/vnd.openxmlformats-officedocument.wordprocessingml.header+xml"/>
  <Override PartName="/word/header113.xml" ContentType="application/vnd.openxmlformats-officedocument.wordprocessingml.header+xml"/>
  <Override PartName="/word/header114.xml" ContentType="application/vnd.openxmlformats-officedocument.wordprocessingml.header+xml"/>
  <Override PartName="/word/header115.xml" ContentType="application/vnd.openxmlformats-officedocument.wordprocessingml.header+xml"/>
  <Override PartName="/word/header116.xml" ContentType="application/vnd.openxmlformats-officedocument.wordprocessingml.header+xml"/>
  <Override PartName="/word/header117.xml" ContentType="application/vnd.openxmlformats-officedocument.wordprocessingml.header+xml"/>
  <Override PartName="/word/header118.xml" ContentType="application/vnd.openxmlformats-officedocument.wordprocessingml.header+xml"/>
  <Override PartName="/word/header119.xml" ContentType="application/vnd.openxmlformats-officedocument.wordprocessingml.header+xml"/>
  <Override PartName="/word/header12.xml" ContentType="application/vnd.openxmlformats-officedocument.wordprocessingml.header+xml"/>
  <Override PartName="/word/header120.xml" ContentType="application/vnd.openxmlformats-officedocument.wordprocessingml.header+xml"/>
  <Override PartName="/word/header121.xml" ContentType="application/vnd.openxmlformats-officedocument.wordprocessingml.header+xml"/>
  <Override PartName="/word/header122.xml" ContentType="application/vnd.openxmlformats-officedocument.wordprocessingml.header+xml"/>
  <Override PartName="/word/header123.xml" ContentType="application/vnd.openxmlformats-officedocument.wordprocessingml.header+xml"/>
  <Override PartName="/word/header124.xml" ContentType="application/vnd.openxmlformats-officedocument.wordprocessingml.header+xml"/>
  <Override PartName="/word/header125.xml" ContentType="application/vnd.openxmlformats-officedocument.wordprocessingml.header+xml"/>
  <Override PartName="/word/header126.xml" ContentType="application/vnd.openxmlformats-officedocument.wordprocessingml.header+xml"/>
  <Override PartName="/word/header127.xml" ContentType="application/vnd.openxmlformats-officedocument.wordprocessingml.header+xml"/>
  <Override PartName="/word/header128.xml" ContentType="application/vnd.openxmlformats-officedocument.wordprocessingml.header+xml"/>
  <Override PartName="/word/header129.xml" ContentType="application/vnd.openxmlformats-officedocument.wordprocessingml.header+xml"/>
  <Override PartName="/word/header13.xml" ContentType="application/vnd.openxmlformats-officedocument.wordprocessingml.header+xml"/>
  <Override PartName="/word/header130.xml" ContentType="application/vnd.openxmlformats-officedocument.wordprocessingml.header+xml"/>
  <Override PartName="/word/header131.xml" ContentType="application/vnd.openxmlformats-officedocument.wordprocessingml.header+xml"/>
  <Override PartName="/word/header132.xml" ContentType="application/vnd.openxmlformats-officedocument.wordprocessingml.header+xml"/>
  <Override PartName="/word/header133.xml" ContentType="application/vnd.openxmlformats-officedocument.wordprocessingml.header+xml"/>
  <Override PartName="/word/header134.xml" ContentType="application/vnd.openxmlformats-officedocument.wordprocessingml.header+xml"/>
  <Override PartName="/word/header135.xml" ContentType="application/vnd.openxmlformats-officedocument.wordprocessingml.header+xml"/>
  <Override PartName="/word/header136.xml" ContentType="application/vnd.openxmlformats-officedocument.wordprocessingml.header+xml"/>
  <Override PartName="/word/header137.xml" ContentType="application/vnd.openxmlformats-officedocument.wordprocessingml.header+xml"/>
  <Override PartName="/word/header138.xml" ContentType="application/vnd.openxmlformats-officedocument.wordprocessingml.header+xml"/>
  <Override PartName="/word/header139.xml" ContentType="application/vnd.openxmlformats-officedocument.wordprocessingml.header+xml"/>
  <Override PartName="/word/header14.xml" ContentType="application/vnd.openxmlformats-officedocument.wordprocessingml.header+xml"/>
  <Override PartName="/word/header140.xml" ContentType="application/vnd.openxmlformats-officedocument.wordprocessingml.header+xml"/>
  <Override PartName="/word/header141.xml" ContentType="application/vnd.openxmlformats-officedocument.wordprocessingml.header+xml"/>
  <Override PartName="/word/header142.xml" ContentType="application/vnd.openxmlformats-officedocument.wordprocessingml.header+xml"/>
  <Override PartName="/word/header143.xml" ContentType="application/vnd.openxmlformats-officedocument.wordprocessingml.header+xml"/>
  <Override PartName="/word/header144.xml" ContentType="application/vnd.openxmlformats-officedocument.wordprocessingml.header+xml"/>
  <Override PartName="/word/header145.xml" ContentType="application/vnd.openxmlformats-officedocument.wordprocessingml.header+xml"/>
  <Override PartName="/word/header146.xml" ContentType="application/vnd.openxmlformats-officedocument.wordprocessingml.header+xml"/>
  <Override PartName="/word/header147.xml" ContentType="application/vnd.openxmlformats-officedocument.wordprocessingml.header+xml"/>
  <Override PartName="/word/header148.xml" ContentType="application/vnd.openxmlformats-officedocument.wordprocessingml.header+xml"/>
  <Override PartName="/word/header149.xml" ContentType="application/vnd.openxmlformats-officedocument.wordprocessingml.header+xml"/>
  <Override PartName="/word/header15.xml" ContentType="application/vnd.openxmlformats-officedocument.wordprocessingml.header+xml"/>
  <Override PartName="/word/header150.xml" ContentType="application/vnd.openxmlformats-officedocument.wordprocessingml.header+xml"/>
  <Override PartName="/word/header151.xml" ContentType="application/vnd.openxmlformats-officedocument.wordprocessingml.header+xml"/>
  <Override PartName="/word/header152.xml" ContentType="application/vnd.openxmlformats-officedocument.wordprocessingml.header+xml"/>
  <Override PartName="/word/header153.xml" ContentType="application/vnd.openxmlformats-officedocument.wordprocessingml.header+xml"/>
  <Override PartName="/word/header154.xml" ContentType="application/vnd.openxmlformats-officedocument.wordprocessingml.header+xml"/>
  <Override PartName="/word/header155.xml" ContentType="application/vnd.openxmlformats-officedocument.wordprocessingml.header+xml"/>
  <Override PartName="/word/header156.xml" ContentType="application/vnd.openxmlformats-officedocument.wordprocessingml.header+xml"/>
  <Override PartName="/word/header157.xml" ContentType="application/vnd.openxmlformats-officedocument.wordprocessingml.header+xml"/>
  <Override PartName="/word/header158.xml" ContentType="application/vnd.openxmlformats-officedocument.wordprocessingml.header+xml"/>
  <Override PartName="/word/header159.xml" ContentType="application/vnd.openxmlformats-officedocument.wordprocessingml.header+xml"/>
  <Override PartName="/word/header16.xml" ContentType="application/vnd.openxmlformats-officedocument.wordprocessingml.header+xml"/>
  <Override PartName="/word/header160.xml" ContentType="application/vnd.openxmlformats-officedocument.wordprocessingml.header+xml"/>
  <Override PartName="/word/header161.xml" ContentType="application/vnd.openxmlformats-officedocument.wordprocessingml.header+xml"/>
  <Override PartName="/word/header162.xml" ContentType="application/vnd.openxmlformats-officedocument.wordprocessingml.header+xml"/>
  <Override PartName="/word/header163.xml" ContentType="application/vnd.openxmlformats-officedocument.wordprocessingml.header+xml"/>
  <Override PartName="/word/header164.xml" ContentType="application/vnd.openxmlformats-officedocument.wordprocessingml.header+xml"/>
  <Override PartName="/word/header165.xml" ContentType="application/vnd.openxmlformats-officedocument.wordprocessingml.header+xml"/>
  <Override PartName="/word/header166.xml" ContentType="application/vnd.openxmlformats-officedocument.wordprocessingml.header+xml"/>
  <Override PartName="/word/header167.xml" ContentType="application/vnd.openxmlformats-officedocument.wordprocessingml.header+xml"/>
  <Override PartName="/word/header168.xml" ContentType="application/vnd.openxmlformats-officedocument.wordprocessingml.header+xml"/>
  <Override PartName="/word/header169.xml" ContentType="application/vnd.openxmlformats-officedocument.wordprocessingml.header+xml"/>
  <Override PartName="/word/header17.xml" ContentType="application/vnd.openxmlformats-officedocument.wordprocessingml.header+xml"/>
  <Override PartName="/word/header170.xml" ContentType="application/vnd.openxmlformats-officedocument.wordprocessingml.header+xml"/>
  <Override PartName="/word/header171.xml" ContentType="application/vnd.openxmlformats-officedocument.wordprocessingml.header+xml"/>
  <Override PartName="/word/header172.xml" ContentType="application/vnd.openxmlformats-officedocument.wordprocessingml.header+xml"/>
  <Override PartName="/word/header173.xml" ContentType="application/vnd.openxmlformats-officedocument.wordprocessingml.header+xml"/>
  <Override PartName="/word/header174.xml" ContentType="application/vnd.openxmlformats-officedocument.wordprocessingml.header+xml"/>
  <Override PartName="/word/header175.xml" ContentType="application/vnd.openxmlformats-officedocument.wordprocessingml.header+xml"/>
  <Override PartName="/word/header176.xml" ContentType="application/vnd.openxmlformats-officedocument.wordprocessingml.header+xml"/>
  <Override PartName="/word/header177.xml" ContentType="application/vnd.openxmlformats-officedocument.wordprocessingml.header+xml"/>
  <Override PartName="/word/header178.xml" ContentType="application/vnd.openxmlformats-officedocument.wordprocessingml.header+xml"/>
  <Override PartName="/word/header179.xml" ContentType="application/vnd.openxmlformats-officedocument.wordprocessingml.header+xml"/>
  <Override PartName="/word/header18.xml" ContentType="application/vnd.openxmlformats-officedocument.wordprocessingml.header+xml"/>
  <Override PartName="/word/header180.xml" ContentType="application/vnd.openxmlformats-officedocument.wordprocessingml.header+xml"/>
  <Override PartName="/word/header181.xml" ContentType="application/vnd.openxmlformats-officedocument.wordprocessingml.header+xml"/>
  <Override PartName="/word/header182.xml" ContentType="application/vnd.openxmlformats-officedocument.wordprocessingml.header+xml"/>
  <Override PartName="/word/header183.xml" ContentType="application/vnd.openxmlformats-officedocument.wordprocessingml.header+xml"/>
  <Override PartName="/word/header184.xml" ContentType="application/vnd.openxmlformats-officedocument.wordprocessingml.header+xml"/>
  <Override PartName="/word/header185.xml" ContentType="application/vnd.openxmlformats-officedocument.wordprocessingml.header+xml"/>
  <Override PartName="/word/header186.xml" ContentType="application/vnd.openxmlformats-officedocument.wordprocessingml.header+xml"/>
  <Override PartName="/word/header187.xml" ContentType="application/vnd.openxmlformats-officedocument.wordprocessingml.header+xml"/>
  <Override PartName="/word/header188.xml" ContentType="application/vnd.openxmlformats-officedocument.wordprocessingml.header+xml"/>
  <Override PartName="/word/header189.xml" ContentType="application/vnd.openxmlformats-officedocument.wordprocessingml.header+xml"/>
  <Override PartName="/word/header19.xml" ContentType="application/vnd.openxmlformats-officedocument.wordprocessingml.header+xml"/>
  <Override PartName="/word/header190.xml" ContentType="application/vnd.openxmlformats-officedocument.wordprocessingml.header+xml"/>
  <Override PartName="/word/header2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header4.xml" ContentType="application/vnd.openxmlformats-officedocument.wordprocessingml.header+xml"/>
  <Override PartName="/word/header40.xml" ContentType="application/vnd.openxmlformats-officedocument.wordprocessingml.header+xml"/>
  <Override PartName="/word/header41.xml" ContentType="application/vnd.openxmlformats-officedocument.wordprocessingml.header+xml"/>
  <Override PartName="/word/header42.xml" ContentType="application/vnd.openxmlformats-officedocument.wordprocessingml.header+xml"/>
  <Override PartName="/word/header43.xml" ContentType="application/vnd.openxmlformats-officedocument.wordprocessingml.header+xml"/>
  <Override PartName="/word/header44.xml" ContentType="application/vnd.openxmlformats-officedocument.wordprocessingml.header+xml"/>
  <Override PartName="/word/header45.xml" ContentType="application/vnd.openxmlformats-officedocument.wordprocessingml.header+xml"/>
  <Override PartName="/word/header46.xml" ContentType="application/vnd.openxmlformats-officedocument.wordprocessingml.header+xml"/>
  <Override PartName="/word/header47.xml" ContentType="application/vnd.openxmlformats-officedocument.wordprocessingml.header+xml"/>
  <Override PartName="/word/header48.xml" ContentType="application/vnd.openxmlformats-officedocument.wordprocessingml.header+xml"/>
  <Override PartName="/word/header49.xml" ContentType="application/vnd.openxmlformats-officedocument.wordprocessingml.header+xml"/>
  <Override PartName="/word/header5.xml" ContentType="application/vnd.openxmlformats-officedocument.wordprocessingml.header+xml"/>
  <Override PartName="/word/header50.xml" ContentType="application/vnd.openxmlformats-officedocument.wordprocessingml.header+xml"/>
  <Override PartName="/word/header51.xml" ContentType="application/vnd.openxmlformats-officedocument.wordprocessingml.header+xml"/>
  <Override PartName="/word/header52.xml" ContentType="application/vnd.openxmlformats-officedocument.wordprocessingml.header+xml"/>
  <Override PartName="/word/header53.xml" ContentType="application/vnd.openxmlformats-officedocument.wordprocessingml.header+xml"/>
  <Override PartName="/word/header54.xml" ContentType="application/vnd.openxmlformats-officedocument.wordprocessingml.header+xml"/>
  <Override PartName="/word/header55.xml" ContentType="application/vnd.openxmlformats-officedocument.wordprocessingml.header+xml"/>
  <Override PartName="/word/header56.xml" ContentType="application/vnd.openxmlformats-officedocument.wordprocessingml.header+xml"/>
  <Override PartName="/word/header57.xml" ContentType="application/vnd.openxmlformats-officedocument.wordprocessingml.header+xml"/>
  <Override PartName="/word/header58.xml" ContentType="application/vnd.openxmlformats-officedocument.wordprocessingml.header+xml"/>
  <Override PartName="/word/header59.xml" ContentType="application/vnd.openxmlformats-officedocument.wordprocessingml.header+xml"/>
  <Override PartName="/word/header6.xml" ContentType="application/vnd.openxmlformats-officedocument.wordprocessingml.header+xml"/>
  <Override PartName="/word/header60.xml" ContentType="application/vnd.openxmlformats-officedocument.wordprocessingml.header+xml"/>
  <Override PartName="/word/header61.xml" ContentType="application/vnd.openxmlformats-officedocument.wordprocessingml.header+xml"/>
  <Override PartName="/word/header62.xml" ContentType="application/vnd.openxmlformats-officedocument.wordprocessingml.header+xml"/>
  <Override PartName="/word/header63.xml" ContentType="application/vnd.openxmlformats-officedocument.wordprocessingml.header+xml"/>
  <Override PartName="/word/header64.xml" ContentType="application/vnd.openxmlformats-officedocument.wordprocessingml.header+xml"/>
  <Override PartName="/word/header65.xml" ContentType="application/vnd.openxmlformats-officedocument.wordprocessingml.header+xml"/>
  <Override PartName="/word/header66.xml" ContentType="application/vnd.openxmlformats-officedocument.wordprocessingml.header+xml"/>
  <Override PartName="/word/header67.xml" ContentType="application/vnd.openxmlformats-officedocument.wordprocessingml.header+xml"/>
  <Override PartName="/word/header68.xml" ContentType="application/vnd.openxmlformats-officedocument.wordprocessingml.header+xml"/>
  <Override PartName="/word/header69.xml" ContentType="application/vnd.openxmlformats-officedocument.wordprocessingml.header+xml"/>
  <Override PartName="/word/header7.xml" ContentType="application/vnd.openxmlformats-officedocument.wordprocessingml.header+xml"/>
  <Override PartName="/word/header70.xml" ContentType="application/vnd.openxmlformats-officedocument.wordprocessingml.header+xml"/>
  <Override PartName="/word/header71.xml" ContentType="application/vnd.openxmlformats-officedocument.wordprocessingml.header+xml"/>
  <Override PartName="/word/header72.xml" ContentType="application/vnd.openxmlformats-officedocument.wordprocessingml.header+xml"/>
  <Override PartName="/word/header73.xml" ContentType="application/vnd.openxmlformats-officedocument.wordprocessingml.header+xml"/>
  <Override PartName="/word/header74.xml" ContentType="application/vnd.openxmlformats-officedocument.wordprocessingml.header+xml"/>
  <Override PartName="/word/header75.xml" ContentType="application/vnd.openxmlformats-officedocument.wordprocessingml.header+xml"/>
  <Override PartName="/word/header76.xml" ContentType="application/vnd.openxmlformats-officedocument.wordprocessingml.header+xml"/>
  <Override PartName="/word/header77.xml" ContentType="application/vnd.openxmlformats-officedocument.wordprocessingml.header+xml"/>
  <Override PartName="/word/header78.xml" ContentType="application/vnd.openxmlformats-officedocument.wordprocessingml.header+xml"/>
  <Override PartName="/word/header79.xml" ContentType="application/vnd.openxmlformats-officedocument.wordprocessingml.header+xml"/>
  <Override PartName="/word/header8.xml" ContentType="application/vnd.openxmlformats-officedocument.wordprocessingml.header+xml"/>
  <Override PartName="/word/header80.xml" ContentType="application/vnd.openxmlformats-officedocument.wordprocessingml.header+xml"/>
  <Override PartName="/word/header81.xml" ContentType="application/vnd.openxmlformats-officedocument.wordprocessingml.header+xml"/>
  <Override PartName="/word/header82.xml" ContentType="application/vnd.openxmlformats-officedocument.wordprocessingml.header+xml"/>
  <Override PartName="/word/header83.xml" ContentType="application/vnd.openxmlformats-officedocument.wordprocessingml.header+xml"/>
  <Override PartName="/word/header84.xml" ContentType="application/vnd.openxmlformats-officedocument.wordprocessingml.header+xml"/>
  <Override PartName="/word/header85.xml" ContentType="application/vnd.openxmlformats-officedocument.wordprocessingml.header+xml"/>
  <Override PartName="/word/header86.xml" ContentType="application/vnd.openxmlformats-officedocument.wordprocessingml.header+xml"/>
  <Override PartName="/word/header87.xml" ContentType="application/vnd.openxmlformats-officedocument.wordprocessingml.header+xml"/>
  <Override PartName="/word/header88.xml" ContentType="application/vnd.openxmlformats-officedocument.wordprocessingml.header+xml"/>
  <Override PartName="/word/header89.xml" ContentType="application/vnd.openxmlformats-officedocument.wordprocessingml.header+xml"/>
  <Override PartName="/word/header9.xml" ContentType="application/vnd.openxmlformats-officedocument.wordprocessingml.header+xml"/>
  <Override PartName="/word/header90.xml" ContentType="application/vnd.openxmlformats-officedocument.wordprocessingml.header+xml"/>
  <Override PartName="/word/header91.xml" ContentType="application/vnd.openxmlformats-officedocument.wordprocessingml.header+xml"/>
  <Override PartName="/word/header92.xml" ContentType="application/vnd.openxmlformats-officedocument.wordprocessingml.header+xml"/>
  <Override PartName="/word/header93.xml" ContentType="application/vnd.openxmlformats-officedocument.wordprocessingml.header+xml"/>
  <Override PartName="/word/header94.xml" ContentType="application/vnd.openxmlformats-officedocument.wordprocessingml.header+xml"/>
  <Override PartName="/word/header95.xml" ContentType="application/vnd.openxmlformats-officedocument.wordprocessingml.header+xml"/>
  <Override PartName="/word/header96.xml" ContentType="application/vnd.openxmlformats-officedocument.wordprocessingml.header+xml"/>
  <Override PartName="/word/header97.xml" ContentType="application/vnd.openxmlformats-officedocument.wordprocessingml.header+xml"/>
  <Override PartName="/word/header98.xml" ContentType="application/vnd.openxmlformats-officedocument.wordprocessingml.header+xml"/>
  <Override PartName="/word/header99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2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我一直在努力阐明和发展吉尔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德勒兹政治 哲学内部的一些力量之线，这里收集的这些文章 正是我这一努力的成果。它们侧重于三个主要问 题：首先.是将哲学理解为创造概念，这是德勒兹 和菲利克斯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瓜塔里共同想出来，后来在《什么是 哲学？》一书中明确确定下来的</w:t>
      </w:r>
      <w:r>
        <w:rPr>
          <w:color w:val="000000"/>
          <w:spacing w:val="0"/>
          <w:w w:val="100"/>
          <w:position w:val="0"/>
          <w:sz w:val="17"/>
          <w:szCs w:val="17"/>
        </w:rPr>
        <w:t>(1991, 1994)；</w:t>
      </w:r>
      <w:r>
        <w:rPr>
          <w:color w:val="000000"/>
          <w:spacing w:val="0"/>
          <w:w w:val="100"/>
          <w:position w:val="0"/>
        </w:rPr>
        <w:t>其 次，德勒兹多次试图以下面的方式理解事件的本 质，即通过区分潜在的和现实的维度或区分纯粹 的和具体的事件；再次，这种关于哲学的理解在何 种意义上自始至终都是政治的。在探讨其中每个 问题时，我的目的并非只是确定和描述德勒兹后 期哲学中的重要进展.而是要把它们与其他问题 和其他哲学家联系起来.从而进一步推进这些进 展。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2" w:lineRule="exact"/>
        <w:ind w:left="0" w:right="0" w:firstLine="420"/>
        <w:jc w:val="both"/>
        <w:sectPr>
          <w:headerReference r:id="rId5" w:type="default"/>
          <w:headerReference r:id="rId6" w:type="even"/>
          <w:footnotePr>
            <w:numFmt w:val="decimal"/>
          </w:footnotePr>
          <w:pgSz w:w="5445" w:h="10363"/>
          <w:pgMar w:top="1253" w:right="550" w:bottom="649" w:left="507" w:header="825" w:footer="221" w:gutter="0"/>
          <w:cols w:space="720" w:num="1"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</w:rPr>
        <w:t>其他哲学家不仅包括与德勒兹同时代的法国 哲学家，如雅克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德里达和米歇尔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福柯——德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460" w:line="379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勒兹的著作或多或少地反映了他们的著作，而且 还包括同时代英语世界的哲学家一一德勒兹和他 们并没有什么交集，比如理查德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罗蒂和约翰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• </w:t>
      </w:r>
      <w:r>
        <w:rPr>
          <w:color w:val="000000"/>
          <w:spacing w:val="0"/>
          <w:w w:val="100"/>
          <w:position w:val="0"/>
        </w:rPr>
        <w:t>罗尔斯。很长时间以来，学者们不愿意比较德勒 兹的思想和那些使用不同哲学词汇的哲学家们的 思想，也许是因为他们认为德勒兹是一位自成一 格的思想家。与德里达相比，这尤其令人感到惊 讶，因为在法国，他们经常被一起归为差异哲学 家。①自德勒兹去世和德里达承认他们思考的论 题中有许多是相同的之后，英语评论者们就开始 对他们进行比较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(Derrida 2001d) </w:t>
      </w:r>
      <w:r>
        <w:rPr>
          <w:color w:val="000000"/>
          <w:spacing w:val="0"/>
          <w:w w:val="100"/>
          <w:position w:val="0"/>
          <w:sz w:val="17"/>
          <w:szCs w:val="17"/>
        </w:rPr>
        <w:t>„②</w:t>
      </w:r>
      <w:r>
        <w:rPr>
          <w:color w:val="000000"/>
          <w:spacing w:val="0"/>
          <w:w w:val="100"/>
          <w:position w:val="0"/>
        </w:rPr>
        <w:t>对他们二人 的著作进行比较的研究越来越多，尽管就他们在 何种程度上可以被看作同路人这一点还没有达成 共识。③虽然由于战后法国哲学的不同传统和词</w:t>
      </w:r>
    </w:p>
    <w:p>
      <w:pPr>
        <w:pStyle w:val="9"/>
        <w:keepNext w:val="0"/>
        <w:keepLines w:val="0"/>
        <w:widowControl w:val="0"/>
        <w:numPr>
          <w:ilvl w:val="0"/>
          <w:numId w:val="1"/>
        </w:numPr>
        <w:shd w:val="clear" w:color="auto" w:fill="auto"/>
        <w:tabs>
          <w:tab w:val="left" w:pos="626"/>
        </w:tabs>
        <w:bidi w:val="0"/>
        <w:spacing w:before="0" w:after="0" w:line="236" w:lineRule="exact"/>
        <w:ind w:left="0" w:right="0" w:firstLine="340"/>
        <w:jc w:val="both"/>
        <w:rPr>
          <w:sz w:val="15"/>
          <w:szCs w:val="15"/>
        </w:rPr>
      </w:pPr>
      <w:bookmarkStart w:id="0" w:name="bookmark12"/>
      <w:bookmarkEnd w:id="0"/>
      <w:r>
        <w:rPr>
          <w:color w:val="000000"/>
          <w:spacing w:val="0"/>
          <w:w w:val="100"/>
          <w:position w:val="0"/>
          <w:sz w:val="15"/>
          <w:szCs w:val="15"/>
        </w:rPr>
        <w:t xml:space="preserve">比如，参见 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Bleva </w:t>
      </w:r>
      <w:r>
        <w:rPr>
          <w:color w:val="000000"/>
          <w:spacing w:val="0"/>
          <w:w w:val="100"/>
          <w:position w:val="0"/>
          <w:sz w:val="14"/>
          <w:szCs w:val="14"/>
        </w:rPr>
        <w:t xml:space="preserve">1974, 1061 ； 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Descombs 1980* 136 — </w:t>
      </w:r>
      <w:r>
        <w:rPr>
          <w:color w:val="000000"/>
          <w:spacing w:val="0"/>
          <w:w w:val="100"/>
          <w:position w:val="0"/>
          <w:sz w:val="14"/>
          <w:szCs w:val="14"/>
        </w:rPr>
        <w:t xml:space="preserve">167? 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Salanskis 2005, 19-20； Worms 2009, </w:t>
      </w:r>
      <w:r>
        <w:rPr>
          <w:color w:val="000000"/>
          <w:spacing w:val="0"/>
          <w:w w:val="100"/>
          <w:position w:val="0"/>
          <w:sz w:val="14"/>
          <w:szCs w:val="14"/>
        </w:rPr>
        <w:t>482 — 489</w:t>
      </w:r>
      <w:r>
        <w:rPr>
          <w:color w:val="000000"/>
          <w:spacing w:val="0"/>
          <w:w w:val="100"/>
          <w:position w:val="0"/>
          <w:sz w:val="15"/>
          <w:szCs w:val="15"/>
        </w:rPr>
        <w:t>。</w:t>
      </w:r>
    </w:p>
    <w:p>
      <w:pPr>
        <w:pStyle w:val="9"/>
        <w:keepNext w:val="0"/>
        <w:keepLines w:val="0"/>
        <w:widowControl w:val="0"/>
        <w:numPr>
          <w:ilvl w:val="0"/>
          <w:numId w:val="1"/>
        </w:numPr>
        <w:shd w:val="clear" w:color="auto" w:fill="auto"/>
        <w:tabs>
          <w:tab w:val="left" w:pos="626"/>
        </w:tabs>
        <w:bidi w:val="0"/>
        <w:spacing w:before="0" w:after="0" w:line="236" w:lineRule="exact"/>
        <w:ind w:left="0" w:right="0" w:firstLine="340"/>
        <w:jc w:val="both"/>
      </w:pPr>
      <w:bookmarkStart w:id="1" w:name="bookmark13"/>
      <w:bookmarkEnd w:id="1"/>
      <w:r>
        <w:rPr>
          <w:color w:val="000000"/>
          <w:spacing w:val="0"/>
          <w:w w:val="100"/>
          <w:position w:val="0"/>
          <w:sz w:val="15"/>
          <w:szCs w:val="15"/>
          <w:lang w:val="zh-CN" w:eastAsia="zh-CN" w:bidi="zh-CN"/>
        </w:rPr>
        <w:t>一</w:t>
      </w:r>
      <w:r>
        <w:rPr>
          <w:color w:val="000000"/>
          <w:spacing w:val="0"/>
          <w:w w:val="100"/>
          <w:position w:val="0"/>
          <w:sz w:val="15"/>
          <w:szCs w:val="15"/>
        </w:rPr>
        <w:t xml:space="preserve">还可参见德里达在与理査德-科尔尼的访谈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(Derrida </w:t>
      </w:r>
      <w:r>
        <w:rPr>
          <w:color w:val="000000"/>
          <w:spacing w:val="0"/>
          <w:w w:val="100"/>
          <w:position w:val="0"/>
        </w:rPr>
        <w:t>1999)</w:t>
      </w:r>
      <w:r>
        <w:rPr>
          <w:color w:val="000000"/>
          <w:spacing w:val="0"/>
          <w:w w:val="100"/>
          <w:position w:val="0"/>
          <w:sz w:val="15"/>
          <w:szCs w:val="15"/>
        </w:rPr>
        <w:t>中关于德勒兹的评论，以及他在《人的先验</w:t>
      </w:r>
      <w:r>
        <w:rPr>
          <w:color w:val="000000"/>
          <w:spacing w:val="0"/>
          <w:w w:val="100"/>
          <w:position w:val="0"/>
          <w:sz w:val="15"/>
          <w:szCs w:val="15"/>
          <w:lang w:val="zh-CN" w:eastAsia="zh-CN" w:bidi="zh-CN"/>
        </w:rPr>
        <w:t xml:space="preserve">“愚 </w:t>
      </w:r>
      <w:r>
        <w:rPr>
          <w:color w:val="000000"/>
          <w:spacing w:val="0"/>
          <w:w w:val="100"/>
          <w:position w:val="0"/>
          <w:sz w:val="15"/>
          <w:szCs w:val="15"/>
        </w:rPr>
        <w:t>蠢</w:t>
      </w:r>
      <w:r>
        <w:rPr>
          <w:color w:val="000000"/>
          <w:spacing w:val="0"/>
          <w:w w:val="100"/>
          <w:position w:val="0"/>
          <w:sz w:val="15"/>
          <w:szCs w:val="15"/>
          <w:lang w:val="zh-CN" w:eastAsia="zh-CN" w:bidi="zh-CN"/>
        </w:rPr>
        <w:t>”和按</w:t>
      </w:r>
      <w:r>
        <w:rPr>
          <w:color w:val="000000"/>
          <w:spacing w:val="0"/>
          <w:w w:val="100"/>
          <w:position w:val="0"/>
          <w:sz w:val="15"/>
          <w:szCs w:val="15"/>
        </w:rPr>
        <w:t xml:space="preserve">照吉尔-德勒兹理解的生成动物》中的评论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(Derrida 2007b) </w:t>
      </w:r>
      <w:r>
        <w:rPr>
          <w:color w:val="000000"/>
          <w:spacing w:val="0"/>
          <w:w w:val="100"/>
          <w:position w:val="0"/>
          <w:vertAlign w:val="subscript"/>
        </w:rPr>
        <w:t>8</w:t>
      </w:r>
    </w:p>
    <w:p>
      <w:pPr>
        <w:pStyle w:val="9"/>
        <w:keepNext w:val="0"/>
        <w:keepLines w:val="0"/>
        <w:widowControl w:val="0"/>
        <w:numPr>
          <w:ilvl w:val="0"/>
          <w:numId w:val="1"/>
        </w:numPr>
        <w:shd w:val="clear" w:color="auto" w:fill="auto"/>
        <w:tabs>
          <w:tab w:val="left" w:pos="626"/>
        </w:tabs>
        <w:bidi w:val="0"/>
        <w:spacing w:before="0" w:after="0" w:line="236" w:lineRule="exact"/>
        <w:ind w:left="0" w:right="0" w:firstLine="340"/>
        <w:jc w:val="both"/>
        <w:rPr>
          <w:sz w:val="19"/>
          <w:szCs w:val="19"/>
        </w:rPr>
      </w:pPr>
      <w:bookmarkStart w:id="2" w:name="bookmark14"/>
      <w:bookmarkEnd w:id="2"/>
      <w:r>
        <w:rPr>
          <w:color w:val="000000"/>
          <w:spacing w:val="0"/>
          <w:w w:val="100"/>
          <w:position w:val="0"/>
          <w:sz w:val="15"/>
          <w:szCs w:val="15"/>
        </w:rPr>
        <w:t xml:space="preserve">最近对德里达和德勒兹进行的对比探讨，可以参考 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Baross </w:t>
      </w:r>
      <w:r>
        <w:rPr>
          <w:color w:val="000000"/>
          <w:spacing w:val="0"/>
          <w:w w:val="100"/>
          <w:position w:val="0"/>
          <w:sz w:val="14"/>
          <w:szCs w:val="14"/>
        </w:rPr>
        <w:t xml:space="preserve">2000, 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Baugh </w:t>
      </w:r>
      <w:r>
        <w:rPr>
          <w:color w:val="000000"/>
          <w:spacing w:val="0"/>
          <w:w w:val="100"/>
          <w:position w:val="0"/>
          <w:sz w:val="14"/>
          <w:szCs w:val="14"/>
        </w:rPr>
        <w:t xml:space="preserve">2000, 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Goodchild </w:t>
      </w:r>
      <w:r>
        <w:rPr>
          <w:color w:val="000000"/>
          <w:spacing w:val="0"/>
          <w:w w:val="100"/>
          <w:position w:val="0"/>
          <w:sz w:val="14"/>
          <w:szCs w:val="14"/>
        </w:rPr>
        <w:t xml:space="preserve">2000 </w:t>
      </w:r>
      <w:r>
        <w:rPr>
          <w:color w:val="000000"/>
          <w:spacing w:val="0"/>
          <w:w w:val="100"/>
          <w:position w:val="0"/>
          <w:sz w:val="14"/>
          <w:szCs w:val="14"/>
          <w:vertAlign w:val="subscript"/>
          <w:lang w:val="en-US" w:eastAsia="en-US" w:bidi="en-US"/>
        </w:rPr>
        <w:t>f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 Lambert 2000 </w:t>
      </w:r>
      <w:r>
        <w:rPr>
          <w:color w:val="000000"/>
          <w:spacing w:val="0"/>
          <w:w w:val="100"/>
          <w:position w:val="0"/>
          <w:sz w:val="15"/>
          <w:szCs w:val="15"/>
        </w:rPr>
        <w:t xml:space="preserve">和 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2003, Lawlor 2000 </w:t>
      </w:r>
      <w:r>
        <w:rPr>
          <w:color w:val="000000"/>
          <w:spacing w:val="0"/>
          <w:w w:val="100"/>
          <w:position w:val="0"/>
          <w:sz w:val="15"/>
          <w:szCs w:val="15"/>
        </w:rPr>
        <w:t xml:space="preserve">和 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>2003, Patton and Pro.tevi 2003, Barton 2003, Kuiken 2005</w:t>
      </w:r>
      <w:r>
        <w:rPr>
          <w:rFonts w:ascii="Times New Roman" w:hAnsi="Times New Roman" w:eastAsia="Times New Roman" w:cs="Times New Roman"/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>♦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 Nancy 2005</w:t>
      </w:r>
      <w:r>
        <w:rPr>
          <w:rFonts w:ascii="Times New Roman" w:hAnsi="Times New Roman" w:eastAsia="Times New Roman" w:cs="Times New Roman"/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>♦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 Boundas 2005 </w:t>
      </w:r>
      <w:r>
        <w:rPr>
          <w:color w:val="000000"/>
          <w:spacing w:val="0"/>
          <w:w w:val="100"/>
          <w:position w:val="0"/>
          <w:sz w:val="15"/>
          <w:szCs w:val="15"/>
        </w:rPr>
        <w:t xml:space="preserve">和 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2006, </w:t>
      </w:r>
      <w:r>
        <w:rPr>
          <w:rStyle w:val="26"/>
          <w:b w:val="0"/>
          <w:bCs w:val="0"/>
          <w:i w:val="0"/>
          <w:iCs w:val="0"/>
          <w:smallCaps w:val="0"/>
          <w:strike w:val="0"/>
        </w:rPr>
        <w:t>汇之间存在着家族相似性，将德勒兹与德里达进 行比较相对容易一些，但是将他与英美哲学家进 行比较就更有挑战性了。这些比较也更为重要， 因为这些英美哲学家促进了让德勒兹和其他法国 哲学家与英语哲学的不同用语和传统进行对话这 一更大的计划的实施。为此，我在第三章中将他 与罗蒂的一些观点进行了明确的比较，这些比较 表明德勒兹的哲学可以怎样被恰当地看作实用主 义的。在第九章中，我比较了德勒兹的乌托邦学 说和罗尔斯政治自由主义的</w:t>
      </w:r>
      <w:r>
        <w:rPr>
          <w:rStyle w:val="26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>“现</w:t>
      </w:r>
      <w:r>
        <w:rPr>
          <w:rStyle w:val="26"/>
          <w:b w:val="0"/>
          <w:bCs w:val="0"/>
          <w:i w:val="0"/>
          <w:iCs w:val="0"/>
          <w:smallCaps w:val="0"/>
          <w:strike w:val="0"/>
        </w:rPr>
        <w:t>实乌托邦学说”。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除了将德勒兹与其他哲学家联系起来，我还 将其哲学与在其著作中才微露头角的那些问题联 系起来，比如历史的本质、殖民事件、当代自由主 义民主的制度和政治规范。我是根据德勒兹的实 际所言来处理这些问题的，不管这可能与其中一 些问题的关系多么有限。比如，他关于历史所写 的很少，而他实际所写的大部分内容还对历史颇 具微词，虽然他与瓜塔里的合著曾大量借鉴历史 学家的著作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关于殖民，他偶尔蜻蜓点水地提过， 虽然他的著作已经成为许多后殖民艺术家和理论 家的灵感之源和宝库。①关于民主他写的相对较 少，在《什么是哲学？》中，只有一句话将“生成一民 主的”描述为一种对抗当今资本主义的自由主义 民主的形式。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“生</w:t>
      </w:r>
      <w:r>
        <w:rPr>
          <w:color w:val="000000"/>
          <w:spacing w:val="0"/>
          <w:w w:val="100"/>
          <w:position w:val="0"/>
        </w:rPr>
        <w:t>成一民主的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”这一</w:t>
      </w:r>
      <w:r>
        <w:rPr>
          <w:color w:val="000000"/>
          <w:spacing w:val="0"/>
          <w:w w:val="100"/>
          <w:position w:val="0"/>
        </w:rPr>
        <w:t>未得到充分阐 发的概念为我在第七章和第八章中的大部分论证 提供了理论基础，该部分主要论证的是德勒兹后 期政治哲学中的规范转向。与认为德勒兹的政治 思想与自由主义民主政治相对立的普遍观点不 同，我认为“生成一民主的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”以及</w:t>
      </w:r>
      <w:r>
        <w:rPr>
          <w:color w:val="000000"/>
          <w:spacing w:val="0"/>
          <w:w w:val="100"/>
          <w:position w:val="0"/>
        </w:rPr>
        <w:t>其他一些概念，比 如《千高原》(</w:t>
      </w:r>
      <w:r>
        <w:rPr>
          <w:color w:val="000000"/>
          <w:spacing w:val="0"/>
          <w:w w:val="100"/>
          <w:position w:val="0"/>
          <w:sz w:val="17"/>
          <w:szCs w:val="17"/>
        </w:rPr>
        <w:t>1980,1987)</w:t>
      </w:r>
      <w:r>
        <w:rPr>
          <w:color w:val="000000"/>
          <w:spacing w:val="0"/>
          <w:w w:val="100"/>
          <w:position w:val="0"/>
        </w:rPr>
        <w:t>中所描述的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“微观</w:t>
      </w:r>
      <w:r>
        <w:rPr>
          <w:color w:val="000000"/>
          <w:spacing w:val="0"/>
          <w:w w:val="100"/>
          <w:position w:val="0"/>
        </w:rPr>
        <w:t>政治” 概念，扩展了我们对民主的理解。在第九章中，我 认为这一概念为我们提供了理解德勒兹的政治哲 学具有的批判功能和内在乌托邦思想的钥匙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440" w:line="368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如果所有这些思想遭遇造就了一个更自由民 主的德勒兹，让他的许多读者几乎认不出来是他 的话，那么就更好了。德勒兹对休谟、尼采和康德 的解读让他展现出一位先验化的休谟、柏格森式 的尼釆和自我解构的康德——他说这种解读能够 向我们展现一位在哲学上长有胡须的黑格尔或一</w:t>
      </w:r>
    </w:p>
    <w:p>
      <w:pPr>
        <w:pStyle w:val="9"/>
        <w:keepNext w:val="0"/>
        <w:keepLines w:val="0"/>
        <w:widowControl w:val="0"/>
        <w:shd w:val="clear" w:color="auto" w:fill="auto"/>
        <w:bidi w:val="0"/>
        <w:spacing w:before="0" w:after="0" w:line="243" w:lineRule="exact"/>
        <w:ind w:left="0" w:right="0" w:firstLine="340"/>
        <w:jc w:val="both"/>
        <w:rPr>
          <w:sz w:val="15"/>
          <w:szCs w:val="15"/>
        </w:rPr>
      </w:pPr>
      <w:r>
        <w:rPr>
          <w:color w:val="000000"/>
          <w:spacing w:val="0"/>
          <w:w w:val="100"/>
          <w:position w:val="0"/>
          <w:sz w:val="15"/>
          <w:szCs w:val="15"/>
        </w:rPr>
        <w:t>① 参见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Bignall and Patton </w:t>
      </w:r>
      <w:r>
        <w:rPr>
          <w:color w:val="000000"/>
          <w:spacing w:val="0"/>
          <w:w w:val="100"/>
          <w:position w:val="0"/>
          <w:sz w:val="14"/>
          <w:szCs w:val="14"/>
        </w:rPr>
        <w:t>(2010)</w:t>
      </w:r>
      <w:r>
        <w:rPr>
          <w:color w:val="000000"/>
          <w:spacing w:val="0"/>
          <w:w w:val="100"/>
          <w:position w:val="0"/>
          <w:sz w:val="15"/>
          <w:szCs w:val="15"/>
        </w:rPr>
        <w:t>中的文章。雷达</w:t>
      </w:r>
      <w:r>
        <w:rPr>
          <w:color w:val="000000"/>
          <w:spacing w:val="0"/>
          <w:w w:val="100"/>
          <w:position w:val="0"/>
          <w:sz w:val="15"/>
          <w:szCs w:val="15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  <w:sz w:val="15"/>
          <w:szCs w:val="15"/>
        </w:rPr>
        <w:t>本 斯马米亚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>(Reda Bensmaia)</w:t>
      </w:r>
      <w:r>
        <w:rPr>
          <w:color w:val="000000"/>
          <w:spacing w:val="0"/>
          <w:w w:val="100"/>
          <w:position w:val="0"/>
          <w:sz w:val="15"/>
          <w:szCs w:val="15"/>
        </w:rPr>
        <w:t>特别问到为什么德勒兹影响了如此 众多的后殖民作者.尽管他并未怎么探讨过后殖民文学和理 论。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位不蓄胡须的马克思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（DR 4,xxi）,</w:t>
      </w:r>
      <w:r>
        <w:rPr>
          <w:color w:val="000000"/>
          <w:spacing w:val="0"/>
          <w:w w:val="100"/>
          <w:position w:val="0"/>
        </w:rPr>
        <w:t>如果我也进行 这样的解读，那么我就很难会受到批评了。然而， 我有兴趣将这位自称的马克思主义者和渚如罗尔 斯和罗蒂这样的平等自由主义者放在一起进行解 读，并不仅仅是要呈现一位归化了的德勒兹，他打 着领带，西装革履，手指甲精心修剪过。相反，我 认为这些思想遭遇是这样一种方式.它展现了德 勒兹的哲学可以为在更广泛的意义上理解的当代 政治哲学提供一些养分。它们让我们看到他的哲 学中有生命，或者说有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丁矽</w:t>
      </w:r>
      <w:r>
        <w:rPr>
          <w:color w:val="000000"/>
          <w:spacing w:val="0"/>
          <w:w w:val="100"/>
          <w:position w:val="0"/>
        </w:rPr>
        <w:t>吿會，这是在下面这一 意义上理解的：他认为在任何一个不朽的个人背 后，都隐藏着一种潜在的、生发的力量。抽象的、 非有机的生命位于德勒兹哲学的核心之处，它意 味着可能有一系列方法来探究他实际所写的那些 领域和问题之外的领域和问题。照这样的话，比 如，我们可以认为在他关于事件的政治概念中有 这样一些资源，我们可以用以理解历史，或者可以 认为德勒兹的概念所内含的规范性能够为对当代 自由资本主义社会的规范进行的政治哲学反思提 供一些资源。我在所有这些文章中的目的是要探 究德勒兹的哲学可能会对其他领域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一-</w:t>
      </w:r>
      <w:r>
        <w:rPr>
          <w:color w:val="000000"/>
          <w:spacing w:val="0"/>
          <w:w w:val="100"/>
          <w:position w:val="0"/>
        </w:rPr>
        <w:t>比如史 学、后殖民理论或规范性政治哲学——产生的一 些改变性影响。就此而言，我认同亚历山大•列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660" w:line="361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斐伏尔的做法，他想德勒兹展现出一种不同的风 格，对德勒兹进行一种不同的运用，这可能会承认 德勒兹为思考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“一</w:t>
      </w:r>
      <w:r>
        <w:rPr>
          <w:color w:val="000000"/>
          <w:spacing w:val="0"/>
          <w:w w:val="100"/>
          <w:position w:val="0"/>
        </w:rPr>
        <w:t>系列更广泛的社会、政治和法律 思想和实践”提供了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“尚未</w:t>
      </w:r>
      <w:r>
        <w:rPr>
          <w:color w:val="000000"/>
          <w:spacing w:val="0"/>
          <w:w w:val="100"/>
          <w:position w:val="0"/>
        </w:rPr>
        <w:t xml:space="preserve">充分开发的资源”。列 斐伏尔运用德勒兹的概念来加深我们对法律裁断 的理解，这有力地证明了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“更</w:t>
      </w:r>
      <w:r>
        <w:rPr>
          <w:color w:val="000000"/>
          <w:spacing w:val="0"/>
          <w:w w:val="100"/>
          <w:position w:val="0"/>
        </w:rPr>
        <w:t>审慎、更世俗地运用 德勒兹可能会更有意义”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(Lefebvre </w:t>
      </w:r>
      <w:r>
        <w:rPr>
          <w:color w:val="000000"/>
          <w:spacing w:val="0"/>
          <w:w w:val="100"/>
          <w:position w:val="0"/>
          <w:sz w:val="17"/>
          <w:szCs w:val="17"/>
        </w:rPr>
        <w:t xml:space="preserve">2008,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xiv)</w:t>
      </w:r>
      <w:r>
        <w:rPr>
          <w:color w:val="000000"/>
          <w:spacing w:val="0"/>
          <w:w w:val="100"/>
          <w:position w:val="0"/>
          <w:lang w:val="en-US" w:eastAsia="en-US" w:bidi="en-US"/>
        </w:rPr>
        <w:t>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460" w:line="293" w:lineRule="auto"/>
        <w:ind w:left="0" w:right="0" w:firstLine="0"/>
        <w:jc w:val="center"/>
      </w:pPr>
      <w:r>
        <w:rPr>
          <w:rFonts w:ascii="Times New Roman" w:hAnsi="Times New Roman" w:eastAsia="Times New Roman" w:cs="Times New Roman"/>
          <w:color w:val="000000"/>
          <w:spacing w:val="0"/>
          <w:w w:val="100"/>
          <w:position w:val="0"/>
          <w:sz w:val="26"/>
          <w:szCs w:val="26"/>
        </w:rPr>
        <w:t xml:space="preserve">I </w:t>
      </w:r>
      <w:r>
        <w:rPr>
          <w:color w:val="000000"/>
          <w:spacing w:val="0"/>
          <w:w w:val="100"/>
          <w:position w:val="0"/>
        </w:rPr>
        <w:t>哲学、概念和语言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4" w:lineRule="exact"/>
        <w:ind w:left="0" w:right="0" w:firstLine="440"/>
        <w:jc w:val="both"/>
        <w:sectPr>
          <w:headerReference r:id="rId7" w:type="default"/>
          <w:headerReference r:id="rId8" w:type="even"/>
          <w:footnotePr>
            <w:numFmt w:val="decimal"/>
          </w:footnotePr>
          <w:pgSz w:w="5445" w:h="10363"/>
          <w:pgMar w:top="1253" w:right="550" w:bottom="649" w:left="507" w:header="0" w:footer="3" w:gutter="0"/>
          <w:pgNumType w:start="2"/>
          <w:cols w:space="720" w:num="1"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</w:rPr>
        <w:t>德勒兹致力于思想中的运动，这是他做哲学 的方式具有的最令人瞩目但也是最令人迷惑的特 征之一。显然，他这样不仅仅是为了表明这一事 实，即哲学思想是随着千变万化的形势而逐渐发 展的，或者哲学思想是为了应对外部和内部问题 而发展的。在《差异与重复》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(1968a, </w:t>
      </w:r>
      <w:r>
        <w:rPr>
          <w:color w:val="000000"/>
          <w:spacing w:val="0"/>
          <w:w w:val="100"/>
          <w:position w:val="0"/>
          <w:sz w:val="17"/>
          <w:szCs w:val="17"/>
        </w:rPr>
        <w:t>1994)</w:t>
      </w:r>
      <w:r>
        <w:rPr>
          <w:color w:val="000000"/>
          <w:spacing w:val="0"/>
          <w:w w:val="100"/>
          <w:position w:val="0"/>
        </w:rPr>
        <w:t>中，他 已经表明他喜欢像克尔凯郭尔和尼釆那样的哲学 家，他们试图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“让形</w:t>
      </w:r>
      <w:r>
        <w:rPr>
          <w:color w:val="000000"/>
          <w:spacing w:val="0"/>
          <w:w w:val="100"/>
          <w:position w:val="0"/>
        </w:rPr>
        <w:t>而上学动起来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"(DR </w:t>
      </w:r>
      <w:r>
        <w:rPr>
          <w:color w:val="000000"/>
          <w:spacing w:val="0"/>
          <w:w w:val="100"/>
          <w:position w:val="0"/>
          <w:sz w:val="17"/>
          <w:szCs w:val="17"/>
        </w:rPr>
        <w:t>16,8)</w:t>
      </w:r>
      <w:r>
        <w:rPr>
          <w:color w:val="000000"/>
          <w:spacing w:val="0"/>
          <w:w w:val="100"/>
          <w:position w:val="0"/>
        </w:rPr>
        <w:t>。 在《千高原》中，他和瓜塔里试图具体表述下面这 一观点：就哲学概念自身而言也好，就其与其他概 念的关系而言也好，它们可以是多变的。这部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“块 </w:t>
      </w:r>
      <w:r>
        <w:rPr>
          <w:color w:val="000000"/>
          <w:spacing w:val="0"/>
          <w:w w:val="100"/>
          <w:position w:val="0"/>
        </w:rPr>
        <w:t xml:space="preserve">茎一著作”体现了德勒兹试图创造出多变的哲学 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4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概念的不懈努力。这部著作不是章节的组合，而 是高原的组合，并且没有总体的论证或叙述结构 将这些高原以任何特定的顺序联系起来。随着各 组成部分从一个高原到一个髙原被不断修改，这 些被创造出来的概念也在不断变化。该书不是以 结论作结，而是以建构概念的一•系列定义和规则 作结。显然，在该书的进程中展开的概念“体系” 能够沿着很多方向继续展开。《什么是哲学？》清 楚地表明这些是哲学概念，并且它们的建构与我 们所熟悉的科学概念或日常生活概念的建构不 同。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71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第一章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“多变</w:t>
      </w:r>
      <w:r>
        <w:rPr>
          <w:color w:val="000000"/>
          <w:spacing w:val="0"/>
          <w:w w:val="100"/>
          <w:position w:val="0"/>
        </w:rPr>
        <w:t>的概念、比喻和指涉问题，，，就 《千高原》中的一些实例研究，考察了这些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“多</w:t>
      </w:r>
      <w:r>
        <w:rPr>
          <w:color w:val="000000"/>
          <w:spacing w:val="0"/>
          <w:w w:val="100"/>
          <w:position w:val="0"/>
        </w:rPr>
        <w:t>变的 概念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”的</w:t>
      </w:r>
      <w:r>
        <w:rPr>
          <w:color w:val="000000"/>
          <w:spacing w:val="0"/>
          <w:w w:val="100"/>
          <w:position w:val="0"/>
        </w:rPr>
        <w:t>性质。本章表明为什么当德勒兹说哲学 是创造概念时，必须要相信他的话。他将哲学概 念理解为某种概念多样性，这产生了一些后果，本 章探讨了其中一些后果。应该怎样阅读这部实验 性著作？这些概念指的是什么？在本书的进展中 展现的大量表面上的经验材料有什么重要性？尤 其是，本章问道为什么德勒兹和瓜塔里如此强烈 地反对有人认为他们创造的是比喻这一看法，并 坚持他们是在字面意义上使用语言的。原来德勒 兹反对比喻这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一概念</w:t>
      </w:r>
      <w:r>
        <w:rPr>
          <w:color w:val="000000"/>
          <w:spacing w:val="0"/>
          <w:w w:val="100"/>
          <w:position w:val="0"/>
        </w:rPr>
        <w:t xml:space="preserve">的理由,与德里达认为应该 </w:t>
      </w:r>
      <w:r>
        <w:rPr>
          <w:color w:val="000000"/>
          <w:spacing w:val="0"/>
          <w:w w:val="100"/>
          <w:position w:val="0"/>
          <w:lang w:val="zh-CN" w:eastAsia="zh-CN" w:bidi="zh-CN"/>
        </w:rPr>
        <w:t>将一般</w:t>
      </w:r>
      <w:r>
        <w:rPr>
          <w:color w:val="000000"/>
          <w:spacing w:val="0"/>
          <w:w w:val="100"/>
          <w:position w:val="0"/>
        </w:rPr>
        <w:t>意义上的概念理解为来自最初的比喻性领 域的理由，有部分是相同的。在《白色神话》一文 中，德里达认为比喻这一概念是不折不扣的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“比喻 </w:t>
      </w:r>
      <w:r>
        <w:rPr>
          <w:color w:val="000000"/>
          <w:spacing w:val="0"/>
          <w:w w:val="100"/>
          <w:position w:val="0"/>
        </w:rPr>
        <w:t>性的"，认为一个更具包容性的比喻性概念提供了 一个更好的方法来理解语言和非语言现实之间的 关系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(Derrida </w:t>
      </w:r>
      <w:r>
        <w:rPr>
          <w:color w:val="000000"/>
          <w:spacing w:val="0"/>
          <w:w w:val="100"/>
          <w:position w:val="0"/>
          <w:sz w:val="17"/>
          <w:szCs w:val="17"/>
        </w:rPr>
        <w:t>1982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,207-272) </w:t>
      </w:r>
      <w:r>
        <w:rPr>
          <w:color w:val="000000"/>
          <w:spacing w:val="0"/>
          <w:w w:val="100"/>
          <w:position w:val="0"/>
          <w:sz w:val="17"/>
          <w:szCs w:val="17"/>
        </w:rPr>
        <w:t>„</w:t>
      </w:r>
      <w:r>
        <w:rPr>
          <w:color w:val="000000"/>
          <w:spacing w:val="0"/>
          <w:w w:val="100"/>
          <w:position w:val="0"/>
        </w:rPr>
        <w:t>德勒兹摒弃比喻 这一概念，摒弃哲学中赋予比喻的重要性，但他自 己对哲学概念多变性的理解在几个层面上与以下 两方面有共鸣：德里达关于普遍化的比喻性的解 释，和他关于概念在本质上具有可重复性的观点。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4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第二章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“德</w:t>
      </w:r>
      <w:r>
        <w:rPr>
          <w:color w:val="000000"/>
          <w:spacing w:val="0"/>
          <w:w w:val="100"/>
          <w:position w:val="0"/>
        </w:rPr>
        <w:t>勒兹、德里达和哲学的政治功能” 比较了他们各自对哲学如何发挥政治功能的理 解。我不想否认他们的风格和哲学词汇之间存在 的真正差别，正是这些差别将他们区分开来，而是 指出德勒兹和德里达关于哲学的政治功能所釆用 的概念策略之间的某些相似之处。其中主要的相 似之处是二人都致力于一个开放的未来，以及二 人运用某些概念的有条件形式和无条件形式之间 的区分方式。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4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德勒兹和德里达对哲学重要性的理解都是实 用主义的，即他们将哲学看作对世界进行的一种 干预。如德勒兹追随尼釆所问的，如果某一哲学 不伤害任何人，那它有什么用呢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(DR </w:t>
      </w:r>
      <w:r>
        <w:rPr>
          <w:color w:val="000000"/>
          <w:spacing w:val="0"/>
          <w:w w:val="100"/>
          <w:position w:val="0"/>
          <w:sz w:val="17"/>
          <w:szCs w:val="17"/>
        </w:rPr>
        <w:t>177,135 — 136)?</w:t>
      </w:r>
      <w:r>
        <w:rPr>
          <w:color w:val="000000"/>
          <w:spacing w:val="0"/>
          <w:w w:val="100"/>
          <w:position w:val="0"/>
        </w:rPr>
        <w:t>德勒兹后期著作的实用主义达到了这样的 程度，即约翰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普洛特维所说的“工具箱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”性质</w:t>
      </w:r>
      <w:r>
        <w:rPr>
          <w:color w:val="000000"/>
          <w:spacing w:val="0"/>
          <w:w w:val="100"/>
          <w:position w:val="0"/>
        </w:rPr>
        <w:t>，也 就是说，它渴望“对某些思想家、某些活动或某些 问题有用”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(Protevi </w:t>
      </w:r>
      <w:r>
        <w:rPr>
          <w:color w:val="000000"/>
          <w:spacing w:val="0"/>
          <w:w w:val="100"/>
          <w:position w:val="0"/>
          <w:sz w:val="17"/>
          <w:szCs w:val="17"/>
        </w:rPr>
        <w:t>2007,8)</w:t>
      </w:r>
      <w:r>
        <w:rPr>
          <w:color w:val="000000"/>
          <w:spacing w:val="0"/>
          <w:w w:val="100"/>
          <w:position w:val="0"/>
        </w:rPr>
        <w:t>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9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第三章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“再</w:t>
      </w:r>
      <w:r>
        <w:rPr>
          <w:color w:val="000000"/>
          <w:spacing w:val="0"/>
          <w:w w:val="100"/>
          <w:position w:val="0"/>
        </w:rPr>
        <w:t>描述性哲学：德勒兹与罗蒂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”对德 </w:t>
      </w:r>
      <w:r>
        <w:rPr>
          <w:color w:val="000000"/>
          <w:spacing w:val="0"/>
          <w:w w:val="100"/>
          <w:position w:val="0"/>
        </w:rPr>
        <w:t>勒兹的实用主义和理查德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罗蒂的实用主义进行 了明确的比较，这不仅有助于突出在某些方面德 勒兹哲学研究的某些论题，而且其哲学研究方式 具有的某些特征也可以被看作是实用主义的。就 像与德里达进行的比较一样，这要求进行某种概 念转化——这种转化能在截然不同的哲学词汇之 间建立关联。再次说明，提出德勒兹和罗蒂在许 多问题上观点吻合，并不是要否认他们二人之间 仍然存在着重要的差别。罗蒂和德里达一样怀疑 哲学创造概念这一论点，但他还批判存在着像纯 粹事件这样的观念这一观点，更不消说这些纯粹 事件可以用哲学概念来表达这一观点了。我在第 二部分继续探讨这种思考哲学的方式是否有用这 —问题。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500" w:line="365" w:lineRule="exact"/>
        <w:ind w:left="0" w:right="0" w:firstLine="0"/>
        <w:jc w:val="center"/>
      </w:pPr>
      <w:r>
        <w:rPr>
          <w:rFonts w:ascii="Times New Roman" w:hAnsi="Times New Roman" w:eastAsia="Times New Roman" w:cs="Times New Roman"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 xml:space="preserve">n </w:t>
      </w:r>
      <w:r>
        <w:rPr>
          <w:color w:val="000000"/>
          <w:spacing w:val="0"/>
          <w:w w:val="100"/>
          <w:position w:val="0"/>
        </w:rPr>
        <w:t>历史与文学中的殖民与去殖民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5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在发表于</w:t>
      </w:r>
      <w:r>
        <w:rPr>
          <w:color w:val="000000"/>
          <w:spacing w:val="0"/>
          <w:w w:val="100"/>
          <w:position w:val="0"/>
          <w:sz w:val="17"/>
          <w:szCs w:val="17"/>
        </w:rPr>
        <w:t>1988</w:t>
      </w:r>
      <w:r>
        <w:rPr>
          <w:color w:val="000000"/>
          <w:spacing w:val="0"/>
          <w:w w:val="100"/>
          <w:position w:val="0"/>
        </w:rPr>
        <w:t>年的与雷蒙德•贝卢尔和弗 朗索瓦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埃瓦尔德的谈话中，德勒兹提出他的著 作总是关注事件的本质：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“在我</w:t>
      </w:r>
      <w:r>
        <w:rPr>
          <w:color w:val="000000"/>
          <w:spacing w:val="0"/>
          <w:w w:val="100"/>
          <w:position w:val="0"/>
        </w:rPr>
        <w:t>的所有著作中，我 试图发现事件的本质：它是一个哲学概念，唯一一 个可以取代动词'是'及其属性的概念。”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(P </w:t>
      </w:r>
      <w:r>
        <w:rPr>
          <w:color w:val="000000"/>
          <w:spacing w:val="0"/>
          <w:w w:val="100"/>
          <w:position w:val="0"/>
          <w:sz w:val="17"/>
          <w:szCs w:val="17"/>
        </w:rPr>
        <w:t>194, 141)</w:t>
      </w:r>
      <w:r>
        <w:rPr>
          <w:color w:val="000000"/>
          <w:spacing w:val="0"/>
          <w:w w:val="100"/>
          <w:position w:val="0"/>
        </w:rPr>
        <w:t xml:space="preserve">虽然在有些著作中，这一对事件本质的关注 比在其他著作中更明显，但从《意义的逻辑》 </w:t>
      </w:r>
      <w:r>
        <w:rPr>
          <w:color w:val="000000"/>
          <w:spacing w:val="0"/>
          <w:w w:val="100"/>
          <w:position w:val="0"/>
          <w:sz w:val="17"/>
          <w:szCs w:val="17"/>
        </w:rPr>
        <w:t xml:space="preserve">(1969,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1990a)</w:t>
      </w:r>
      <w:r>
        <w:rPr>
          <w:color w:val="000000"/>
          <w:spacing w:val="0"/>
          <w:w w:val="100"/>
          <w:position w:val="0"/>
        </w:rPr>
        <w:t>直到《什么是哲学？》一书，这都是个 突出的主题。这让他对以前那些关于事件的形而 上学理论进行了一系列探讨，尤其是斯多葛派的 理论,还有莱布尼茨、怀特海和柏格森的理论。但 是，我们不应该贸然断定德勒兹创造了一套浑然 一体的关于事件的形而上学理论或概念。在与贝 卢尔和埃瓦尔德的访谈中，他比较谦虚地称他不 断地尝试发现事件的本质。他并没有说他成功了 或者说他形成了一套关于事件本质的最终理论。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5" w:lineRule="exact"/>
        <w:ind w:left="0" w:right="0" w:firstLine="420"/>
        <w:jc w:val="both"/>
        <w:sectPr>
          <w:headerReference r:id="rId11" w:type="first"/>
          <w:headerReference r:id="rId9" w:type="default"/>
          <w:headerReference r:id="rId10" w:type="even"/>
          <w:footnotePr>
            <w:numFmt w:val="decimal"/>
          </w:footnotePr>
          <w:pgSz w:w="5445" w:h="10363"/>
          <w:pgMar w:top="1253" w:right="550" w:bottom="649" w:left="507" w:header="0" w:footer="3" w:gutter="0"/>
          <w:cols w:space="720" w:num="1"/>
          <w:titlePg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</w:rPr>
        <w:t xml:space="preserve">但是，关于事件本质的一些论题确实在他后 期的著作中处处可见。其中主要的是他在纯粹事 件和它们在身体和事态中的具现之间、在潜在的 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生成领域和现实的具现的历史事件领域之间、在 哲学和历史之间进行的相关区分。第四章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“历</w:t>
      </w:r>
      <w:r>
        <w:rPr>
          <w:color w:val="000000"/>
          <w:spacing w:val="0"/>
          <w:w w:val="100"/>
          <w:position w:val="0"/>
        </w:rPr>
        <w:t>史、 生成与事件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”考察</w:t>
      </w:r>
      <w:r>
        <w:rPr>
          <w:color w:val="000000"/>
          <w:spacing w:val="0"/>
          <w:w w:val="100"/>
          <w:position w:val="0"/>
        </w:rPr>
        <w:t>了这一概念网，这部分是通过追 溯德勒兹为发现事件的本质而进行的某些尝试， 这些尝试借鉴了来自斯多葛派、尼釆、夏尔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佩吉 和福柯哲学的素材。本章致力于德勒兹与历史学 家或谱系学家研究事件的哲学方法之间的差别。 本章试图阐明声称哲学概念提供关于纯粹事件的 知识意味着什么，阐明为什么历史与生成之间的 区分对德勒兹而言如此重要。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6" w:lineRule="exact"/>
        <w:ind w:left="0" w:right="0" w:firstLine="420"/>
        <w:jc w:val="both"/>
        <w:sectPr>
          <w:headerReference r:id="rId12" w:type="default"/>
          <w:headerReference r:id="rId13" w:type="even"/>
          <w:footnotePr>
            <w:numFmt w:val="decimal"/>
          </w:footnotePr>
          <w:pgSz w:w="5445" w:h="10363"/>
          <w:pgMar w:top="1253" w:right="550" w:bottom="649" w:left="507" w:header="0" w:footer="221" w:gutter="0"/>
          <w:pgNumType w:start="26"/>
          <w:cols w:space="720" w:num="1"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</w:rPr>
        <w:t>通过询问这种思维方式对已知的历史事件类 型是否有用，第五章“殖民事件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”进</w:t>
      </w:r>
      <w:r>
        <w:rPr>
          <w:color w:val="000000"/>
          <w:spacing w:val="0"/>
          <w:w w:val="100"/>
          <w:position w:val="0"/>
        </w:rPr>
        <w:t xml:space="preserve">一步探究了这 些问题。与在德勒兹和瓜塔里新创造的概念（生 成、解域化、捕获等等）中所表达的纯粹事件不同， 殖民提供了一个人们相对熟悉的事件和一组相对 具体的问题，可以用这些问题来探讨德勒兹的一 些关于事件的更令人困惑的论点。纯粹事件是怎 样和普通事件发生联系的，这怎样可以是一种思 考历史事件的有用方法？这一实例研究的重点是 殖民这一法律事件，因为在新世界的某些地区，尤 其是澳大利亚和加拿大，殖民是根据英国法律进 行的。这样做的目的是表明德勒兹的纯粹事件概 念怎样让我们理解由殖民形成的国家的历史，以 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及这一概念怎样有助于重新思考当前殖民者和被 殖民者之间的关系。我认为，德勒兹的关于殖民 的纯粹事件概念能为正在进行的去殖民化事业提 供一些资源。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7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第六章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“库切</w:t>
      </w:r>
      <w:r>
        <w:rPr>
          <w:color w:val="000000"/>
          <w:spacing w:val="0"/>
          <w:w w:val="100"/>
          <w:position w:val="0"/>
        </w:rPr>
        <w:t>《耻》中的生成一动物与纯粹生 命”对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J. M.</w:t>
      </w:r>
      <w:r>
        <w:rPr>
          <w:color w:val="000000"/>
          <w:spacing w:val="0"/>
          <w:w w:val="100"/>
          <w:position w:val="0"/>
        </w:rPr>
        <w:t>库切的小说《耻》进行了一种德勒兹式 解读。在《耻》中，南非内部的去殖民化为小说人 物的生活提供了背景。虽然德勒兹关于殖民写的 并不多，但是关于文学或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“写作”他</w:t>
      </w:r>
      <w:r>
        <w:rPr>
          <w:color w:val="000000"/>
          <w:spacing w:val="0"/>
          <w:w w:val="100"/>
          <w:position w:val="0"/>
        </w:rPr>
        <w:t>写了很多。在 他看来，真正的文学是由下面这些人创造出来的： 对这些人而言，写作就像哲学一样，超越了已经经 历的或者甚至是可经历的体验以和纯粹的生命或 者生成密切联系起来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(CC </w:t>
      </w:r>
      <w:r>
        <w:rPr>
          <w:color w:val="000000"/>
          <w:spacing w:val="0"/>
          <w:w w:val="100"/>
          <w:position w:val="0"/>
          <w:sz w:val="17"/>
          <w:szCs w:val="17"/>
        </w:rPr>
        <w:t>II, I)</w:t>
      </w:r>
      <w:r>
        <w:rPr>
          <w:color w:val="000000"/>
          <w:spacing w:val="0"/>
          <w:w w:val="100"/>
          <w:position w:val="0"/>
        </w:rPr>
        <w:t>。本章认为库切 的小说是德勒兹意义上的真正文学。本章追溯了 库切从内部探究去殖民化这一事件的方法，可以 说是通过显现于中心人物生活中的生成动物来进 行的。本章考査了德勒兹和瓜塔里的生成一动物 这一概念具有的个人和政治维度，表明《耻》是怎 样将这一生成小民族的形式展现为在殖民之后个 人和社会进行改变的一种途径。最后，本章表明 并探究了德勒兹的内在性生命这一概念与库切所 理解的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“存</w:t>
      </w:r>
      <w:r>
        <w:rPr>
          <w:color w:val="000000"/>
          <w:spacing w:val="0"/>
          <w:w w:val="100"/>
          <w:position w:val="0"/>
        </w:rPr>
        <w:t>在的唯一生命”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(Coetzee </w:t>
      </w:r>
      <w:r>
        <w:rPr>
          <w:color w:val="000000"/>
          <w:spacing w:val="0"/>
          <w:w w:val="100"/>
          <w:position w:val="0"/>
          <w:sz w:val="17"/>
          <w:szCs w:val="17"/>
        </w:rPr>
        <w:t>1999,74)</w:t>
      </w:r>
      <w:r>
        <w:rPr>
          <w:color w:val="000000"/>
          <w:spacing w:val="0"/>
          <w:w w:val="100"/>
          <w:position w:val="0"/>
        </w:rPr>
        <w:t>之 间的相似之处，前者是以单数形式表达的，后者是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640" w:line="369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个人和动物都具有的。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440" w:line="295" w:lineRule="auto"/>
        <w:ind w:left="0" w:right="0" w:firstLine="0"/>
        <w:jc w:val="center"/>
      </w:pPr>
      <w:r>
        <w:rPr>
          <w:rFonts w:ascii="Times New Roman" w:hAnsi="Times New Roman" w:eastAsia="Times New Roman" w:cs="Times New Roman"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ni</w:t>
      </w:r>
      <w:r>
        <w:rPr>
          <w:color w:val="000000"/>
          <w:spacing w:val="0"/>
          <w:w w:val="100"/>
          <w:position w:val="0"/>
        </w:rPr>
        <w:t>规范性政治哲学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1040" w:line="369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德勒兹的思想致力于运动，这在哪里都没有 比在他关于政治哲学的探讨中更明显，在这里，新 取向和新概念继续出现，直到他最后的那些文章。 比如，在他生命即将终结时的访谈中，他开始强调 法理学和法律的重要性，开始让人们注意羞耻的 哲学功能和一种对无法忍受的状态的感觉。他辩 护说,生成一革命的和生成一民主的是反抗现在 的主要方法，并且粗略描绘出一种控制社会的概 念，其中控制与规训或捕获相对。①最近，有些人 试图发展出一种德勒兹式的法律哲学，在这一背 景下.他们运用了德勒兹关于控制社会的大量文</w:t>
      </w:r>
    </w:p>
    <w:p>
      <w:pPr>
        <w:pStyle w:val="9"/>
        <w:keepNext w:val="0"/>
        <w:keepLines w:val="0"/>
        <w:widowControl w:val="0"/>
        <w:shd w:val="clear" w:color="auto" w:fill="auto"/>
        <w:bidi w:val="0"/>
        <w:spacing w:before="0" w:after="0" w:line="238" w:lineRule="exact"/>
        <w:ind w:left="0" w:right="0" w:firstLine="340"/>
        <w:jc w:val="both"/>
        <w:rPr>
          <w:sz w:val="15"/>
          <w:szCs w:val="15"/>
        </w:rPr>
      </w:pPr>
      <w:r>
        <w:rPr>
          <w:color w:val="000000"/>
          <w:spacing w:val="0"/>
          <w:w w:val="100"/>
          <w:position w:val="0"/>
          <w:sz w:val="14"/>
          <w:szCs w:val="14"/>
        </w:rPr>
        <w:t xml:space="preserve">① </w:t>
      </w:r>
      <w:r>
        <w:rPr>
          <w:color w:val="000000"/>
          <w:spacing w:val="0"/>
          <w:w w:val="100"/>
          <w:position w:val="0"/>
          <w:sz w:val="15"/>
          <w:szCs w:val="15"/>
        </w:rPr>
        <w:t xml:space="preserve">关于法理学，参见 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P 209-210, </w:t>
      </w:r>
      <w:r>
        <w:rPr>
          <w:color w:val="000000"/>
          <w:spacing w:val="0"/>
          <w:w w:val="100"/>
          <w:position w:val="0"/>
          <w:sz w:val="14"/>
          <w:szCs w:val="14"/>
        </w:rPr>
        <w:t>230, 153</w:t>
      </w:r>
      <w:r>
        <w:rPr>
          <w:color w:val="000000"/>
          <w:spacing w:val="0"/>
          <w:w w:val="100"/>
          <w:position w:val="0"/>
          <w:sz w:val="14"/>
          <w:szCs w:val="14"/>
          <w:vertAlign w:val="subscript"/>
        </w:rPr>
        <w:t>(</w:t>
      </w:r>
      <w:r>
        <w:rPr>
          <w:color w:val="000000"/>
          <w:spacing w:val="0"/>
          <w:w w:val="100"/>
          <w:position w:val="0"/>
          <w:sz w:val="14"/>
          <w:szCs w:val="14"/>
        </w:rPr>
        <w:t xml:space="preserve"> 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169-170, </w:t>
      </w:r>
      <w:r>
        <w:rPr>
          <w:color w:val="000000"/>
          <w:spacing w:val="0"/>
          <w:w w:val="100"/>
          <w:position w:val="0"/>
          <w:sz w:val="15"/>
          <w:szCs w:val="15"/>
        </w:rPr>
        <w:t>以及他在</w:t>
      </w:r>
      <w:r>
        <w:rPr>
          <w:i/>
          <w:iCs/>
          <w:color w:val="000000"/>
          <w:spacing w:val="0"/>
          <w:w w:val="100"/>
          <w:position w:val="0"/>
          <w:sz w:val="15"/>
          <w:szCs w:val="15"/>
          <w:lang w:val="en-US" w:eastAsia="en-US" w:bidi="en-US"/>
        </w:rPr>
        <w:t>L'Abecedaire^ G comme Gauche</w:t>
      </w:r>
      <w:r>
        <w:rPr>
          <w:color w:val="000000"/>
          <w:spacing w:val="0"/>
          <w:w w:val="100"/>
          <w:position w:val="0"/>
          <w:sz w:val="15"/>
          <w:szCs w:val="15"/>
        </w:rPr>
        <w:t>中所说的话。关于 羞耻的哲学功能，参见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QP </w:t>
      </w:r>
      <w:r>
        <w:rPr>
          <w:color w:val="000000"/>
          <w:spacing w:val="0"/>
          <w:w w:val="100"/>
          <w:position w:val="0"/>
          <w:sz w:val="14"/>
          <w:szCs w:val="14"/>
        </w:rPr>
        <w:t>103, 108</w:t>
      </w:r>
      <w:r>
        <w:rPr>
          <w:color w:val="000000"/>
          <w:spacing w:val="0"/>
          <w:w w:val="100"/>
          <w:position w:val="0"/>
          <w:sz w:val="15"/>
          <w:szCs w:val="15"/>
        </w:rPr>
        <w:t>和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P </w:t>
      </w:r>
      <w:r>
        <w:rPr>
          <w:color w:val="000000"/>
          <w:spacing w:val="0"/>
          <w:w w:val="100"/>
          <w:position w:val="0"/>
          <w:sz w:val="14"/>
          <w:szCs w:val="14"/>
        </w:rPr>
        <w:t>231, 127</w:t>
      </w:r>
      <w:r>
        <w:rPr>
          <w:color w:val="000000"/>
          <w:spacing w:val="0"/>
          <w:w w:val="100"/>
          <w:position w:val="0"/>
          <w:sz w:val="15"/>
          <w:szCs w:val="15"/>
        </w:rPr>
        <w:t>。关于生 成一革命的，参见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P231, </w:t>
      </w:r>
      <w:r>
        <w:rPr>
          <w:color w:val="000000"/>
          <w:spacing w:val="0"/>
          <w:w w:val="100"/>
          <w:position w:val="0"/>
          <w:sz w:val="14"/>
          <w:szCs w:val="14"/>
        </w:rPr>
        <w:t>171</w:t>
      </w:r>
      <w:r>
        <w:rPr>
          <w:color w:val="000000"/>
          <w:spacing w:val="0"/>
          <w:w w:val="100"/>
          <w:position w:val="0"/>
          <w:sz w:val="15"/>
          <w:szCs w:val="15"/>
        </w:rPr>
        <w:t>和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D 176, </w:t>
      </w:r>
      <w:r>
        <w:rPr>
          <w:color w:val="000000"/>
          <w:spacing w:val="0"/>
          <w:w w:val="100"/>
          <w:position w:val="0"/>
          <w:sz w:val="14"/>
          <w:szCs w:val="14"/>
        </w:rPr>
        <w:t>147</w:t>
      </w:r>
      <w:r>
        <w:rPr>
          <w:color w:val="000000"/>
          <w:spacing w:val="0"/>
          <w:w w:val="100"/>
          <w:position w:val="0"/>
          <w:sz w:val="14"/>
          <w:szCs w:val="14"/>
          <w:vertAlign w:val="subscript"/>
        </w:rPr>
        <w:t>0</w:t>
      </w:r>
      <w:r>
        <w:rPr>
          <w:color w:val="000000"/>
          <w:spacing w:val="0"/>
          <w:w w:val="100"/>
          <w:position w:val="0"/>
          <w:sz w:val="15"/>
          <w:szCs w:val="15"/>
        </w:rPr>
        <w:t>关于生成一民主 的,参见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QP </w:t>
      </w:r>
      <w:r>
        <w:rPr>
          <w:color w:val="000000"/>
          <w:spacing w:val="0"/>
          <w:w w:val="100"/>
          <w:position w:val="0"/>
          <w:sz w:val="14"/>
          <w:szCs w:val="14"/>
        </w:rPr>
        <w:t>108, 113</w:t>
      </w:r>
      <w:r>
        <w:rPr>
          <w:color w:val="000000"/>
          <w:spacing w:val="0"/>
          <w:w w:val="100"/>
          <w:position w:val="0"/>
          <w:sz w:val="15"/>
          <w:szCs w:val="15"/>
        </w:rPr>
        <w:t>。关于控制社会，参见-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>Postscripton Societies of Control**.P 240 — 247, 177</w:t>
      </w:r>
      <w:r>
        <w:rPr>
          <w:color w:val="000000"/>
          <w:spacing w:val="0"/>
          <w:w w:val="100"/>
          <w:position w:val="0"/>
          <w:sz w:val="14"/>
          <w:szCs w:val="14"/>
        </w:rPr>
        <w:t>—</w:t>
      </w:r>
      <w:r>
        <w:rPr>
          <w:color w:val="000000"/>
          <w:spacing w:val="0"/>
          <w:w w:val="100"/>
          <w:position w:val="0"/>
          <w:sz w:val="14"/>
          <w:szCs w:val="14"/>
          <w:lang w:val="zh-CN" w:eastAsia="zh-CN" w:bidi="zh-CN"/>
        </w:rPr>
        <w:t>182</w:t>
      </w:r>
      <w:r>
        <w:rPr>
          <w:color w:val="000000"/>
          <w:spacing w:val="0"/>
          <w:w w:val="100"/>
          <w:position w:val="0"/>
          <w:sz w:val="15"/>
          <w:szCs w:val="15"/>
          <w:lang w:val="zh-CN" w:eastAsia="zh-CN" w:bidi="zh-CN"/>
        </w:rPr>
        <w:t>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83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献资料及其关于法理学和法律的评论。①但是，关 于下面这一点却鲜有论述，即德勒兹后期政治哲 学中的一些新概念如何表明他对规范性政治问题 的探讨，而在他早期和瓜塔里的合著中，大致上没 有这样的探讨。最后三章的重心就是德勒兹政治 哲学中的这一发展。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440" w:line="383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第七章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“哲学</w:t>
      </w:r>
      <w:r>
        <w:rPr>
          <w:color w:val="000000"/>
          <w:spacing w:val="0"/>
          <w:w w:val="100"/>
          <w:position w:val="0"/>
        </w:rPr>
        <w:t>、政治和政治规范性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”立</w:t>
      </w:r>
      <w:r>
        <w:rPr>
          <w:color w:val="000000"/>
          <w:spacing w:val="0"/>
          <w:w w:val="100"/>
          <w:position w:val="0"/>
        </w:rPr>
        <w:t>足于对 第一章中阐明的德勒兹的哲学观进行的描述，分 析他和瓜塔里共同阐发的概念所具有的规范性维 度。与有些学者倾向于将哲学概念看作一种经验 性的社会分析不同.我注意的是如何将它们理解 为伦理概念或实践理性概念为好。我粗略地说明 了《千髙原》中的主要概念所隐含的那种规范性， 并考査了这些概念所造成的一些似是而非的指 令：怎样形成无器.官身体，怎样沿着逃逸线前进并 且同时避免它们带来的危险，等等。本章的中心 主张是，就那些明确的政治规范一一人们认为它</w:t>
      </w:r>
    </w:p>
    <w:p>
      <w:pPr>
        <w:pStyle w:val="9"/>
        <w:keepNext w:val="0"/>
        <w:keepLines w:val="0"/>
        <w:widowControl w:val="0"/>
        <w:shd w:val="clear" w:color="auto" w:fill="auto"/>
        <w:bidi w:val="0"/>
        <w:spacing w:before="0" w:after="0" w:line="240" w:lineRule="exact"/>
        <w:ind w:left="0" w:right="0" w:firstLine="360"/>
        <w:jc w:val="both"/>
        <w:rPr>
          <w:sz w:val="15"/>
          <w:szCs w:val="15"/>
        </w:rPr>
      </w:pPr>
      <w:r>
        <w:rPr>
          <w:color w:val="000000"/>
          <w:spacing w:val="0"/>
          <w:w w:val="100"/>
          <w:position w:val="0"/>
          <w:sz w:val="15"/>
          <w:szCs w:val="15"/>
        </w:rPr>
        <w:t>① 关于控制社会，参见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>Hardt 1998a</w:t>
      </w:r>
      <w:r>
        <w:rPr>
          <w:color w:val="000000"/>
          <w:spacing w:val="0"/>
          <w:w w:val="100"/>
          <w:position w:val="0"/>
          <w:sz w:val="15"/>
          <w:szCs w:val="15"/>
          <w:lang w:val="en-US" w:eastAsia="en-US" w:bidi="en-US"/>
        </w:rPr>
        <w:t>、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b； Hardt and Negri 2000, 325 — 350； Surin 2006 </w:t>
      </w:r>
      <w:r>
        <w:rPr>
          <w:color w:val="000000"/>
          <w:spacing w:val="0"/>
          <w:w w:val="100"/>
          <w:position w:val="0"/>
          <w:sz w:val="15"/>
          <w:szCs w:val="15"/>
        </w:rPr>
        <w:t xml:space="preserve">和 </w:t>
      </w:r>
      <w:r>
        <w:rPr>
          <w:color w:val="000000"/>
          <w:spacing w:val="0"/>
          <w:w w:val="100"/>
          <w:position w:val="0"/>
          <w:sz w:val="14"/>
          <w:szCs w:val="14"/>
          <w:lang w:val="zh-CN" w:eastAsia="zh-CN" w:bidi="zh-CN"/>
        </w:rPr>
        <w:t>2007</w:t>
      </w:r>
      <w:r>
        <w:rPr>
          <w:color w:val="000000"/>
          <w:spacing w:val="0"/>
          <w:w w:val="100"/>
          <w:position w:val="0"/>
          <w:sz w:val="15"/>
          <w:szCs w:val="15"/>
          <w:lang w:val="zh-CN" w:eastAsia="zh-CN" w:bidi="zh-CN"/>
        </w:rPr>
        <w:t>。</w:t>
      </w:r>
      <w:r>
        <w:rPr>
          <w:color w:val="000000"/>
          <w:spacing w:val="0"/>
          <w:w w:val="100"/>
          <w:position w:val="0"/>
          <w:sz w:val="15"/>
          <w:szCs w:val="15"/>
        </w:rPr>
        <w:t xml:space="preserve">关于法律，参见 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Lefebvre </w:t>
      </w:r>
      <w:r>
        <w:rPr>
          <w:color w:val="000000"/>
          <w:spacing w:val="0"/>
          <w:w w:val="100"/>
          <w:position w:val="0"/>
          <w:sz w:val="14"/>
          <w:szCs w:val="14"/>
        </w:rPr>
        <w:t>2005» 2006, 2008 ；</w:t>
      </w:r>
      <w:r>
        <w:rPr>
          <w:color w:val="000000"/>
          <w:spacing w:val="0"/>
          <w:w w:val="100"/>
          <w:position w:val="0"/>
          <w:sz w:val="15"/>
          <w:szCs w:val="15"/>
        </w:rPr>
        <w:t xml:space="preserve">还有 </w:t>
      </w:r>
      <w:r>
        <w:rPr>
          <w:i/>
          <w:iCs/>
          <w:color w:val="000000"/>
          <w:spacing w:val="0"/>
          <w:w w:val="100"/>
          <w:position w:val="0"/>
          <w:sz w:val="15"/>
          <w:szCs w:val="15"/>
          <w:lang w:val="en-US" w:eastAsia="en-US" w:bidi="en-US"/>
        </w:rPr>
        <w:t>International Journal for the semiotics of law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 * 20 (I), March 2007, 1 </w:t>
      </w:r>
      <w:r>
        <w:rPr>
          <w:color w:val="000000"/>
          <w:spacing w:val="0"/>
          <w:w w:val="100"/>
          <w:position w:val="0"/>
          <w:sz w:val="14"/>
          <w:szCs w:val="14"/>
        </w:rPr>
        <w:t xml:space="preserve">— 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106 </w:t>
      </w:r>
      <w:r>
        <w:rPr>
          <w:color w:val="000000"/>
          <w:spacing w:val="0"/>
          <w:w w:val="100"/>
          <w:position w:val="0"/>
          <w:sz w:val="15"/>
          <w:szCs w:val="15"/>
        </w:rPr>
        <w:t xml:space="preserve">中的文章. 和 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Braidotti. Colebrook, and Hanafin ( 2009) </w:t>
      </w:r>
      <w:r>
        <w:rPr>
          <w:color w:val="000000"/>
          <w:spacing w:val="0"/>
          <w:w w:val="100"/>
          <w:position w:val="0"/>
          <w:sz w:val="14"/>
          <w:szCs w:val="14"/>
          <w:vertAlign w:val="subscript"/>
          <w:lang w:val="en-US" w:eastAsia="en-US" w:bidi="en-US"/>
        </w:rPr>
        <w:t>0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z w:val="15"/>
          <w:szCs w:val="15"/>
        </w:rPr>
        <w:t xml:space="preserve">还可参见 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>Sutter(2009)</w:t>
      </w:r>
      <w:r>
        <w:rPr>
          <w:color w:val="000000"/>
          <w:spacing w:val="0"/>
          <w:w w:val="100"/>
          <w:position w:val="0"/>
          <w:sz w:val="15"/>
          <w:szCs w:val="15"/>
          <w:lang w:val="en-US" w:eastAsia="en-US" w:bidi="en-US"/>
        </w:rPr>
        <w:t>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们支配着自由民主社会——-而言，内含于这些德 勒兹概念的规范性仍是形式上的。就这些规范而 言，解域化和再辖域化公理就像一门未经翻译的 形式语言的规则一样。相比之下，德勒兹在</w:t>
      </w:r>
      <w:r>
        <w:rPr>
          <w:color w:val="000000"/>
          <w:spacing w:val="0"/>
          <w:w w:val="100"/>
          <w:position w:val="0"/>
          <w:sz w:val="17"/>
          <w:szCs w:val="17"/>
        </w:rPr>
        <w:t>20</w:t>
      </w:r>
      <w:r>
        <w:rPr>
          <w:color w:val="000000"/>
          <w:spacing w:val="0"/>
          <w:w w:val="100"/>
          <w:position w:val="0"/>
        </w:rPr>
        <w:t>世 纪</w:t>
      </w:r>
      <w:r>
        <w:rPr>
          <w:color w:val="000000"/>
          <w:spacing w:val="0"/>
          <w:w w:val="100"/>
          <w:position w:val="0"/>
          <w:sz w:val="17"/>
          <w:szCs w:val="17"/>
        </w:rPr>
        <w:t>80</w:t>
      </w:r>
      <w:r>
        <w:rPr>
          <w:color w:val="000000"/>
          <w:spacing w:val="0"/>
          <w:w w:val="100"/>
          <w:position w:val="0"/>
        </w:rPr>
        <w:t>年代和</w:t>
      </w:r>
      <w:r>
        <w:rPr>
          <w:color w:val="000000"/>
          <w:spacing w:val="0"/>
          <w:w w:val="100"/>
          <w:position w:val="0"/>
          <w:sz w:val="17"/>
          <w:szCs w:val="17"/>
        </w:rPr>
        <w:t>20</w:t>
      </w:r>
      <w:r>
        <w:rPr>
          <w:color w:val="000000"/>
          <w:spacing w:val="0"/>
          <w:w w:val="100"/>
          <w:position w:val="0"/>
        </w:rPr>
        <w:t>世纪</w:t>
      </w:r>
      <w:r>
        <w:rPr>
          <w:color w:val="000000"/>
          <w:spacing w:val="0"/>
          <w:w w:val="100"/>
          <w:position w:val="0"/>
          <w:sz w:val="17"/>
          <w:szCs w:val="17"/>
        </w:rPr>
        <w:t>90</w:t>
      </w:r>
      <w:r>
        <w:rPr>
          <w:color w:val="000000"/>
          <w:spacing w:val="0"/>
          <w:w w:val="100"/>
          <w:position w:val="0"/>
        </w:rPr>
        <w:t>年代早期关于法律、人权 和民主的讨论，为表明可以如何将这些规则与民 主规范联系起来提供了契机和依据。我通过指出 在他早期与瓜塔里的合著中用来发展出一个更为 有力的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“生</w:t>
      </w:r>
      <w:r>
        <w:rPr>
          <w:color w:val="000000"/>
          <w:spacing w:val="0"/>
          <w:w w:val="100"/>
          <w:position w:val="0"/>
        </w:rPr>
        <w:t>成一民主的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”概念</w:t>
      </w:r>
      <w:r>
        <w:rPr>
          <w:color w:val="000000"/>
          <w:spacing w:val="0"/>
          <w:w w:val="100"/>
          <w:position w:val="0"/>
        </w:rPr>
        <w:t>的资源，通过说明之 所以需要这样一个概念是因为他的后期哲学在某 种意义上既具有政治性，又具有批判性——这一 意义所造成的后果被忽视了——继续进行这一探 讨。生成一民主的这一概念体现了德勒兹后期政 治哲学中内在的乌托邦思想。让人们注意到生 成一民主的和《什么是哲学？》中粗略勾画出的哲 学观所体现的乌托邦思想之间的联系，为在第九 章中比较德勒兹和罗尔斯奠定了基础。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6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第八章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“德</w:t>
      </w:r>
      <w:r>
        <w:rPr>
          <w:color w:val="000000"/>
          <w:spacing w:val="0"/>
          <w:w w:val="100"/>
          <w:position w:val="0"/>
        </w:rPr>
        <w:t>勒兹与民主”探讨的是下面这一普 遍观点，即认为德勒兹的政治思想与自由民主政 治背道而驰，这或者是因为它并未像自由主义民 主政治理论家们那样使用相同的概念、探讨相同 的问题，或者如菲利普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 xml:space="preserve">芒格和其他人所说的，因 为它明确反对大民族关注的民主公共理性问题 </w:t>
      </w:r>
      <w:r>
        <w:rPr>
          <w:color w:val="000000"/>
          <w:spacing w:val="0"/>
          <w:w w:val="100"/>
          <w:position w:val="0"/>
          <w:sz w:val="17"/>
          <w:szCs w:val="17"/>
        </w:rPr>
        <w:t>(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Mengue </w:t>
      </w:r>
      <w:r>
        <w:rPr>
          <w:color w:val="000000"/>
          <w:spacing w:val="0"/>
          <w:w w:val="100"/>
          <w:position w:val="0"/>
          <w:sz w:val="17"/>
          <w:szCs w:val="17"/>
        </w:rPr>
        <w:t xml:space="preserve">2003 ；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Thorburn </w:t>
      </w:r>
      <w:r>
        <w:rPr>
          <w:color w:val="000000"/>
          <w:spacing w:val="0"/>
          <w:w w:val="100"/>
          <w:position w:val="0"/>
          <w:sz w:val="17"/>
          <w:szCs w:val="17"/>
        </w:rPr>
        <w:t xml:space="preserve">2003 ) „ </w:t>
      </w:r>
      <w:r>
        <w:rPr>
          <w:color w:val="000000"/>
          <w:spacing w:val="0"/>
          <w:w w:val="100"/>
          <w:position w:val="0"/>
        </w:rPr>
        <w:t>根据罗蒂反 对福柯和德里达的理由，我们可以说德勒兹与其 他这些</w:t>
      </w:r>
      <w:r>
        <w:rPr>
          <w:color w:val="000000"/>
          <w:spacing w:val="0"/>
          <w:w w:val="100"/>
          <w:position w:val="0"/>
          <w:lang w:val="en-US" w:eastAsia="en-US" w:bidi="en-US"/>
        </w:rPr>
        <w:t>"</w:t>
      </w:r>
      <w:r>
        <w:rPr>
          <w:color w:val="000000"/>
          <w:spacing w:val="0"/>
          <w:w w:val="100"/>
          <w:position w:val="0"/>
        </w:rPr>
        <w:t>后现代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”思想</w:t>
      </w:r>
      <w:r>
        <w:rPr>
          <w:color w:val="000000"/>
          <w:spacing w:val="0"/>
          <w:w w:val="100"/>
          <w:position w:val="0"/>
        </w:rPr>
        <w:t>家一样，至多为作为个人的 反讽主义者提供了新资源，但并未对公共政治领 域提供任何东西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(Rorty </w:t>
      </w:r>
      <w:r>
        <w:rPr>
          <w:color w:val="000000"/>
          <w:spacing w:val="0"/>
          <w:w w:val="100"/>
          <w:position w:val="0"/>
          <w:sz w:val="17"/>
          <w:szCs w:val="17"/>
        </w:rPr>
        <w:t>1989)</w:t>
      </w:r>
      <w:r>
        <w:rPr>
          <w:color w:val="000000"/>
          <w:spacing w:val="0"/>
          <w:w w:val="100"/>
          <w:position w:val="0"/>
        </w:rPr>
        <w:t>。相比之下，我认 为批评者们和持赞同态度的评论者们都将德勒兹 和瓜塔里反对当前的自由民主状态与反对民主本 身混为一谈。他们根本不是要提出什么来代替民 主政治，其微观政治概念反而丰富了我们对民主 政治过程的理解。他们关于意见是哲学之敌的思 想进一步阐明了他们所理解的哲学在何种意义上 具有政治性。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540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第七章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“哲学</w:t>
      </w:r>
      <w:r>
        <w:rPr>
          <w:color w:val="000000"/>
          <w:spacing w:val="0"/>
          <w:w w:val="100"/>
          <w:position w:val="0"/>
        </w:rPr>
        <w:t>、政治和政治规范性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”认</w:t>
      </w:r>
      <w:r>
        <w:rPr>
          <w:color w:val="000000"/>
          <w:spacing w:val="0"/>
          <w:w w:val="100"/>
          <w:position w:val="0"/>
        </w:rPr>
        <w:t>为德勒 兹后期的政治哲学中出现了规范性转型，由此，第 九章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“乌</w:t>
      </w:r>
      <w:r>
        <w:rPr>
          <w:color w:val="000000"/>
          <w:spacing w:val="0"/>
          <w:w w:val="100"/>
          <w:position w:val="0"/>
        </w:rPr>
        <w:t>托邦政治哲学，德勒兹与罗尔斯"通过比 较德勒兹的乌托邦哲学观与罗尔斯的政治自由主 义的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“现</w:t>
      </w:r>
      <w:r>
        <w:rPr>
          <w:color w:val="000000"/>
          <w:spacing w:val="0"/>
          <w:w w:val="100"/>
          <w:position w:val="0"/>
        </w:rPr>
        <w:t>实乌托邦学说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”，试</w:t>
      </w:r>
      <w:r>
        <w:rPr>
          <w:color w:val="000000"/>
          <w:spacing w:val="0"/>
          <w:w w:val="100"/>
          <w:position w:val="0"/>
        </w:rPr>
        <w:t>图进一步缩短将德勒 兹与规范性哲学拉开的距离。从他们隐晦地或明 确地致力于规范性以及二人如何理解哲学和意见 的关系这一角度来考虑，德勒兹后期的政治哲学 和罗尔斯的自由主义之间的距离并不像我们所想 的那么遥远。就德勒兹的政治哲学而言，进行这 一比较一箭几雕。它有助于认清隐含在德勒兹和 瓜塔里对现有的自由民主国家进行的批判之中的 规范性原则，有助于表明为什么进一步展开这种 批判需要注意规范性问题，因此进一步缩短了将 德勒兹与自由主义规范性政治哲学分开的距离。 同时，它让我们看到德勒兹对于哲学概念的理解 可能提供了一个有用的方法来理解罗尔斯关于正 义公平社会的观念。本章的最后部分会重提第一 章中谈论多变概念的一些内容，认为将哲学概念 理解为开放的系统表明我们如何可能发展出这样 一种详细的社会观一它将社会看作一个公平的 合作体系，但同时能够接纳未来的正义或民主政 治形式。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540" w:line="366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怎样阅读德勒兹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5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我在这里收集起来的文章从不同的角度纵横 交错地涉及各种不同的问题领域一一哲学、概念、 语言、历史、殖民、政治规范性、乌托邦思想等 等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一一</w:t>
      </w:r>
      <w:r>
        <w:rPr>
          <w:color w:val="000000"/>
          <w:spacing w:val="0"/>
          <w:w w:val="100"/>
          <w:position w:val="0"/>
        </w:rPr>
        <w:t>中的每个领域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这些文章总是从一个不同 的方向、带着不同的目的回归那些相同的问题. 最重要的是，这些文章并不试图将德勒兹的思想 看作一个整体，或者弄清楚是什么推动他的思想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79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从一个主题进行到下一个主题，就像他试图发现 福柯思想所固有的逻辑那样(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Deleuze 1986a. 1988a)</w:t>
      </w:r>
      <w:r>
        <w:rPr>
          <w:color w:val="000000"/>
          <w:spacing w:val="0"/>
          <w:w w:val="100"/>
          <w:position w:val="0"/>
          <w:lang w:val="en-US" w:eastAsia="en-US" w:bidi="en-US"/>
        </w:rPr>
        <w:t>。</w:t>
      </w:r>
      <w:r>
        <w:rPr>
          <w:color w:val="000000"/>
          <w:spacing w:val="0"/>
          <w:w w:val="100"/>
          <w:position w:val="0"/>
        </w:rPr>
        <w:t>这不只是谦虚的问题，而且还是信仰的 问题。我同意弗朗索瓦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 xml:space="preserve">祖哈比切维利的观点： 没有人真的知道或敢说“德勒兹的哲学”是什么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(Zourabichvili 2004b, </w:t>
      </w:r>
      <w:r>
        <w:rPr>
          <w:color w:val="000000"/>
          <w:spacing w:val="0"/>
          <w:w w:val="100"/>
          <w:position w:val="0"/>
          <w:sz w:val="17"/>
          <w:szCs w:val="17"/>
        </w:rPr>
        <w:t>12)</w:t>
      </w:r>
      <w:r>
        <w:rPr>
          <w:color w:val="000000"/>
          <w:spacing w:val="0"/>
          <w:w w:val="100"/>
          <w:position w:val="0"/>
        </w:rPr>
        <w:t>。这不只是说我们没有 真正地将他作为那些有待研究的概念的创造者来 阅读。①有人认为存在着确定的德勒兹哲学这样 的东西.我对这一观点持怀疑态度。有些人宣称 德勒兹的著作是围绕着一个基本观点展开的.就 像彼得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霍尔沃德最近提岀的德勒兹所有著作都 涉及下面这一主题的变奏，即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“如</w:t>
      </w:r>
      <w:r>
        <w:rPr>
          <w:color w:val="000000"/>
          <w:spacing w:val="0"/>
          <w:w w:val="100"/>
          <w:position w:val="0"/>
        </w:rPr>
        <w:t>果存在是创造 性，那么只有通过有倾向性地排除所有现实的或 生物的中介才能完全成为创造性”(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Hallward </w:t>
      </w:r>
      <w:r>
        <w:rPr>
          <w:color w:val="000000"/>
          <w:spacing w:val="0"/>
          <w:w w:val="100"/>
          <w:position w:val="0"/>
          <w:sz w:val="17"/>
          <w:szCs w:val="17"/>
        </w:rPr>
        <w:t>2006,2),</w:t>
      </w:r>
      <w:r>
        <w:rPr>
          <w:color w:val="000000"/>
          <w:spacing w:val="0"/>
          <w:w w:val="100"/>
          <w:position w:val="0"/>
        </w:rPr>
        <w:t>我对这些说法同样表示怀疑。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460" w:line="379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这不仅是因为德勒兹有时是位令人难以捉摸 的思想家，而且更重要的是，他是一位实验思想 家，他致力于理解思想的运动。他曾说他认为哲 学是个体系，只是为了补充说，对他而言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，“该</w:t>
      </w:r>
      <w:r>
        <w:rPr>
          <w:color w:val="000000"/>
          <w:spacing w:val="0"/>
          <w:w w:val="100"/>
          <w:position w:val="0"/>
        </w:rPr>
        <w:t>体系</w:t>
      </w:r>
    </w:p>
    <w:p>
      <w:pPr>
        <w:pStyle w:val="9"/>
        <w:keepNext w:val="0"/>
        <w:keepLines w:val="0"/>
        <w:widowControl w:val="0"/>
        <w:shd w:val="clear" w:color="auto" w:fill="auto"/>
        <w:bidi w:val="0"/>
        <w:spacing w:before="0" w:after="0" w:line="233" w:lineRule="exact"/>
        <w:ind w:left="0" w:right="0" w:firstLine="320"/>
        <w:jc w:val="both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5"/>
          <w:szCs w:val="15"/>
        </w:rPr>
        <w:t>.①祖哈比切维利的《德勒兹词汇》在开篇提出</w:t>
      </w:r>
      <w:r>
        <w:rPr>
          <w:color w:val="000000"/>
          <w:spacing w:val="0"/>
          <w:w w:val="100"/>
          <w:position w:val="0"/>
          <w:sz w:val="15"/>
          <w:szCs w:val="15"/>
          <w:lang w:val="zh-CN" w:eastAsia="zh-CN" w:bidi="zh-CN"/>
        </w:rPr>
        <w:t>“我</w:t>
      </w:r>
      <w:r>
        <w:rPr>
          <w:color w:val="000000"/>
          <w:spacing w:val="0"/>
          <w:w w:val="100"/>
          <w:position w:val="0"/>
          <w:sz w:val="15"/>
          <w:szCs w:val="15"/>
        </w:rPr>
        <w:t>们尚未 理解德勒兹的思想”，这在某种程度上是因为我们不够注意其 概念的准确性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(Zourabichvili </w:t>
      </w:r>
      <w:r>
        <w:rPr>
          <w:color w:val="000000"/>
          <w:spacing w:val="0"/>
          <w:w w:val="100"/>
          <w:position w:val="0"/>
          <w:sz w:val="14"/>
          <w:szCs w:val="14"/>
        </w:rPr>
        <w:t xml:space="preserve">2003, 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33. </w:t>
      </w:r>
      <w:r>
        <w:rPr>
          <w:rStyle w:val="26"/>
          <w:b w:val="0"/>
          <w:bCs w:val="0"/>
          <w:i w:val="0"/>
          <w:iCs w:val="0"/>
          <w:smallCaps w:val="0"/>
          <w:strike w:val="0"/>
        </w:rPr>
        <w:t>必须不仅永远是异质性的，而且必须还是个异质 体(</w:t>
      </w:r>
      <w:r>
        <w:rPr>
          <w:rStyle w:val="26"/>
          <w:b w:val="0"/>
          <w:bCs w:val="0"/>
          <w:i w:val="0"/>
          <w:iCs w:val="0"/>
          <w:smallCaps w:val="0"/>
          <w:strike w:val="0"/>
          <w:sz w:val="17"/>
          <w:szCs w:val="17"/>
          <w:lang w:val="en-US" w:eastAsia="en-US" w:bidi="en-US"/>
        </w:rPr>
        <w:t>heterogenesis)</w:t>
      </w:r>
      <w:r>
        <w:rPr>
          <w:rStyle w:val="26"/>
          <w:b w:val="0"/>
          <w:bCs w:val="0"/>
          <w:i w:val="0"/>
          <w:iCs w:val="0"/>
          <w:smallCaps w:val="0"/>
          <w:strike w:val="0"/>
        </w:rPr>
        <w:t xml:space="preserve">，就我所知.这还无人尝试过” </w:t>
      </w:r>
      <w:r>
        <w:rPr>
          <w:rStyle w:val="26"/>
          <w:b w:val="0"/>
          <w:bCs w:val="0"/>
          <w:i w:val="0"/>
          <w:iCs w:val="0"/>
          <w:smallCaps w:val="0"/>
          <w:strike w:val="0"/>
          <w:sz w:val="17"/>
          <w:szCs w:val="17"/>
          <w:lang w:val="en-US" w:eastAsia="en-US" w:bidi="en-US"/>
        </w:rPr>
        <w:t xml:space="preserve">(DRF </w:t>
      </w:r>
      <w:r>
        <w:rPr>
          <w:rStyle w:val="26"/>
          <w:b w:val="0"/>
          <w:bCs w:val="0"/>
          <w:i w:val="0"/>
          <w:iCs w:val="0"/>
          <w:smallCaps w:val="0"/>
          <w:strike w:val="0"/>
          <w:sz w:val="17"/>
          <w:szCs w:val="17"/>
        </w:rPr>
        <w:t>339,365)</w:t>
      </w:r>
      <w:r>
        <w:rPr>
          <w:rStyle w:val="26"/>
          <w:b w:val="0"/>
          <w:bCs w:val="0"/>
          <w:i w:val="0"/>
          <w:iCs w:val="0"/>
          <w:smallCaps w:val="0"/>
          <w:strike w:val="0"/>
        </w:rPr>
        <w:t>。将德勒兹的著作看作一个整 体，看作一个异质体系，而不只是像《千高原》这样 的独特实验，这是挺诱人的。但是，这将会让它看 起来比实际上更具连续性和连贯性。他的哲学著 作并不构成一个连续的文本：他的政治实践更多 的是有问题意识的或者说受问题驱动的，而把他 的著作看作连续的文本并不能展现这一点。他从 一个问题思考到下一个问题，或者从一系列问题 思考到下一系列问题时，其思想总是变化的、不连 续的。在他早年的独著和后来与瓜塔里和帕内的 合著之间，这种不连续性尤为明显。但是，即便他 早期的著作也是合作思维的训练。这些著作是一 系列这样的尝试，它们试图与下面这些哲学家一 起并通过他们进行思考：休谟(</w:t>
      </w:r>
      <w:r>
        <w:rPr>
          <w:rStyle w:val="26"/>
          <w:b w:val="0"/>
          <w:bCs w:val="0"/>
          <w:i w:val="0"/>
          <w:iCs w:val="0"/>
          <w:smallCaps w:val="0"/>
          <w:strike w:val="0"/>
          <w:sz w:val="17"/>
          <w:szCs w:val="17"/>
        </w:rPr>
        <w:t xml:space="preserve">1953 </w:t>
      </w:r>
      <w:r>
        <w:rPr>
          <w:rStyle w:val="26"/>
          <w:b w:val="0"/>
          <w:bCs w:val="0"/>
          <w:i w:val="0"/>
          <w:iCs w:val="0"/>
          <w:smallCaps w:val="0"/>
          <w:strike w:val="0"/>
        </w:rPr>
        <w:t xml:space="preserve">)、尼釆 </w:t>
      </w:r>
      <w:r>
        <w:rPr>
          <w:rStyle w:val="26"/>
          <w:b w:val="0"/>
          <w:bCs w:val="0"/>
          <w:i w:val="0"/>
          <w:iCs w:val="0"/>
          <w:smallCaps w:val="0"/>
          <w:strike w:val="0"/>
          <w:sz w:val="17"/>
          <w:szCs w:val="17"/>
        </w:rPr>
        <w:t>(1962)</w:t>
      </w:r>
      <w:r>
        <w:rPr>
          <w:rStyle w:val="26"/>
          <w:b w:val="0"/>
          <w:bCs w:val="0"/>
          <w:i w:val="0"/>
          <w:iCs w:val="0"/>
          <w:smallCaps w:val="0"/>
          <w:strike w:val="0"/>
        </w:rPr>
        <w:t xml:space="preserve">、康德( </w:t>
      </w:r>
      <w:r>
        <w:rPr>
          <w:rStyle w:val="26"/>
          <w:b w:val="0"/>
          <w:bCs w:val="0"/>
          <w:i w:val="0"/>
          <w:iCs w:val="0"/>
          <w:smallCaps w:val="0"/>
          <w:strike w:val="0"/>
          <w:sz w:val="17"/>
          <w:szCs w:val="17"/>
        </w:rPr>
        <w:t>1963)</w:t>
      </w:r>
      <w:r>
        <w:rPr>
          <w:rStyle w:val="26"/>
          <w:b w:val="0"/>
          <w:bCs w:val="0"/>
          <w:i w:val="0"/>
          <w:iCs w:val="0"/>
          <w:smallCaps w:val="0"/>
          <w:strike w:val="0"/>
        </w:rPr>
        <w:t>、柏格森</w:t>
      </w:r>
      <w:r>
        <w:rPr>
          <w:rStyle w:val="26"/>
          <w:b w:val="0"/>
          <w:bCs w:val="0"/>
          <w:i w:val="0"/>
          <w:iCs w:val="0"/>
          <w:smallCaps w:val="0"/>
          <w:strike w:val="0"/>
          <w:sz w:val="17"/>
          <w:szCs w:val="17"/>
        </w:rPr>
        <w:t>(1966)</w:t>
      </w:r>
      <w:r>
        <w:rPr>
          <w:rStyle w:val="26"/>
          <w:b w:val="0"/>
          <w:bCs w:val="0"/>
          <w:i w:val="0"/>
          <w:iCs w:val="0"/>
          <w:smallCaps w:val="0"/>
          <w:strike w:val="0"/>
        </w:rPr>
        <w:t xml:space="preserve">和斯宾诺莎 </w:t>
      </w:r>
      <w:r>
        <w:rPr>
          <w:rStyle w:val="26"/>
          <w:b w:val="0"/>
          <w:bCs w:val="0"/>
          <w:i w:val="0"/>
          <w:iCs w:val="0"/>
          <w:smallCaps w:val="0"/>
          <w:strike w:val="0"/>
          <w:sz w:val="17"/>
          <w:szCs w:val="17"/>
          <w:lang w:val="en-US" w:eastAsia="en-US" w:bidi="en-US"/>
        </w:rPr>
        <w:t>(1968b)</w:t>
      </w:r>
      <w:r>
        <w:rPr>
          <w:rStyle w:val="26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。</w:t>
      </w:r>
      <w:r>
        <w:rPr>
          <w:rStyle w:val="26"/>
          <w:b w:val="0"/>
          <w:bCs w:val="0"/>
          <w:i w:val="0"/>
          <w:iCs w:val="0"/>
          <w:smallCaps w:val="0"/>
          <w:strike w:val="0"/>
        </w:rPr>
        <w:t>在他关于福柯(</w:t>
      </w:r>
      <w:r>
        <w:rPr>
          <w:rStyle w:val="26"/>
          <w:b w:val="0"/>
          <w:bCs w:val="0"/>
          <w:i w:val="0"/>
          <w:iCs w:val="0"/>
          <w:smallCaps w:val="0"/>
          <w:strike w:val="0"/>
          <w:sz w:val="17"/>
          <w:szCs w:val="17"/>
          <w:lang w:val="en-US" w:eastAsia="en-US" w:bidi="en-US"/>
        </w:rPr>
        <w:t>1986a)</w:t>
      </w:r>
      <w:r>
        <w:rPr>
          <w:rStyle w:val="26"/>
          <w:b w:val="0"/>
          <w:bCs w:val="0"/>
          <w:i w:val="0"/>
          <w:iCs w:val="0"/>
          <w:smallCaps w:val="0"/>
          <w:strike w:val="0"/>
        </w:rPr>
        <w:t xml:space="preserve">和莱布尼茨 </w:t>
      </w:r>
      <w:r>
        <w:rPr>
          <w:rStyle w:val="26"/>
          <w:b w:val="0"/>
          <w:bCs w:val="0"/>
          <w:i w:val="0"/>
          <w:iCs w:val="0"/>
          <w:smallCaps w:val="0"/>
          <w:strike w:val="0"/>
          <w:sz w:val="17"/>
          <w:szCs w:val="17"/>
          <w:lang w:val="en-US" w:eastAsia="en-US" w:bidi="en-US"/>
        </w:rPr>
        <w:t>(1988b)</w:t>
      </w:r>
      <w:r>
        <w:rPr>
          <w:rStyle w:val="26"/>
          <w:b w:val="0"/>
          <w:bCs w:val="0"/>
          <w:i w:val="0"/>
          <w:iCs w:val="0"/>
          <w:smallCaps w:val="0"/>
          <w:strike w:val="0"/>
        </w:rPr>
        <w:t>的著作中，他又回到这种思维方式。如 果，如我在第一章中所说的那样，我们认真对待德 勒兹致力于思想中的运动这一做法，那么我们应 该怎样阅读他不断做出的通过他人思考和与他人 一起思考的努力呢？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380" w:line="371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毫无疑问，他从其他哲学家那里受益良多.但 他经常都有特定的目的，并总是与特定的课题有 关。在他与克莱尔•帕内做的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ABC</w:t>
      </w:r>
      <w:r>
        <w:rPr>
          <w:color w:val="000000"/>
          <w:spacing w:val="0"/>
          <w:w w:val="100"/>
          <w:position w:val="0"/>
        </w:rPr>
        <w:t xml:space="preserve">加长版访谈 中，他否认自己是下面这种意义上的知识分子或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“文</w:t>
      </w:r>
      <w:r>
        <w:rPr>
          <w:color w:val="000000"/>
          <w:spacing w:val="0"/>
          <w:w w:val="100"/>
          <w:position w:val="0"/>
        </w:rPr>
        <w:t xml:space="preserve">雅的”思想家.即储备有丰富的知识的思想家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(Deleuze </w:t>
      </w:r>
      <w:r>
        <w:rPr>
          <w:color w:val="000000"/>
          <w:spacing w:val="0"/>
          <w:w w:val="100"/>
          <w:position w:val="0"/>
          <w:sz w:val="17"/>
          <w:szCs w:val="17"/>
        </w:rPr>
        <w:t xml:space="preserve">1996) „ </w:t>
      </w:r>
      <w:r>
        <w:rPr>
          <w:color w:val="000000"/>
          <w:spacing w:val="0"/>
          <w:w w:val="100"/>
          <w:position w:val="0"/>
        </w:rPr>
        <w:t>他坚持说：</w:t>
      </w:r>
    </w:p>
    <w:p>
      <w:pPr>
        <w:pStyle w:val="27"/>
        <w:keepNext w:val="0"/>
        <w:keepLines w:val="0"/>
        <w:widowControl w:val="0"/>
        <w:shd w:val="clear" w:color="auto" w:fill="auto"/>
        <w:tabs>
          <w:tab w:val="left" w:leader="dot" w:pos="2200"/>
        </w:tabs>
        <w:bidi w:val="0"/>
        <w:spacing w:before="0" w:after="380" w:line="372" w:lineRule="exact"/>
        <w:ind w:left="400" w:right="0" w:firstLine="440"/>
        <w:jc w:val="both"/>
        <w:rPr>
          <w:sz w:val="17"/>
          <w:szCs w:val="17"/>
        </w:rPr>
      </w:pPr>
      <w:r>
        <w:rPr>
          <w:color w:val="000000"/>
          <w:spacing w:val="0"/>
          <w:w w:val="100"/>
          <w:position w:val="0"/>
          <w:sz w:val="19"/>
          <w:szCs w:val="19"/>
        </w:rPr>
        <w:t>我没有储备。我没有准备.没有临时性 的知识。我所学的任何知识都是为了特定的 任务而学，一旦任务完成，我就立刻忘了，所 以如果十年之后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z w:val="19"/>
          <w:szCs w:val="19"/>
        </w:rPr>
        <w:t>我要研究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z w:val="19"/>
          <w:szCs w:val="19"/>
        </w:rPr>
        <w:t>同一个问 题，我就要从零开始。</w:t>
      </w:r>
      <w:r>
        <w:rPr>
          <w:color w:val="000000"/>
          <w:spacing w:val="0"/>
          <w:w w:val="100"/>
          <w:position w:val="0"/>
          <w:sz w:val="17"/>
          <w:szCs w:val="17"/>
        </w:rPr>
        <w:t>(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ABC C </w:t>
      </w:r>
      <w:r>
        <w:rPr>
          <w:i/>
          <w:iCs/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comme culture} ®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460" w:line="374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他的话明显指的是笛卡尔在他的《方法论》中 提岀的建议，即哲学家要开始研究一个课题时，应 该首先进行储备，就像一位海员出发远航前要储 备水和粮食那样</w:t>
      </w:r>
      <w:r>
        <w:rPr>
          <w:color w:val="000000"/>
          <w:spacing w:val="0"/>
          <w:w w:val="100"/>
          <w:position w:val="0"/>
          <w:lang w:val="en-US" w:eastAsia="en-US" w:bidi="en-US"/>
        </w:rPr>
        <w:t>■</w:t>
      </w:r>
    </w:p>
    <w:p>
      <w:pPr>
        <w:pStyle w:val="9"/>
        <w:keepNext w:val="0"/>
        <w:keepLines w:val="0"/>
        <w:widowControl w:val="0"/>
        <w:shd w:val="clear" w:color="auto" w:fill="auto"/>
        <w:bidi w:val="0"/>
        <w:spacing w:before="0" w:after="0" w:line="241" w:lineRule="exact"/>
        <w:ind w:left="0" w:right="0" w:firstLine="340"/>
        <w:jc w:val="both"/>
        <w:rPr>
          <w:sz w:val="15"/>
          <w:szCs w:val="15"/>
        </w:rPr>
        <w:sectPr>
          <w:headerReference r:id="rId14" w:type="default"/>
          <w:headerReference r:id="rId15" w:type="even"/>
          <w:footnotePr>
            <w:numFmt w:val="decimal"/>
          </w:footnotePr>
          <w:pgSz w:w="5445" w:h="10363"/>
          <w:pgMar w:top="1253" w:right="550" w:bottom="649" w:left="507" w:header="0" w:footer="3" w:gutter="0"/>
          <w:pgNumType w:start="12"/>
          <w:cols w:space="720" w:num="1"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sz w:val="15"/>
          <w:szCs w:val="15"/>
          <w:lang w:val="en-US" w:eastAsia="en-US" w:bidi="en-US"/>
        </w:rPr>
        <w:t xml:space="preserve">® </w:t>
      </w:r>
      <w:r>
        <w:rPr>
          <w:color w:val="000000"/>
          <w:spacing w:val="0"/>
          <w:w w:val="100"/>
          <w:position w:val="0"/>
          <w:sz w:val="15"/>
          <w:szCs w:val="15"/>
        </w:rPr>
        <w:t>《德勒兹和克莱尔•舶内的</w:t>
      </w:r>
      <w:r>
        <w:rPr>
          <w:i/>
          <w:iCs/>
          <w:color w:val="000000"/>
          <w:spacing w:val="0"/>
          <w:w w:val="100"/>
          <w:position w:val="0"/>
          <w:sz w:val="15"/>
          <w:szCs w:val="15"/>
          <w:lang w:val="en-US" w:eastAsia="en-US" w:bidi="en-US"/>
        </w:rPr>
        <w:t>KSChiL'Abecidaire de Gilles Deleuze avec Claire Pamet</w:t>
      </w:r>
      <w:r>
        <w:rPr>
          <w:color w:val="000000"/>
          <w:spacing w:val="0"/>
          <w:w w:val="100"/>
          <w:position w:val="0"/>
          <w:sz w:val="15"/>
          <w:szCs w:val="15"/>
          <w:lang w:val="en-US" w:eastAsia="en-US" w:bidi="en-US"/>
        </w:rPr>
        <w:t>)</w:t>
      </w:r>
      <w:r>
        <w:rPr>
          <w:color w:val="000000"/>
          <w:spacing w:val="0"/>
          <w:w w:val="100"/>
          <w:position w:val="0"/>
          <w:sz w:val="15"/>
          <w:szCs w:val="15"/>
        </w:rPr>
        <w:t>以著作形式发表，但还可以 看蒙特帕纳斯音像制品公司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(Video Editions Montparnasse)* </w:t>
      </w:r>
      <w:r>
        <w:rPr>
          <w:color w:val="000000"/>
          <w:spacing w:val="0"/>
          <w:w w:val="100"/>
          <w:position w:val="0"/>
          <w:sz w:val="15"/>
          <w:szCs w:val="15"/>
        </w:rPr>
        <w:t>版的录像带</w:t>
      </w:r>
      <w:r>
        <w:rPr>
          <w:color w:val="000000"/>
          <w:spacing w:val="0"/>
          <w:w w:val="100"/>
          <w:position w:val="0"/>
          <w:sz w:val="14"/>
          <w:szCs w:val="14"/>
        </w:rPr>
        <w:t>(1996)</w:t>
      </w:r>
      <w:r>
        <w:rPr>
          <w:color w:val="000000"/>
          <w:spacing w:val="0"/>
          <w:w w:val="100"/>
          <w:position w:val="0"/>
          <w:sz w:val="15"/>
          <w:szCs w:val="15"/>
        </w:rPr>
        <w:t>和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>DVD(2004)</w:t>
      </w:r>
      <w:r>
        <w:rPr>
          <w:color w:val="000000"/>
          <w:spacing w:val="0"/>
          <w:w w:val="100"/>
          <w:position w:val="0"/>
          <w:sz w:val="15"/>
          <w:szCs w:val="15"/>
          <w:lang w:val="en-US" w:eastAsia="en-US" w:bidi="en-US"/>
        </w:rPr>
        <w:t>。</w:t>
      </w:r>
      <w:r>
        <w:rPr>
          <w:color w:val="000000"/>
          <w:spacing w:val="0"/>
          <w:w w:val="100"/>
          <w:position w:val="0"/>
          <w:sz w:val="15"/>
          <w:szCs w:val="15"/>
        </w:rPr>
        <w:t>感谢査尔斯-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>J.</w:t>
      </w:r>
      <w:r>
        <w:rPr>
          <w:color w:val="000000"/>
          <w:spacing w:val="0"/>
          <w:w w:val="100"/>
          <w:position w:val="0"/>
          <w:sz w:val="15"/>
          <w:szCs w:val="15"/>
        </w:rPr>
        <w:t>斯蒂维尔 帮忙将整个访谈中的引语转写成文字并翻译出来。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6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除了否认——这无疑有些夸张一他积累了 任何知识储备，这句话意味着他并不试图精心构 造出一套思想体系或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“一</w:t>
      </w:r>
      <w:r>
        <w:rPr>
          <w:color w:val="000000"/>
          <w:spacing w:val="0"/>
          <w:w w:val="100"/>
          <w:position w:val="0"/>
        </w:rPr>
        <w:t>种哲学”。即使他回归同 样的思想家、同样的问题或同样的概念，这也只是 为了重新开始，因此我们每次面对的都是一位不 同的思想家，一个不同的问题或一个不同的概念。 在德勒兹的著作中，不难找到表明这一做法的例 子。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6" w:lineRule="exact"/>
        <w:ind w:left="0" w:right="0"/>
        <w:jc w:val="both"/>
        <w:sectPr>
          <w:headerReference r:id="rId16" w:type="default"/>
          <w:headerReference r:id="rId17" w:type="even"/>
          <w:footnotePr>
            <w:numFmt w:val="decimal"/>
          </w:footnotePr>
          <w:type w:val="continuous"/>
          <w:pgSz w:w="5445" w:h="10363"/>
          <w:pgMar w:top="1253" w:right="550" w:bottom="649" w:left="507" w:header="0" w:footer="221" w:gutter="0"/>
          <w:cols w:space="720" w:num="1"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</w:rPr>
        <w:t>考虑一下《尼采与哲学》(</w:t>
      </w:r>
      <w:r>
        <w:rPr>
          <w:color w:val="000000"/>
          <w:spacing w:val="0"/>
          <w:w w:val="100"/>
          <w:position w:val="0"/>
          <w:sz w:val="17"/>
          <w:szCs w:val="17"/>
        </w:rPr>
        <w:t>1962)</w:t>
      </w:r>
      <w:r>
        <w:rPr>
          <w:color w:val="000000"/>
          <w:spacing w:val="0"/>
          <w:w w:val="100"/>
          <w:position w:val="0"/>
        </w:rPr>
        <w:t>中呈现的尼采 和他</w:t>
      </w:r>
      <w:r>
        <w:rPr>
          <w:color w:val="000000"/>
          <w:spacing w:val="0"/>
          <w:w w:val="100"/>
          <w:position w:val="0"/>
          <w:sz w:val="17"/>
          <w:szCs w:val="17"/>
        </w:rPr>
        <w:t>1972</w:t>
      </w:r>
      <w:r>
        <w:rPr>
          <w:color w:val="000000"/>
          <w:spacing w:val="0"/>
          <w:w w:val="100"/>
          <w:position w:val="0"/>
        </w:rPr>
        <w:t>年在瑟里西拉萨尔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(Cerisy-la-salle)</w:t>
      </w:r>
      <w:r>
        <w:rPr>
          <w:color w:val="000000"/>
          <w:spacing w:val="0"/>
          <w:w w:val="100"/>
          <w:position w:val="0"/>
        </w:rPr>
        <w:t>举行 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“今天</w:t>
      </w:r>
      <w:r>
        <w:rPr>
          <w:color w:val="000000"/>
          <w:spacing w:val="0"/>
          <w:w w:val="100"/>
          <w:position w:val="0"/>
        </w:rPr>
        <w:t>的尼釆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”研</w:t>
      </w:r>
      <w:r>
        <w:rPr>
          <w:color w:val="000000"/>
          <w:spacing w:val="0"/>
          <w:w w:val="100"/>
          <w:position w:val="0"/>
        </w:rPr>
        <w:t xml:space="preserve">讨会上提交的论文《游牧思想》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(ID </w:t>
      </w:r>
      <w:r>
        <w:rPr>
          <w:color w:val="000000"/>
          <w:spacing w:val="0"/>
          <w:w w:val="100"/>
          <w:position w:val="0"/>
          <w:sz w:val="17"/>
          <w:szCs w:val="17"/>
        </w:rPr>
        <w:t>351— 364, 252 — 261 )</w:t>
      </w:r>
      <w:r>
        <w:rPr>
          <w:color w:val="000000"/>
          <w:spacing w:val="0"/>
          <w:w w:val="100"/>
          <w:position w:val="0"/>
        </w:rPr>
        <w:t>和《千高原》(</w:t>
      </w:r>
      <w:r>
        <w:rPr>
          <w:color w:val="000000"/>
          <w:spacing w:val="0"/>
          <w:w w:val="100"/>
          <w:position w:val="0"/>
          <w:sz w:val="17"/>
          <w:szCs w:val="17"/>
        </w:rPr>
        <w:t>1980, 1987)</w:t>
      </w:r>
      <w:r>
        <w:rPr>
          <w:color w:val="000000"/>
          <w:spacing w:val="0"/>
          <w:w w:val="100"/>
          <w:position w:val="0"/>
        </w:rPr>
        <w:t>中呈现的尼采之间的差别吧。第一位尼釆 是一位严谨的、系统的思想家，他围绕着权力意志 这一复杂概念建构了一套关于自然的哲学。对这 位尼采而言，哲学是一种阐释的艺术，在这里它意 味着发现决定特定客体或事件的本质的诸力。力 这一概念表明这一关于自然的哲学具有多元性， 因为力就其本质而言是多元的：“认为力是单一 的，这非常荒谬。'‘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(NP </w:t>
      </w:r>
      <w:r>
        <w:rPr>
          <w:color w:val="000000"/>
          <w:spacing w:val="0"/>
          <w:w w:val="100"/>
          <w:position w:val="0"/>
          <w:sz w:val="17"/>
          <w:szCs w:val="17"/>
        </w:rPr>
        <w:t>7,6)</w:t>
      </w:r>
      <w:r>
        <w:rPr>
          <w:color w:val="000000"/>
          <w:spacing w:val="0"/>
          <w:w w:val="100"/>
          <w:position w:val="0"/>
        </w:rPr>
        <w:t>从根本上说，任何力 都与其他的力有联系，该力在质和量上与其他力 有所不同。权力意志就被界定为在彼此相关的两 种力或多种力之间、在质和量上产生差别的那一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差别要素或谱系要素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(NP </w:t>
      </w:r>
      <w:r>
        <w:rPr>
          <w:color w:val="000000"/>
          <w:spacing w:val="0"/>
          <w:w w:val="100"/>
          <w:position w:val="0"/>
          <w:sz w:val="17"/>
          <w:szCs w:val="17"/>
        </w:rPr>
        <w:t>59,52 — 53)</w:t>
      </w:r>
      <w:r>
        <w:rPr>
          <w:color w:val="000000"/>
          <w:spacing w:val="0"/>
          <w:w w:val="100"/>
          <w:position w:val="0"/>
        </w:rPr>
        <w:t>。在此基 础上，德勒兹重构了尼采哲学的其他内容，将他描 述为一位批判哲学家，他改变了康德批判的性质， 他仍坚定地反对辩证法，但同时又解释了人性随 着时间而改变的方法。他这样描述尼釆的永恒回 归概念，认为它表达的是位于该形而上学体系核 心的差别原则：永恒回归的并不是存在的自我同 一而是存在的多样性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(NP </w:t>
      </w:r>
      <w:r>
        <w:rPr>
          <w:color w:val="000000"/>
          <w:spacing w:val="0"/>
          <w:w w:val="100"/>
          <w:position w:val="0"/>
          <w:sz w:val="17"/>
          <w:szCs w:val="17"/>
        </w:rPr>
        <w:t>55,48)</w:t>
      </w:r>
      <w:r>
        <w:rPr>
          <w:color w:val="000000"/>
          <w:spacing w:val="0"/>
          <w:w w:val="100"/>
          <w:position w:val="0"/>
        </w:rPr>
        <w:t>。在这一程度 上，重构系统的尼采哲学就已经涉及异质体这一 观念，它类似于上面所提到的那种异质体。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6" w:lineRule="exact"/>
        <w:ind w:left="0" w:right="0"/>
        <w:jc w:val="both"/>
        <w:sectPr>
          <w:headerReference r:id="rId18" w:type="default"/>
          <w:headerReference r:id="rId19" w:type="even"/>
          <w:footnotePr>
            <w:numFmt w:val="decimal"/>
          </w:footnotePr>
          <w:pgSz w:w="5445" w:h="10363"/>
          <w:pgMar w:top="1253" w:right="550" w:bottom="649" w:left="507" w:header="0" w:footer="221" w:gutter="0"/>
          <w:pgNumType w:start="37"/>
          <w:cols w:space="720" w:num="1"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</w:rPr>
        <w:t>相比之下，第二位尼采几乎算不上属于哲学 界。他反而是一种新的话语形式、一种反哲学的 创造者，这种反哲学由它与外部、与强度和笑的根 本关系界定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(ID 355-362, 255-260).</w:t>
      </w:r>
      <w:r>
        <w:rPr>
          <w:color w:val="000000"/>
          <w:spacing w:val="0"/>
          <w:w w:val="100"/>
          <w:position w:val="0"/>
        </w:rPr>
        <w:t>这两位 尼釆之间的差别与布既肖在单一的、一致的、连续 的言语和“零乱的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”言语</w:t>
      </w:r>
      <w:r>
        <w:rPr>
          <w:color w:val="000000"/>
          <w:spacing w:val="0"/>
          <w:w w:val="100"/>
          <w:position w:val="0"/>
        </w:rPr>
        <w:t xml:space="preserve">之间进行的划分相对 应，这两种言语在尼釆那里都听得到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(BlancKot </w:t>
      </w:r>
      <w:r>
        <w:rPr>
          <w:color w:val="000000"/>
          <w:spacing w:val="0"/>
          <w:w w:val="100"/>
          <w:position w:val="0"/>
          <w:sz w:val="17"/>
          <w:szCs w:val="17"/>
        </w:rPr>
        <w:t>1992, 151 — 170)</w:t>
      </w:r>
      <w:r>
        <w:rPr>
          <w:color w:val="000000"/>
          <w:spacing w:val="0"/>
          <w:w w:val="100"/>
          <w:position w:val="0"/>
        </w:rPr>
        <w:t xml:space="preserve">。第二位尼釆并未提 出一种关于自然的哲学，而是一位格言思想家，他 的文本不再表达内在性(心灵、意识、本质或概 念)，而是与外部力量直接产生联系。因此，德勒 兹在《游牧思想》中说，阅读尼采并不是进行阐释, 而是连接文本外部的力量。与特定外部力量的联 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系决定了特定地点和时间中的格言的意义。对一 力的解释将会是对另一力的曲解。这就是作为战 争机器的思想本质上的含混性或多元性.关于战 争机器的思想与德勒兹长期以来对替代再现式思 想形象(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image of thought)</w:t>
      </w:r>
      <w:r>
        <w:rPr>
          <w:color w:val="000000"/>
          <w:spacing w:val="0"/>
          <w:w w:val="100"/>
          <w:position w:val="0"/>
        </w:rPr>
        <w:t>的思想形式感兴趣有 关。对于这一计划，尼釆始终是个基本的参照点。 在《千高原》中,这一将思想打造为与外部力量处 于直接关系之中的战争机器的计划被描述为“一 项奇怪的事业，可以在尼釆那里研究其确切的步 骤”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(MP </w:t>
      </w:r>
      <w:r>
        <w:rPr>
          <w:color w:val="000000"/>
          <w:spacing w:val="0"/>
          <w:w w:val="100"/>
          <w:position w:val="0"/>
          <w:sz w:val="17"/>
          <w:szCs w:val="17"/>
        </w:rPr>
        <w:t>467, 377)</w:t>
      </w:r>
      <w:r>
        <w:rPr>
          <w:color w:val="000000"/>
          <w:spacing w:val="0"/>
          <w:w w:val="100"/>
          <w:position w:val="0"/>
        </w:rPr>
        <w:t xml:space="preserve">。在德勒兹再三尝试描绘这 样一种思想的过程中，从有系统的尼采发展到支 离破碎的尼采的历程经过了 </w:t>
      </w:r>
      <w:r>
        <w:rPr>
          <w:color w:val="000000"/>
          <w:spacing w:val="0"/>
          <w:w w:val="100"/>
          <w:position w:val="0"/>
          <w:sz w:val="17"/>
          <w:szCs w:val="17"/>
        </w:rPr>
        <w:t>1968</w:t>
      </w:r>
      <w:r>
        <w:rPr>
          <w:color w:val="000000"/>
          <w:spacing w:val="0"/>
          <w:w w:val="100"/>
          <w:position w:val="0"/>
        </w:rPr>
        <w:t>年的社会、政治 和文化暴动。值得注意的是要调和以下两方面是 多么困难：一方面是他</w:t>
      </w:r>
      <w:r>
        <w:rPr>
          <w:color w:val="000000"/>
          <w:spacing w:val="0"/>
          <w:w w:val="100"/>
          <w:position w:val="0"/>
          <w:sz w:val="17"/>
          <w:szCs w:val="17"/>
        </w:rPr>
        <w:t>1972</w:t>
      </w:r>
      <w:r>
        <w:rPr>
          <w:color w:val="000000"/>
          <w:spacing w:val="0"/>
          <w:w w:val="100"/>
          <w:position w:val="0"/>
        </w:rPr>
        <w:t>年关于格言尼采和革 命尼釆的评论，另一方面是霍尔沃德将他的哲学 视为一种从根本上说是超世俗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(extraworldly)</w:t>
      </w:r>
      <w:r>
        <w:rPr>
          <w:color w:val="000000"/>
          <w:spacing w:val="0"/>
          <w:w w:val="100"/>
          <w:position w:val="0"/>
        </w:rPr>
        <w:t>的哲 学，它主要关注的是逃逸线,这些逃逸线引领人们 超越日常的物质和社会世界。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5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 xml:space="preserve">德勒兹连续对尼釆进行研究.每次都向我们 展现了一位不同的思想家。举一个德勒兹回归同 一问题的例子，但两次的重点不同，所处的概念网 不同。想想事件本质以及它们与语言的关系这一 问题。在《意义的逻辑》中，德勒兹依据的是斯多 葛派对身体和事态的物质领域与非物质的实 体——包括时间、地点、意义或者表述的“被表达 物”——构成的非物质领域之间的区分。效仿斯 多葛派，他发现把表述的意义看作其中表达的事 </w:t>
      </w:r>
      <w:r>
        <w:rPr>
          <w:color w:val="000000"/>
          <w:spacing w:val="0"/>
          <w:w w:val="100"/>
          <w:position w:val="0"/>
          <w:lang w:val="zh-CN" w:eastAsia="zh-CN" w:bidi="zh-CN"/>
        </w:rPr>
        <w:t>件广斯</w:t>
      </w:r>
      <w:r>
        <w:rPr>
          <w:color w:val="000000"/>
          <w:spacing w:val="0"/>
          <w:w w:val="100"/>
          <w:position w:val="0"/>
        </w:rPr>
        <w:t>多葛派发现了意义还有事件：意义，命题的 被表达物，是一种非物质的、复杂的、不能简化的 实体，它在事物的表面，是内在于命题或命题所固 有的纯粹事件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””（LS </w:t>
      </w:r>
      <w:r>
        <w:rPr>
          <w:color w:val="000000"/>
          <w:spacing w:val="0"/>
          <w:w w:val="100"/>
          <w:position w:val="0"/>
          <w:sz w:val="17"/>
          <w:szCs w:val="17"/>
        </w:rPr>
        <w:t>30,19）</w:t>
      </w:r>
      <w:r>
        <w:rPr>
          <w:color w:val="000000"/>
          <w:spacing w:val="0"/>
          <w:w w:val="100"/>
          <w:position w:val="0"/>
        </w:rPr>
        <w:t xml:space="preserve">这一斯多葛派形而 上学意味着事件一方面与身体和事态，另一方面 其与语言具有本质联系。在《千高原》中，事件及 其语言表达形式之间的这一密切关系重新出现在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“语</w:t>
      </w:r>
      <w:r>
        <w:rPr>
          <w:color w:val="000000"/>
          <w:spacing w:val="0"/>
          <w:w w:val="100"/>
          <w:position w:val="0"/>
        </w:rPr>
        <w:t>言学的公设”这一高原之中，其形式是特定社 会特定时期普遍存在的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“非实</w:t>
      </w:r>
      <w:r>
        <w:rPr>
          <w:color w:val="000000"/>
          <w:spacing w:val="0"/>
          <w:w w:val="100"/>
          <w:position w:val="0"/>
        </w:rPr>
        <w:t>体的转变”与表述的 集体组装一-它决定人们可以说什么-</w:t>
      </w:r>
      <w:r>
        <w:rPr>
          <w:color w:val="000000"/>
          <w:spacing w:val="0"/>
          <w:w w:val="100"/>
          <w:position w:val="0"/>
          <w:lang w:val="en-US" w:eastAsia="en-US" w:bidi="en-US"/>
        </w:rPr>
        <w:t>-一</w:t>
      </w:r>
      <w:r>
        <w:rPr>
          <w:color w:val="000000"/>
          <w:spacing w:val="0"/>
          <w:w w:val="100"/>
          <w:position w:val="0"/>
        </w:rPr>
        <w:t xml:space="preserve">之间的 关系.非实体的转变是事件，比如在刑事审判结 束时可能将被告变为罪犯。反过来，将事件或非 实体的转变归于身体会造成相关身体属性的改 变，因为情况变了，或者它们与其他身体的关系发 生了改变。这样的事件和表述的集体组装之间的 关系是德勒兹和瓜塔里下面这一论点的基础，即 语言的使用是实现这些在特定社会、特定时期普 遍存在的“非实体的转变"的关键要素。更一般地 说，这也是他们下面这一观点的基础，即他们提出 对语言进行的政治分析应该集中于这一实用的、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“口令”的</w:t>
      </w:r>
      <w:r>
        <w:rPr>
          <w:color w:val="000000"/>
          <w:spacing w:val="0"/>
          <w:w w:val="100"/>
          <w:position w:val="0"/>
        </w:rPr>
        <w:t>功能。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340" w:line="365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从《意义的逻辑》到“语言学的公设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”，这</w:t>
      </w:r>
      <w:r>
        <w:rPr>
          <w:color w:val="000000"/>
          <w:spacing w:val="0"/>
          <w:w w:val="100"/>
          <w:position w:val="0"/>
        </w:rPr>
        <w:t>一发 展表明德勒兹思想的逐渐变化并不意味着没有不 变的问题。相反，如他在与上面所引的与贝卢尔 和埃瓦尔德的对话中所说的，他始终关注的都是 事件的本质。他那多次出现的关于事件本质的论 点确实需要回归那些相同的概念，回归对纯粹事 件和它们在身体与事态中的具现、潜在的生成领 域与具现事件的现实领域、哲学与历史之间那些 相同的区分。然而，正如此例还表明的，改变与这 些概念相关的问题，或者改变这些概念出现于其 中的其他概念形成的错综网络，对这些概念本身 会产生影响。德勒兹在谈论《差异与重复》和《意 义的逻辑》之间的不同时，表明了这一点：</w:t>
      </w:r>
    </w:p>
    <w:p>
      <w:pPr>
        <w:pStyle w:val="27"/>
        <w:keepNext w:val="0"/>
        <w:keepLines w:val="0"/>
        <w:widowControl w:val="0"/>
        <w:shd w:val="clear" w:color="auto" w:fill="auto"/>
        <w:tabs>
          <w:tab w:val="left" w:leader="dot" w:pos="1173"/>
        </w:tabs>
        <w:bidi w:val="0"/>
        <w:spacing w:before="0" w:after="180" w:line="364" w:lineRule="exact"/>
        <w:ind w:left="400" w:right="0" w:firstLine="440"/>
        <w:jc w:val="both"/>
        <w:rPr>
          <w:sz w:val="17"/>
          <w:szCs w:val="17"/>
        </w:rPr>
      </w:pPr>
      <w:r>
        <w:rPr>
          <w:color w:val="000000"/>
          <w:spacing w:val="0"/>
          <w:w w:val="100"/>
          <w:position w:val="0"/>
          <w:sz w:val="19"/>
          <w:szCs w:val="19"/>
        </w:rPr>
        <w:t>对我而言，新就新在了解表面这一行为。 概念仍然不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>变："</w:t>
      </w:r>
      <w:r>
        <w:rPr>
          <w:color w:val="000000"/>
          <w:spacing w:val="0"/>
          <w:w w:val="100"/>
          <w:position w:val="0"/>
          <w:sz w:val="19"/>
          <w:szCs w:val="19"/>
        </w:rPr>
        <w:t>多元体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>”"奇</w:t>
      </w:r>
      <w:r>
        <w:rPr>
          <w:color w:val="000000"/>
          <w:spacing w:val="0"/>
          <w:w w:val="100"/>
          <w:position w:val="0"/>
          <w:sz w:val="19"/>
          <w:szCs w:val="19"/>
        </w:rPr>
        <w:t xml:space="preserve">点强度”'‘事 件"“无限” “问题”“悖论” 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>“命题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”</w:t>
      </w:r>
      <w:r>
        <w:rPr>
          <w:color w:val="000000"/>
          <w:spacing w:val="0"/>
          <w:w w:val="100"/>
          <w:position w:val="0"/>
          <w:sz w:val="19"/>
          <w:szCs w:val="19"/>
        </w:rPr>
        <w:t>—— 而是根 据这一方面进行了重新组合。概,念变了，方 法也变了，一种专门用于表面的序列法；语言 变了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(DRF 59-60,65)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460" w:line="376" w:lineRule="exact"/>
        <w:ind w:left="0" w:right="0" w:firstLine="380"/>
        <w:jc w:val="both"/>
      </w:pPr>
      <w:r>
        <w:rPr>
          <w:color w:val="000000"/>
          <w:spacing w:val="0"/>
          <w:w w:val="100"/>
          <w:position w:val="0"/>
        </w:rPr>
        <w:t>许多其他概念再现于不同的语境中，再现于 与其他概念不同的关系中，再现于不同的问题中， 可以说这些概念同上面所说的一样：比如他对弗 洛伊德和拉康的不同应用；他对斯宾诺莎的内在 因果性，对实体、属性和样式之间的关系所做的不 同说明；或者他关于尼釆的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“不合</w:t>
      </w:r>
      <w:r>
        <w:rPr>
          <w:color w:val="000000"/>
          <w:spacing w:val="0"/>
          <w:w w:val="100"/>
          <w:position w:val="0"/>
        </w:rPr>
        <w:t>时宜的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”及</w:t>
      </w:r>
      <w:r>
        <w:rPr>
          <w:color w:val="000000"/>
          <w:spacing w:val="0"/>
          <w:w w:val="100"/>
          <w:position w:val="0"/>
        </w:rPr>
        <w:t>其与 历史的关系的不同理解。①在第四章第</w:t>
      </w:r>
      <w:r>
        <w:rPr>
          <w:color w:val="000000"/>
          <w:spacing w:val="0"/>
          <w:w w:val="100"/>
          <w:position w:val="0"/>
          <w:sz w:val="17"/>
          <w:szCs w:val="17"/>
        </w:rPr>
        <w:t>173</w:t>
      </w:r>
      <w:r>
        <w:rPr>
          <w:color w:val="000000"/>
          <w:spacing w:val="0"/>
          <w:w w:val="100"/>
          <w:position w:val="0"/>
        </w:rPr>
        <w:t>页注 释①中，我简短地评论了他在《意义的逻辑》中对 菲茨杰拉德的《崩溃》所作的分析和在《千高原》中 对同篇小说所作的分析之间的不同。有些人说德 勒兹与其早期的思想不再一致，他对这些说法的 回应有时是毫无歉意的。比如.在</w:t>
      </w:r>
      <w:r>
        <w:rPr>
          <w:color w:val="000000"/>
          <w:spacing w:val="0"/>
          <w:w w:val="100"/>
          <w:position w:val="0"/>
          <w:sz w:val="17"/>
          <w:szCs w:val="17"/>
        </w:rPr>
        <w:t>1972</w:t>
      </w:r>
      <w:r>
        <w:rPr>
          <w:color w:val="000000"/>
          <w:spacing w:val="0"/>
          <w:w w:val="100"/>
          <w:position w:val="0"/>
        </w:rPr>
        <w:t>年瑟里西 拉萨尔研讨会上他宣读完论文之后的讨论中，有 人问他，他关于讽刺和幽默的评论是否表明他不 再对二者进行他在《意义的逻辑》中所作的那种区 分。他回答说: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“我</w:t>
      </w:r>
      <w:r>
        <w:rPr>
          <w:color w:val="000000"/>
          <w:spacing w:val="0"/>
          <w:w w:val="100"/>
          <w:position w:val="0"/>
        </w:rPr>
        <w:t>已经变了。我不再关心表面一</w:t>
      </w:r>
    </w:p>
    <w:p>
      <w:pPr>
        <w:pStyle w:val="9"/>
        <w:keepNext w:val="0"/>
        <w:keepLines w:val="0"/>
        <w:widowControl w:val="0"/>
        <w:shd w:val="clear" w:color="auto" w:fill="auto"/>
        <w:bidi w:val="0"/>
        <w:spacing w:before="0" w:after="0" w:line="239" w:lineRule="exact"/>
        <w:ind w:left="0" w:right="0" w:firstLine="320"/>
        <w:jc w:val="both"/>
        <w:rPr>
          <w:sz w:val="17"/>
          <w:szCs w:val="17"/>
        </w:rPr>
      </w:pPr>
      <w:r>
        <w:rPr>
          <w:color w:val="000000"/>
          <w:spacing w:val="0"/>
          <w:w w:val="100"/>
          <w:position w:val="0"/>
          <w:sz w:val="15"/>
          <w:szCs w:val="15"/>
        </w:rPr>
        <w:t xml:space="preserve">① 关于拉康，参见 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Slavoj Zizekt </w:t>
      </w:r>
      <w:r>
        <w:rPr>
          <w:i/>
          <w:iCs/>
          <w:color w:val="000000"/>
          <w:spacing w:val="0"/>
          <w:w w:val="100"/>
          <w:position w:val="0"/>
          <w:sz w:val="15"/>
          <w:szCs w:val="15"/>
          <w:lang w:val="en-US" w:eastAsia="en-US" w:bidi="en-US"/>
        </w:rPr>
        <w:t xml:space="preserve">Organs without Bodies 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(Zizek 2004) ； Dan Smith, “The Inverse Side of the Structure： Zizek on Deleuze on Lacan** (Smith 2004) </w:t>
      </w:r>
      <w:r>
        <w:rPr>
          <w:i/>
          <w:iCs/>
          <w:color w:val="000000"/>
          <w:spacing w:val="0"/>
          <w:w w:val="100"/>
          <w:position w:val="0"/>
          <w:sz w:val="15"/>
          <w:szCs w:val="15"/>
          <w:lang w:val="en-US" w:eastAsia="en-US" w:bidi="en-US"/>
        </w:rPr>
        <w:t>i</w:t>
      </w:r>
      <w:r>
        <w:rPr>
          <w:color w:val="000000"/>
          <w:spacing w:val="0"/>
          <w:w w:val="100"/>
          <w:position w:val="0"/>
          <w:sz w:val="15"/>
          <w:szCs w:val="15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z w:val="15"/>
          <w:szCs w:val="15"/>
        </w:rPr>
        <w:t xml:space="preserve">和 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Gregg Lambert 2006. 67 </w:t>
      </w:r>
      <w:r>
        <w:rPr>
          <w:color w:val="000000"/>
          <w:spacing w:val="0"/>
          <w:w w:val="100"/>
          <w:position w:val="0"/>
          <w:sz w:val="14"/>
          <w:szCs w:val="14"/>
        </w:rPr>
        <w:t xml:space="preserve">- </w:t>
      </w:r>
      <w:r>
        <w:rPr>
          <w:color w:val="000000"/>
          <w:spacing w:val="0"/>
          <w:w w:val="100"/>
          <w:position w:val="0"/>
          <w:sz w:val="14"/>
          <w:szCs w:val="14"/>
          <w:lang w:val="zh-CN" w:eastAsia="zh-CN" w:bidi="zh-CN"/>
        </w:rPr>
        <w:t>101</w:t>
      </w:r>
      <w:r>
        <w:rPr>
          <w:color w:val="000000"/>
          <w:spacing w:val="0"/>
          <w:w w:val="100"/>
          <w:position w:val="0"/>
          <w:sz w:val="15"/>
          <w:szCs w:val="15"/>
          <w:lang w:val="zh-CN" w:eastAsia="zh-CN" w:bidi="zh-CN"/>
        </w:rPr>
        <w:t>。</w:t>
      </w:r>
      <w:r>
        <w:rPr>
          <w:color w:val="000000"/>
          <w:spacing w:val="0"/>
          <w:w w:val="100"/>
          <w:position w:val="0"/>
          <w:sz w:val="15"/>
          <w:szCs w:val="15"/>
        </w:rPr>
        <w:t>关于斯宾诺莎</w:t>
      </w:r>
      <w:r>
        <w:rPr>
          <w:color w:val="000000"/>
          <w:spacing w:val="0"/>
          <w:w w:val="100"/>
          <w:position w:val="0"/>
          <w:sz w:val="15"/>
          <w:szCs w:val="15"/>
          <w:lang w:val="zh-CN" w:eastAsia="zh-CN" w:bidi="zh-CN"/>
        </w:rPr>
        <w:t xml:space="preserve">,参见 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Thomas Nail, </w:t>
      </w:r>
      <w:r>
        <w:rPr>
          <w:color w:val="000000"/>
          <w:spacing w:val="0"/>
          <w:w w:val="100"/>
          <w:position w:val="0"/>
          <w:sz w:val="14"/>
          <w:szCs w:val="14"/>
          <w:vertAlign w:val="superscript"/>
          <w:lang w:val="en-US" w:eastAsia="en-US" w:bidi="en-US"/>
        </w:rPr>
        <w:t>u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 Expression» Immanence» and Constructivism</w:t>
      </w:r>
      <w:r>
        <w:rPr>
          <w:color w:val="000000"/>
          <w:spacing w:val="0"/>
          <w:w w:val="100"/>
          <w:position w:val="0"/>
          <w:sz w:val="14"/>
          <w:szCs w:val="14"/>
        </w:rPr>
        <w:t xml:space="preserve">: 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' Spinozism ' and Gilles Deleuze </w:t>
      </w:r>
      <w:r>
        <w:rPr>
          <w:color w:val="000000"/>
          <w:spacing w:val="0"/>
          <w:w w:val="100"/>
          <w:position w:val="0"/>
          <w:sz w:val="14"/>
          <w:szCs w:val="14"/>
          <w:vertAlign w:val="superscript"/>
          <w:lang w:val="en-US" w:eastAsia="en-US" w:bidi="en-US"/>
        </w:rPr>
        <w:t>w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 (Nail 2008 ) </w:t>
      </w:r>
      <w:r>
        <w:rPr>
          <w:color w:val="000000"/>
          <w:spacing w:val="0"/>
          <w:w w:val="100"/>
          <w:position w:val="0"/>
          <w:sz w:val="14"/>
          <w:szCs w:val="14"/>
          <w:vertAlign w:val="subscript"/>
          <w:lang w:val="en-US" w:eastAsia="en-US" w:bidi="en-US"/>
        </w:rPr>
        <w:t>0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z w:val="15"/>
          <w:szCs w:val="15"/>
        </w:rPr>
        <w:t xml:space="preserve">关于尼采，参见 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Craig Lundy* </w:t>
      </w:r>
      <w:r>
        <w:rPr>
          <w:color w:val="000000"/>
          <w:spacing w:val="0"/>
          <w:w w:val="100"/>
          <w:position w:val="0"/>
          <w:sz w:val="14"/>
          <w:szCs w:val="14"/>
        </w:rPr>
        <w:t xml:space="preserve">“ 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Deleuze's Untimely； Uses and Abuses in the Appropriation of Nilzsche” (Lundy </w:t>
      </w:r>
      <w:r>
        <w:rPr>
          <w:color w:val="000000"/>
          <w:spacing w:val="0"/>
          <w:w w:val="100"/>
          <w:position w:val="0"/>
          <w:sz w:val="14"/>
          <w:szCs w:val="14"/>
          <w:lang w:val="zh-CN" w:eastAsia="zh-CN" w:bidi="zh-CN"/>
        </w:rPr>
        <w:t>2009)</w:t>
      </w:r>
      <w:r>
        <w:rPr>
          <w:color w:val="000000"/>
          <w:spacing w:val="0"/>
          <w:w w:val="100"/>
          <w:position w:val="0"/>
          <w:sz w:val="15"/>
          <w:szCs w:val="15"/>
          <w:lang w:val="zh-CN" w:eastAsia="zh-CN" w:bidi="zh-CN"/>
        </w:rPr>
        <w:t xml:space="preserve">。 </w:t>
      </w:r>
      <w:r>
        <w:rPr>
          <w:rStyle w:val="26"/>
          <w:b w:val="0"/>
          <w:bCs w:val="0"/>
          <w:i w:val="0"/>
          <w:iCs w:val="0"/>
          <w:smallCaps w:val="0"/>
          <w:strike w:val="0"/>
        </w:rPr>
        <w:t>深度这一对立。现在让我感兴趣的是一个完全的 身体，一个无器官身体，与移动的诸流之间的关 系。“</w:t>
      </w:r>
      <w:r>
        <w:rPr>
          <w:rStyle w:val="26"/>
          <w:b w:val="0"/>
          <w:bCs w:val="0"/>
          <w:i w:val="0"/>
          <w:iCs w:val="0"/>
          <w:smallCaps w:val="0"/>
          <w:strike w:val="0"/>
          <w:sz w:val="17"/>
          <w:szCs w:val="17"/>
          <w:lang w:val="en-US" w:eastAsia="en-US" w:bidi="en-US"/>
        </w:rPr>
        <w:t xml:space="preserve">(ID </w:t>
      </w:r>
      <w:r>
        <w:rPr>
          <w:rStyle w:val="26"/>
          <w:b w:val="0"/>
          <w:bCs w:val="0"/>
          <w:i w:val="0"/>
          <w:iCs w:val="0"/>
          <w:smallCaps w:val="0"/>
          <w:strike w:val="0"/>
          <w:sz w:val="17"/>
          <w:szCs w:val="17"/>
        </w:rPr>
        <w:t>364,261)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4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如果说德勒兹的思想真的如我所说的那样是 有问题意识的或者受问题驱动的，那么这必定会 对我们如何对待他的著作产生影响。至少，我们 必须要对他的思想从一文到下一文出现的变化更 加敏感。就这样，雷达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本斯马米亚与被他描述 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“广义</w:t>
      </w:r>
      <w:r>
        <w:rPr>
          <w:color w:val="000000"/>
          <w:spacing w:val="0"/>
          <w:w w:val="100"/>
          <w:position w:val="0"/>
        </w:rPr>
        <w:t>的德勒兹主义的推动者”的那些人不同， 他问道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，“简</w:t>
      </w:r>
      <w:r>
        <w:rPr>
          <w:color w:val="000000"/>
          <w:spacing w:val="0"/>
          <w:w w:val="100"/>
          <w:position w:val="0"/>
        </w:rPr>
        <w:t>单地假设我们在《千高原》中打交道的 德勒兹和写《意义的逻辑》的德勒兹是相同的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”，这 </w:t>
      </w:r>
      <w:r>
        <w:rPr>
          <w:color w:val="000000"/>
          <w:spacing w:val="0"/>
          <w:w w:val="100"/>
          <w:position w:val="0"/>
        </w:rPr>
        <w:t>是不是“对德勒兹思想的曲解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？"(Bensmaia </w:t>
      </w:r>
      <w:r>
        <w:rPr>
          <w:color w:val="000000"/>
          <w:spacing w:val="0"/>
          <w:w w:val="100"/>
          <w:position w:val="0"/>
          <w:sz w:val="17"/>
          <w:szCs w:val="17"/>
        </w:rPr>
        <w:t xml:space="preserve">2010,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2011).</w:t>
      </w:r>
      <w:r>
        <w:rPr>
          <w:color w:val="000000"/>
          <w:spacing w:val="0"/>
          <w:w w:val="100"/>
          <w:position w:val="0"/>
        </w:rPr>
        <w:t>本斯马米亚强调表明德勒兹思想发展的 那些变化，甚至提出我们要把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“德勒</w:t>
      </w:r>
      <w:r>
        <w:rPr>
          <w:color w:val="000000"/>
          <w:spacing w:val="0"/>
          <w:w w:val="100"/>
          <w:position w:val="0"/>
        </w:rPr>
        <w:t>兹”视作一位 具有多重面貌、多个名字的哲学家。他概括了将 德勒兹一哲学家看作中介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、“黑</w:t>
      </w:r>
      <w:r>
        <w:rPr>
          <w:color w:val="000000"/>
          <w:spacing w:val="0"/>
          <w:w w:val="100"/>
          <w:position w:val="0"/>
        </w:rPr>
        <w:t>暗的先驱”或区分 者的观点，他总是在两个系列之间运动，与自我总 是错位的：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“从</w:t>
      </w:r>
      <w:r>
        <w:rPr>
          <w:color w:val="000000"/>
          <w:spacing w:val="0"/>
          <w:w w:val="100"/>
          <w:position w:val="0"/>
        </w:rPr>
        <w:t>这种意义上说，始终有必要认识到 有一位潜在的和/或无差别的德勒兹(的名字)，尽 管他已经现实化为各种形态，但他仍有待发现，并 且每当从他著作的某个概念那里选取的某种感受 或感知引起其读者们的兴趣时，他们都会把他 再造为'他自己'，但却总是'不同的</w:t>
      </w:r>
    </w:p>
    <w:p>
      <w:pPr>
        <w:pStyle w:val="23"/>
        <w:keepNext w:val="0"/>
        <w:keepLines w:val="0"/>
        <w:widowControl w:val="0"/>
        <w:shd w:val="clear" w:color="auto" w:fill="auto"/>
        <w:bidi w:val="0"/>
        <w:spacing w:before="0" w:after="0" w:line="36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(Bensmaia </w:t>
      </w:r>
      <w:r>
        <w:rPr>
          <w:color w:val="000000"/>
          <w:spacing w:val="0"/>
          <w:w w:val="100"/>
          <w:position w:val="0"/>
          <w:lang w:val="zh-TW" w:eastAsia="zh-TW" w:bidi="zh-TW"/>
        </w:rPr>
        <w:t>2010,133)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140" w:line="365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这种历史敏感性不需要否认德勒兹的某些著 作中存在着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“局部</w:t>
      </w:r>
      <w:r>
        <w:rPr>
          <w:color w:val="000000"/>
          <w:spacing w:val="0"/>
          <w:w w:val="100"/>
          <w:position w:val="0"/>
          <w:lang w:val="en-US" w:eastAsia="en-US" w:bidi="en-US"/>
        </w:rPr>
        <w:t>"</w:t>
      </w:r>
      <w:r>
        <w:rPr>
          <w:color w:val="000000"/>
          <w:spacing w:val="0"/>
          <w:w w:val="100"/>
          <w:position w:val="0"/>
        </w:rPr>
        <w:t>的连续性。比如，文森特•德 孔布写道，德勒兹“首先是后康德的。他的思想延 续了康德的先验辩证法，在其中灵魂、世界和上帝 都受到了批判”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(Descombs </w:t>
      </w:r>
      <w:r>
        <w:rPr>
          <w:color w:val="000000"/>
          <w:spacing w:val="0"/>
          <w:w w:val="100"/>
          <w:position w:val="0"/>
          <w:sz w:val="17"/>
          <w:szCs w:val="17"/>
        </w:rPr>
        <w:t xml:space="preserve">1980,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152).</w:t>
      </w:r>
      <w:r>
        <w:rPr>
          <w:color w:val="000000"/>
          <w:spacing w:val="0"/>
          <w:w w:val="100"/>
          <w:position w:val="0"/>
        </w:rPr>
        <w:t>如果我 们将其范围限定在他所提到的那些著作内，也就 是《尼釆与哲学》《差异与重复》，还有偶尔提到的 《意义的逻辑》《柏格森主义》和《康德的批判哲 学》，那么，这么说未尝不对。所有这些著作都发 表于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1962-1968</w:t>
      </w:r>
      <w:r>
        <w:rPr>
          <w:color w:val="000000"/>
          <w:spacing w:val="0"/>
          <w:w w:val="100"/>
          <w:position w:val="0"/>
        </w:rPr>
        <w:t>年之间。相比之下，如果将他早 期著作中那些非世俗的方面或《尼采与哲学》中赞 成贵族统治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(aristocratic)</w:t>
      </w:r>
      <w:r>
        <w:rPr>
          <w:color w:val="000000"/>
          <w:spacing w:val="0"/>
          <w:w w:val="100"/>
          <w:position w:val="0"/>
        </w:rPr>
        <w:t>的内容和《千高原》中的 小民族生成置于同样的文本层面，以推出一种可 以算是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“德勒</w:t>
      </w:r>
      <w:r>
        <w:rPr>
          <w:color w:val="000000"/>
          <w:spacing w:val="0"/>
          <w:w w:val="100"/>
          <w:position w:val="0"/>
        </w:rPr>
        <w:t>兹政治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”的</w:t>
      </w:r>
      <w:r>
        <w:rPr>
          <w:color w:val="000000"/>
          <w:spacing w:val="0"/>
          <w:w w:val="100"/>
          <w:position w:val="0"/>
        </w:rPr>
        <w:t>■一成不变的观点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(Mengue </w:t>
      </w:r>
      <w:r>
        <w:rPr>
          <w:color w:val="000000"/>
          <w:spacing w:val="0"/>
          <w:w w:val="100"/>
          <w:position w:val="0"/>
          <w:sz w:val="17"/>
          <w:szCs w:val="17"/>
        </w:rPr>
        <w:t xml:space="preserve">2003,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Hallward 2006,Boundas </w:t>
      </w:r>
      <w:r>
        <w:rPr>
          <w:color w:val="000000"/>
          <w:spacing w:val="0"/>
          <w:w w:val="100"/>
          <w:position w:val="0"/>
          <w:sz w:val="17"/>
          <w:szCs w:val="17"/>
        </w:rPr>
        <w:t>2007),</w:t>
      </w:r>
      <w:r>
        <w:rPr>
          <w:color w:val="000000"/>
          <w:spacing w:val="0"/>
          <w:w w:val="100"/>
          <w:position w:val="0"/>
        </w:rPr>
        <w:t>那就不太 合理了。他做哲学的方式使得自己不能被总结为 几句表述，即宣称他是一位内在性哲学家、创造性 哲学家、超越世俗的哲学家，或者将他说成一位本 质上赞成贵族统治的和反民主的思想家。他致力 于思想的运动，这对所有宣称发现了其哲学实质 的说法都打上了问号。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/>
        <w:jc w:val="both"/>
        <w:sectPr>
          <w:headerReference r:id="rId20" w:type="default"/>
          <w:headerReference r:id="rId21" w:type="even"/>
          <w:footnotePr>
            <w:numFmt w:val="decimal"/>
          </w:footnotePr>
          <w:pgSz w:w="5445" w:h="10363"/>
          <w:pgMar w:top="1253" w:right="550" w:bottom="649" w:left="507" w:header="0" w:footer="3" w:gutter="0"/>
          <w:pgNumType w:start="23"/>
          <w:cols w:space="720" w:num="1"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</w:rPr>
        <w:t>本书中的这些文章并不认为发现了德勒兹哲 学的实质。它们并不假装发现了德勒兹的哲学面 貌具有的确定名字，而只是给这个名单多添上几 个名字。这些文章试图秉着德勒兹自己研究哲学 的实验方法的精神，通过单独考虑并扩充他后期 哲学中的某些内容.将它们与其他思想家、其他活 动和其他问题联系起来，来阅读德勒兹。</w:t>
      </w:r>
    </w:p>
    <w:p>
      <w:pPr>
        <w:pStyle w:val="35"/>
        <w:keepNext w:val="0"/>
        <w:keepLines w:val="0"/>
        <w:widowControl w:val="0"/>
        <w:shd w:val="clear" w:color="auto" w:fill="auto"/>
        <w:bidi w:val="0"/>
        <w:spacing w:before="0" w:after="280" w:line="240" w:lineRule="auto"/>
        <w:ind w:left="0" w:right="0" w:firstLine="0"/>
        <w:jc w:val="center"/>
        <w:rPr>
          <w:sz w:val="24"/>
          <w:szCs w:val="24"/>
        </w:rPr>
      </w:pPr>
      <w:r>
        <w:rPr>
          <w:color w:val="000000"/>
          <w:spacing w:val="0"/>
          <w:w w:val="100"/>
          <w:position w:val="0"/>
          <w:sz w:val="24"/>
          <w:szCs w:val="24"/>
        </w:rPr>
        <w:t>第一部分</w:t>
      </w:r>
    </w:p>
    <w:p>
      <w:pPr>
        <w:pStyle w:val="35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sectPr>
          <w:headerReference r:id="rId22" w:type="default"/>
          <w:headerReference r:id="rId23" w:type="even"/>
          <w:footnotePr>
            <w:numFmt w:val="decimal"/>
          </w:footnotePr>
          <w:pgSz w:w="5445" w:h="10363"/>
          <w:pgMar w:top="2537" w:right="1556" w:bottom="2537" w:left="1752" w:header="2109" w:footer="2109" w:gutter="0"/>
          <w:pgNumType w:start="46"/>
          <w:cols w:space="720" w:num="1"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</w:rPr>
        <w:t>哲学、概念和语言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14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第—早</w:t>
      </w:r>
    </w:p>
    <w:p>
      <w:pPr>
        <w:pStyle w:val="19"/>
        <w:keepNext/>
        <w:keepLines/>
        <w:widowControl w:val="0"/>
        <w:shd w:val="clear" w:color="auto" w:fill="auto"/>
        <w:bidi w:val="0"/>
        <w:spacing w:before="0" w:after="1720" w:line="240" w:lineRule="auto"/>
        <w:ind w:left="0" w:right="0" w:firstLine="0"/>
        <w:jc w:val="left"/>
        <w:rPr>
          <w:sz w:val="26"/>
          <w:szCs w:val="26"/>
        </w:rPr>
      </w:pPr>
      <w:bookmarkStart w:id="3" w:name="bookmark16"/>
      <w:bookmarkStart w:id="4" w:name="bookmark17"/>
      <w:bookmarkStart w:id="5" w:name="bookmark15"/>
      <w:r>
        <w:rPr>
          <w:color w:val="000000"/>
          <w:spacing w:val="0"/>
          <w:w w:val="100"/>
          <w:position w:val="0"/>
          <w:sz w:val="26"/>
          <w:szCs w:val="26"/>
        </w:rPr>
        <w:t>多变的概念、比喻和指涉问题</w:t>
      </w:r>
      <w:bookmarkEnd w:id="3"/>
      <w:bookmarkEnd w:id="4"/>
      <w:bookmarkEnd w:id="5"/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4" w:lineRule="exact"/>
        <w:ind w:left="0" w:right="0"/>
        <w:jc w:val="both"/>
        <w:sectPr>
          <w:footnotePr>
            <w:numFmt w:val="decimal"/>
          </w:footnotePr>
          <w:pgSz w:w="5445" w:h="10363"/>
          <w:pgMar w:top="1255" w:right="531" w:bottom="645" w:left="536" w:header="827" w:footer="217" w:gutter="0"/>
          <w:pgNumType w:start="48"/>
          <w:cols w:space="720" w:num="1"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</w:rPr>
        <w:t>德勒兹和瓜塔里独特的后结构主义理论依赖 于这样一种形而上学，它是关于过程而非产品的、 关于生成而非存在的、关于逃逸线或解域化而非 捕获主要的诸流的形而上学。这一形而上学影响 了他们对思想及其客体的理解。他们进行的是一 种块茎式的或游牧式的思想实践，在其中，概念不 是有秩序地建立在稳固的基础之上，而是，可以说 是在奔忙之中，在一系列永无止境的与多种多样 的经验内容的遭遇过程中建构起来的。评论家们 并未很好地理解这一哲学实践，他们认为德勒兹 和瓜塔里在使用比喻而不是在建构概念。因此, 他们经常被人们这样理解，即通过与植物块茎进 行类比提出多样性的概念，或通过与真正游牧者 进行类比提出运动或解域化的比喻，等等。反过 来.这种解读让他们容易遭受以下批评，这些批评 针对的是人们归于他们的指涉说法具有的可靠性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和伦理学。比如，克里斯托弗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•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L.</w:t>
      </w:r>
      <w:r>
        <w:rPr>
          <w:color w:val="000000"/>
          <w:spacing w:val="0"/>
          <w:w w:val="100"/>
          <w:position w:val="0"/>
        </w:rPr>
        <w:t>米勒认为他们 在讨论游牧主义时依赖人类学资源，这就是说他 们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“指涉</w:t>
      </w:r>
      <w:r>
        <w:rPr>
          <w:color w:val="000000"/>
          <w:spacing w:val="0"/>
          <w:w w:val="100"/>
          <w:position w:val="0"/>
        </w:rPr>
        <w:t>人类学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”，而</w:t>
      </w:r>
      <w:r>
        <w:rPr>
          <w:color w:val="000000"/>
          <w:spacing w:val="0"/>
          <w:w w:val="100"/>
          <w:position w:val="0"/>
        </w:rPr>
        <w:t>这种指涉既不准确，又与殖民 话语合谋(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Miller </w:t>
      </w:r>
      <w:r>
        <w:rPr>
          <w:color w:val="000000"/>
          <w:spacing w:val="0"/>
          <w:w w:val="100"/>
          <w:position w:val="0"/>
          <w:sz w:val="17"/>
          <w:szCs w:val="17"/>
        </w:rPr>
        <w:t xml:space="preserve">1998, 181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and </w:t>
      </w:r>
      <w:r>
        <w:rPr>
          <w:color w:val="000000"/>
          <w:spacing w:val="0"/>
          <w:w w:val="100"/>
          <w:position w:val="0"/>
          <w:sz w:val="17"/>
          <w:szCs w:val="17"/>
        </w:rPr>
        <w:t>196)</w:t>
      </w:r>
      <w:r>
        <w:rPr>
          <w:color w:val="000000"/>
          <w:spacing w:val="0"/>
          <w:w w:val="100"/>
          <w:position w:val="0"/>
        </w:rPr>
        <w:t>。虽然他认 识到德勒兹和瓜塔里的哲学事业并非直接再现式 的，但他认为它必定或是依赖于直接的再现，或是 依赖于比喻(间接的再现)。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340" w:line="365" w:lineRule="exact"/>
        <w:ind w:left="0" w:right="0" w:firstLine="440"/>
        <w:jc w:val="both"/>
        <w:rPr>
          <w:sz w:val="17"/>
          <w:szCs w:val="17"/>
        </w:rPr>
      </w:pPr>
      <w:r>
        <w:rPr>
          <w:color w:val="000000"/>
          <w:spacing w:val="0"/>
          <w:w w:val="100"/>
          <w:position w:val="0"/>
          <w:sz w:val="19"/>
          <w:szCs w:val="19"/>
        </w:rPr>
        <w:t>相较而言，卡伦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  <w:sz w:val="19"/>
          <w:szCs w:val="19"/>
        </w:rPr>
        <w:t>卡普兰之所以批评他们，并 不是因为他们所谓的指涉说法，而是因为他们参 与了现代主义欧洲对被殖民者的想象建构。她认 为德勒兹和瓜塔里和其他后结构主义批评家所使 用的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>“解释</w:t>
      </w:r>
      <w:r>
        <w:rPr>
          <w:color w:val="000000"/>
          <w:spacing w:val="0"/>
          <w:w w:val="100"/>
          <w:position w:val="0"/>
          <w:sz w:val="19"/>
          <w:szCs w:val="19"/>
        </w:rPr>
        <w:t>的比喻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>”“强</w:t>
      </w:r>
      <w:r>
        <w:rPr>
          <w:color w:val="000000"/>
          <w:spacing w:val="0"/>
          <w:w w:val="100"/>
          <w:position w:val="0"/>
          <w:sz w:val="19"/>
          <w:szCs w:val="19"/>
        </w:rPr>
        <w:t>化了并依赖于殖民话语的 现代主义表述”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(Kaplan </w:t>
      </w:r>
      <w:r>
        <w:rPr>
          <w:color w:val="000000"/>
          <w:spacing w:val="0"/>
          <w:w w:val="100"/>
          <w:position w:val="0"/>
          <w:sz w:val="17"/>
          <w:szCs w:val="17"/>
        </w:rPr>
        <w:t>1996, 85 — 86)</w:t>
      </w:r>
      <w:r>
        <w:rPr>
          <w:color w:val="000000"/>
          <w:spacing w:val="0"/>
          <w:w w:val="100"/>
          <w:position w:val="0"/>
          <w:sz w:val="19"/>
          <w:szCs w:val="19"/>
        </w:rPr>
        <w:t xml:space="preserve">。尤其 是，她认为他们青睐生成小民族的和解域化这些 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>“游牧”过程</w:t>
      </w:r>
      <w:r>
        <w:rPr>
          <w:color w:val="000000"/>
          <w:spacing w:val="0"/>
          <w:w w:val="100"/>
          <w:position w:val="0"/>
          <w:sz w:val="19"/>
          <w:szCs w:val="19"/>
        </w:rPr>
        <w:t>及其相关过程，这等于是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>“一种</w:t>
      </w:r>
      <w:r>
        <w:rPr>
          <w:color w:val="000000"/>
          <w:spacing w:val="0"/>
          <w:w w:val="100"/>
          <w:position w:val="0"/>
          <w:sz w:val="19"/>
          <w:szCs w:val="19"/>
        </w:rPr>
        <w:t>比喻性 的空间绘制”亠它再现了现代关于距离和偏移 的欧洲中心论评价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(Kaplan </w:t>
      </w:r>
      <w:r>
        <w:rPr>
          <w:color w:val="000000"/>
          <w:spacing w:val="0"/>
          <w:w w:val="100"/>
          <w:position w:val="0"/>
          <w:sz w:val="17"/>
          <w:szCs w:val="17"/>
        </w:rPr>
        <w:t>1996, 88)：</w:t>
      </w:r>
    </w:p>
    <w:p>
      <w:pPr>
        <w:pStyle w:val="23"/>
        <w:keepNext w:val="0"/>
        <w:keepLines w:val="0"/>
        <w:widowControl w:val="0"/>
        <w:shd w:val="clear" w:color="auto" w:fill="auto"/>
        <w:tabs>
          <w:tab w:val="left" w:leader="dot" w:pos="2219"/>
        </w:tabs>
        <w:bidi w:val="0"/>
        <w:spacing w:before="0" w:after="340" w:line="367" w:lineRule="exact"/>
        <w:ind w:left="400" w:right="0" w:firstLine="440"/>
        <w:jc w:val="both"/>
        <w:rPr>
          <w:sz w:val="16"/>
          <w:szCs w:val="16"/>
        </w:rPr>
        <w:sectPr>
          <w:headerReference r:id="rId24" w:type="default"/>
          <w:headerReference r:id="rId25" w:type="even"/>
          <w:footnotePr>
            <w:numFmt w:val="decimal"/>
          </w:footnotePr>
          <w:pgSz w:w="5445" w:h="10363"/>
          <w:pgMar w:top="1255" w:right="531" w:bottom="645" w:left="536" w:header="0" w:footer="217" w:gutter="0"/>
          <w:pgNumType w:start="34"/>
          <w:cols w:space="720" w:num="1"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sz w:val="16"/>
          <w:szCs w:val="16"/>
          <w:lang w:val="zh-TW" w:eastAsia="zh-TW" w:bidi="zh-TW"/>
        </w:rPr>
        <w:t>德勒兹和瓜塔里挪用了许多比喻以在他 们的理论中创造出偏移位置。比如，像根一 样的</w:t>
      </w:r>
      <w:r>
        <w:rPr>
          <w:color w:val="000000"/>
          <w:spacing w:val="0"/>
          <w:w w:val="100"/>
          <w:position w:val="0"/>
          <w:sz w:val="16"/>
          <w:szCs w:val="16"/>
          <w:lang w:val="zh-CN" w:eastAsia="zh-CN" w:bidi="zh-CN"/>
        </w:rPr>
        <w:t>“块茎”这</w:t>
      </w:r>
      <w:r>
        <w:rPr>
          <w:color w:val="000000"/>
          <w:spacing w:val="0"/>
          <w:w w:val="100"/>
          <w:position w:val="0"/>
          <w:sz w:val="16"/>
          <w:szCs w:val="16"/>
          <w:lang w:val="zh-TW" w:eastAsia="zh-TW" w:bidi="zh-TW"/>
        </w:rPr>
        <w:t xml:space="preserve">一植物学与會，展现的是解域 的主体性：在物质中挖掘，分裂为同时存在的 许多嫩枝，悄悄地活动，强有力地进行扩散。 </w:t>
      </w:r>
    </w:p>
    <w:p>
      <w:pPr>
        <w:pStyle w:val="23"/>
        <w:keepNext w:val="0"/>
        <w:keepLines w:val="0"/>
        <w:widowControl w:val="0"/>
        <w:shd w:val="clear" w:color="auto" w:fill="auto"/>
        <w:tabs>
          <w:tab w:val="left" w:leader="dot" w:pos="2219"/>
        </w:tabs>
        <w:bidi w:val="0"/>
        <w:spacing w:before="0" w:after="340" w:line="367" w:lineRule="exact"/>
        <w:ind w:left="400" w:right="0" w:firstLine="0"/>
        <w:jc w:val="both"/>
        <w:rPr>
          <w:sz w:val="19"/>
          <w:szCs w:val="19"/>
        </w:rPr>
      </w:pPr>
      <w:r>
        <w:rPr>
          <w:rStyle w:val="26"/>
          <w:b w:val="0"/>
          <w:bCs w:val="0"/>
          <w:i w:val="0"/>
          <w:iCs w:val="0"/>
          <w:smallCaps w:val="0"/>
          <w:strike w:val="0"/>
        </w:rPr>
        <w:t>因为块茎摒弃了西方经典的家族树状图和谱 系的人文主义比喻，所以让起源和结束的常 规变得不稳定了</w:t>
      </w:r>
      <w:r>
        <w:rPr>
          <w:rStyle w:val="26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ab/>
      </w:r>
      <w:r>
        <w:rPr>
          <w:rStyle w:val="26"/>
          <w:b w:val="0"/>
          <w:bCs w:val="0"/>
          <w:i w:val="0"/>
          <w:iCs w:val="0"/>
          <w:smallCaps w:val="0"/>
          <w:strike w:val="0"/>
        </w:rPr>
        <w:t xml:space="preserve">那么，作为一个政治比 敏，块茎构成的是与空间和主体性的无秩 序关系，反抗并削弱民族国家机器。 </w:t>
      </w:r>
      <w:r>
        <w:rPr>
          <w:rStyle w:val="26"/>
          <w:b w:val="0"/>
          <w:bCs w:val="0"/>
          <w:i w:val="0"/>
          <w:iCs w:val="0"/>
          <w:smallCaps w:val="0"/>
          <w:strike w:val="0"/>
          <w:sz w:val="17"/>
          <w:szCs w:val="17"/>
          <w:lang w:val="en-US" w:eastAsia="en-US" w:bidi="en-US"/>
        </w:rPr>
        <w:t xml:space="preserve">(Kaplan </w:t>
      </w:r>
      <w:r>
        <w:rPr>
          <w:rStyle w:val="26"/>
          <w:b w:val="0"/>
          <w:bCs w:val="0"/>
          <w:i w:val="0"/>
          <w:iCs w:val="0"/>
          <w:smallCaps w:val="0"/>
          <w:strike w:val="0"/>
          <w:sz w:val="17"/>
          <w:szCs w:val="17"/>
        </w:rPr>
        <w:t>1996, 87,</w:t>
      </w:r>
      <w:r>
        <w:rPr>
          <w:rStyle w:val="26"/>
          <w:b w:val="0"/>
          <w:bCs w:val="0"/>
          <w:i w:val="0"/>
          <w:iCs w:val="0"/>
          <w:smallCaps w:val="0"/>
          <w:strike w:val="0"/>
        </w:rPr>
        <w:t>着重点为我所加)①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480" w:line="383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 xml:space="preserve">这样一种解读悍然不顾德勒兹和瓜塔里再三 否认他们对词语的新用法包括运用比喻。在《反 俄狄浦斯》中他们开始谈论机器社会组织时，在坚 称社会机器“是真正的机器'不考虑任何比喻”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(AO 165-16, </w:t>
      </w:r>
      <w:r>
        <w:rPr>
          <w:color w:val="000000"/>
          <w:spacing w:val="0"/>
          <w:w w:val="100"/>
          <w:position w:val="0"/>
          <w:sz w:val="17"/>
          <w:szCs w:val="17"/>
        </w:rPr>
        <w:t>155)</w:t>
      </w:r>
      <w:r>
        <w:rPr>
          <w:color w:val="000000"/>
          <w:spacing w:val="0"/>
          <w:w w:val="100"/>
          <w:position w:val="0"/>
        </w:rPr>
        <w:t>之前，他们提岀刘易斯•芒 福德提到过弗兰茨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勒洛关于机器的“经典定 义”。后来，他们强调可以将社会看作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“严</w:t>
      </w:r>
      <w:r>
        <w:rPr>
          <w:color w:val="000000"/>
          <w:spacing w:val="0"/>
          <w:w w:val="100"/>
          <w:position w:val="0"/>
        </w:rPr>
        <w:t>格意义 上的、不带任何比喻的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”机器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(AO </w:t>
      </w:r>
      <w:r>
        <w:rPr>
          <w:color w:val="000000"/>
          <w:spacing w:val="0"/>
          <w:w w:val="100"/>
          <w:position w:val="0"/>
          <w:sz w:val="17"/>
          <w:szCs w:val="17"/>
        </w:rPr>
        <w:t>299, 272)</w:t>
      </w:r>
      <w:r>
        <w:rPr>
          <w:color w:val="000000"/>
          <w:spacing w:val="0"/>
          <w:w w:val="100"/>
          <w:position w:val="0"/>
        </w:rPr>
        <w:t>。在 《千高原》中，在描述对未分层的、解域化的容贯平 面进行的身体的、有机的、符号学的层叠化时，他 们强调这一形而上学并不依赖于对词语的比喻使 用：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“这</w:t>
      </w:r>
      <w:r>
        <w:rPr>
          <w:color w:val="000000"/>
          <w:spacing w:val="0"/>
          <w:w w:val="100"/>
          <w:position w:val="0"/>
        </w:rPr>
        <w:t>里没有’像’这个词，我们不是说’像个电</w:t>
      </w:r>
    </w:p>
    <w:p>
      <w:pPr>
        <w:pStyle w:val="9"/>
        <w:keepNext w:val="0"/>
        <w:keepLines w:val="0"/>
        <w:widowControl w:val="0"/>
        <w:shd w:val="clear" w:color="auto" w:fill="auto"/>
        <w:bidi w:val="0"/>
        <w:spacing w:before="0" w:after="0" w:line="233" w:lineRule="exact"/>
        <w:ind w:left="0" w:right="0" w:firstLine="340"/>
        <w:jc w:val="both"/>
        <w:sectPr>
          <w:headerReference r:id="rId26" w:type="default"/>
          <w:headerReference r:id="rId27" w:type="even"/>
          <w:footnotePr>
            <w:numFmt w:val="decimal"/>
          </w:footnotePr>
          <w:pgSz w:w="5445" w:h="10363"/>
          <w:pgMar w:top="1255" w:right="531" w:bottom="645" w:left="536" w:header="0" w:footer="217" w:gutter="0"/>
          <w:pgNumType w:start="50"/>
          <w:cols w:space="720" w:num="1"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sz w:val="15"/>
          <w:szCs w:val="15"/>
        </w:rPr>
        <w:t>① 还可参见凯瑟琳•海尔斯：</w:t>
      </w:r>
      <w:r>
        <w:rPr>
          <w:color w:val="000000"/>
          <w:spacing w:val="0"/>
          <w:w w:val="100"/>
          <w:position w:val="0"/>
          <w:sz w:val="15"/>
          <w:szCs w:val="15"/>
          <w:lang w:val="zh-CN" w:eastAsia="zh-CN" w:bidi="zh-CN"/>
        </w:rPr>
        <w:t>"德</w:t>
      </w:r>
      <w:r>
        <w:rPr>
          <w:color w:val="000000"/>
          <w:spacing w:val="0"/>
          <w:w w:val="100"/>
          <w:position w:val="0"/>
          <w:sz w:val="15"/>
          <w:szCs w:val="15"/>
        </w:rPr>
        <w:t>勒兹和瓜塔里运用对 他们的论点来说不可或缺的比喻.把它们当作就好像确实是真 的一样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ZCHayles </w:t>
      </w:r>
      <w:r>
        <w:rPr>
          <w:color w:val="000000"/>
          <w:spacing w:val="0"/>
          <w:w w:val="100"/>
          <w:position w:val="0"/>
        </w:rPr>
        <w:t xml:space="preserve">2001, 156) </w:t>
      </w:r>
    </w:p>
    <w:p>
      <w:pPr>
        <w:pStyle w:val="9"/>
        <w:keepNext w:val="0"/>
        <w:keepLines w:val="0"/>
        <w:widowControl w:val="0"/>
        <w:shd w:val="clear" w:color="auto" w:fill="auto"/>
        <w:bidi w:val="0"/>
        <w:spacing w:before="0" w:after="0" w:line="233" w:lineRule="exact"/>
        <w:ind w:left="0" w:right="0" w:firstLine="0"/>
        <w:jc w:val="both"/>
        <w:rPr>
          <w:sz w:val="19"/>
          <w:szCs w:val="19"/>
        </w:rPr>
      </w:pPr>
      <w:r>
        <w:rPr>
          <w:rStyle w:val="26"/>
          <w:b w:val="0"/>
          <w:bCs w:val="0"/>
          <w:i w:val="0"/>
          <w:iCs w:val="0"/>
          <w:smallCaps w:val="0"/>
          <w:strike w:val="0"/>
        </w:rPr>
        <w:t>子</w:t>
      </w:r>
      <w:r>
        <w:rPr>
          <w:rStyle w:val="26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'，'</w:t>
      </w:r>
      <w:r>
        <w:rPr>
          <w:rStyle w:val="26"/>
          <w:b w:val="0"/>
          <w:bCs w:val="0"/>
          <w:i w:val="0"/>
          <w:iCs w:val="0"/>
          <w:smallCaps w:val="0"/>
          <w:strike w:val="0"/>
        </w:rPr>
        <w:t>像相互作用'，等等。容贯平面是废除所有 比喻。”</w:t>
      </w:r>
      <w:r>
        <w:rPr>
          <w:rStyle w:val="26"/>
          <w:b w:val="0"/>
          <w:bCs w:val="0"/>
          <w:i w:val="0"/>
          <w:iCs w:val="0"/>
          <w:smallCaps w:val="0"/>
          <w:strike w:val="0"/>
          <w:sz w:val="17"/>
          <w:szCs w:val="17"/>
          <w:lang w:val="en-US" w:eastAsia="en-US" w:bidi="en-US"/>
        </w:rPr>
        <w:t xml:space="preserve">(MP </w:t>
      </w:r>
      <w:r>
        <w:rPr>
          <w:rStyle w:val="26"/>
          <w:b w:val="0"/>
          <w:bCs w:val="0"/>
          <w:i w:val="0"/>
          <w:iCs w:val="0"/>
          <w:smallCaps w:val="0"/>
          <w:strike w:val="0"/>
          <w:sz w:val="17"/>
          <w:szCs w:val="17"/>
        </w:rPr>
        <w:t>89, 69)</w:t>
      </w:r>
      <w:r>
        <w:rPr>
          <w:rStyle w:val="26"/>
          <w:b w:val="0"/>
          <w:bCs w:val="0"/>
          <w:i w:val="0"/>
          <w:iCs w:val="0"/>
          <w:smallCaps w:val="0"/>
          <w:strike w:val="0"/>
        </w:rPr>
        <w:t xml:space="preserve">在这个容贯平面上，各种截 然不同的事物和符号自由地流动和碰撞。后来， 他们强调，当他们称资本是一种“公理系统”时，他 们是在字面意义上而非比喻意义上使用这个词 </w:t>
      </w:r>
      <w:r>
        <w:rPr>
          <w:rStyle w:val="26"/>
          <w:b w:val="0"/>
          <w:bCs w:val="0"/>
          <w:i w:val="0"/>
          <w:iCs w:val="0"/>
          <w:smallCaps w:val="0"/>
          <w:strike w:val="0"/>
          <w:sz w:val="17"/>
          <w:szCs w:val="17"/>
          <w:lang w:val="en-US" w:eastAsia="en-US" w:bidi="en-US"/>
        </w:rPr>
        <w:t xml:space="preserve">(MP </w:t>
      </w:r>
      <w:r>
        <w:rPr>
          <w:rStyle w:val="26"/>
          <w:b w:val="0"/>
          <w:bCs w:val="0"/>
          <w:i w:val="0"/>
          <w:iCs w:val="0"/>
          <w:smallCaps w:val="0"/>
          <w:strike w:val="0"/>
          <w:sz w:val="17"/>
          <w:szCs w:val="17"/>
        </w:rPr>
        <w:t>568, 455)</w:t>
      </w:r>
      <w:r>
        <w:rPr>
          <w:rStyle w:val="26"/>
          <w:b w:val="0"/>
          <w:bCs w:val="0"/>
          <w:i w:val="0"/>
          <w:iCs w:val="0"/>
          <w:smallCaps w:val="0"/>
          <w:strike w:val="0"/>
        </w:rPr>
        <w:t>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340" w:line="364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同样.在与克莱尔•帕内的对话中，德勒兹明 确地拒绝了比喻：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“没</w:t>
      </w:r>
      <w:r>
        <w:rPr>
          <w:color w:val="000000"/>
          <w:spacing w:val="0"/>
          <w:w w:val="100"/>
          <w:position w:val="0"/>
        </w:rPr>
        <w:t>有恰当的词语</w:t>
      </w:r>
      <w:r>
        <w:rPr>
          <w:color w:val="000000"/>
          <w:spacing w:val="0"/>
          <w:w w:val="100"/>
          <w:position w:val="0"/>
          <w:sz w:val="17"/>
          <w:szCs w:val="17"/>
        </w:rPr>
        <w:t>(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mots propres)</w:t>
      </w:r>
      <w:r>
        <w:rPr>
          <w:color w:val="000000"/>
          <w:spacing w:val="0"/>
          <w:w w:val="100"/>
          <w:position w:val="0"/>
          <w:sz w:val="17"/>
          <w:szCs w:val="17"/>
        </w:rPr>
        <w:t>,</w:t>
      </w:r>
      <w:r>
        <w:rPr>
          <w:color w:val="000000"/>
          <w:spacing w:val="0"/>
          <w:w w:val="100"/>
          <w:position w:val="0"/>
        </w:rPr>
        <w:t>也没有比喻(所有比喻都是受到污染的 词语或者让词语受到污染)。只有用来确切地指 明某物的不确切词语。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"(D </w:t>
      </w:r>
      <w:r>
        <w:rPr>
          <w:color w:val="000000"/>
          <w:spacing w:val="0"/>
          <w:w w:val="100"/>
          <w:position w:val="0"/>
          <w:sz w:val="17"/>
          <w:szCs w:val="17"/>
        </w:rPr>
        <w:t>9, 3)</w:t>
      </w:r>
      <w:r>
        <w:rPr>
          <w:color w:val="000000"/>
          <w:spacing w:val="0"/>
          <w:w w:val="100"/>
          <w:position w:val="0"/>
        </w:rPr>
        <w:t>他这样说利用的 是</w:t>
      </w:r>
      <w:r>
        <w:rPr>
          <w:i/>
          <w:iCs/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propre</w:t>
      </w:r>
      <w:r>
        <w:rPr>
          <w:color w:val="000000"/>
          <w:spacing w:val="0"/>
          <w:w w:val="100"/>
          <w:position w:val="0"/>
        </w:rPr>
        <w:t>这个词的双关性，它既指“恰当的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”.又 </w:t>
      </w:r>
      <w:r>
        <w:rPr>
          <w:color w:val="000000"/>
          <w:spacing w:val="0"/>
          <w:w w:val="100"/>
          <w:position w:val="0"/>
        </w:rPr>
        <w:t>指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“干净</w:t>
      </w:r>
      <w:r>
        <w:rPr>
          <w:color w:val="000000"/>
          <w:spacing w:val="0"/>
          <w:w w:val="100"/>
          <w:position w:val="0"/>
        </w:rPr>
        <w:t>的”。后来在《对话》中，他谈及颜貌这一 概念时说他和瓜塔里在延伸与综合白墙、黑洞以 及对人类身体进行超编码的特定社会机器这些概 念的基础上，提出了颜貌这一概念：</w:t>
      </w:r>
    </w:p>
    <w:p>
      <w:pPr>
        <w:pStyle w:val="23"/>
        <w:keepNext w:val="0"/>
        <w:keepLines w:val="0"/>
        <w:widowControl w:val="0"/>
        <w:shd w:val="clear" w:color="auto" w:fill="auto"/>
        <w:bidi w:val="0"/>
        <w:spacing w:before="0" w:after="180" w:line="365" w:lineRule="exact"/>
        <w:ind w:left="420" w:right="0" w:firstLine="420"/>
        <w:jc w:val="both"/>
        <w:rPr>
          <w:sz w:val="16"/>
          <w:szCs w:val="16"/>
        </w:rPr>
        <w:sectPr>
          <w:headerReference r:id="rId28" w:type="default"/>
          <w:headerReference r:id="rId29" w:type="even"/>
          <w:footnotePr>
            <w:numFmt w:val="decimal"/>
          </w:footnotePr>
          <w:pgSz w:w="5445" w:h="10363"/>
          <w:pgMar w:top="1255" w:right="531" w:bottom="645" w:left="536" w:header="0" w:footer="217" w:gutter="0"/>
          <w:pgNumType w:start="36"/>
          <w:cols w:space="720" w:num="1"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sz w:val="16"/>
          <w:szCs w:val="16"/>
          <w:lang w:val="zh-TW" w:eastAsia="zh-TW" w:bidi="zh-TW"/>
        </w:rPr>
        <w:t>这是个包括至少三方面的多样性，天文 学的、美学的、政治的。在其中每个情况中， 我们都不是使用的比喻：我们不是说它像天 文学中的黑洞，它"像''绘画中的白帆布。我 们使用的是被解域了的术语，也就是被带离 其领域以便将另一个概念再辖域化的术语：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6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作为一种社会功能的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“面貌”或“颜</w:t>
      </w:r>
      <w:r>
        <w:rPr>
          <w:color w:val="000000"/>
          <w:spacing w:val="0"/>
          <w:w w:val="100"/>
          <w:position w:val="0"/>
        </w:rPr>
        <w:t>貌”。</w:t>
      </w:r>
    </w:p>
    <w:p>
      <w:pPr>
        <w:pStyle w:val="23"/>
        <w:keepNext w:val="0"/>
        <w:keepLines w:val="0"/>
        <w:widowControl w:val="0"/>
        <w:shd w:val="clear" w:color="auto" w:fill="auto"/>
        <w:bidi w:val="0"/>
        <w:spacing w:before="0" w:after="380" w:line="366" w:lineRule="exact"/>
        <w:ind w:left="0" w:right="0" w:firstLine="40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(D </w:t>
      </w:r>
      <w:r>
        <w:rPr>
          <w:color w:val="000000"/>
          <w:spacing w:val="0"/>
          <w:w w:val="100"/>
          <w:position w:val="0"/>
          <w:lang w:val="zh-TW" w:eastAsia="zh-TW" w:bidi="zh-TW"/>
        </w:rPr>
        <w:t>25, 18)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1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最后.关于他们将语言理解为处于内在变化 中的表达和内容之流的综合，他和/或帕内写道， 当一个词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“呈现</w:t>
      </w:r>
      <w:r>
        <w:rPr>
          <w:color w:val="000000"/>
          <w:spacing w:val="0"/>
          <w:w w:val="100"/>
          <w:position w:val="0"/>
        </w:rPr>
        <w:t xml:space="preserve">为一种不同的意思，或者甚至是进 入一种不同的句法之中时，我们可以确定它遭遇 了另一股流或者它被引入到一种不同的符号体制 中……这从来不是比喻问题；没有比喻，有的只是 结合”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(D </w:t>
      </w:r>
      <w:r>
        <w:rPr>
          <w:color w:val="000000"/>
          <w:spacing w:val="0"/>
          <w:w w:val="100"/>
          <w:position w:val="0"/>
          <w:sz w:val="17"/>
          <w:szCs w:val="17"/>
        </w:rPr>
        <w:t>140, 117)</w:t>
      </w:r>
      <w:r>
        <w:rPr>
          <w:color w:val="000000"/>
          <w:spacing w:val="0"/>
          <w:w w:val="100"/>
          <w:position w:val="0"/>
        </w:rPr>
        <w:t>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200" w:line="366" w:lineRule="exact"/>
        <w:ind w:left="0" w:right="0"/>
        <w:jc w:val="both"/>
        <w:sectPr>
          <w:headerReference r:id="rId30" w:type="default"/>
          <w:headerReference r:id="rId31" w:type="even"/>
          <w:footnotePr>
            <w:numFmt w:val="decimal"/>
          </w:footnotePr>
          <w:pgSz w:w="5445" w:h="10363"/>
          <w:pgMar w:top="1255" w:right="531" w:bottom="645" w:left="536" w:header="0" w:footer="217" w:gutter="0"/>
          <w:pgNumType w:start="52"/>
          <w:cols w:space="720" w:num="1"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</w:rPr>
        <w:t>他们执意拒绝比喻对这样一种看起来奇特的 词汇而言具有的重要地位，我们如何理解这一点？ 而且，德勒兹和瓜塔里坚称他们是按字面意义而 非比喻意义来写作，假如我们将此话当真，那么就 其哲学概念的指涉情况而言，这意味着什么？有 些批判性解读并不认真对待他们拒绝比喻这一做 法，对这些解读而言，这意味着什么？我在本章中 的目的，首先是研究在这一对比喻的抵制中什么 是成问题的，其次是问这与他们将哲学理解为创 造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“多变</w:t>
      </w:r>
      <w:r>
        <w:rPr>
          <w:color w:val="000000"/>
          <w:spacing w:val="0"/>
          <w:w w:val="100"/>
          <w:position w:val="0"/>
        </w:rPr>
        <w:t>的”概念有何关系。最后，我将提出那些 只看到经验社会科学或比喻而没有看到其他内容 的批评家忽视了德勒兹和瓜塔里的新哲学实践具 有的一个重要方面。在这个程度上，他们的批评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540" w:line="364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没有达到预期目的。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540" w:line="364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反再现说和多变的概念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4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德勒兹拒绝比喻，原因是其哲学自始至终所 致力于的最根本的东西：他对再现式思想形象的 拒绝，他的实用主义，和他对哲学概念之多变性的 一贯兴趣。在《差异与重复》中，他描述并批判了 他称之为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“教条</w:t>
      </w:r>
      <w:r>
        <w:rPr>
          <w:color w:val="000000"/>
          <w:spacing w:val="0"/>
          <w:w w:val="100"/>
          <w:position w:val="0"/>
        </w:rPr>
        <w:t>式的''思想形象的东西。这是哲学 史中占主导地位的思想观.以认识行为为原型，因 此假定与世界具有一种从根本上说是被动的关 系。哲学传统认为世界已经被命名，认为思想的 任务是发现事物的名称，与此相反，德勒兹提倡一 种探讨问题的思想形象。他摒弃了人类思想与真 理具有一种天然亲和性的观点，而代之以真理是 我们所言之意义的功能这一观点。他用下面这一 形象.即以努力应对一门新技术、难摆弄的材料和 不熟悉的工具的学徒的本能反应为原型的形象, 代替了教条式的形象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(DR </w:t>
      </w:r>
      <w:r>
        <w:rPr>
          <w:color w:val="000000"/>
          <w:spacing w:val="0"/>
          <w:w w:val="100"/>
          <w:position w:val="0"/>
          <w:sz w:val="17"/>
          <w:szCs w:val="17"/>
        </w:rPr>
        <w:t>213 — 215,164 — 165)</w:t>
      </w:r>
      <w:r>
        <w:rPr>
          <w:color w:val="000000"/>
          <w:spacing w:val="0"/>
          <w:w w:val="100"/>
          <w:position w:val="0"/>
        </w:rPr>
        <w:t xml:space="preserve">。 学徒是这样的人，他学习如何确定特定的问题，如 何用能够解决问题的方法来处理它们。在《什么 是哲学？》的开篇，作为匠人的哲学家这一形象的 一个变体重新出现。《什么是哲学？》将哲学定义 为概念的创造。哲学家是概念的朋友，这是在木 匠或细木工是木头的朋友这个意义上说的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（QP </w:t>
      </w:r>
      <w:r>
        <w:rPr>
          <w:color w:val="000000"/>
          <w:spacing w:val="0"/>
          <w:w w:val="100"/>
          <w:position w:val="0"/>
          <w:sz w:val="17"/>
          <w:szCs w:val="17"/>
        </w:rPr>
        <w:t>9,3）</w:t>
      </w:r>
      <w:r>
        <w:rPr>
          <w:color w:val="000000"/>
          <w:spacing w:val="0"/>
          <w:w w:val="100"/>
          <w:position w:val="0"/>
        </w:rPr>
        <w:t>。学徒或匠人并非只是哲学家的比喻 表述，而是概念人物</w:t>
      </w:r>
      <w:r>
        <w:rPr>
          <w:color w:val="000000"/>
          <w:spacing w:val="0"/>
          <w:w w:val="100"/>
          <w:position w:val="0"/>
          <w:lang w:val="en-US" w:eastAsia="en-US" w:bidi="en-US"/>
        </w:rPr>
        <w:t>-一</w:t>
      </w:r>
      <w:r>
        <w:rPr>
          <w:color w:val="000000"/>
          <w:spacing w:val="0"/>
          <w:w w:val="100"/>
          <w:position w:val="0"/>
        </w:rPr>
        <w:t>德勒兹实用主义哲学观 的真正主体——的不同形式。，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5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《千高原》概括了一种明确的实用主义思想观 和语言观，将思想和语言理解为对世界的干预而 非再现。德勒兹和瓜塔里拒绝将书本看作世界形 象的再现这一观念，代之以将书本看作与世界互 动的观念。在他们看来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，“书</w:t>
      </w:r>
      <w:r>
        <w:rPr>
          <w:color w:val="000000"/>
          <w:spacing w:val="0"/>
          <w:w w:val="100"/>
          <w:position w:val="0"/>
        </w:rPr>
        <w:t>本保证了对世界的解 域.但世界对书本进行再辖域化，而后者反过来在 世界中将自身解域（如果它能够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……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）"（MP </w:t>
      </w:r>
      <w:r>
        <w:rPr>
          <w:color w:val="000000"/>
          <w:spacing w:val="0"/>
          <w:w w:val="100"/>
          <w:position w:val="0"/>
          <w:sz w:val="17"/>
          <w:szCs w:val="17"/>
        </w:rPr>
        <w:t>18, 11）</w:t>
      </w:r>
      <w:r>
        <w:rPr>
          <w:color w:val="000000"/>
          <w:spacing w:val="0"/>
          <w:w w:val="100"/>
          <w:position w:val="0"/>
        </w:rPr>
        <w:t>。《千高原》第四章</w:t>
      </w:r>
      <w:r>
        <w:rPr>
          <w:color w:val="000000"/>
          <w:spacing w:val="0"/>
          <w:w w:val="100"/>
          <w:position w:val="0"/>
          <w:sz w:val="17"/>
          <w:szCs w:val="17"/>
        </w:rPr>
        <w:t>“1923</w:t>
      </w:r>
      <w:r>
        <w:rPr>
          <w:color w:val="000000"/>
          <w:spacing w:val="0"/>
          <w:w w:val="100"/>
          <w:position w:val="0"/>
        </w:rPr>
        <w:t>年</w:t>
      </w:r>
      <w:r>
        <w:rPr>
          <w:color w:val="000000"/>
          <w:spacing w:val="0"/>
          <w:w w:val="100"/>
          <w:position w:val="0"/>
          <w:sz w:val="17"/>
          <w:szCs w:val="17"/>
        </w:rPr>
        <w:t>11</w:t>
      </w:r>
      <w:r>
        <w:rPr>
          <w:color w:val="000000"/>
          <w:spacing w:val="0"/>
          <w:w w:val="100"/>
          <w:position w:val="0"/>
        </w:rPr>
        <w:t>月</w:t>
      </w:r>
      <w:r>
        <w:rPr>
          <w:color w:val="000000"/>
          <w:spacing w:val="0"/>
          <w:w w:val="100"/>
          <w:position w:val="0"/>
          <w:sz w:val="17"/>
          <w:szCs w:val="17"/>
        </w:rPr>
        <w:t>20</w:t>
      </w:r>
      <w:r>
        <w:rPr>
          <w:color w:val="000000"/>
          <w:spacing w:val="0"/>
          <w:w w:val="100"/>
          <w:position w:val="0"/>
        </w:rPr>
        <w:t>日：语言 学的公设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”中概</w:t>
      </w:r>
      <w:r>
        <w:rPr>
          <w:color w:val="000000"/>
          <w:spacing w:val="0"/>
          <w:w w:val="100"/>
          <w:position w:val="0"/>
        </w:rPr>
        <w:t>括的口令或口号这一概念，是这一 观点最好的例证（参见下面，第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48-55</w:t>
      </w:r>
      <w:r>
        <w:rPr>
          <w:color w:val="000000"/>
          <w:spacing w:val="0"/>
          <w:w w:val="100"/>
          <w:position w:val="0"/>
        </w:rPr>
        <w:t xml:space="preserve">页）。口号 不是这样的东西，不是要评价其准确性或真理性， 而是要评价其有效性。《什么是哲学？》提出哲学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“不</w:t>
      </w:r>
      <w:r>
        <w:rPr>
          <w:color w:val="000000"/>
          <w:spacing w:val="0"/>
          <w:w w:val="100"/>
          <w:position w:val="0"/>
        </w:rPr>
        <w:t xml:space="preserve">在于知，不是由真理驱动。相反，它是范畴，就 像有趣的、非凡的或重要的，它们决定着成败”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（QP </w:t>
      </w:r>
      <w:r>
        <w:rPr>
          <w:color w:val="000000"/>
          <w:spacing w:val="0"/>
          <w:w w:val="100"/>
          <w:position w:val="0"/>
          <w:sz w:val="17"/>
          <w:szCs w:val="17"/>
        </w:rPr>
        <w:t>80,82）,</w:t>
      </w:r>
      <w:r>
        <w:rPr>
          <w:color w:val="000000"/>
          <w:spacing w:val="0"/>
          <w:w w:val="100"/>
          <w:position w:val="0"/>
        </w:rPr>
        <w:t xml:space="preserve">这样它提出了一种同样实用主义 的观念。关键不是把哲学概念简化为纯粹的口 号，而是应该根据其有效性而非真实性来评价哲 学描述，就像口号那样。提出哲学描述就像口号 一样。当然，为了有效，哲学概念必须以某种方式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“描绘”世界</w:t>
      </w:r>
      <w:r>
        <w:rPr>
          <w:color w:val="000000"/>
          <w:spacing w:val="0"/>
          <w:w w:val="100"/>
          <w:position w:val="0"/>
        </w:rPr>
        <w:t>。但是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，“描</w:t>
      </w:r>
      <w:r>
        <w:rPr>
          <w:color w:val="000000"/>
          <w:spacing w:val="0"/>
          <w:w w:val="100"/>
          <w:position w:val="0"/>
        </w:rPr>
        <w:t>绘”与执行而非与再现有 关，并且不能被理解为命名、模仿或描摹关于世界 的预先存在的表达。将描绘与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“模仿”或描</w:t>
      </w:r>
      <w:r>
        <w:rPr>
          <w:color w:val="000000"/>
          <w:spacing w:val="0"/>
          <w:w w:val="100"/>
          <w:position w:val="0"/>
        </w:rPr>
        <w:t>摹区分 开来的是“它完全趋向于与真实界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(the real)</w:t>
      </w:r>
      <w:r>
        <w:rPr>
          <w:color w:val="000000"/>
          <w:spacing w:val="0"/>
          <w:w w:val="100"/>
          <w:position w:val="0"/>
        </w:rPr>
        <w:t>接触 的实验”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(MP </w:t>
      </w:r>
      <w:r>
        <w:rPr>
          <w:color w:val="000000"/>
          <w:spacing w:val="0"/>
          <w:w w:val="100"/>
          <w:position w:val="0"/>
          <w:sz w:val="17"/>
          <w:szCs w:val="17"/>
        </w:rPr>
        <w:t>20, 12)</w:t>
      </w:r>
      <w:r>
        <w:rPr>
          <w:color w:val="000000"/>
          <w:spacing w:val="0"/>
          <w:w w:val="100"/>
          <w:position w:val="0"/>
        </w:rPr>
        <w:t>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8" w:lineRule="exact"/>
        <w:ind w:left="0" w:right="0" w:firstLine="420"/>
        <w:jc w:val="both"/>
        <w:rPr>
          <w:sz w:val="17"/>
          <w:szCs w:val="17"/>
        </w:rPr>
      </w:pPr>
      <w:r>
        <w:rPr>
          <w:color w:val="000000"/>
          <w:spacing w:val="0"/>
          <w:w w:val="100"/>
          <w:position w:val="0"/>
          <w:sz w:val="19"/>
          <w:szCs w:val="19"/>
        </w:rPr>
        <w:t>德勒兹的反再现式思想形象具有的第三个鲜 明特征是他一贯对创造多变的哲学概念感兴趣。 他不止一次地表达了他对那些哲学家——比如尼 釆、克尔凯郭尔和柏格森 —— 的钦佩之情，这些哲 学家们渴望让概念动起来。在《差异与重复》中， 他就尼采和克尔凯郭尔都渴望“让形而上学动起 来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>”解释</w:t>
      </w:r>
      <w:r>
        <w:rPr>
          <w:color w:val="000000"/>
          <w:spacing w:val="0"/>
          <w:w w:val="100"/>
          <w:position w:val="0"/>
          <w:sz w:val="19"/>
          <w:szCs w:val="19"/>
        </w:rPr>
        <w:t>二人都对戏剧感兴趣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(DR </w:t>
      </w:r>
      <w:r>
        <w:rPr>
          <w:color w:val="000000"/>
          <w:spacing w:val="0"/>
          <w:w w:val="100"/>
          <w:position w:val="0"/>
          <w:sz w:val="17"/>
          <w:szCs w:val="17"/>
        </w:rPr>
        <w:t>16, 8)</w:t>
      </w:r>
      <w:r>
        <w:rPr>
          <w:color w:val="000000"/>
          <w:spacing w:val="0"/>
          <w:w w:val="100"/>
          <w:position w:val="0"/>
          <w:sz w:val="19"/>
          <w:szCs w:val="19"/>
        </w:rPr>
        <w:t>。在 《谈判》中的一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>次访谈</w:t>
      </w:r>
      <w:r>
        <w:rPr>
          <w:color w:val="000000"/>
          <w:spacing w:val="0"/>
          <w:w w:val="100"/>
          <w:position w:val="0"/>
          <w:sz w:val="19"/>
          <w:szCs w:val="19"/>
        </w:rPr>
        <w:t>中，他提出，就像电影的发明 让影像动起来一样，柏格森向我们提供了第一个 关于自我推动的思想的例子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(P 166-167, 122). </w:t>
      </w:r>
      <w:r>
        <w:rPr>
          <w:color w:val="000000"/>
          <w:spacing w:val="0"/>
          <w:w w:val="100"/>
          <w:position w:val="0"/>
          <w:sz w:val="19"/>
          <w:szCs w:val="19"/>
        </w:rPr>
        <w:t>他毫不掩饰自己厌恶阻碍运动的思想方式，比如 诉诸永恒价值：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>“现在</w:t>
      </w:r>
      <w:r>
        <w:rPr>
          <w:color w:val="000000"/>
          <w:spacing w:val="0"/>
          <w:w w:val="100"/>
          <w:position w:val="0"/>
          <w:sz w:val="19"/>
          <w:szCs w:val="19"/>
        </w:rPr>
        <w:t xml:space="preserve">，是人权提供了我们的永恒 价值。人们认为非常抽象的是宪政国家和其他观 念。正是因为所有这一切，思想受到束缚，从运动 </w:t>
      </w:r>
      <w:r>
        <w:rPr>
          <w:rStyle w:val="22"/>
          <w:b w:val="0"/>
          <w:bCs w:val="0"/>
          <w:i w:val="0"/>
          <w:iCs w:val="0"/>
          <w:smallCaps w:val="0"/>
          <w:strike w:val="0"/>
          <w:sz w:val="19"/>
          <w:szCs w:val="19"/>
          <w:lang w:val="zh-TW" w:eastAsia="zh-TW" w:bidi="zh-TW"/>
        </w:rPr>
        <w:t>角度进行的任何分析都受到阻碍。”</w:t>
      </w:r>
      <w:r>
        <w:rPr>
          <w:rStyle w:val="22"/>
          <w:b w:val="0"/>
          <w:bCs w:val="0"/>
          <w:i w:val="0"/>
          <w:iCs w:val="0"/>
          <w:smallCaps w:val="0"/>
          <w:strike w:val="0"/>
        </w:rPr>
        <w:t xml:space="preserve">(P </w:t>
      </w:r>
      <w:r>
        <w:rPr>
          <w:rStyle w:val="22"/>
          <w:b w:val="0"/>
          <w:bCs w:val="0"/>
          <w:i w:val="0"/>
          <w:iCs w:val="0"/>
          <w:smallCaps w:val="0"/>
          <w:strike w:val="0"/>
          <w:lang w:val="zh-TW" w:eastAsia="zh-TW" w:bidi="zh-TW"/>
        </w:rPr>
        <w:t xml:space="preserve">166, </w:t>
      </w:r>
      <w:r>
        <w:rPr>
          <w:rStyle w:val="22"/>
          <w:b w:val="0"/>
          <w:bCs w:val="0"/>
          <w:i w:val="0"/>
          <w:iCs w:val="0"/>
          <w:smallCaps w:val="0"/>
          <w:strike w:val="0"/>
        </w:rPr>
        <w:t>121-122)®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340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有时，德勒兹和瓜塔里的反再现哲学实践让 他们诉诸概念和物质事态之间的另一种相合性， 在这里，概念的开放性和多变性类似于事物自身 中的运动。这出现在有些话中.比如《千高原》曾 提出对思考不断运动的世界来说，多变的概念必 须是“不精确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”的：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480"/>
        <w:ind w:left="400" w:right="0" w:firstLine="520"/>
        <w:jc w:val="both"/>
        <w:rPr>
          <w:sz w:val="17"/>
          <w:szCs w:val="17"/>
        </w:rPr>
      </w:pPr>
      <w:r>
        <w:rPr>
          <w:color w:val="000000"/>
          <w:spacing w:val="0"/>
          <w:w w:val="100"/>
          <w:position w:val="0"/>
          <w:sz w:val="19"/>
          <w:szCs w:val="19"/>
        </w:rPr>
        <w:t xml:space="preserve">为了确切地指示某物，不精确的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(anexact)</w:t>
      </w:r>
      <w:r>
        <w:rPr>
          <w:color w:val="000000"/>
          <w:spacing w:val="0"/>
          <w:w w:val="100"/>
          <w:position w:val="0"/>
          <w:sz w:val="19"/>
          <w:szCs w:val="19"/>
        </w:rPr>
        <w:t xml:space="preserve">表达绝对是必需的。这絶不是因为 它是一个必然的步骤，或者我们只有通过近 似的方式才能前进：不精确绝不是一种近似， 相反，它恰恰是正在形成的精确的过程。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(MP </w:t>
      </w:r>
      <w:r>
        <w:rPr>
          <w:color w:val="000000"/>
          <w:spacing w:val="0"/>
          <w:w w:val="100"/>
          <w:position w:val="0"/>
          <w:sz w:val="17"/>
          <w:szCs w:val="17"/>
        </w:rPr>
        <w:t>31, 20)②</w:t>
      </w:r>
    </w:p>
    <w:p>
      <w:pPr>
        <w:pStyle w:val="9"/>
        <w:keepNext w:val="0"/>
        <w:keepLines w:val="0"/>
        <w:widowControl w:val="0"/>
        <w:numPr>
          <w:ilvl w:val="0"/>
          <w:numId w:val="2"/>
        </w:numPr>
        <w:shd w:val="clear" w:color="auto" w:fill="auto"/>
        <w:tabs>
          <w:tab w:val="left" w:pos="638"/>
        </w:tabs>
        <w:bidi w:val="0"/>
        <w:spacing w:before="0" w:after="0" w:line="236" w:lineRule="exact"/>
        <w:ind w:left="0" w:right="0" w:firstLine="320"/>
        <w:jc w:val="both"/>
        <w:rPr>
          <w:sz w:val="15"/>
          <w:szCs w:val="15"/>
        </w:rPr>
      </w:pPr>
      <w:bookmarkStart w:id="6" w:name="bookmark18"/>
      <w:bookmarkEnd w:id="6"/>
      <w:r>
        <w:rPr>
          <w:color w:val="000000"/>
          <w:spacing w:val="0"/>
          <w:w w:val="100"/>
          <w:position w:val="0"/>
          <w:sz w:val="15"/>
          <w:szCs w:val="15"/>
        </w:rPr>
        <w:t>这种说法并不意味着反对一般的权利，而只是反对这 样一种理解这些权利的方式，即重提一系列已经确定的和固定 不变的人权，在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ABC(Deleuze </w:t>
      </w:r>
      <w:r>
        <w:rPr>
          <w:color w:val="000000"/>
          <w:spacing w:val="0"/>
          <w:w w:val="100"/>
          <w:position w:val="0"/>
          <w:sz w:val="14"/>
          <w:szCs w:val="14"/>
        </w:rPr>
        <w:t>1996)</w:t>
      </w:r>
      <w:r>
        <w:rPr>
          <w:color w:val="000000"/>
          <w:spacing w:val="0"/>
          <w:w w:val="100"/>
          <w:position w:val="0"/>
          <w:sz w:val="15"/>
          <w:szCs w:val="15"/>
        </w:rPr>
        <w:t>与帕内的讨论中关于法理 学的说明和与耐格里的讨论</w:t>
      </w:r>
      <w:r>
        <w:rPr>
          <w:color w:val="000000"/>
          <w:spacing w:val="0"/>
          <w:w w:val="100"/>
          <w:position w:val="0"/>
          <w:sz w:val="15"/>
          <w:szCs w:val="15"/>
          <w:lang w:val="en-US" w:eastAsia="en-US" w:bidi="en-US"/>
        </w:rPr>
        <w:t xml:space="preserve">(** 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>Control and Becoming ** in Deleuze 1995. 169- 176)</w:t>
      </w:r>
      <w:r>
        <w:rPr>
          <w:color w:val="000000"/>
          <w:spacing w:val="0"/>
          <w:w w:val="100"/>
          <w:position w:val="0"/>
          <w:sz w:val="15"/>
          <w:szCs w:val="15"/>
        </w:rPr>
        <w:t>中，德勒兹表明他更喜欢这样一种权 利观，即权利根据特定情况的需要不断地发生改变(参见下面 第八章第</w:t>
      </w:r>
      <w:r>
        <w:rPr>
          <w:color w:val="000000"/>
          <w:spacing w:val="0"/>
          <w:w w:val="100"/>
          <w:position w:val="0"/>
          <w:sz w:val="14"/>
          <w:szCs w:val="14"/>
        </w:rPr>
        <w:t>306</w:t>
      </w:r>
      <w:r>
        <w:rPr>
          <w:rFonts w:ascii="Times New Roman" w:hAnsi="Times New Roman" w:eastAsia="Times New Roman" w:cs="Times New Roman"/>
          <w:color w:val="000000"/>
          <w:spacing w:val="0"/>
          <w:w w:val="100"/>
          <w:position w:val="0"/>
          <w:sz w:val="14"/>
          <w:szCs w:val="14"/>
        </w:rPr>
        <w:t>〜</w:t>
      </w:r>
      <w:r>
        <w:rPr>
          <w:color w:val="000000"/>
          <w:spacing w:val="0"/>
          <w:w w:val="100"/>
          <w:position w:val="0"/>
          <w:sz w:val="14"/>
          <w:szCs w:val="14"/>
        </w:rPr>
        <w:t>310</w:t>
      </w:r>
      <w:r>
        <w:rPr>
          <w:color w:val="000000"/>
          <w:spacing w:val="0"/>
          <w:w w:val="100"/>
          <w:position w:val="0"/>
          <w:sz w:val="15"/>
          <w:szCs w:val="15"/>
        </w:rPr>
        <w:t>页关于这些评论的讨论几</w:t>
      </w:r>
    </w:p>
    <w:p>
      <w:pPr>
        <w:pStyle w:val="9"/>
        <w:keepNext w:val="0"/>
        <w:keepLines w:val="0"/>
        <w:widowControl w:val="0"/>
        <w:numPr>
          <w:ilvl w:val="0"/>
          <w:numId w:val="2"/>
        </w:numPr>
        <w:shd w:val="clear" w:color="auto" w:fill="auto"/>
        <w:tabs>
          <w:tab w:val="left" w:pos="638"/>
        </w:tabs>
        <w:bidi w:val="0"/>
        <w:spacing w:before="0" w:after="180" w:line="236" w:lineRule="exact"/>
        <w:ind w:left="0" w:right="0" w:firstLine="320"/>
        <w:jc w:val="both"/>
        <w:rPr>
          <w:sz w:val="15"/>
          <w:szCs w:val="15"/>
        </w:rPr>
      </w:pPr>
      <w:bookmarkStart w:id="7" w:name="bookmark19"/>
      <w:bookmarkEnd w:id="7"/>
      <w:r>
        <w:rPr>
          <w:color w:val="000000"/>
          <w:spacing w:val="0"/>
          <w:w w:val="100"/>
          <w:position w:val="0"/>
          <w:sz w:val="15"/>
          <w:szCs w:val="15"/>
        </w:rPr>
        <w:t>中文译文出自吉尔-德勒兹和菲利克斯</w:t>
      </w:r>
      <w:r>
        <w:rPr>
          <w:color w:val="000000"/>
          <w:spacing w:val="0"/>
          <w:w w:val="100"/>
          <w:position w:val="0"/>
          <w:sz w:val="15"/>
          <w:szCs w:val="15"/>
          <w:lang w:val="zh-CN" w:eastAsia="zh-CN" w:bidi="zh-CN"/>
        </w:rPr>
        <w:t>•瓜</w:t>
      </w:r>
      <w:r>
        <w:rPr>
          <w:color w:val="000000"/>
          <w:spacing w:val="0"/>
          <w:w w:val="100"/>
          <w:position w:val="0"/>
          <w:sz w:val="15"/>
          <w:szCs w:val="15"/>
        </w:rPr>
        <w:t>塔里： 《资本主义与精神分裂(卷</w:t>
      </w:r>
      <w:r>
        <w:rPr>
          <w:color w:val="000000"/>
          <w:spacing w:val="0"/>
          <w:w w:val="100"/>
          <w:position w:val="0"/>
          <w:sz w:val="14"/>
          <w:szCs w:val="14"/>
        </w:rPr>
        <w:t>2)：</w:t>
      </w:r>
      <w:r>
        <w:rPr>
          <w:color w:val="000000"/>
          <w:spacing w:val="0"/>
          <w:w w:val="100"/>
          <w:position w:val="0"/>
          <w:sz w:val="15"/>
          <w:szCs w:val="15"/>
        </w:rPr>
        <w:t>千高原》，姜宇辉译</w:t>
      </w:r>
      <w:r>
        <w:rPr>
          <w:color w:val="000000"/>
          <w:spacing w:val="0"/>
          <w:w w:val="100"/>
          <w:position w:val="0"/>
          <w:sz w:val="15"/>
          <w:szCs w:val="15"/>
          <w:lang w:val="zh-CN" w:eastAsia="zh-CN" w:bidi="zh-CN"/>
        </w:rPr>
        <w:t>.上海</w:t>
      </w:r>
      <w:r>
        <w:rPr>
          <w:color w:val="000000"/>
          <w:spacing w:val="0"/>
          <w:w w:val="100"/>
          <w:position w:val="0"/>
          <w:sz w:val="15"/>
          <w:szCs w:val="15"/>
        </w:rPr>
        <w:t>书店出 版社</w:t>
      </w:r>
      <w:r>
        <w:rPr>
          <w:color w:val="000000"/>
          <w:spacing w:val="0"/>
          <w:w w:val="100"/>
          <w:position w:val="0"/>
          <w:sz w:val="14"/>
          <w:szCs w:val="14"/>
        </w:rPr>
        <w:t>2010</w:t>
      </w:r>
      <w:r>
        <w:rPr>
          <w:color w:val="000000"/>
          <w:spacing w:val="0"/>
          <w:w w:val="100"/>
          <w:position w:val="0"/>
          <w:sz w:val="15"/>
          <w:szCs w:val="15"/>
        </w:rPr>
        <w:t>年版</w:t>
      </w:r>
      <w:r>
        <w:rPr>
          <w:color w:val="000000"/>
          <w:spacing w:val="0"/>
          <w:w w:val="100"/>
          <w:position w:val="0"/>
          <w:sz w:val="15"/>
          <w:szCs w:val="15"/>
          <w:lang w:val="zh-CN" w:eastAsia="zh-CN" w:bidi="zh-CN"/>
        </w:rPr>
        <w:t>.第</w:t>
      </w:r>
      <w:r>
        <w:rPr>
          <w:color w:val="000000"/>
          <w:spacing w:val="0"/>
          <w:w w:val="100"/>
          <w:position w:val="0"/>
          <w:sz w:val="14"/>
          <w:szCs w:val="14"/>
        </w:rPr>
        <w:t>27</w:t>
      </w:r>
      <w:r>
        <w:rPr>
          <w:color w:val="000000"/>
          <w:spacing w:val="0"/>
          <w:w w:val="100"/>
          <w:position w:val="0"/>
          <w:sz w:val="15"/>
          <w:szCs w:val="15"/>
        </w:rPr>
        <w:t>页。 ——译者注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540" w:line="366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德勒兹在《对话》中用同样的话说道，需要用 不准确的词语来准确地称呼事物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（D </w:t>
      </w:r>
      <w:r>
        <w:rPr>
          <w:color w:val="000000"/>
          <w:spacing w:val="0"/>
          <w:w w:val="100"/>
          <w:position w:val="0"/>
          <w:sz w:val="17"/>
          <w:szCs w:val="17"/>
        </w:rPr>
        <w:t>9,3）</w:t>
      </w:r>
      <w:r>
        <w:rPr>
          <w:color w:val="000000"/>
          <w:spacing w:val="0"/>
          <w:w w:val="100"/>
          <w:position w:val="0"/>
        </w:rPr>
        <w:t>。如这 些话所示，他对多变概念的兴趣与他在本体论上 致力于事件世界有关。在《什么是哲学？》中，他强 调哲学概念并不再现事态，而是表达纯粹事件。 事件不像事物或事态，它们是多变的而非静止的 现象，总是在变化，总是在生成与曾经的它们不同 的他者。德勒兹和瓜塔里像斯多葛派那样将事件 理解为非物质实体，它们被认为属于事物和事态， 但却表达于命题之中，或用动词不定式形式表达： 走，遭遇，捕获，解域，等等。我在第四章和第五章 中进一步探讨了纯粹事件这一概念。但是，现在 让我们进一步考虑一下比喻这个概念。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540" w:line="366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德勒兹和德里达论概念和比喻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460" w:line="364" w:lineRule="exact"/>
        <w:ind w:left="0" w:right="0" w:firstLine="420"/>
        <w:jc w:val="both"/>
        <w:sectPr>
          <w:headerReference r:id="rId32" w:type="default"/>
          <w:headerReference r:id="rId33" w:type="even"/>
          <w:footnotePr>
            <w:numFmt w:val="decimal"/>
          </w:footnotePr>
          <w:pgSz w:w="5445" w:h="10363"/>
          <w:pgMar w:top="1255" w:right="531" w:bottom="645" w:left="536" w:header="0" w:footer="3" w:gutter="0"/>
          <w:pgNumType w:start="38"/>
          <w:cols w:space="720" w:num="1"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</w:rPr>
        <w:t>德里达在一个普遍的比喻性世界中重新界定 概念与比喻之间的区别，德勒兹和瓜塔里拒绝比 喻这一概念而代之以普遍的概念创造过程，他们 这样做的理由在很大程度上是一致的•或者如德 勒兹和瓜塔里所说，他们的理由之间存在着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“临近 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460" w:line="364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  <w:lang w:val="zh-CN" w:eastAsia="zh-CN" w:bidi="zh-CN"/>
        </w:rPr>
        <w:t>区域气</w:t>
      </w:r>
      <w:r>
        <w:rPr>
          <w:color w:val="000000"/>
          <w:spacing w:val="0"/>
          <w:w w:val="100"/>
          <w:position w:val="0"/>
        </w:rPr>
        <w:t>德里达在德勒兹去世后不久所写的悼词 《我将独自一人流浪》中，对哲学创造概念这一说 法提出异议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(Derrida </w:t>
      </w:r>
      <w:r>
        <w:rPr>
          <w:color w:val="000000"/>
          <w:spacing w:val="0"/>
          <w:w w:val="100"/>
          <w:position w:val="0"/>
          <w:sz w:val="17"/>
          <w:szCs w:val="17"/>
        </w:rPr>
        <w:t xml:space="preserve">2001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d, </w:t>
      </w:r>
      <w:r>
        <w:rPr>
          <w:color w:val="000000"/>
          <w:spacing w:val="0"/>
          <w:w w:val="100"/>
          <w:position w:val="0"/>
          <w:sz w:val="17"/>
          <w:szCs w:val="17"/>
        </w:rPr>
        <w:t>193)</w:t>
      </w:r>
      <w:r>
        <w:rPr>
          <w:color w:val="000000"/>
          <w:spacing w:val="0"/>
          <w:w w:val="100"/>
          <w:position w:val="0"/>
        </w:rPr>
        <w:t xml:space="preserve">。①他并没有 详细阐述他的理由，但是不管怎样，他的担忧是否 合情合理.这一点并不清楚。如果他担心的是对 创造这个词的使用及其隐含表明的概念可能被从 无中创造岀来这一•观点，那么.德勒兹将概念的创 造描述为类似于任一物质生产过程②，这应该可以 减轻他的担忧。他们将概念的创造者称作一位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“朋友”，这</w:t>
      </w:r>
      <w:r>
        <w:rPr>
          <w:color w:val="000000"/>
          <w:spacing w:val="0"/>
          <w:w w:val="100"/>
          <w:position w:val="0"/>
        </w:rPr>
        <w:t>是在匠人是自己所选择的材料的朋友 这个意义上来理解的，这表明他们将概念的创造 设想为一个生产过程，该过程包括改变或综合某 些概念的或前概念的原材料。</w:t>
      </w:r>
    </w:p>
    <w:p>
      <w:pPr>
        <w:pStyle w:val="9"/>
        <w:keepNext w:val="0"/>
        <w:keepLines w:val="0"/>
        <w:widowControl w:val="0"/>
        <w:numPr>
          <w:ilvl w:val="0"/>
          <w:numId w:val="3"/>
        </w:numPr>
        <w:shd w:val="clear" w:color="auto" w:fill="auto"/>
        <w:tabs>
          <w:tab w:val="left" w:pos="638"/>
        </w:tabs>
        <w:bidi w:val="0"/>
        <w:spacing w:before="0" w:after="0" w:line="239" w:lineRule="exact"/>
        <w:ind w:left="0" w:right="0" w:firstLine="340"/>
        <w:jc w:val="both"/>
        <w:rPr>
          <w:sz w:val="15"/>
          <w:szCs w:val="15"/>
        </w:rPr>
      </w:pPr>
      <w:bookmarkStart w:id="8" w:name="bookmark20"/>
      <w:bookmarkEnd w:id="8"/>
      <w:r>
        <w:rPr>
          <w:color w:val="000000"/>
          <w:spacing w:val="0"/>
          <w:w w:val="100"/>
          <w:position w:val="0"/>
          <w:sz w:val="15"/>
          <w:szCs w:val="15"/>
        </w:rPr>
        <w:t>这篇悼词最初于</w:t>
      </w:r>
      <w:r>
        <w:rPr>
          <w:color w:val="000000"/>
          <w:spacing w:val="0"/>
          <w:w w:val="100"/>
          <w:position w:val="0"/>
          <w:sz w:val="14"/>
          <w:szCs w:val="14"/>
        </w:rPr>
        <w:t>1995</w:t>
      </w:r>
      <w:r>
        <w:rPr>
          <w:color w:val="000000"/>
          <w:spacing w:val="0"/>
          <w:w w:val="100"/>
          <w:position w:val="0"/>
          <w:sz w:val="15"/>
          <w:szCs w:val="15"/>
        </w:rPr>
        <w:t>年</w:t>
      </w:r>
      <w:r>
        <w:rPr>
          <w:color w:val="000000"/>
          <w:spacing w:val="0"/>
          <w:w w:val="100"/>
          <w:position w:val="0"/>
          <w:sz w:val="14"/>
          <w:szCs w:val="14"/>
        </w:rPr>
        <w:t>11</w:t>
      </w:r>
      <w:r>
        <w:rPr>
          <w:color w:val="000000"/>
          <w:spacing w:val="0"/>
          <w:w w:val="100"/>
          <w:position w:val="0"/>
          <w:sz w:val="15"/>
          <w:szCs w:val="15"/>
        </w:rPr>
        <w:t>月</w:t>
      </w:r>
      <w:r>
        <w:rPr>
          <w:color w:val="000000"/>
          <w:spacing w:val="0"/>
          <w:w w:val="100"/>
          <w:position w:val="0"/>
          <w:sz w:val="14"/>
          <w:szCs w:val="14"/>
        </w:rPr>
        <w:t>7</w:t>
      </w:r>
      <w:r>
        <w:rPr>
          <w:color w:val="000000"/>
          <w:spacing w:val="0"/>
          <w:w w:val="100"/>
          <w:position w:val="0"/>
          <w:sz w:val="15"/>
          <w:szCs w:val="15"/>
        </w:rPr>
        <w:t>日发表在</w:t>
      </w:r>
      <w:r>
        <w:rPr>
          <w:color w:val="000000"/>
          <w:spacing w:val="0"/>
          <w:w w:val="100"/>
          <w:position w:val="0"/>
          <w:sz w:val="15"/>
          <w:szCs w:val="15"/>
          <w:lang w:val="zh-CN" w:eastAsia="zh-CN" w:bidi="zh-CN"/>
        </w:rPr>
        <w:t>《解</w:t>
      </w:r>
      <w:r>
        <w:rPr>
          <w:color w:val="000000"/>
          <w:spacing w:val="0"/>
          <w:w w:val="100"/>
          <w:position w:val="0"/>
          <w:sz w:val="15"/>
          <w:szCs w:val="15"/>
        </w:rPr>
        <w:t>放报》 上，标題为《我将独自一人流</w:t>
      </w:r>
      <w:r>
        <w:rPr>
          <w:color w:val="000000"/>
          <w:spacing w:val="0"/>
          <w:w w:val="100"/>
          <w:position w:val="0"/>
          <w:sz w:val="15"/>
          <w:szCs w:val="15"/>
          <w:lang w:val="zh-CN" w:eastAsia="zh-CN" w:bidi="zh-CN"/>
        </w:rPr>
        <w:t>浪》.</w:t>
      </w:r>
      <w:r>
        <w:rPr>
          <w:color w:val="000000"/>
          <w:spacing w:val="0"/>
          <w:w w:val="100"/>
          <w:position w:val="0"/>
          <w:sz w:val="15"/>
          <w:szCs w:val="15"/>
        </w:rPr>
        <w:t>可以在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www. liberation, fr/ culture/0] </w:t>
      </w:r>
      <w:r>
        <w:rPr>
          <w:color w:val="000000"/>
          <w:spacing w:val="0"/>
          <w:w w:val="100"/>
          <w:position w:val="0"/>
          <w:sz w:val="14"/>
          <w:szCs w:val="14"/>
        </w:rPr>
        <w:t xml:space="preserve">01158943 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il me-fudra-errer-tout-seul </w:t>
      </w:r>
      <w:r>
        <w:rPr>
          <w:color w:val="000000"/>
          <w:spacing w:val="0"/>
          <w:w w:val="100"/>
          <w:position w:val="0"/>
          <w:sz w:val="15"/>
          <w:szCs w:val="15"/>
        </w:rPr>
        <w:t>上找到这篇悼 文，</w:t>
      </w:r>
    </w:p>
    <w:p>
      <w:pPr>
        <w:pStyle w:val="9"/>
        <w:keepNext w:val="0"/>
        <w:keepLines w:val="0"/>
        <w:widowControl w:val="0"/>
        <w:numPr>
          <w:ilvl w:val="0"/>
          <w:numId w:val="3"/>
        </w:numPr>
        <w:shd w:val="clear" w:color="auto" w:fill="auto"/>
        <w:tabs>
          <w:tab w:val="left" w:pos="638"/>
        </w:tabs>
        <w:bidi w:val="0"/>
        <w:spacing w:before="0" w:after="220" w:line="239" w:lineRule="exact"/>
        <w:ind w:left="0" w:right="0" w:firstLine="340"/>
        <w:jc w:val="both"/>
      </w:pPr>
      <w:bookmarkStart w:id="9" w:name="bookmark21"/>
      <w:bookmarkEnd w:id="9"/>
      <w:r>
        <w:rPr>
          <w:color w:val="000000"/>
          <w:spacing w:val="0"/>
          <w:w w:val="100"/>
          <w:position w:val="0"/>
          <w:sz w:val="15"/>
          <w:szCs w:val="15"/>
        </w:rPr>
        <w:t>他在《抵抗精神分析》中谈到弗洛伊德是否创造『一 个新的分析概念时</w:t>
      </w:r>
      <w:r>
        <w:rPr>
          <w:color w:val="000000"/>
          <w:spacing w:val="0"/>
          <w:w w:val="100"/>
          <w:position w:val="0"/>
          <w:sz w:val="15"/>
          <w:szCs w:val="15"/>
          <w:lang w:val="zh-CN" w:eastAsia="zh-CN" w:bidi="zh-CN"/>
        </w:rPr>
        <w:t>•提</w:t>
      </w:r>
      <w:r>
        <w:rPr>
          <w:color w:val="000000"/>
          <w:spacing w:val="0"/>
          <w:w w:val="100"/>
          <w:position w:val="0"/>
          <w:sz w:val="15"/>
          <w:szCs w:val="15"/>
        </w:rPr>
        <w:t>岀了一个反问，这个反问建议我们这样 来理解</w:t>
      </w:r>
      <w:r>
        <w:rPr>
          <w:color w:val="000000"/>
          <w:spacing w:val="0"/>
          <w:w w:val="100"/>
          <w:position w:val="0"/>
          <w:sz w:val="15"/>
          <w:szCs w:val="15"/>
          <w:lang w:val="en-US" w:eastAsia="en-US" w:bidi="en-US"/>
        </w:rPr>
        <w:t>.</w:t>
      </w:r>
      <w:r>
        <w:rPr>
          <w:color w:val="000000"/>
          <w:spacing w:val="0"/>
          <w:w w:val="100"/>
          <w:position w:val="0"/>
          <w:sz w:val="15"/>
          <w:szCs w:val="15"/>
        </w:rPr>
        <w:t>这个反冋</w:t>
      </w:r>
      <w:r>
        <w:rPr>
          <w:color w:val="000000"/>
          <w:spacing w:val="0"/>
          <w:w w:val="100"/>
          <w:position w:val="0"/>
          <w:sz w:val="15"/>
          <w:szCs w:val="15"/>
          <w:lang w:val="zh-CN" w:eastAsia="zh-CN" w:bidi="zh-CN"/>
        </w:rPr>
        <w:t>是广除</w:t>
      </w:r>
      <w:r>
        <w:rPr>
          <w:color w:val="000000"/>
          <w:spacing w:val="0"/>
          <w:w w:val="100"/>
          <w:position w:val="0"/>
          <w:sz w:val="15"/>
          <w:szCs w:val="15"/>
        </w:rPr>
        <w:t>了上帝</w:t>
      </w:r>
      <w:r>
        <w:rPr>
          <w:color w:val="000000"/>
          <w:spacing w:val="0"/>
          <w:w w:val="100"/>
          <w:position w:val="0"/>
          <w:sz w:val="15"/>
          <w:szCs w:val="15"/>
          <w:lang w:val="zh-CN" w:eastAsia="zh-CN" w:bidi="zh-CN"/>
        </w:rPr>
        <w:t>,谁曾</w:t>
      </w:r>
      <w:r>
        <w:rPr>
          <w:color w:val="000000"/>
          <w:spacing w:val="0"/>
          <w:w w:val="100"/>
          <w:position w:val="0"/>
          <w:sz w:val="15"/>
          <w:szCs w:val="15"/>
        </w:rPr>
        <w:t>创造过，真正地'创造 过'一个概念？弗洛伊德如果想让人们憧得自己，那么除了继 承传统之外，他别无选择。”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(Derrida </w:t>
      </w:r>
      <w:r>
        <w:rPr>
          <w:color w:val="000000"/>
          <w:spacing w:val="0"/>
          <w:w w:val="100"/>
          <w:position w:val="0"/>
        </w:rPr>
        <w:t>1996, 33； 1998, 19)</w:t>
      </w:r>
      <w:r>
        <w:rPr>
          <w:color w:val="000000"/>
          <w:spacing w:val="0"/>
          <w:w w:val="100"/>
          <w:position w:val="0"/>
          <w:sz w:val="15"/>
          <w:szCs w:val="15"/>
        </w:rPr>
        <w:t>杰弗 里</w:t>
      </w:r>
      <w:r>
        <w:rPr>
          <w:color w:val="000000"/>
          <w:spacing w:val="0"/>
          <w:w w:val="100"/>
          <w:position w:val="0"/>
          <w:sz w:val="15"/>
          <w:szCs w:val="15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  <w:sz w:val="15"/>
          <w:szCs w:val="15"/>
        </w:rPr>
        <w:t xml:space="preserve">本宁顿说德里达的问题显然是针对德勒兹的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(Iknnington </w:t>
      </w:r>
      <w:r>
        <w:rPr>
          <w:color w:val="000000"/>
          <w:spacing w:val="0"/>
          <w:w w:val="100"/>
          <w:position w:val="0"/>
        </w:rPr>
        <w:t xml:space="preserve">2000, 100) 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o</w:t>
      </w:r>
      <w:r>
        <w:rPr>
          <w:color w:val="000000"/>
          <w:spacing w:val="0"/>
          <w:w w:val="100"/>
          <w:position w:val="0"/>
          <w:sz w:val="15"/>
          <w:szCs w:val="15"/>
        </w:rPr>
        <w:t xml:space="preserve">我感谢杰斯珀-罗曼在他的文章 《德里达与概念创造的问题》中提供的这些参考资料 </w:t>
      </w:r>
      <w:r>
        <w:rPr>
          <w:color w:val="000000"/>
          <w:spacing w:val="0"/>
          <w:w w:val="100"/>
          <w:position w:val="0"/>
        </w:rPr>
        <w:t>(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Lohmann </w:t>
      </w:r>
      <w:r>
        <w:rPr>
          <w:color w:val="000000"/>
          <w:spacing w:val="0"/>
          <w:w w:val="100"/>
          <w:position w:val="0"/>
        </w:rPr>
        <w:t>2002),</w:t>
      </w:r>
    </w:p>
    <w:p>
      <w:pPr>
        <w:pStyle w:val="27"/>
        <w:keepNext w:val="0"/>
        <w:keepLines w:val="0"/>
        <w:widowControl w:val="0"/>
        <w:shd w:val="clear" w:color="auto" w:fill="auto"/>
        <w:tabs>
          <w:tab w:val="left" w:leader="hyphen" w:pos="2026"/>
        </w:tabs>
        <w:bidi w:val="0"/>
        <w:spacing w:before="0" w:after="0" w:line="365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当我们想到德里达自己的解构哲学实践包括 创造一系列概念</w:t>
      </w:r>
      <w:r>
        <w:rPr>
          <w:color w:val="000000"/>
          <w:spacing w:val="0"/>
          <w:w w:val="100"/>
          <w:position w:val="0"/>
        </w:rPr>
        <w:tab/>
      </w:r>
      <w:r>
        <w:rPr>
          <w:color w:val="000000"/>
          <w:spacing w:val="0"/>
          <w:w w:val="100"/>
          <w:position w:val="0"/>
        </w:rPr>
        <w:t>般的写作，延异，踪迹，增 补，普遍的比喻性等等——时，他反对哲学创造概 念这一观点就更令人惊讶了。他说这些是“非概 念"或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“非概</w:t>
      </w:r>
      <w:r>
        <w:rPr>
          <w:color w:val="000000"/>
          <w:spacing w:val="0"/>
          <w:w w:val="100"/>
          <w:position w:val="0"/>
        </w:rPr>
        <w:t>念(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aconceptual</w:t>
      </w:r>
      <w:r>
        <w:rPr>
          <w:color w:val="000000"/>
          <w:spacing w:val="0"/>
          <w:w w:val="100"/>
          <w:position w:val="0"/>
          <w:sz w:val="17"/>
          <w:szCs w:val="17"/>
        </w:rPr>
        <w:t>)</w:t>
      </w:r>
      <w:r>
        <w:rPr>
          <w:color w:val="000000"/>
          <w:spacing w:val="0"/>
          <w:w w:val="100"/>
          <w:position w:val="0"/>
        </w:rPr>
        <w:t>的概念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”，以</w:t>
      </w:r>
      <w:r>
        <w:rPr>
          <w:color w:val="000000"/>
          <w:spacing w:val="0"/>
          <w:w w:val="100"/>
          <w:position w:val="0"/>
        </w:rPr>
        <w:t>此表明它 们不是人们普遍接受的意义上的概念，而是他为 了以下目的先后进行的不同尝试，即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“超越</w:t>
      </w:r>
      <w:r>
        <w:rPr>
          <w:color w:val="000000"/>
          <w:spacing w:val="0"/>
          <w:w w:val="100"/>
          <w:position w:val="0"/>
        </w:rPr>
        <w:t>概念” 进行思考，或者不从传统的分离和包含逻辑这一 角度思考概念形成过程。他承认概念形成的一般 逻辑，根据该逻辑，只有当归于该概念下的东西和 不归于该概念下的东西之间存在区别时，概念才 存在。但是，他指出因为没有两个特定的客体或 事件完全相同，因此一个既定概念的两次例示之 间总是存在着差别。此外，因为概念只是由其所 适用的一系列可能是无限的特定实例完全决定， 因此在某个特定时刻，它从未完全显现。由此可 见，一种更加严密的概念形成逻辑要将以下两种 变化考虑在内：一是从普遍到特殊的过程中出现 的变化，二是从一个例子或场合到下一个例子或 场合发生的变化。这一可变性，连同决定其意义 的理想整体是不存在的这一事实，意味着特定概 念在任何特定时刻的界限必须是开放的或不确定 的。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/>
        <w:ind w:left="0" w:right="0"/>
        <w:jc w:val="both"/>
      </w:pPr>
      <w:r>
        <w:rPr>
          <w:color w:val="000000"/>
          <w:spacing w:val="0"/>
          <w:w w:val="100"/>
          <w:position w:val="0"/>
          <w:lang w:val="zh-CN" w:eastAsia="zh-CN" w:bidi="zh-CN"/>
        </w:rPr>
        <w:t>“可重</w:t>
      </w:r>
      <w:r>
        <w:rPr>
          <w:color w:val="000000"/>
          <w:spacing w:val="0"/>
          <w:w w:val="100"/>
          <w:position w:val="0"/>
        </w:rPr>
        <w:t>复性''是德里达赋予这一复杂关系的名 称.这一复杂关系包括这一理想化的同一在事件 特殊性中的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“可</w:t>
      </w:r>
      <w:r>
        <w:rPr>
          <w:color w:val="000000"/>
          <w:spacing w:val="0"/>
          <w:w w:val="100"/>
          <w:position w:val="0"/>
        </w:rPr>
        <w:t>变性”与同一从一个时刻到下一个 时刻的重现或重复性。因此，可重复性是个自相 矛盾的概念，它"让人们必须同时思考规则和事 件、概念和特殊性 ”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(Derrida </w:t>
      </w:r>
      <w:r>
        <w:rPr>
          <w:color w:val="000000"/>
          <w:spacing w:val="0"/>
          <w:w w:val="100"/>
          <w:position w:val="0"/>
          <w:sz w:val="17"/>
          <w:szCs w:val="17"/>
        </w:rPr>
        <w:t>1988, 119 ; 1990, 216)</w:t>
      </w:r>
      <w:r>
        <w:rPr>
          <w:color w:val="000000"/>
          <w:spacing w:val="0"/>
          <w:w w:val="100"/>
          <w:position w:val="0"/>
        </w:rPr>
        <w:t>。它是个解构的..概念”，不仅表明所有概念 的区别性特征，还表明概念形成的界限，在这里概 念形成被理解为规定某类或某种事物的必要和充 分条件。德里达的哲学概念被看作根据可重复性 的解构逻辑界定的理想对象，因此它们没有对概 念的传统理解具有的那种确定性。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/>
        <w:ind w:left="0" w:right="0"/>
        <w:jc w:val="both"/>
      </w:pPr>
      <w:r>
        <w:rPr>
          <w:color w:val="000000"/>
          <w:spacing w:val="0"/>
          <w:w w:val="100"/>
          <w:position w:val="0"/>
        </w:rPr>
        <w:t>德勒兹和瓜塔里创造的哲学概念表现出德勒 兹非概念的概念具有的形式特征。在《千高原》 中，他们提出一种块茎式思想形象，在其中概念从 来不是固定的，而是处于不断变化之中，因为从一 个问题到下一个问题，它们会被修正或改变。他 们提出的概念不受不可兼析取</w:t>
      </w:r>
      <w:r>
        <w:rPr>
          <w:color w:val="000000"/>
          <w:spacing w:val="0"/>
          <w:w w:val="100"/>
          <w:position w:val="0"/>
          <w:sz w:val="17"/>
          <w:szCs w:val="17"/>
        </w:rPr>
        <w:t>(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exclusive disjunction)</w:t>
      </w:r>
      <w:r>
        <w:rPr>
          <w:color w:val="000000"/>
          <w:spacing w:val="0"/>
          <w:w w:val="100"/>
          <w:position w:val="0"/>
        </w:rPr>
        <w:t>这一逻辑限制，人们认为是这种逻辑 决定着科学中的概念形成。相反，它们从一个高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480" w:line="36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原到另一高原不断发生变化。①《什么是哲学？》定 义哲学概念的方式再现了德里达非概念的概念具 有的形式特征。他们将概念定义为本来就是可变 的强度多元体，其构成部分是另外的概念或概念 部分，比如谓词(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predicate)</w:t>
      </w:r>
      <w:r>
        <w:rPr>
          <w:color w:val="000000"/>
          <w:spacing w:val="0"/>
          <w:w w:val="100"/>
          <w:position w:val="0"/>
          <w:sz w:val="17"/>
          <w:szCs w:val="17"/>
          <w:vertAlign w:val="subscript"/>
          <w:lang w:val="en-US" w:eastAsia="en-US" w:bidi="en-US"/>
        </w:rPr>
        <w:t>o</w:t>
      </w:r>
      <w:r>
        <w:rPr>
          <w:color w:val="000000"/>
          <w:spacing w:val="0"/>
          <w:w w:val="100"/>
          <w:position w:val="0"/>
        </w:rPr>
        <w:t>在一个给定的概念 内.这些部分被组织在临近区域或不可辨别区域 中，而该区域确定了概念的一致性：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“组成</w:t>
      </w:r>
      <w:r>
        <w:rPr>
          <w:color w:val="000000"/>
          <w:spacing w:val="0"/>
          <w:w w:val="100"/>
          <w:position w:val="0"/>
        </w:rPr>
        <w:t>部分仍 然不同，但有某种东西，它们之间某种不确定的东 西，从一个部分进入另一个部分</w:t>
      </w:r>
      <w:r>
        <w:rPr>
          <w:color w:val="000000"/>
          <w:spacing w:val="0"/>
          <w:w w:val="100"/>
          <w:position w:val="0"/>
          <w:lang w:val="en-US" w:eastAsia="en-US" w:bidi="en-US"/>
        </w:rPr>
        <w:t>「'(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QP </w:t>
      </w:r>
      <w:r>
        <w:rPr>
          <w:color w:val="000000"/>
          <w:spacing w:val="0"/>
          <w:w w:val="100"/>
          <w:position w:val="0"/>
          <w:sz w:val="17"/>
          <w:szCs w:val="17"/>
        </w:rPr>
        <w:t>25, 19- 20)</w:t>
      </w:r>
      <w:r>
        <w:rPr>
          <w:color w:val="000000"/>
          <w:spacing w:val="0"/>
          <w:w w:val="100"/>
          <w:position w:val="0"/>
        </w:rPr>
        <w:t>照这些话来看，我们可以说正是口语符号和书 写符号之间的这样一个不可确定区域界定了一般 意义上的书写这一解构概念。反过来说，我们可 以说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“不</w:t>
      </w:r>
      <w:r>
        <w:rPr>
          <w:color w:val="000000"/>
          <w:spacing w:val="0"/>
          <w:w w:val="100"/>
          <w:position w:val="0"/>
        </w:rPr>
        <w:t>可确定性区域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”让概</w:t>
      </w:r>
      <w:r>
        <w:rPr>
          <w:color w:val="000000"/>
          <w:spacing w:val="0"/>
          <w:w w:val="100"/>
          <w:position w:val="0"/>
        </w:rPr>
        <w:t>念连贯一致，并且也 让它们成为可重复的，这是德里达所说的意义上 的可重复。德勒兹和德里达各自关于哲学概念的 理解存在着形式上的或结构上的相似之处，这让 德勒兹将延异视作一个概念，并将它连同柏格森 的绵延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(dure</w:t>
      </w:r>
      <w:r>
        <w:rPr>
          <w:color w:val="000000"/>
          <w:spacing w:val="0"/>
          <w:w w:val="100"/>
          <w:position w:val="0"/>
          <w:lang w:val="en-US" w:eastAsia="en-US" w:bidi="en-US"/>
        </w:rPr>
        <w:t>。)、</w:t>
      </w:r>
      <w:r>
        <w:rPr>
          <w:color w:val="000000"/>
          <w:spacing w:val="0"/>
          <w:w w:val="100"/>
          <w:position w:val="0"/>
        </w:rPr>
        <w:t>海德格尔的存在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(sein)</w:t>
      </w:r>
      <w:r>
        <w:rPr>
          <w:color w:val="000000"/>
          <w:spacing w:val="0"/>
          <w:w w:val="100"/>
          <w:position w:val="0"/>
        </w:rPr>
        <w:t>和福柯的 陈述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(enonce)</w:t>
      </w:r>
      <w:r>
        <w:rPr>
          <w:color w:val="000000"/>
          <w:spacing w:val="0"/>
          <w:w w:val="100"/>
          <w:position w:val="0"/>
        </w:rPr>
        <w:t>一起，纳入</w:t>
      </w:r>
      <w:r>
        <w:rPr>
          <w:color w:val="000000"/>
          <w:spacing w:val="0"/>
          <w:w w:val="100"/>
          <w:position w:val="0"/>
          <w:sz w:val="17"/>
          <w:szCs w:val="17"/>
        </w:rPr>
        <w:t>20</w:t>
      </w:r>
      <w:r>
        <w:rPr>
          <w:color w:val="000000"/>
          <w:spacing w:val="0"/>
          <w:w w:val="100"/>
          <w:position w:val="0"/>
        </w:rPr>
        <w:t>世纪重要的哲学创造</w:t>
      </w:r>
    </w:p>
    <w:p>
      <w:pPr>
        <w:pStyle w:val="9"/>
        <w:keepNext w:val="0"/>
        <w:keepLines w:val="0"/>
        <w:widowControl w:val="0"/>
        <w:shd w:val="clear" w:color="auto" w:fill="auto"/>
        <w:bidi w:val="0"/>
        <w:spacing w:before="0" w:after="0" w:line="234" w:lineRule="exact"/>
        <w:ind w:left="0" w:right="0" w:firstLine="360"/>
        <w:jc w:val="both"/>
        <w:rPr>
          <w:sz w:val="15"/>
          <w:szCs w:val="15"/>
        </w:rPr>
        <w:sectPr>
          <w:headerReference r:id="rId36" w:type="first"/>
          <w:headerReference r:id="rId34" w:type="default"/>
          <w:headerReference r:id="rId35" w:type="even"/>
          <w:footnotePr>
            <w:numFmt w:val="decimal"/>
          </w:footnotePr>
          <w:pgSz w:w="5445" w:h="10363"/>
          <w:pgMar w:top="1255" w:right="531" w:bottom="645" w:left="536" w:header="0" w:footer="3" w:gutter="0"/>
          <w:cols w:space="720" w:num="1"/>
          <w:titlePg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sz w:val="15"/>
          <w:szCs w:val="15"/>
        </w:rPr>
        <w:t xml:space="preserve">① 约翰•赖赫曼也对"他者逻辑”和贯穿于德勒兹和德 里达的概念创造实践的质的多样性之间的相似之处进行过评 论.德里达将前者与古典的析取和包含逻辑对立起来 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(Rajchman </w:t>
      </w:r>
      <w:r>
        <w:rPr>
          <w:color w:val="000000"/>
          <w:spacing w:val="0"/>
          <w:w w:val="100"/>
          <w:position w:val="0"/>
          <w:sz w:val="14"/>
          <w:szCs w:val="14"/>
        </w:rPr>
        <w:t>2000, 50—76)</w:t>
      </w:r>
      <w:r>
        <w:rPr>
          <w:color w:val="000000"/>
          <w:spacing w:val="0"/>
          <w:w w:val="100"/>
          <w:position w:val="0"/>
          <w:sz w:val="15"/>
          <w:szCs w:val="15"/>
        </w:rPr>
        <w:t>。</w:t>
      </w:r>
    </w:p>
    <w:p>
      <w:pPr>
        <w:pStyle w:val="23"/>
        <w:keepNext w:val="0"/>
        <w:keepLines w:val="0"/>
        <w:widowControl w:val="0"/>
        <w:shd w:val="clear" w:color="auto" w:fill="auto"/>
        <w:bidi w:val="0"/>
        <w:spacing w:before="0" w:after="0" w:line="36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之列：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>“当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德里达将差异(</w:t>
      </w:r>
      <w:r>
        <w:rPr>
          <w:color w:val="000000"/>
          <w:spacing w:val="0"/>
          <w:w w:val="100"/>
          <w:position w:val="0"/>
          <w:lang w:val="en-US" w:eastAsia="en-US" w:bidi="en-US"/>
        </w:rPr>
        <w:t>difference)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 xml:space="preserve">写为延异 </w:t>
      </w:r>
      <w:r>
        <w:rPr>
          <w:color w:val="000000"/>
          <w:spacing w:val="0"/>
          <w:w w:val="100"/>
          <w:position w:val="0"/>
          <w:lang w:val="en-US" w:eastAsia="en-US" w:bidi="en-US"/>
        </w:rPr>
        <w:t>(differance)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时，显然他在提出一个新的差异概 念。”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(DRF </w:t>
      </w:r>
      <w:r>
        <w:rPr>
          <w:color w:val="000000"/>
          <w:spacing w:val="0"/>
          <w:w w:val="100"/>
          <w:position w:val="0"/>
          <w:lang w:val="zh-TW" w:eastAsia="zh-TW" w:bidi="zh-TW"/>
        </w:rPr>
        <w:t>356, 385)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5" w:lineRule="exact"/>
        <w:ind w:left="0" w:right="0"/>
        <w:jc w:val="both"/>
        <w:rPr>
          <w:sz w:val="17"/>
          <w:szCs w:val="17"/>
        </w:rPr>
      </w:pPr>
      <w:r>
        <w:rPr>
          <w:color w:val="000000"/>
          <w:spacing w:val="0"/>
          <w:w w:val="100"/>
          <w:position w:val="0"/>
          <w:sz w:val="19"/>
          <w:szCs w:val="19"/>
        </w:rPr>
        <w:t>德里达的非概念的概念和德勒兹与瓜塔里的 哲学概念之间存在着相似之处，这表明他们对语 言和思想本质的非再现式理解之间潜在的相似 性。在《白色神话》中，德里达表明在其经典的亚 里士多德意义上的比喻这个概念预设了这样一种 观点，即语言和独立存在的事物具有基本的关系。 因为亚里士多德认为理论上存在着一种本义语 言，人们可以在该语言中构想出适当的概念或事 物的名称，因此他将比喻定义为以另一物之名称 呼一物的行为。因为语言允许模仿事物，因此比 喻的和本义的言语能够传达关于其所是的真理。 但德勒兹认为，因为比喻这一概念依赖于将某个 特定名称的内容转移给其他东西这一观点，因此 它已经是不折不扣的比喻。此外，本义语言被理 解为一种这样的表达法，它表达的是可以用其他 方法来表达的内容，就此而言，这一再现式意义观 涉及运动和运送这些相同的空间比喻。由于这些 原因，德里达断定亚里士多德对语言和意义的理 解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>“与比</w:t>
      </w:r>
      <w:r>
        <w:rPr>
          <w:color w:val="000000"/>
          <w:spacing w:val="0"/>
          <w:w w:val="100"/>
          <w:position w:val="0"/>
          <w:sz w:val="19"/>
          <w:szCs w:val="19"/>
        </w:rPr>
        <w:t>喻有着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>”彻</w:t>
      </w:r>
      <w:r>
        <w:rPr>
          <w:color w:val="000000"/>
          <w:spacing w:val="0"/>
          <w:w w:val="100"/>
          <w:position w:val="0"/>
          <w:sz w:val="19"/>
          <w:szCs w:val="19"/>
        </w:rPr>
        <w:t>底的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>“关联”，为</w:t>
      </w:r>
      <w:r>
        <w:rPr>
          <w:color w:val="000000"/>
          <w:spacing w:val="0"/>
          <w:w w:val="100"/>
          <w:position w:val="0"/>
          <w:sz w:val="19"/>
          <w:szCs w:val="19"/>
        </w:rPr>
        <w:t xml:space="preserve">断定一种普遍 化的比喻性这一类概念提供了一个更合适的背 </w:t>
      </w:r>
      <w:r>
        <w:rPr>
          <w:rStyle w:val="22"/>
          <w:b w:val="0"/>
          <w:bCs w:val="0"/>
          <w:i w:val="0"/>
          <w:iCs w:val="0"/>
          <w:smallCaps w:val="0"/>
          <w:strike w:val="0"/>
          <w:sz w:val="19"/>
          <w:szCs w:val="19"/>
          <w:lang w:val="zh-TW" w:eastAsia="zh-TW" w:bidi="zh-TW"/>
        </w:rPr>
        <w:t>景，让我们可以在日常对语言的本义用法和比喻 用法进行对比</w:t>
      </w:r>
      <w:r>
        <w:rPr>
          <w:rStyle w:val="22"/>
          <w:b w:val="0"/>
          <w:bCs w:val="0"/>
          <w:i w:val="0"/>
          <w:iCs w:val="0"/>
          <w:smallCaps w:val="0"/>
          <w:strike w:val="0"/>
        </w:rPr>
        <w:t xml:space="preserve">(Derrida </w:t>
      </w:r>
      <w:r>
        <w:rPr>
          <w:rStyle w:val="22"/>
          <w:b w:val="0"/>
          <w:bCs w:val="0"/>
          <w:i w:val="0"/>
          <w:iCs w:val="0"/>
          <w:smallCaps w:val="0"/>
          <w:strike w:val="0"/>
          <w:lang w:val="zh-TW" w:eastAsia="zh-TW" w:bidi="zh-TW"/>
        </w:rPr>
        <w:t>1972, 287； 1982, 241 )„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5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当我们考虑摒弃特定的词语和事物之间存在 着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“适当</w:t>
      </w:r>
      <w:r>
        <w:rPr>
          <w:color w:val="000000"/>
          <w:spacing w:val="0"/>
          <w:w w:val="100"/>
          <w:position w:val="0"/>
        </w:rPr>
        <w:t>的”关系这一观点时，我们就看到了德勒 兹和瓜塔里与德里达之间的共同点。上述这一观 点对亚里士多德所理解的下面这一思想形象至关 重要，即德勒兹所说的教条的再现式思想形象。 当摒弃了这一观点时，区分语言的本义和比喻用 法的基础就坍塌了。当将一个词从其通常的使用 领域拿出来用在另一个领域中时，我们有理由称 之为创造概念而不是比喻用法。因此，当德勒兹 在《差异与重复》中用数学术语来解释他自己的难 以捉摸的理念这一概念时，他否认他使用的是比 喻，除非将比喻理解为创造新概念：这里没有比 喻，他说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，“除</w:t>
      </w:r>
      <w:r>
        <w:rPr>
          <w:color w:val="000000"/>
          <w:spacing w:val="0"/>
          <w:w w:val="100"/>
          <w:position w:val="0"/>
        </w:rPr>
        <w:t>了与理念这一概念、与辩证转移或种 差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(diaphora)</w:t>
      </w:r>
      <w:r>
        <w:rPr>
          <w:color w:val="000000"/>
          <w:spacing w:val="0"/>
          <w:w w:val="100"/>
          <w:position w:val="0"/>
        </w:rPr>
        <w:t>这一概念一体的比喻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”</w:t>
      </w:r>
      <w:r>
        <w:rPr>
          <w:color w:val="000000"/>
          <w:spacing w:val="0"/>
          <w:w w:val="100"/>
          <w:position w:val="0"/>
        </w:rPr>
        <w:t>(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DR </w:t>
      </w:r>
      <w:r>
        <w:rPr>
          <w:color w:val="000000"/>
          <w:spacing w:val="0"/>
          <w:w w:val="100"/>
          <w:position w:val="0"/>
          <w:sz w:val="17"/>
          <w:szCs w:val="17"/>
        </w:rPr>
        <w:t xml:space="preserve">235,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181).</w:t>
      </w:r>
      <w:r>
        <w:rPr>
          <w:color w:val="000000"/>
          <w:spacing w:val="0"/>
          <w:w w:val="100"/>
          <w:position w:val="0"/>
        </w:rPr>
        <w:t>在《千高原》的术语中，没有比喻，只有将符 号从亠个地方解域以及将它们在另一个地方的再 辖域化(参见上面引自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D</w:t>
      </w:r>
      <w:r>
        <w:rPr>
          <w:color w:val="000000"/>
          <w:spacing w:val="0"/>
          <w:w w:val="100"/>
          <w:position w:val="0"/>
        </w:rPr>
        <w:t>汕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og</w:t>
      </w:r>
      <w:r>
        <w:rPr>
          <w:color w:val="000000"/>
          <w:spacing w:val="0"/>
          <w:w w:val="100"/>
          <w:position w:val="0"/>
        </w:rPr>
        <w:t>以</w:t>
      </w:r>
      <w:r>
        <w:rPr>
          <w:color w:val="000000"/>
          <w:spacing w:val="0"/>
          <w:w w:val="100"/>
          <w:position w:val="0"/>
          <w:sz w:val="17"/>
          <w:szCs w:val="17"/>
        </w:rPr>
        <w:t>140, 117</w:t>
      </w:r>
      <w:r>
        <w:rPr>
          <w:color w:val="000000"/>
          <w:spacing w:val="0"/>
          <w:w w:val="100"/>
          <w:position w:val="0"/>
        </w:rPr>
        <w:t>的段 落)。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520" w:line="365" w:lineRule="exact"/>
        <w:ind w:left="0" w:right="0" w:firstLine="420"/>
        <w:jc w:val="both"/>
        <w:sectPr>
          <w:headerReference r:id="rId39" w:type="first"/>
          <w:headerReference r:id="rId37" w:type="default"/>
          <w:headerReference r:id="rId38" w:type="even"/>
          <w:footnotePr>
            <w:numFmt w:val="decimal"/>
          </w:footnotePr>
          <w:pgSz w:w="5445" w:h="10363"/>
          <w:pgMar w:top="1255" w:right="531" w:bottom="645" w:left="536" w:header="0" w:footer="3" w:gutter="0"/>
          <w:cols w:space="720" w:num="1"/>
          <w:titlePg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</w:rPr>
        <w:t xml:space="preserve">就德里达而言，他使用的是词语误用 </w:t>
      </w:r>
      <w:r>
        <w:rPr>
          <w:color w:val="000000"/>
          <w:spacing w:val="0"/>
          <w:w w:val="100"/>
          <w:position w:val="0"/>
          <w:sz w:val="17"/>
          <w:szCs w:val="17"/>
        </w:rPr>
        <w:t>(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catachresis)</w:t>
      </w:r>
      <w:r>
        <w:rPr>
          <w:color w:val="000000"/>
          <w:spacing w:val="0"/>
          <w:w w:val="100"/>
          <w:position w:val="0"/>
        </w:rPr>
        <w:t>这个修辞术语.之前这个词被用来表 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“将一</w:t>
      </w:r>
      <w:r>
        <w:rPr>
          <w:color w:val="000000"/>
          <w:spacing w:val="0"/>
          <w:w w:val="100"/>
          <w:position w:val="0"/>
        </w:rPr>
        <w:t xml:space="preserve">个符号强加于一个还没有自己适当的语 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520" w:line="36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言符号的意义上”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(Derrida </w:t>
      </w:r>
      <w:r>
        <w:rPr>
          <w:color w:val="000000"/>
          <w:spacing w:val="0"/>
          <w:w w:val="100"/>
          <w:position w:val="0"/>
          <w:sz w:val="17"/>
          <w:szCs w:val="17"/>
        </w:rPr>
        <w:t>1972, 304 ； 1982, 255)</w:t>
      </w:r>
      <w:r>
        <w:rPr>
          <w:color w:val="000000"/>
          <w:spacing w:val="0"/>
          <w:w w:val="100"/>
          <w:position w:val="0"/>
        </w:rPr>
        <w:t>。根据皮埃尔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丰塔尼耶的这一定义，词语 误用仍依赖于下面这一逻各斯中心主义假设，即 认为意义存在于被命名之前或被表达于语言中之 前。①因此，德里达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“通过</w:t>
      </w:r>
      <w:r>
        <w:rPr>
          <w:color w:val="000000"/>
          <w:spacing w:val="0"/>
          <w:w w:val="100"/>
          <w:position w:val="0"/>
        </w:rPr>
        <w:t>类比”用它指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“发现”新的 </w:t>
      </w:r>
      <w:r>
        <w:rPr>
          <w:color w:val="000000"/>
          <w:spacing w:val="0"/>
          <w:w w:val="100"/>
          <w:position w:val="0"/>
        </w:rPr>
        <w:t>思想客体。他所做的正是在创造自己的一系列非 概念的概念或类概念时强行扩展词语的意义。对 德勒兹和瓜塔里而言，没有比喻，只有概念和使用 概念的场合，这需要或是对现有概念进行意想不 到的扩展、改变或变化，或是在极端情况下，创造 新词语来表达新概念。当德里达称哲学思想是通 过词语误用向前推进时，德勒兹和瓜塔里称哲学 概念在被用于不同问题的过程中本来就会发生变 化：就一组问题形成的概念也许能被应用于另一 组不同的问题，因此就改变了原来的概念。但是， 概念内部或概念之间随着时间的变迁倾向于发生 历史运动，这并不是概念具有多变性这一点最重 要的意思。如我们上面看到的，他们的梦想是创 造本身多变的概念。如德勒兹在一次访谈中所 说: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“光</w:t>
      </w:r>
      <w:r>
        <w:rPr>
          <w:color w:val="000000"/>
          <w:spacing w:val="0"/>
          <w:w w:val="100"/>
          <w:position w:val="0"/>
        </w:rPr>
        <w:t>说概念具有运动性，这是不够的；你还要建</w:t>
      </w:r>
    </w:p>
    <w:p>
      <w:pPr>
        <w:pStyle w:val="9"/>
        <w:keepNext w:val="0"/>
        <w:keepLines w:val="0"/>
        <w:widowControl w:val="0"/>
        <w:shd w:val="clear" w:color="auto" w:fill="auto"/>
        <w:bidi w:val="0"/>
        <w:spacing w:before="0" w:line="240" w:lineRule="auto"/>
        <w:ind w:left="0" w:right="0" w:firstLine="340"/>
        <w:jc w:val="both"/>
        <w:rPr>
          <w:sz w:val="15"/>
          <w:szCs w:val="15"/>
        </w:rPr>
      </w:pPr>
      <w:r>
        <w:rPr>
          <w:color w:val="000000"/>
          <w:spacing w:val="0"/>
          <w:w w:val="100"/>
          <w:position w:val="0"/>
          <w:sz w:val="15"/>
          <w:szCs w:val="15"/>
        </w:rPr>
        <w:t>① 德里达在这里指的是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Fontanier's </w:t>
      </w:r>
      <w:r>
        <w:rPr>
          <w:i/>
          <w:iCs/>
          <w:color w:val="000000"/>
          <w:spacing w:val="0"/>
          <w:w w:val="100"/>
          <w:position w:val="0"/>
          <w:sz w:val="15"/>
          <w:szCs w:val="15"/>
          <w:lang w:val="en-US" w:eastAsia="en-US" w:bidi="en-US"/>
        </w:rPr>
        <w:t>Les Figures du</w:t>
      </w:r>
    </w:p>
    <w:p>
      <w:pPr>
        <w:pStyle w:val="9"/>
        <w:keepNext w:val="0"/>
        <w:keepLines w:val="0"/>
        <w:widowControl w:val="0"/>
        <w:shd w:val="clear" w:color="auto" w:fill="auto"/>
        <w:bidi w:val="0"/>
        <w:spacing w:before="0" w:after="280" w:line="240" w:lineRule="auto"/>
        <w:ind w:left="0" w:right="0" w:firstLine="0"/>
        <w:jc w:val="both"/>
        <w:sectPr>
          <w:headerReference r:id="rId40" w:type="default"/>
          <w:headerReference r:id="rId41" w:type="even"/>
          <w:footnotePr>
            <w:numFmt w:val="decimal"/>
          </w:footnotePr>
          <w:pgSz w:w="5445" w:h="10363"/>
          <w:pgMar w:top="1255" w:right="531" w:bottom="645" w:left="536" w:header="0" w:footer="217" w:gutter="0"/>
          <w:pgNumType w:start="64"/>
          <w:cols w:space="720" w:num="1"/>
          <w:rtlGutter w:val="0"/>
          <w:docGrid w:linePitch="360" w:charSpace="0"/>
        </w:sectPr>
      </w:pPr>
      <w:r>
        <w:rPr>
          <w:i/>
          <w:iCs/>
          <w:color w:val="000000"/>
          <w:spacing w:val="0"/>
          <w:w w:val="100"/>
          <w:position w:val="0"/>
          <w:sz w:val="15"/>
          <w:szCs w:val="15"/>
          <w:lang w:val="en-US" w:eastAsia="en-US" w:bidi="en-US"/>
        </w:rPr>
        <w:t>Discours</w:t>
      </w:r>
      <w:r>
        <w:rPr>
          <w:color w:val="000000"/>
          <w:spacing w:val="0"/>
          <w:w w:val="100"/>
          <w:position w:val="0"/>
          <w:lang w:val="en-US" w:eastAsia="en-US" w:bidi="en-US"/>
        </w:rPr>
        <w:t>« Paris 1821, reprinted 1968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a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540" w:line="371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构在知识上多变的概念。”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(P </w:t>
      </w:r>
      <w:r>
        <w:rPr>
          <w:color w:val="000000"/>
          <w:spacing w:val="0"/>
          <w:w w:val="100"/>
          <w:position w:val="0"/>
          <w:sz w:val="17"/>
          <w:szCs w:val="17"/>
        </w:rPr>
        <w:t>166, 122)</w:t>
      </w:r>
      <w:r>
        <w:rPr>
          <w:color w:val="000000"/>
          <w:spacing w:val="0"/>
          <w:w w:val="100"/>
          <w:position w:val="0"/>
        </w:rPr>
        <w:t>完成这一 任务的方法构成了特定著作的哲学风格，因为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“哲 </w:t>
      </w:r>
      <w:r>
        <w:rPr>
          <w:color w:val="000000"/>
          <w:spacing w:val="0"/>
          <w:w w:val="100"/>
          <w:position w:val="0"/>
        </w:rPr>
        <w:t>学中的风格就是概念的运动”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(P </w:t>
      </w:r>
      <w:r>
        <w:rPr>
          <w:color w:val="000000"/>
          <w:spacing w:val="0"/>
          <w:w w:val="100"/>
          <w:position w:val="0"/>
          <w:sz w:val="17"/>
          <w:szCs w:val="17"/>
        </w:rPr>
        <w:t>192, 140)</w:t>
      </w:r>
      <w:r>
        <w:rPr>
          <w:color w:val="000000"/>
          <w:spacing w:val="0"/>
          <w:w w:val="100"/>
          <w:position w:val="0"/>
        </w:rPr>
        <w:t>。但 是，有待解释的是，这种风格是什么以及让概念动 起来是什么意思。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540" w:line="365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多变的概念</w:t>
      </w:r>
      <w:r>
        <w:rPr>
          <w:rFonts w:ascii="Times New Roman" w:hAnsi="Times New Roman" w:eastAsia="Times New Roman" w:cs="Times New Roman"/>
          <w:color w:val="000000"/>
          <w:spacing w:val="0"/>
          <w:w w:val="100"/>
          <w:position w:val="0"/>
          <w:sz w:val="26"/>
          <w:szCs w:val="26"/>
        </w:rPr>
        <w:t>1</w:t>
      </w:r>
      <w:r>
        <w:rPr>
          <w:color w:val="000000"/>
          <w:spacing w:val="0"/>
          <w:w w:val="100"/>
          <w:position w:val="0"/>
          <w:sz w:val="26"/>
          <w:szCs w:val="26"/>
        </w:rPr>
        <w:t>：</w:t>
      </w:r>
      <w:r>
        <w:rPr>
          <w:rFonts w:ascii="Times New Roman" w:hAnsi="Times New Roman" w:eastAsia="Times New Roman" w:cs="Times New Roman"/>
          <w:color w:val="000000"/>
          <w:spacing w:val="0"/>
          <w:w w:val="100"/>
          <w:position w:val="0"/>
          <w:sz w:val="26"/>
          <w:szCs w:val="26"/>
        </w:rPr>
        <w:t xml:space="preserve"> </w:t>
      </w:r>
      <w:r>
        <w:rPr>
          <w:color w:val="000000"/>
          <w:spacing w:val="0"/>
          <w:w w:val="100"/>
          <w:position w:val="0"/>
        </w:rPr>
        <w:t>口令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5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对德勒兹和瓜塔里而言，风格总是涉及不断 改变的过程，不管是在思想中、音乐中还是在那些 文学大师的写作中，这些文学大师成功地在一门 语言中创造出了他们自己的小民族语言。有两种 情况不利于哲学的风格，即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“同质</w:t>
      </w:r>
      <w:r>
        <w:rPr>
          <w:color w:val="000000"/>
          <w:spacing w:val="0"/>
          <w:w w:val="100"/>
          <w:position w:val="0"/>
        </w:rPr>
        <w:t>的语言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”和</w:t>
      </w:r>
      <w:r>
        <w:rPr>
          <w:color w:val="000000"/>
          <w:spacing w:val="0"/>
          <w:w w:val="100"/>
          <w:position w:val="0"/>
        </w:rPr>
        <w:t>“如此 大的一致性，以至于它变得无关紧要，成为不必要 的.其两极之间没有传递任何确定的东西”(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P </w:t>
      </w:r>
      <w:r>
        <w:rPr>
          <w:color w:val="000000"/>
          <w:spacing w:val="0"/>
          <w:w w:val="100"/>
          <w:position w:val="0"/>
          <w:sz w:val="17"/>
          <w:szCs w:val="17"/>
        </w:rPr>
        <w:t>193, 141)</w:t>
      </w:r>
      <w:r>
        <w:rPr>
          <w:color w:val="000000"/>
          <w:spacing w:val="0"/>
          <w:w w:val="100"/>
          <w:position w:val="0"/>
        </w:rPr>
        <w:t>。《千高原》体现了一种明确的哲学风 格.该风格试图避免上述两种危险。《千高原》以 一系列高原的形式写成，在这里，髙原不是比喻. 而是为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“不</w:t>
      </w:r>
      <w:r>
        <w:rPr>
          <w:color w:val="000000"/>
          <w:spacing w:val="0"/>
          <w:w w:val="100"/>
          <w:position w:val="0"/>
        </w:rPr>
        <w:t>断变化的区域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”所起</w:t>
      </w:r>
      <w:r>
        <w:rPr>
          <w:color w:val="000000"/>
          <w:spacing w:val="0"/>
          <w:w w:val="100"/>
          <w:position w:val="0"/>
        </w:rPr>
        <w:t>的名字，在知识上 多变的概念在这里被创造岀来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(P </w:t>
      </w:r>
      <w:r>
        <w:rPr>
          <w:color w:val="000000"/>
          <w:spacing w:val="0"/>
          <w:w w:val="100"/>
          <w:position w:val="0"/>
          <w:sz w:val="17"/>
          <w:szCs w:val="17"/>
        </w:rPr>
        <w:t>194, 142)</w:t>
      </w:r>
      <w:r>
        <w:rPr>
          <w:color w:val="000000"/>
          <w:spacing w:val="0"/>
          <w:w w:val="100"/>
          <w:position w:val="0"/>
        </w:rPr>
        <w:t>。每 座高原的写作都不同.这造成了概念的开放性和 不稳定性，而本书被组织成不同的写作部分，这考 虑到了在每座高原中形成的概念之间的运动性。 从这个意义上说，德勒兹和瓜塔里写道：“我们看 到线离开一座高原向另一座高原延伸，就像是蚁 群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……</w:t>
      </w:r>
      <w:r>
        <w:rPr>
          <w:color w:val="000000"/>
          <w:spacing w:val="0"/>
          <w:w w:val="100"/>
          <w:position w:val="0"/>
        </w:rPr>
        <w:t>可以从任何地方开始阅读每座高原，可以 将其与其他任何一座高原联系起来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。”①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(MP </w:t>
      </w:r>
      <w:r>
        <w:rPr>
          <w:color w:val="000000"/>
          <w:spacing w:val="0"/>
          <w:w w:val="100"/>
          <w:position w:val="0"/>
          <w:sz w:val="17"/>
          <w:szCs w:val="17"/>
        </w:rPr>
        <w:t>33, 22)</w:t>
      </w:r>
      <w:r>
        <w:rPr>
          <w:color w:val="000000"/>
          <w:spacing w:val="0"/>
          <w:w w:val="100"/>
          <w:position w:val="0"/>
        </w:rPr>
        <w:t>埋解本书中创造多变的概念这一做法的最好 方式就是重走建构特定概念时所走过的道路。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480" w:line="382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以高原</w:t>
      </w:r>
      <w:r>
        <w:rPr>
          <w:color w:val="000000"/>
          <w:spacing w:val="0"/>
          <w:w w:val="100"/>
          <w:position w:val="0"/>
          <w:sz w:val="17"/>
          <w:szCs w:val="17"/>
        </w:rPr>
        <w:t>4“1923</w:t>
      </w:r>
      <w:r>
        <w:rPr>
          <w:color w:val="000000"/>
          <w:spacing w:val="0"/>
          <w:w w:val="100"/>
          <w:position w:val="0"/>
        </w:rPr>
        <w:t>年</w:t>
      </w:r>
      <w:r>
        <w:rPr>
          <w:color w:val="000000"/>
          <w:spacing w:val="0"/>
          <w:w w:val="100"/>
          <w:position w:val="0"/>
          <w:sz w:val="17"/>
          <w:szCs w:val="17"/>
        </w:rPr>
        <w:t>11</w:t>
      </w:r>
      <w:r>
        <w:rPr>
          <w:color w:val="000000"/>
          <w:spacing w:val="0"/>
          <w:w w:val="100"/>
          <w:position w:val="0"/>
        </w:rPr>
        <w:t>月</w:t>
      </w:r>
      <w:r>
        <w:rPr>
          <w:color w:val="000000"/>
          <w:spacing w:val="0"/>
          <w:w w:val="100"/>
          <w:position w:val="0"/>
          <w:sz w:val="17"/>
          <w:szCs w:val="17"/>
        </w:rPr>
        <w:t>20</w:t>
      </w:r>
      <w:r>
        <w:rPr>
          <w:color w:val="000000"/>
          <w:spacing w:val="0"/>
          <w:w w:val="100"/>
          <w:position w:val="0"/>
        </w:rPr>
        <w:t>日：语言学的公设" 为例。位于在这里概括出的实用主义语言观核心 之处的多变概念是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“口令”这一</w:t>
      </w:r>
      <w:r>
        <w:rPr>
          <w:color w:val="000000"/>
          <w:spacing w:val="0"/>
          <w:w w:val="100"/>
          <w:position w:val="0"/>
        </w:rPr>
        <w:t>概念。这座高原以 一系列加长评论的形式展开，这些评论是关于语 言学和语言哲学内部的一系列方法共有的那些公 设。德勒兹和瓜塔里详细讨论了四个公设.但是. 他们对这些公设的标号是不连续的.先从</w:t>
      </w:r>
      <w:r>
        <w:rPr>
          <w:color w:val="000000"/>
          <w:spacing w:val="0"/>
          <w:w w:val="100"/>
          <w:position w:val="0"/>
          <w:sz w:val="17"/>
          <w:szCs w:val="17"/>
        </w:rPr>
        <w:t>I</w:t>
      </w:r>
      <w:r>
        <w:rPr>
          <w:color w:val="000000"/>
          <w:spacing w:val="0"/>
          <w:w w:val="100"/>
          <w:position w:val="0"/>
        </w:rPr>
        <w:t>到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III. </w:t>
      </w:r>
      <w:r>
        <w:rPr>
          <w:color w:val="000000"/>
          <w:spacing w:val="0"/>
          <w:w w:val="100"/>
          <w:position w:val="0"/>
        </w:rPr>
        <w:t>然后到</w:t>
      </w:r>
      <w:r>
        <w:rPr>
          <w:color w:val="000000"/>
          <w:spacing w:val="0"/>
          <w:w w:val="100"/>
          <w:position w:val="0"/>
          <w:sz w:val="17"/>
          <w:szCs w:val="17"/>
        </w:rPr>
        <w:t>VI,</w:t>
      </w:r>
      <w:r>
        <w:rPr>
          <w:color w:val="000000"/>
          <w:spacing w:val="0"/>
          <w:w w:val="100"/>
          <w:position w:val="0"/>
        </w:rPr>
        <w:t>这种做法表明可能会有更多公设。那 些被讨论的公设包括：语言具有信息性、交流性； 有一个抽象的语言机器，它并不诉诸任何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“外部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" </w:t>
      </w:r>
      <w:r>
        <w:rPr>
          <w:color w:val="000000"/>
          <w:spacing w:val="0"/>
          <w:w w:val="100"/>
          <w:position w:val="0"/>
        </w:rPr>
        <w:t>因素；存在着语言的常量或一般概念，它们能让我 们将语言界定为一个同质体系；最后，可以科学地</w:t>
      </w:r>
    </w:p>
    <w:p>
      <w:pPr>
        <w:pStyle w:val="9"/>
        <w:keepNext w:val="0"/>
        <w:keepLines w:val="0"/>
        <w:widowControl w:val="0"/>
        <w:shd w:val="clear" w:color="auto" w:fill="auto"/>
        <w:bidi w:val="0"/>
        <w:spacing w:before="0" w:after="0" w:line="240" w:lineRule="exact"/>
        <w:ind w:left="0" w:right="0" w:firstLine="340"/>
        <w:jc w:val="both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5"/>
          <w:szCs w:val="15"/>
        </w:rPr>
        <w:t>① 中文译文出自吉尔</w:t>
      </w:r>
      <w:r>
        <w:rPr>
          <w:rFonts w:ascii="Times New Roman" w:hAnsi="Times New Roman" w:eastAsia="Times New Roman" w:cs="Times New Roman"/>
          <w:color w:val="000000"/>
          <w:spacing w:val="0"/>
          <w:w w:val="100"/>
          <w:position w:val="0"/>
          <w:sz w:val="15"/>
          <w:szCs w:val="15"/>
        </w:rPr>
        <w:t>♦</w:t>
      </w:r>
      <w:r>
        <w:rPr>
          <w:color w:val="000000"/>
          <w:spacing w:val="0"/>
          <w:w w:val="100"/>
          <w:position w:val="0"/>
          <w:sz w:val="15"/>
          <w:szCs w:val="15"/>
        </w:rPr>
        <w:t>德勒兹和菲利克斯•瓜塔里， 《资本主义与精神分裂</w:t>
      </w:r>
      <w:r>
        <w:rPr>
          <w:color w:val="000000"/>
          <w:spacing w:val="0"/>
          <w:w w:val="100"/>
          <w:position w:val="0"/>
          <w:sz w:val="15"/>
          <w:szCs w:val="15"/>
          <w:lang w:val="zh-CN" w:eastAsia="zh-CN" w:bidi="zh-CN"/>
        </w:rPr>
        <w:t>(卷</w:t>
      </w:r>
      <w:r>
        <w:rPr>
          <w:color w:val="000000"/>
          <w:spacing w:val="0"/>
          <w:w w:val="100"/>
          <w:position w:val="0"/>
          <w:sz w:val="14"/>
          <w:szCs w:val="14"/>
        </w:rPr>
        <w:t>2)：</w:t>
      </w:r>
      <w:r>
        <w:rPr>
          <w:color w:val="000000"/>
          <w:spacing w:val="0"/>
          <w:w w:val="100"/>
          <w:position w:val="0"/>
          <w:sz w:val="15"/>
          <w:szCs w:val="15"/>
        </w:rPr>
        <w:t>千</w:t>
      </w:r>
      <w:r>
        <w:rPr>
          <w:color w:val="000000"/>
          <w:spacing w:val="0"/>
          <w:w w:val="100"/>
          <w:position w:val="0"/>
          <w:sz w:val="15"/>
          <w:szCs w:val="15"/>
          <w:lang w:val="zh-CN" w:eastAsia="zh-CN" w:bidi="zh-CN"/>
        </w:rPr>
        <w:t>高原》</w:t>
      </w:r>
      <w:r>
        <w:rPr>
          <w:color w:val="000000"/>
          <w:spacing w:val="0"/>
          <w:w w:val="100"/>
          <w:position w:val="0"/>
          <w:sz w:val="15"/>
          <w:szCs w:val="15"/>
        </w:rPr>
        <w:t>，第</w:t>
      </w:r>
      <w:r>
        <w:rPr>
          <w:color w:val="000000"/>
          <w:spacing w:val="0"/>
          <w:w w:val="100"/>
          <w:position w:val="0"/>
          <w:sz w:val="14"/>
          <w:szCs w:val="14"/>
        </w:rPr>
        <w:t>29</w:t>
      </w:r>
      <w:r>
        <w:rPr>
          <w:color w:val="000000"/>
          <w:spacing w:val="0"/>
          <w:w w:val="100"/>
          <w:position w:val="0"/>
          <w:sz w:val="15"/>
          <w:szCs w:val="15"/>
        </w:rPr>
        <w:t xml:space="preserve">页，译文有所改 动.一译者注 </w:t>
      </w:r>
      <w:r>
        <w:rPr>
          <w:rStyle w:val="26"/>
          <w:b w:val="0"/>
          <w:bCs w:val="0"/>
          <w:i w:val="0"/>
          <w:iCs w:val="0"/>
          <w:smallCaps w:val="0"/>
          <w:strike w:val="0"/>
        </w:rPr>
        <w:t>研究语言，但只是在标准的语言或大民族语言这 一条件下。他们拒绝后一个公设，这意味着他们 摒弃了下面这一观点，即可以将语言定义为这样 一个体系，它独立于使用它的社会环境和政治环 境。反过来，这意味着修正语用学和语言的句法 语义理论之间的传统关系。德勒兹和瓜塔里用威 廉</w:t>
      </w:r>
      <w:r>
        <w:rPr>
          <w:rStyle w:val="26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•</w:t>
      </w:r>
      <w:r>
        <w:rPr>
          <w:rStyle w:val="26"/>
          <w:b w:val="0"/>
          <w:bCs w:val="0"/>
          <w:i w:val="0"/>
          <w:iCs w:val="0"/>
          <w:smallCaps w:val="0"/>
          <w:strike w:val="0"/>
        </w:rPr>
        <w:t>拉波夫对非裔美国人的英语进行的社会语言 学研究，反对可以不考虑特定环境中语言使用的 实际方面来说明语言的句法或语义结构这一观 点。照这样，通过详细反驳每个公设，他们形成了 自己关于语言表达的实际条件和结果的多样说 明。他们将下面这些要素交织在一起：奥斯汀的 言语行为理论，斯多葛派的逻辑及其关于非物质 的形而上学，叶姆斯列夫对内容和表达的区分，关 于语言政治的各种历史和社会语言学研究，还有 他们自己关于组装、支配着其运作的抽象机器及 其进行的解域化和再辖域化运动的理论。这保证 了他们的说明是多样的。同时.对语言学理论的 公设进行评论这一形式保证了该文的多样性没有 超出界限。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6" w:lineRule="exact"/>
        <w:ind w:left="0" w:right="0" w:firstLine="460"/>
        <w:jc w:val="both"/>
      </w:pPr>
      <w:r>
        <w:rPr>
          <w:color w:val="000000"/>
          <w:spacing w:val="0"/>
          <w:w w:val="100"/>
          <w:position w:val="0"/>
        </w:rPr>
        <w:t>奥斯汀的言语行为理论扮演了重要的角色， 因为最让他们感兴趣的是言说中完成的行为与这 些行为的社会、制度和政治条件之间的关系。德 勒兹和瓜塔里概括口令这一概念的步骤与奥斯汀 在《论言有所为》中的进展类似，即从作为一类言 语的施为句发展到言外之力作为语言使用的一个 普遍方面。起初这一概念表现为明确命令或隐含 命令发挥的功能，在该高原中，这一概念得到了扩 展.因此到最后时，它并非指一类特定的言语，而 是指语言使用的整个方面。如此看来，他们从明 确的命令发展到一个口令概念，它是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“一种</w:t>
      </w:r>
      <w:r>
        <w:rPr>
          <w:color w:val="000000"/>
          <w:spacing w:val="0"/>
          <w:w w:val="100"/>
          <w:position w:val="0"/>
        </w:rPr>
        <w:t>与语言 同延的功能”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(MP </w:t>
      </w:r>
      <w:r>
        <w:rPr>
          <w:color w:val="000000"/>
          <w:spacing w:val="0"/>
          <w:w w:val="100"/>
          <w:position w:val="0"/>
          <w:sz w:val="17"/>
          <w:szCs w:val="17"/>
        </w:rPr>
        <w:t>97, 76),</w:t>
      </w:r>
      <w:r>
        <w:rPr>
          <w:color w:val="000000"/>
          <w:spacing w:val="0"/>
          <w:w w:val="100"/>
          <w:position w:val="0"/>
        </w:rPr>
        <w:t>从这里发展到言语表 达的行为或非实体的转变，最后发展到表述的集 体组装，而这些都是表述的集体组装中的可变因 素。他们认为，语言正是从这个角度必须被理解 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“特定</w:t>
      </w:r>
      <w:r>
        <w:rPr>
          <w:color w:val="000000"/>
          <w:spacing w:val="0"/>
          <w:w w:val="100"/>
          <w:position w:val="0"/>
        </w:rPr>
        <w:t>时刻某种语言中通用的所有口令、固有的 预设或言语行为的集合”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(MP </w:t>
      </w:r>
      <w:r>
        <w:rPr>
          <w:color w:val="000000"/>
          <w:spacing w:val="0"/>
          <w:w w:val="100"/>
          <w:position w:val="0"/>
          <w:sz w:val="17"/>
          <w:szCs w:val="17"/>
        </w:rPr>
        <w:t>100, 79)</w:t>
      </w:r>
      <w:r>
        <w:rPr>
          <w:color w:val="000000"/>
          <w:spacing w:val="0"/>
          <w:w w:val="100"/>
          <w:position w:val="0"/>
        </w:rPr>
        <w:t>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5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借助于源自斯多葛派的非实体转变这一概 念，德勒兹和瓜塔里进一步发展了奥斯汀的言外 之力这一概念，言外之力内嵌于他们的口令概念 中。奥斯汀用来作为其言语行为理论基础的明确 施为句为这样的转变事件提供了最明白的例子； 法官的判决将被告变成了罪犯。之前发生的事情 (谋杀、审判)和之后发生的事情(惩罚)是有形的 转变.它们影响了特定身体的感情和相互关系，但 是：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360" w:line="364" w:lineRule="exact"/>
        <w:ind w:left="400" w:right="0"/>
        <w:jc w:val="both"/>
        <w:rPr>
          <w:sz w:val="17"/>
          <w:szCs w:val="17"/>
        </w:rPr>
      </w:pPr>
      <w:r>
        <w:rPr>
          <w:color w:val="000000"/>
          <w:spacing w:val="0"/>
          <w:w w:val="100"/>
          <w:position w:val="0"/>
          <w:sz w:val="19"/>
          <w:szCs w:val="19"/>
        </w:rPr>
        <w:t>将被告变为罪犯是个即时行为或非实体 的属性……特定社会中的口令或言说的组装 (简言之，言外之力)表明的是表述与其表达 的非实体转变或非实体属性之间的即时关 系。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(MP 102-103, 80-81)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9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参照言语的日期和时间就可以确定所有此类非实 体转变；因此本高原的题目</w:t>
      </w:r>
      <w:r>
        <w:rPr>
          <w:color w:val="000000"/>
          <w:spacing w:val="0"/>
          <w:w w:val="100"/>
          <w:position w:val="0"/>
          <w:sz w:val="17"/>
          <w:szCs w:val="17"/>
        </w:rPr>
        <w:t>“1923</w:t>
      </w:r>
      <w:r>
        <w:rPr>
          <w:color w:val="000000"/>
          <w:spacing w:val="0"/>
          <w:w w:val="100"/>
          <w:position w:val="0"/>
        </w:rPr>
        <w:t>年</w:t>
      </w:r>
      <w:r>
        <w:rPr>
          <w:color w:val="000000"/>
          <w:spacing w:val="0"/>
          <w:w w:val="100"/>
          <w:position w:val="0"/>
          <w:sz w:val="17"/>
          <w:szCs w:val="17"/>
        </w:rPr>
        <w:t>11</w:t>
      </w:r>
      <w:r>
        <w:rPr>
          <w:color w:val="000000"/>
          <w:spacing w:val="0"/>
          <w:w w:val="100"/>
          <w:position w:val="0"/>
        </w:rPr>
        <w:t>月</w:t>
      </w:r>
      <w:r>
        <w:rPr>
          <w:color w:val="000000"/>
          <w:spacing w:val="0"/>
          <w:w w:val="100"/>
          <w:position w:val="0"/>
          <w:sz w:val="17"/>
          <w:szCs w:val="17"/>
        </w:rPr>
        <w:t xml:space="preserve">20 0 : </w:t>
      </w:r>
      <w:r>
        <w:rPr>
          <w:color w:val="000000"/>
          <w:spacing w:val="0"/>
          <w:w w:val="100"/>
          <w:position w:val="0"/>
        </w:rPr>
        <w:t>语言学的公设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”指的</w:t>
      </w:r>
      <w:r>
        <w:rPr>
          <w:color w:val="000000"/>
          <w:spacing w:val="0"/>
          <w:w w:val="100"/>
          <w:position w:val="0"/>
        </w:rPr>
        <w:t>是德国为应对失控的通货膨 胀，宣布用德国马克代替现行货币那一天。①历史 和日常生活充满了这样的事件。不管它们是世界 历史事件，比如宣布独立、战争，宣布对以前欧洲 强国未占有的大片土地拥有统治权，或者是熟悉 的人际事件，比如爱情告白，这些非实体的和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“纯 </w:t>
      </w:r>
      <w:r>
        <w:rPr>
          <w:color w:val="000000"/>
          <w:spacing w:val="0"/>
          <w:w w:val="100"/>
          <w:position w:val="0"/>
        </w:rPr>
        <w:t>粹的”事件对其所针对的或所归属的物质身体的 行为和感情产生了持久的影响。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480" w:line="369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德勒兹和瓜塔里将语言理解为特定时期通用 的口令的集合，这产生了两个后果一一它们对他</w:t>
      </w:r>
    </w:p>
    <w:p>
      <w:pPr>
        <w:pStyle w:val="9"/>
        <w:keepNext w:val="0"/>
        <w:keepLines w:val="0"/>
        <w:widowControl w:val="0"/>
        <w:shd w:val="clear" w:color="auto" w:fill="auto"/>
        <w:bidi w:val="0"/>
        <w:spacing w:before="0" w:after="0" w:line="234" w:lineRule="exact"/>
        <w:ind w:left="0" w:right="0" w:firstLine="340"/>
        <w:jc w:val="both"/>
        <w:rPr>
          <w:sz w:val="15"/>
          <w:szCs w:val="15"/>
        </w:rPr>
        <w:sectPr>
          <w:headerReference r:id="rId42" w:type="default"/>
          <w:headerReference r:id="rId43" w:type="even"/>
          <w:footnotePr>
            <w:numFmt w:val="decimal"/>
          </w:footnotePr>
          <w:pgSz w:w="5445" w:h="10363"/>
          <w:pgMar w:top="1255" w:right="531" w:bottom="645" w:left="536" w:header="0" w:footer="3" w:gutter="0"/>
          <w:pgNumType w:start="50"/>
          <w:cols w:space="720" w:num="1"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sz w:val="15"/>
          <w:szCs w:val="15"/>
        </w:rPr>
        <w:t xml:space="preserve">①在这一高原中，标出的是最初说出这些口令的日期。 在其他地方，此性或抽象机器被标明了日期。关于德勒兹和瓜 塔里用日期来标示纯粹的行为或事件的富有见解的讨论，参见 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Lampert </w:t>
      </w:r>
      <w:r>
        <w:rPr>
          <w:color w:val="000000"/>
          <w:spacing w:val="0"/>
          <w:w w:val="100"/>
          <w:position w:val="0"/>
          <w:sz w:val="14"/>
          <w:szCs w:val="14"/>
        </w:rPr>
        <w:t xml:space="preserve">2002 </w:t>
      </w:r>
      <w:r>
        <w:rPr>
          <w:color w:val="000000"/>
          <w:spacing w:val="0"/>
          <w:w w:val="100"/>
          <w:position w:val="0"/>
          <w:sz w:val="15"/>
          <w:szCs w:val="15"/>
        </w:rPr>
        <w:t xml:space="preserve">和 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Lampert </w:t>
      </w:r>
      <w:r>
        <w:rPr>
          <w:color w:val="000000"/>
          <w:spacing w:val="0"/>
          <w:w w:val="100"/>
          <w:position w:val="0"/>
          <w:sz w:val="14"/>
          <w:szCs w:val="14"/>
        </w:rPr>
        <w:t>2006, 71 — 96</w:t>
      </w:r>
      <w:r>
        <w:rPr>
          <w:color w:val="000000"/>
          <w:spacing w:val="0"/>
          <w:w w:val="100"/>
          <w:position w:val="0"/>
          <w:sz w:val="15"/>
          <w:szCs w:val="15"/>
        </w:rPr>
        <w:t xml:space="preserve">。 </w:t>
      </w:r>
    </w:p>
    <w:p>
      <w:pPr>
        <w:pStyle w:val="9"/>
        <w:keepNext w:val="0"/>
        <w:keepLines w:val="0"/>
        <w:widowControl w:val="0"/>
        <w:shd w:val="clear" w:color="auto" w:fill="auto"/>
        <w:bidi w:val="0"/>
        <w:spacing w:before="0" w:after="0" w:line="234" w:lineRule="exact"/>
        <w:ind w:left="0" w:right="0" w:firstLine="0"/>
        <w:jc w:val="both"/>
        <w:rPr>
          <w:sz w:val="17"/>
          <w:szCs w:val="17"/>
        </w:rPr>
      </w:pPr>
      <w:r>
        <w:rPr>
          <w:rStyle w:val="26"/>
          <w:b w:val="0"/>
          <w:bCs w:val="0"/>
          <w:i w:val="0"/>
          <w:iCs w:val="0"/>
          <w:smallCaps w:val="0"/>
          <w:strike w:val="0"/>
        </w:rPr>
        <w:t>们关于言说和世界的非语言部分之间的关系具有 实用性的看法非常重要。首先，他们注意到所说 之言的历史性和社会性，并提出语言</w:t>
      </w:r>
      <w:r>
        <w:rPr>
          <w:rStyle w:val="26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>“似乎</w:t>
      </w:r>
      <w:r>
        <w:rPr>
          <w:rStyle w:val="26"/>
          <w:b w:val="0"/>
          <w:bCs w:val="0"/>
          <w:i w:val="0"/>
          <w:iCs w:val="0"/>
          <w:smallCaps w:val="0"/>
          <w:strike w:val="0"/>
        </w:rPr>
        <w:t>总是预 设其自身</w:t>
      </w:r>
      <w:r>
        <w:rPr>
          <w:rStyle w:val="26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>”，这</w:t>
      </w:r>
      <w:r>
        <w:rPr>
          <w:rStyle w:val="26"/>
          <w:b w:val="0"/>
          <w:bCs w:val="0"/>
          <w:i w:val="0"/>
          <w:iCs w:val="0"/>
          <w:smallCaps w:val="0"/>
          <w:strike w:val="0"/>
        </w:rPr>
        <w:t>是在下面这一意义上说的，即特定 的言说总是带有之前同一形式的言说的痕迹</w:t>
      </w:r>
      <w:r>
        <w:rPr>
          <w:rStyle w:val="26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•</w:t>
      </w:r>
      <w:r>
        <w:rPr>
          <w:rStyle w:val="26"/>
          <w:b w:val="0"/>
          <w:bCs w:val="0"/>
          <w:i w:val="0"/>
          <w:iCs w:val="0"/>
          <w:smallCaps w:val="0"/>
          <w:strike w:val="0"/>
        </w:rPr>
        <w:t>因 此.言说</w:t>
      </w:r>
      <w:r>
        <w:rPr>
          <w:rStyle w:val="26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>“并不</w:t>
      </w:r>
      <w:r>
        <w:rPr>
          <w:rStyle w:val="26"/>
          <w:b w:val="0"/>
          <w:bCs w:val="0"/>
          <w:i w:val="0"/>
          <w:iCs w:val="0"/>
          <w:smallCaps w:val="0"/>
          <w:strike w:val="0"/>
        </w:rPr>
        <w:t xml:space="preserve">是在被看到的(被感觉到的)什么和 被说的什么话之间运作，而总是从言语到言语” </w:t>
      </w:r>
      <w:r>
        <w:rPr>
          <w:rStyle w:val="26"/>
          <w:b w:val="0"/>
          <w:bCs w:val="0"/>
          <w:i w:val="0"/>
          <w:iCs w:val="0"/>
          <w:smallCaps w:val="0"/>
          <w:strike w:val="0"/>
          <w:sz w:val="17"/>
          <w:szCs w:val="17"/>
          <w:lang w:val="en-US" w:eastAsia="en-US" w:bidi="en-US"/>
        </w:rPr>
        <w:t xml:space="preserve">(MP </w:t>
      </w:r>
      <w:r>
        <w:rPr>
          <w:rStyle w:val="26"/>
          <w:b w:val="0"/>
          <w:bCs w:val="0"/>
          <w:i w:val="0"/>
          <w:iCs w:val="0"/>
          <w:smallCaps w:val="0"/>
          <w:strike w:val="0"/>
          <w:sz w:val="17"/>
          <w:szCs w:val="17"/>
        </w:rPr>
        <w:t>97, 76)</w:t>
      </w:r>
      <w:r>
        <w:rPr>
          <w:rStyle w:val="26"/>
          <w:b w:val="0"/>
          <w:bCs w:val="0"/>
          <w:i w:val="0"/>
          <w:iCs w:val="0"/>
          <w:smallCaps w:val="0"/>
          <w:strike w:val="0"/>
        </w:rPr>
        <w:t xml:space="preserve">。为此，他们提出，根本的语言活动 是自由间接话语而非陈述判断：“间接话语是被 转述的表述存在于进行转述的表述之中，口令存 在于词语之中。全部的语言都是间接话语。'‘ </w:t>
      </w:r>
      <w:r>
        <w:rPr>
          <w:rStyle w:val="26"/>
          <w:b w:val="0"/>
          <w:bCs w:val="0"/>
          <w:i w:val="0"/>
          <w:iCs w:val="0"/>
          <w:smallCaps w:val="0"/>
          <w:strike w:val="0"/>
          <w:sz w:val="17"/>
          <w:szCs w:val="17"/>
          <w:lang w:val="en-US" w:eastAsia="en-US" w:bidi="en-US"/>
        </w:rPr>
        <w:t xml:space="preserve">(MP </w:t>
      </w:r>
      <w:r>
        <w:rPr>
          <w:rStyle w:val="26"/>
          <w:b w:val="0"/>
          <w:bCs w:val="0"/>
          <w:i w:val="0"/>
          <w:iCs w:val="0"/>
          <w:smallCaps w:val="0"/>
          <w:strike w:val="0"/>
          <w:sz w:val="17"/>
          <w:szCs w:val="17"/>
        </w:rPr>
        <w:t>106, 84)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5" w:lineRule="exact"/>
        <w:ind w:left="0" w:right="0" w:firstLine="420"/>
        <w:jc w:val="both"/>
        <w:sectPr>
          <w:headerReference r:id="rId44" w:type="default"/>
          <w:headerReference r:id="rId45" w:type="even"/>
          <w:footnotePr>
            <w:numFmt w:val="decimal"/>
          </w:footnotePr>
          <w:pgSz w:w="5445" w:h="10363"/>
          <w:pgMar w:top="1255" w:right="531" w:bottom="645" w:left="536" w:header="0" w:footer="217" w:gutter="0"/>
          <w:pgNumType w:start="70"/>
          <w:cols w:space="720" w:num="1"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</w:rPr>
        <w:t>换言之，语言的主要功能并不是再现非语言 的现实，而是重复，并且因而是传达已经说过的 话。在此基础上，他们质疑某些理论家赋予比喻 和转喻的重要性，反而提出“语言特有的转化是间 接话语的转化”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(MP 97, 77)</w:t>
      </w:r>
      <w:r>
        <w:rPr>
          <w:color w:val="000000"/>
          <w:spacing w:val="0"/>
          <w:w w:val="100"/>
          <w:position w:val="0"/>
          <w:lang w:val="en-US" w:eastAsia="en-US" w:bidi="en-US"/>
        </w:rPr>
        <w:t>。</w:t>
      </w:r>
      <w:r>
        <w:rPr>
          <w:color w:val="000000"/>
          <w:spacing w:val="0"/>
          <w:w w:val="100"/>
          <w:position w:val="0"/>
        </w:rPr>
        <w:t xml:space="preserve">德里达诉诸普遍的 比喻性，将之作为一种反对再现语言观的方法，虽 然德勒兹上面所说的与德里达的做法并不矛盾， 但它强调了另一种与比喻结构没有任何关系的转 化活动的重要性。从这个意义上说，虽然德里达 诉诸普遍比喻性的做法和他们自己的创造概念的 理论之间存在着共同点，但德勒兹和瓜塔里的实 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5" w:lineRule="exact"/>
        <w:ind w:left="0" w:right="0" w:firstLine="0"/>
        <w:jc w:val="both"/>
        <w:rPr>
          <w:sz w:val="17"/>
          <w:szCs w:val="17"/>
        </w:rPr>
      </w:pPr>
      <w:r>
        <w:rPr>
          <w:color w:val="000000"/>
          <w:spacing w:val="0"/>
          <w:w w:val="100"/>
          <w:position w:val="0"/>
          <w:sz w:val="19"/>
          <w:szCs w:val="19"/>
        </w:rPr>
        <w:t>用主义让他们离再现结构更远了，这种再现结构 贯穿于传统的语言理论和哲学中主导的思想形象 之中。德勒兹在一次访谈中评论他和瓜塔里的语 言方法的基本要点时，特意提到“间接话语（和指 责比喻是一种根本不重要的不恰当做法）的重要 性”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（P </w:t>
      </w:r>
      <w:r>
        <w:rPr>
          <w:color w:val="000000"/>
          <w:spacing w:val="0"/>
          <w:w w:val="100"/>
          <w:position w:val="0"/>
          <w:sz w:val="17"/>
          <w:szCs w:val="17"/>
        </w:rPr>
        <w:t xml:space="preserve">44,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29）.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5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其次，语言的口令功能解释了下面这一点，即 对特定社会在特定时期存在的非实体转变的表达 如何让德勒兹和瓜塔里从干预而非再现的角度重 新描述了世界和语言之间的关系。在这里，口令 具有的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“口号”这一</w:t>
      </w:r>
      <w:r>
        <w:rPr>
          <w:color w:val="000000"/>
          <w:spacing w:val="0"/>
          <w:w w:val="100"/>
          <w:position w:val="0"/>
        </w:rPr>
        <w:t>日常意义对这一概念尤其重 要。语言的口令功能或口号功能关乎的是有效 性：它指的是身体和事态如何被以特定方式描述 它们的特定言语改变，因此使得参与者们以不同 的方式认识事物，并造成即时的非实体转变</w:t>
      </w:r>
      <w:r>
        <w:rPr>
          <w:color w:val="000000"/>
          <w:spacing w:val="0"/>
          <w:w w:val="100"/>
          <w:position w:val="0"/>
          <w:lang w:val="en-US" w:eastAsia="en-US" w:bidi="en-US"/>
        </w:rPr>
        <w:t>-</w:t>
      </w:r>
      <w:r>
        <w:rPr>
          <w:color w:val="000000"/>
          <w:spacing w:val="0"/>
          <w:w w:val="100"/>
          <w:position w:val="0"/>
        </w:rPr>
        <w:t>德 勒兹和瓜塔里接着从解域化和再辖域化这一双重 运动的角度来描述语言（表达形式）与世界（内容 形式）之间的相互作用形式，因此恢复了他们的实 用主义语言理论和在构成这部块茎著作的其他高 原中逐渐形成的组装理论之间的关系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5" w:lineRule="exact"/>
        <w:ind w:left="0" w:right="0" w:firstLine="420"/>
        <w:jc w:val="both"/>
        <w:sectPr>
          <w:headerReference r:id="rId46" w:type="default"/>
          <w:headerReference r:id="rId47" w:type="even"/>
          <w:footnotePr>
            <w:numFmt w:val="decimal"/>
          </w:footnotePr>
          <w:pgSz w:w="5445" w:h="10363"/>
          <w:pgMar w:top="1255" w:right="531" w:bottom="645" w:left="536" w:header="0" w:footer="217" w:gutter="0"/>
          <w:pgNumType w:start="56"/>
          <w:cols w:space="720" w:num="1"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</w:rPr>
        <w:t xml:space="preserve">回到口令概念的多变性这一问题上：可以根 据下面这一复杂的功能来理解这一概念具有的概 念一致性，该功能将语言要素，比如词语或一串符 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5" w:lineRule="exact"/>
        <w:ind w:left="0" w:right="0" w:firstLine="0"/>
        <w:jc w:val="both"/>
        <w:sectPr>
          <w:headerReference r:id="rId48" w:type="default"/>
          <w:headerReference r:id="rId49" w:type="even"/>
          <w:footnotePr>
            <w:numFmt w:val="decimal"/>
          </w:footnotePr>
          <w:pgSz w:w="5445" w:h="10363"/>
          <w:pgMar w:top="1255" w:right="531" w:bottom="645" w:left="536" w:header="0" w:footer="217" w:gutter="0"/>
          <w:pgNumType w:start="72"/>
          <w:cols w:space="720" w:num="1"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</w:rPr>
        <w:t>合语法规则的词语，与言说的情况或语境联系起 来。正是将语言与其外部联系起来这一功能使说 出这样的语言要素成为一种语言行为或语言表 述。正是在这个意义上，德勒兹和瓜塔里提出口 令“实现了语言之所以可能的条件”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(MP </w:t>
      </w:r>
      <w:r>
        <w:rPr>
          <w:color w:val="000000"/>
          <w:spacing w:val="0"/>
          <w:w w:val="100"/>
          <w:position w:val="0"/>
          <w:sz w:val="17"/>
          <w:szCs w:val="17"/>
        </w:rPr>
        <w:t>108, 85)</w:t>
      </w:r>
      <w:r>
        <w:rPr>
          <w:color w:val="000000"/>
          <w:spacing w:val="0"/>
          <w:w w:val="100"/>
          <w:position w:val="0"/>
        </w:rPr>
        <w:t>。同时，口令的异质性在于下面这一事实，即 不能脱离它与一系列其他概念之间的关系来确定 其意义，比如自由间接话语、言说的集体组装、符 号机制、对语言的大民族和小民族运用以及作为 非实体转变的事件这一概念。概念的内在多变性 在于它如何跨越一系列与其他概念的不同关系保 持其自身构成的一致性，概念是根据这些其他概 念被界定的，并且这一系列其他概念具有开放性。 从这个意义上说，概念的多变性成了文本中对概 念进行解释的一部分。它通过另外的概念得到阐 释.与这些概念的一系列关系给口令概念带来了 一系列可能的理论化途径：对语言使用的社会性 和政治性的理论化，对表述或言说如何与言说特 定事情之所以可能的话语条件和非话语条件密切 相关的理论化，对这些条件因而还有言说的形式 和内容如何不断变化的理论化。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520" w:line="365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多变的概念</w:t>
      </w:r>
      <w:r>
        <w:rPr>
          <w:rFonts w:ascii="Times New Roman" w:hAnsi="Times New Roman" w:eastAsia="Times New Roman" w:cs="Times New Roman"/>
          <w:color w:val="000000"/>
          <w:spacing w:val="0"/>
          <w:w w:val="100"/>
          <w:position w:val="0"/>
          <w:sz w:val="26"/>
          <w:szCs w:val="26"/>
        </w:rPr>
        <w:t>2</w:t>
      </w:r>
      <w:r>
        <w:rPr>
          <w:color w:val="000000"/>
          <w:spacing w:val="0"/>
          <w:w w:val="100"/>
          <w:position w:val="0"/>
          <w:sz w:val="26"/>
          <w:szCs w:val="26"/>
        </w:rPr>
        <w:t>：</w:t>
      </w:r>
      <w:r>
        <w:rPr>
          <w:color w:val="000000"/>
          <w:spacing w:val="0"/>
          <w:w w:val="100"/>
          <w:position w:val="0"/>
        </w:rPr>
        <w:t>战争机器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360" w:line="365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在高原</w:t>
      </w:r>
      <w:r>
        <w:rPr>
          <w:color w:val="000000"/>
          <w:spacing w:val="0"/>
          <w:w w:val="100"/>
          <w:position w:val="0"/>
          <w:sz w:val="17"/>
          <w:szCs w:val="17"/>
        </w:rPr>
        <w:t>12 “1227</w:t>
      </w:r>
      <w:r>
        <w:rPr>
          <w:color w:val="000000"/>
          <w:spacing w:val="0"/>
          <w:w w:val="100"/>
          <w:position w:val="0"/>
        </w:rPr>
        <w:t>年：论游牧学——战争机 器”中概括的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“战</w:t>
      </w:r>
      <w:r>
        <w:rPr>
          <w:color w:val="000000"/>
          <w:spacing w:val="0"/>
          <w:w w:val="100"/>
          <w:position w:val="0"/>
        </w:rPr>
        <w:t>争机器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”这</w:t>
      </w:r>
      <w:r>
        <w:rPr>
          <w:color w:val="000000"/>
          <w:spacing w:val="0"/>
          <w:w w:val="100"/>
          <w:position w:val="0"/>
        </w:rPr>
        <w:t>一概念提供了一个特 别鲜明的表明运动中的概念的例子。德勒兹和瓜 塔里没有列举战争机器的明确特征。相反，他们 通过一系列公理和命题概括了许多明确的特征. 在这里没有理由认为这一系列公理和命题是最终 确定的或封闭的。然后他们用下面这些经验材料 证明这些公理，这些材料来自关于神话学、文学、 人类学、历史认识论和哲学思想形象史的研究。 第一个公理称战争机器外在于国家。他们说战争 机器是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“外在”的，</w:t>
      </w:r>
      <w:r>
        <w:rPr>
          <w:color w:val="000000"/>
          <w:spacing w:val="0"/>
          <w:w w:val="100"/>
          <w:position w:val="0"/>
        </w:rPr>
        <w:t xml:space="preserve">意思是它在所有方面，属于不同 于国家机器的“身一种类、另一性质、另一起源”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(MP </w:t>
      </w:r>
      <w:r>
        <w:rPr>
          <w:color w:val="000000"/>
          <w:spacing w:val="0"/>
          <w:w w:val="100"/>
          <w:position w:val="0"/>
          <w:sz w:val="17"/>
          <w:szCs w:val="17"/>
        </w:rPr>
        <w:t>436,352)</w:t>
      </w:r>
      <w:r>
        <w:rPr>
          <w:color w:val="000000"/>
          <w:spacing w:val="0"/>
          <w:w w:val="100"/>
          <w:position w:val="0"/>
        </w:rPr>
        <w:t>。换言之，这些组装与国家机器 完全不同，因此不可能对它们进行直接比较。德 勒兹和瓜塔里一开始就表明了他们的阐述方式想 要解决的问题：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380" w:line="355" w:lineRule="exact"/>
        <w:ind w:left="360" w:right="0" w:firstLine="0"/>
        <w:jc w:val="left"/>
        <w:rPr>
          <w:sz w:val="17"/>
          <w:szCs w:val="17"/>
        </w:rPr>
      </w:pPr>
      <w:r>
        <w:rPr>
          <w:color w:val="000000"/>
          <w:spacing w:val="0"/>
          <w:w w:val="100"/>
          <w:position w:val="0"/>
          <w:sz w:val="19"/>
          <w:szCs w:val="19"/>
        </w:rPr>
        <w:t>战.争机器外在于国家机器，这一点处处 皆明显，但仍然很难思考。说战争机器外在 于国家机器，这是不够的。需要将战争机器 本身作为一种纯梓的外在性形式来思考，而 国家机器构成的是这样的内在性形式，我们 习惯以它为模式，或者是我们习惯根据它进 行思考。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(MP </w:t>
      </w:r>
      <w:r>
        <w:rPr>
          <w:color w:val="000000"/>
          <w:spacing w:val="0"/>
          <w:w w:val="100"/>
          <w:position w:val="0"/>
          <w:sz w:val="17"/>
          <w:szCs w:val="17"/>
        </w:rPr>
        <w:t>438, 354)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可以从客体的角度，或从试图在其中形成概念的 思想方式的角度.来说明这一问题。从客体的角 度来说，国家是一个捕获机器，它总是要建构一个 内在性领域。就其本身而言，它是一个界定明确 的实体，就是说这些是所有形式的国家具有的不 变特征。虽然古代帝国、现代早期的君主制国家 或当代的民主国家并不相同，但它们都具有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“构成 </w:t>
      </w:r>
      <w:r>
        <w:rPr>
          <w:color w:val="000000"/>
          <w:spacing w:val="0"/>
          <w:w w:val="100"/>
          <w:position w:val="0"/>
        </w:rPr>
        <w:t>的统一性”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(MP </w:t>
      </w:r>
      <w:r>
        <w:rPr>
          <w:color w:val="000000"/>
          <w:spacing w:val="0"/>
          <w:w w:val="100"/>
          <w:position w:val="0"/>
          <w:sz w:val="17"/>
          <w:szCs w:val="17"/>
        </w:rPr>
        <w:t>532,427)</w:t>
      </w:r>
      <w:r>
        <w:rPr>
          <w:color w:val="000000"/>
          <w:spacing w:val="0"/>
          <w:w w:val="100"/>
          <w:position w:val="0"/>
        </w:rPr>
        <w:t>。相较而言.战争机器 组装之间并没有这种构成的统一性。它们表达的 是一种特殊的抽象机器，它“只存在于自身的变形 之中”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(MP </w:t>
      </w:r>
      <w:r>
        <w:rPr>
          <w:color w:val="000000"/>
          <w:spacing w:val="0"/>
          <w:w w:val="100"/>
          <w:position w:val="0"/>
          <w:sz w:val="17"/>
          <w:szCs w:val="17"/>
        </w:rPr>
        <w:t>446,360)</w:t>
      </w:r>
      <w:r>
        <w:rPr>
          <w:color w:val="000000"/>
          <w:spacing w:val="0"/>
          <w:w w:val="100"/>
          <w:position w:val="0"/>
        </w:rPr>
        <w:t>。因此，战争机器组装与国 家形式从根本上说截然不同。与其说战争机器是 个界定明确的客体，不如说它是一种功能、过程， 或一种每次以不同方式再现的事件。换言之，它 是一个完全受可重复性逻辑支配的实体，德里达 认为所有的事件都具有可重复性。从关于概念和 概念形成的传统理解这一角度来说，战争机器从 本质上说是差异的和多样的，这使它成为一个自 相矛盾的“客体”。战争机器是这样的，关于它没 有传统意义上的概念，即有一系列将决定某物是 这种组装的必要充分条件特征或标志。它不能被 捕获在一个固定的概念中，在这里，这意味着明确 说明某物归入某个特定概念的必要充分条件。那 么，问题是要形成这样一种思考战争机器的方式， 它足以说明其作为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“纯粹</w:t>
      </w:r>
      <w:r>
        <w:rPr>
          <w:color w:val="000000"/>
          <w:spacing w:val="0"/>
          <w:w w:val="100"/>
          <w:position w:val="0"/>
        </w:rPr>
        <w:t>的外在性形式'‘的本质。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580" w:line="365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从概念的角度看，恰当地用概念思考战争机 器的问题，与形成一种能让概念动起来的非再现 思想方式这个问题是相同的。此外，这一问题出 现，是因为将概念看作构成思想中的一种内在性 形式这一传统理解以被理解为捕获机器的国家形 式为模型。德勒兹和瓜塔里指出传统的再现式思 想形象如何表达一般国家形式的本质。他们的国 家形式概念包括两极或两种捕获类型，他们将这 一概念应用于思想形象上，并指出：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“当有</w:t>
      </w:r>
      <w:r>
        <w:rPr>
          <w:color w:val="000000"/>
          <w:spacing w:val="0"/>
          <w:w w:val="100"/>
          <w:position w:val="0"/>
        </w:rPr>
        <w:t>人向我 们谈及真理的帝国或灵魂的共和国时，它不只是 个比喻。对将思想建构为原则，或一种内在性形 式，或一个层叠而言，它是必要条件。”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(MP </w:t>
      </w:r>
      <w:r>
        <w:rPr>
          <w:color w:val="000000"/>
          <w:spacing w:val="0"/>
          <w:w w:val="100"/>
          <w:position w:val="0"/>
          <w:sz w:val="17"/>
          <w:szCs w:val="17"/>
        </w:rPr>
        <w:t>465, 375)</w:t>
      </w:r>
      <w:r>
        <w:rPr>
          <w:color w:val="000000"/>
          <w:spacing w:val="0"/>
          <w:w w:val="100"/>
          <w:position w:val="0"/>
        </w:rPr>
        <w:t>因此，如何用概念表达一种纯粹的外在性形 式这一问题需要另一种非国家的思想方式，他们 称之为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“游牧”思</w:t>
      </w:r>
      <w:r>
        <w:rPr>
          <w:color w:val="000000"/>
          <w:spacing w:val="0"/>
          <w:w w:val="100"/>
          <w:position w:val="0"/>
        </w:rPr>
        <w:t>想。它将是这样一种描述客体的 思想方式，它不是进行概念捕获，而是沿着一条由 概念对比形成的可变道路行进。在关于战争机器 这个概念的例子中，德勒兹和瓜塔里依赖的是下 面这样一些差别為比如在杜梅齐尔关于印欧神话 的研究中发现的两极主权之间的差别，比如国际 象棋和围棋之间的差别，比如在莎士比亚和克莱 斯特那里发现的不同类型的史诗剧之间的差别。 就像上面讨论过的口令概念一样，战争机器概念 是这样被解释的，即通过根据在这一高原中连续 制定的公理和命题探讨的各种内容追溯概念的不 断变化之线。从这个意义上说，战争机器这一概 念的多变性意味着一种不确定性或非正确性，它 们与客体具有的差别性和分散性相对应。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520" w:line="363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指涉性问题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6" w:lineRule="exact"/>
        <w:ind w:left="0" w:right="0" w:firstLine="420"/>
        <w:jc w:val="both"/>
        <w:sectPr>
          <w:headerReference r:id="rId50" w:type="default"/>
          <w:headerReference r:id="rId51" w:type="even"/>
          <w:footnotePr>
            <w:numFmt w:val="decimal"/>
          </w:footnotePr>
          <w:pgSz w:w="5445" w:h="10363"/>
          <w:pgMar w:top="1255" w:right="531" w:bottom="645" w:left="536" w:header="0" w:footer="3" w:gutter="0"/>
          <w:pgNumType w:start="58"/>
          <w:cols w:space="720" w:num="1"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</w:rPr>
        <w:t>如上面一开始就指出的，德勒兹和瓜塔里的 多变概念具有的反再现性为批评家们带来了一个 问题。许多批评家往往认为他们从事的要么是一 种经验的社会科学，要么是一种依赖于比喻的哲 学。不管怎样.人们认为他们容易受到针对其概 念之经验基础的批评。卡普兰提供了一个关于后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320" w:line="36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一种解读的例子，她将德勒兹和瓜塔里的游牧者 纯粹看作对被解域了的生活方式的比喻.说在德 勒兹和瓜塔里的文本中发挥作用的游牧这一形象 是个比喻，这等于是说它依赖于和真正游牧民族 的比较。这样来理解的话，德勒兹和瓜塔里在阐 明其战争机器的概念时使用的游牧民和游牧这些 词语，表明对战争机器的特征与在所谓的游牧民 族那里发现的界域、武器和符号的关系进行的比 较。因此，他们的文本容易遭到根据下面这一点 提出的批评，即他们歪曲了其中一方以进行这一 比较。更一般地说，它容易遭到根据下面这一点 提出的批评，即它参与了欧洲殖民话语所维持的 那些错误陈述。因此，卡普兰认为：</w:t>
      </w:r>
    </w:p>
    <w:p>
      <w:pPr>
        <w:pStyle w:val="23"/>
        <w:keepNext w:val="0"/>
        <w:keepLines w:val="0"/>
        <w:widowControl w:val="0"/>
        <w:shd w:val="clear" w:color="auto" w:fill="auto"/>
        <w:bidi w:val="0"/>
        <w:spacing w:before="0" w:after="0" w:line="366" w:lineRule="exact"/>
        <w:ind w:left="420" w:right="0" w:firstLine="400"/>
        <w:jc w:val="both"/>
        <w:sectPr>
          <w:headerReference r:id="rId52" w:type="default"/>
          <w:headerReference r:id="rId53" w:type="even"/>
          <w:footnotePr>
            <w:numFmt w:val="decimal"/>
          </w:footnotePr>
          <w:pgSz w:w="5445" w:h="10363"/>
          <w:pgMar w:top="1255" w:right="531" w:bottom="645" w:left="536" w:header="0" w:footer="217" w:gutter="0"/>
          <w:pgNumType w:start="77"/>
          <w:cols w:space="720" w:num="1"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sz w:val="16"/>
          <w:szCs w:val="16"/>
          <w:lang w:val="zh-TW" w:eastAsia="zh-TW" w:bidi="zh-TW"/>
        </w:rPr>
        <w:t>作为比喻的游牧民可能会受到精心的理 论挪用，因为'神话化了的迁徙要素(独立、与 民族国家不同的组织形式、没有机会积累很 多剰余物，等等)和以下两方面非常一致，即 欧美国家对独居的现代主义青睐.对与游牧 民有关的那些特定</w:t>
      </w:r>
      <w:r>
        <w:rPr>
          <w:color w:val="000000"/>
          <w:spacing w:val="0"/>
          <w:w w:val="100"/>
          <w:position w:val="0"/>
          <w:sz w:val="16"/>
          <w:szCs w:val="16"/>
          <w:lang w:val="zh-CN" w:eastAsia="zh-CN" w:bidi="zh-CN"/>
        </w:rPr>
        <w:t>地方一</w:t>
      </w:r>
      <w:r>
        <w:rPr>
          <w:color w:val="000000"/>
          <w:spacing w:val="0"/>
          <w:w w:val="100"/>
          <w:position w:val="0"/>
          <w:sz w:val="16"/>
          <w:szCs w:val="16"/>
          <w:lang w:val="zh-TW" w:eastAsia="zh-TW" w:bidi="zh-TW"/>
        </w:rPr>
        <w:t>远离工业化和大 都市文.化影响的沙漠和开放空间 的赞 美。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(Kaplan </w:t>
      </w:r>
      <w:r>
        <w:rPr>
          <w:color w:val="000000"/>
          <w:spacing w:val="0"/>
          <w:w w:val="100"/>
          <w:position w:val="0"/>
          <w:lang w:val="zh-TW" w:eastAsia="zh-TW" w:bidi="zh-TW"/>
        </w:rPr>
        <w:t xml:space="preserve">1996, 90) </w:t>
      </w:r>
    </w:p>
    <w:p>
      <w:pPr>
        <w:pStyle w:val="23"/>
        <w:keepNext w:val="0"/>
        <w:keepLines w:val="0"/>
        <w:widowControl w:val="0"/>
        <w:shd w:val="clear" w:color="auto" w:fill="auto"/>
        <w:bidi w:val="0"/>
        <w:spacing w:before="0" w:after="0" w:line="366" w:lineRule="exact"/>
        <w:ind w:left="420" w:right="0" w:firstLine="0"/>
        <w:jc w:val="both"/>
        <w:rPr>
          <w:sz w:val="19"/>
          <w:szCs w:val="19"/>
        </w:rPr>
      </w:pPr>
      <w:r>
        <w:rPr>
          <w:rStyle w:val="26"/>
          <w:b w:val="0"/>
          <w:bCs w:val="0"/>
          <w:i w:val="0"/>
          <w:iCs w:val="0"/>
          <w:smallCaps w:val="0"/>
          <w:strike w:val="0"/>
        </w:rPr>
        <w:t xml:space="preserve">在这里，判咨徵了的这个词表明在指控他们固化 </w:t>
      </w:r>
      <w:r>
        <w:rPr>
          <w:rStyle w:val="26"/>
          <w:b w:val="0"/>
          <w:bCs w:val="0"/>
          <w:i w:val="0"/>
          <w:iCs w:val="0"/>
          <w:smallCaps w:val="0"/>
          <w:strike w:val="0"/>
          <w:sz w:val="17"/>
          <w:szCs w:val="17"/>
          <w:lang w:val="en-US" w:eastAsia="en-US" w:bidi="en-US"/>
        </w:rPr>
        <w:t>T</w:t>
      </w:r>
      <w:r>
        <w:rPr>
          <w:rStyle w:val="26"/>
          <w:b w:val="0"/>
          <w:bCs w:val="0"/>
          <w:i w:val="0"/>
          <w:iCs w:val="0"/>
          <w:smallCaps w:val="0"/>
          <w:strike w:val="0"/>
        </w:rPr>
        <w:t>关于殖民地他者</w:t>
      </w:r>
      <w:r>
        <w:rPr>
          <w:rStyle w:val="26"/>
          <w:b w:val="0"/>
          <w:bCs w:val="0"/>
          <w:i w:val="0"/>
          <w:iCs w:val="0"/>
          <w:smallCaps w:val="0"/>
          <w:strike w:val="0"/>
          <w:sz w:val="17"/>
          <w:szCs w:val="17"/>
          <w:lang w:val="en-US" w:eastAsia="en-US" w:bidi="en-US"/>
        </w:rPr>
        <w:t>(colonral others)</w:t>
      </w:r>
      <w:r>
        <w:rPr>
          <w:rStyle w:val="26"/>
          <w:b w:val="0"/>
          <w:bCs w:val="0"/>
          <w:i w:val="0"/>
          <w:iCs w:val="0"/>
          <w:smallCaps w:val="0"/>
          <w:strike w:val="0"/>
        </w:rPr>
        <w:t>的欧洲中心主 义话语背后，还有这一指控——他们歪曲了那些 被叫作</w:t>
      </w:r>
      <w:r>
        <w:rPr>
          <w:rStyle w:val="26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>“游</w:t>
      </w:r>
      <w:r>
        <w:rPr>
          <w:rStyle w:val="26"/>
          <w:b w:val="0"/>
          <w:bCs w:val="0"/>
          <w:i w:val="0"/>
          <w:iCs w:val="0"/>
          <w:smallCaps w:val="0"/>
          <w:strike w:val="0"/>
        </w:rPr>
        <w:t>牧民”的人们的生活现实。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6" w:lineRule="exact"/>
        <w:ind w:left="0" w:right="0"/>
        <w:jc w:val="both"/>
        <w:rPr>
          <w:sz w:val="17"/>
          <w:szCs w:val="17"/>
        </w:rPr>
      </w:pPr>
      <w:r>
        <w:rPr>
          <w:color w:val="000000"/>
          <w:spacing w:val="0"/>
          <w:w w:val="100"/>
          <w:position w:val="0"/>
          <w:sz w:val="19"/>
          <w:szCs w:val="19"/>
        </w:rPr>
        <w:t xml:space="preserve">在此处，卡普兰的批评与米勒的意见一致，米 勒认为德勒兹和瓜塔里的话语依赖于殖民主义的 人类学资料，因此其指涉权威受到了威胁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(Miller </w:t>
      </w:r>
      <w:r>
        <w:rPr>
          <w:color w:val="000000"/>
          <w:spacing w:val="0"/>
          <w:w w:val="100"/>
          <w:position w:val="0"/>
          <w:sz w:val="17"/>
          <w:szCs w:val="17"/>
        </w:rPr>
        <w:t>1998)</w:t>
      </w:r>
      <w:r>
        <w:rPr>
          <w:color w:val="000000"/>
          <w:spacing w:val="0"/>
          <w:w w:val="100"/>
          <w:position w:val="0"/>
          <w:sz w:val="19"/>
          <w:szCs w:val="19"/>
        </w:rPr>
        <w:t>。他们关于游牧的描述间接指涉游 牧民是否可靠这一•问题位于米勒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(Miller </w:t>
      </w:r>
      <w:r>
        <w:rPr>
          <w:color w:val="000000"/>
          <w:spacing w:val="0"/>
          <w:w w:val="100"/>
          <w:position w:val="0"/>
          <w:sz w:val="17"/>
          <w:szCs w:val="17"/>
        </w:rPr>
        <w:t>2003)</w:t>
      </w:r>
      <w:r>
        <w:rPr>
          <w:color w:val="000000"/>
          <w:spacing w:val="0"/>
          <w:w w:val="100"/>
          <w:position w:val="0"/>
          <w:sz w:val="19"/>
          <w:szCs w:val="19"/>
        </w:rPr>
        <w:t>和 尤金•霍兰德(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Holland 2003a, 2003b)</w:t>
      </w:r>
      <w:r>
        <w:rPr>
          <w:color w:val="000000"/>
          <w:spacing w:val="0"/>
          <w:w w:val="100"/>
          <w:position w:val="0"/>
          <w:sz w:val="19"/>
          <w:szCs w:val="19"/>
        </w:rPr>
        <w:t>最近一次 争论的核心之处。为回应霍兰德提醒说德勒兹和 瓜塔里的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>“游牧</w:t>
      </w:r>
      <w:r>
        <w:rPr>
          <w:color w:val="000000"/>
          <w:spacing w:val="0"/>
          <w:w w:val="100"/>
          <w:position w:val="0"/>
          <w:sz w:val="19"/>
          <w:szCs w:val="19"/>
        </w:rPr>
        <w:t>民”是个概念人物而不是一个社会 科学概念，米勒强调他们关于游牧的哲学概念仍 然在某种意义上依赖于人类学资料，甚至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 xml:space="preserve">“来自 </w:t>
      </w:r>
      <w:r>
        <w:rPr>
          <w:color w:val="000000"/>
          <w:spacing w:val="0"/>
          <w:w w:val="100"/>
          <w:position w:val="0"/>
          <w:sz w:val="19"/>
          <w:szCs w:val="19"/>
        </w:rPr>
        <w:t>于”真正的游牧民。从这个程度上说，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>“《千</w:t>
      </w:r>
      <w:r>
        <w:rPr>
          <w:color w:val="000000"/>
          <w:spacing w:val="0"/>
          <w:w w:val="100"/>
          <w:position w:val="0"/>
          <w:sz w:val="19"/>
          <w:szCs w:val="19"/>
        </w:rPr>
        <w:t>高原》 中仍受致命的再现说影响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"(Miller </w:t>
      </w:r>
      <w:r>
        <w:rPr>
          <w:color w:val="000000"/>
          <w:spacing w:val="0"/>
          <w:w w:val="100"/>
          <w:position w:val="0"/>
          <w:sz w:val="17"/>
          <w:szCs w:val="17"/>
        </w:rPr>
        <w:t>2003, 136)</w:t>
      </w:r>
      <w:r>
        <w:rPr>
          <w:color w:val="000000"/>
          <w:spacing w:val="0"/>
          <w:w w:val="100"/>
          <w:position w:val="0"/>
          <w:sz w:val="19"/>
          <w:szCs w:val="19"/>
        </w:rPr>
        <w:t>。 他重复了他之前的批评，即认为德勒兹和瓜塔里 关于游牧的描述因为下面这一点而大打折扣：其 所依赖的人类学资料具有原始主义的和殖民主义 的特点,，有人指责德勒兹和瓜塔里的游牧概念有 缺陷，因为从认识论上说是可疑的人类学资料在 支撑着它。如果不从经验上理解游牧这一概念, 那么就只能把它看作一个比喻。游牧学这一高原 的结束语否认游牧民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>“掌</w:t>
      </w:r>
      <w:r>
        <w:rPr>
          <w:color w:val="000000"/>
          <w:spacing w:val="0"/>
          <w:w w:val="100"/>
          <w:position w:val="0"/>
          <w:sz w:val="19"/>
          <w:szCs w:val="19"/>
        </w:rPr>
        <w:t>握着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>”战争</w:t>
      </w:r>
      <w:r>
        <w:rPr>
          <w:color w:val="000000"/>
          <w:spacing w:val="0"/>
          <w:w w:val="100"/>
          <w:position w:val="0"/>
          <w:sz w:val="19"/>
          <w:szCs w:val="19"/>
        </w:rPr>
        <w:t>机器的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 xml:space="preserve">“秘 </w:t>
      </w:r>
      <w:r>
        <w:rPr>
          <w:color w:val="000000"/>
          <w:spacing w:val="0"/>
          <w:w w:val="100"/>
          <w:position w:val="0"/>
          <w:sz w:val="19"/>
          <w:szCs w:val="19"/>
        </w:rPr>
        <w:t>密”，因此.当米勒确实考虑到这些话时，他就釆用 比喻的阐释，他说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>，“游</w:t>
      </w:r>
      <w:r>
        <w:rPr>
          <w:color w:val="000000"/>
          <w:spacing w:val="0"/>
          <w:w w:val="100"/>
          <w:position w:val="0"/>
          <w:sz w:val="19"/>
          <w:szCs w:val="19"/>
        </w:rPr>
        <w:t>牧民和他们的战争机器似 乎已经消失在无范围的空间之中，成为发挥其他 作用的历史比喻、历史创造”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(Miller </w:t>
      </w:r>
      <w:r>
        <w:rPr>
          <w:color w:val="000000"/>
          <w:spacing w:val="0"/>
          <w:w w:val="100"/>
          <w:position w:val="0"/>
          <w:sz w:val="17"/>
          <w:szCs w:val="17"/>
        </w:rPr>
        <w:t xml:space="preserve">1998, 204)„ </w:t>
      </w:r>
      <w:r>
        <w:rPr>
          <w:color w:val="000000"/>
          <w:spacing w:val="0"/>
          <w:w w:val="100"/>
          <w:position w:val="0"/>
          <w:sz w:val="19"/>
          <w:szCs w:val="19"/>
        </w:rPr>
        <w:t>同样，在他回应霍兰德时，他指责德勒兹将真正的 游牧民变成比喻，这种方式“在哲学上说是令人怀 疑的——创造了一个'没有他者的世界'——从历 史角度说应该受到谴责——看样子它无法与殖民 主义分开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"(Miller </w:t>
      </w:r>
      <w:r>
        <w:rPr>
          <w:color w:val="000000"/>
          <w:spacing w:val="0"/>
          <w:w w:val="100"/>
          <w:position w:val="0"/>
          <w:sz w:val="17"/>
          <w:szCs w:val="17"/>
        </w:rPr>
        <w:t xml:space="preserve">2003,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137).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5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在认为德勒兹和瓜塔里或直接提出了经验概 念或提出了比喻这一方面，米勒和卡普兰的批评 互相吻合。不管怎样，这一论点是说他们犯有与 殖民主义同谋之罪。但是，他们宣称他们创造的 是哲学概念而不是比喻，如果我们对此信以为真 的话，这一批评就不攻自破了。坚持将游牧、战争 机器、各种小民族生成等当作比喻，这样做只是没 能认识到他们的非再现式思想实践。对德勒兹和 瓜塔里而言，并不是在概念和依据再现式思想形 象理解的比喻之间进行选择，而是在这一再现式 形象和一种新的思想形象之间进行选择，后者允 许创造多变的概念。照这些话来看，这里真正的 问题是他们的概念和他们明明白白的经验主义断 言之间的关系。毫无疑问，在概括游牧、战争机器 和小民族生成这些概念的过程中，他们确实对游 牧民族和游牧文化实践做过表述。这些表述中有 一些容易受到以经验为由的质疑，这很可能是事 实。但重要的问题是.这样的表述在文中起的是 什么作用？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6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德勒兹和瓜塔里将战争机器由游牧民发明这 一点变成一条公理，并且称游牧民是由一系列界 定了战争机器这一类组装的特征界定.这表明他 们的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“游牧</w:t>
      </w:r>
      <w:r>
        <w:rPr>
          <w:color w:val="000000"/>
          <w:spacing w:val="0"/>
          <w:w w:val="100"/>
          <w:position w:val="0"/>
        </w:rPr>
        <w:t>'‘只是偶然与他们关于真正游牧民族的 经验断言有关。他们用关于沙漠民族生活的描述 生动地表达了游牧和平滑空间的关系，表明游牧 生活方式选择的是这样的道路，它们将个人和群 体分配在开放的平滑空间之中，不同于那些将不 动的社会空间区域联系起来的道路和公路。圈占 地和圈占地之间的小径将不动的空间划分为条纹 状，而游牧空间是适于流动生活的纯粹表面，没有 圈占地或固定的分配模式.但最后，这些半经验 主义的说法只不过是一种表达平滑空间之特征的 方式。最后，是与平滑空间的积极关系界定了游 牧民和战争机器的根本本质。这就是为什么德勒 兹和瓜塔里可以说：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“游牧</w:t>
      </w:r>
      <w:r>
        <w:rPr>
          <w:color w:val="000000"/>
          <w:spacing w:val="0"/>
          <w:w w:val="100"/>
          <w:position w:val="0"/>
        </w:rPr>
        <w:t>民创造了沙漠，同样沙 漠也创造了游牧民。他们是解域的力量。"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74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(MP </w:t>
      </w:r>
      <w:r>
        <w:rPr>
          <w:color w:val="000000"/>
          <w:spacing w:val="0"/>
          <w:w w:val="100"/>
          <w:position w:val="0"/>
          <w:sz w:val="17"/>
          <w:szCs w:val="17"/>
        </w:rPr>
        <w:t>473, 382)</w:t>
      </w:r>
      <w:r>
        <w:rPr>
          <w:color w:val="000000"/>
          <w:spacing w:val="0"/>
          <w:w w:val="100"/>
          <w:position w:val="0"/>
        </w:rPr>
        <w:t>他们的游牧概念并非源于关于游 牧民的经验事实。《千高原》中关于游牧生活的表 述只是表达了游牧概念，其真正的来源在哲学而 非殖民主义的社会科学。</w:t>
      </w:r>
    </w:p>
    <w:p>
      <w:pPr>
        <w:pStyle w:val="27"/>
        <w:keepNext w:val="0"/>
        <w:keepLines w:val="0"/>
        <w:widowControl w:val="0"/>
        <w:shd w:val="clear" w:color="auto" w:fill="auto"/>
        <w:tabs>
          <w:tab w:val="left" w:leader="hyphen" w:pos="950"/>
        </w:tabs>
        <w:bidi w:val="0"/>
        <w:spacing w:before="0" w:after="0" w:line="367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根据其与平滑空间的关系界定游牧生活，其 概念途径就是德勒兹已在《差异与重复》中对存在 的游牧式分布进行的描述所依循的概念途径，在 《差异与重复》中，他说的是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“一种</w:t>
      </w:r>
      <w:r>
        <w:rPr>
          <w:color w:val="000000"/>
          <w:spacing w:val="0"/>
          <w:w w:val="100"/>
          <w:position w:val="0"/>
        </w:rPr>
        <w:t xml:space="preserve">完全不同的分 布，这必须被称作游牧的，一种游牧的诺摩斯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(Nomos)</w:t>
      </w:r>
      <w:r>
        <w:rPr>
          <w:color w:val="000000"/>
          <w:spacing w:val="0"/>
          <w:w w:val="100"/>
          <w:position w:val="0"/>
          <w:sz w:val="17"/>
          <w:szCs w:val="17"/>
        </w:rPr>
        <w:t>,</w:t>
      </w:r>
      <w:r>
        <w:rPr>
          <w:color w:val="000000"/>
          <w:spacing w:val="0"/>
          <w:w w:val="100"/>
          <w:position w:val="0"/>
        </w:rPr>
        <w:t>没有财产，没有圈占地或界限。在这 里，不再有对被分布之物的分配，只有那些在开放 空间</w:t>
      </w:r>
      <w:r>
        <w:rPr>
          <w:color w:val="000000"/>
          <w:spacing w:val="0"/>
          <w:w w:val="100"/>
          <w:position w:val="0"/>
        </w:rPr>
        <w:tab/>
      </w:r>
      <w:r>
        <w:rPr>
          <w:color w:val="000000"/>
          <w:spacing w:val="0"/>
          <w:w w:val="100"/>
          <w:position w:val="0"/>
        </w:rPr>
        <w:t>个无限的空间，或者至少没有确定界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500" w:line="36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限的空间</w:t>
      </w:r>
      <w:r>
        <w:rPr>
          <w:color w:val="000000"/>
          <w:spacing w:val="0"/>
          <w:w w:val="100"/>
          <w:position w:val="0"/>
          <w:lang w:val="en-US" w:eastAsia="en-US" w:bidi="en-US"/>
        </w:rPr>
        <w:t>-一</w:t>
      </w:r>
      <w:r>
        <w:rPr>
          <w:color w:val="000000"/>
          <w:spacing w:val="0"/>
          <w:w w:val="100"/>
          <w:position w:val="0"/>
        </w:rPr>
        <w:t xml:space="preserve">中分布自身的那些人中的分配”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(DR </w:t>
      </w:r>
      <w:r>
        <w:rPr>
          <w:color w:val="000000"/>
          <w:spacing w:val="0"/>
          <w:w w:val="100"/>
          <w:position w:val="0"/>
          <w:sz w:val="17"/>
          <w:szCs w:val="17"/>
        </w:rPr>
        <w:t>54, 36)</w:t>
      </w:r>
      <w:r>
        <w:rPr>
          <w:color w:val="000000"/>
          <w:spacing w:val="0"/>
          <w:w w:val="100"/>
          <w:position w:val="0"/>
        </w:rPr>
        <w:t>。德勒兹的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“自由</w:t>
      </w:r>
      <w:r>
        <w:rPr>
          <w:color w:val="000000"/>
          <w:spacing w:val="0"/>
          <w:w w:val="100"/>
          <w:position w:val="0"/>
        </w:rPr>
        <w:t>差异''世界表达了 对同一性、整体性和封闭性这些形象的反对，该反 对是游牧论这一概念的直接前身。德勒兹和瓜塔 里思想中这一概念的真正起源，是这一哲学的和 道德的启发，而不是从人类学那里获得的任何资 料。游牧民对他们界定战争机器这一类组装并非 必不可少。某个政治的、科学的或艺术的组装可 能是潜在的战争机器，恰恰是因为：</w:t>
      </w:r>
    </w:p>
    <w:p>
      <w:pPr>
        <w:pStyle w:val="23"/>
        <w:keepNext w:val="0"/>
        <w:keepLines w:val="0"/>
        <w:widowControl w:val="0"/>
        <w:shd w:val="clear" w:color="auto" w:fill="auto"/>
        <w:bidi w:val="0"/>
        <w:spacing w:before="0" w:after="240" w:line="240" w:lineRule="auto"/>
        <w:ind w:left="0" w:right="0" w:firstLine="860"/>
        <w:jc w:val="both"/>
        <w:rPr>
          <w:sz w:val="16"/>
          <w:szCs w:val="16"/>
        </w:rPr>
        <w:sectPr>
          <w:headerReference r:id="rId56" w:type="first"/>
          <w:headerReference r:id="rId54" w:type="default"/>
          <w:headerReference r:id="rId55" w:type="even"/>
          <w:footnotePr>
            <w:numFmt w:val="decimal"/>
          </w:footnotePr>
          <w:pgSz w:w="5445" w:h="10363"/>
          <w:pgMar w:top="1255" w:right="531" w:bottom="645" w:left="536" w:header="0" w:footer="3" w:gutter="0"/>
          <w:pgNumType w:start="63"/>
          <w:cols w:space="720" w:num="1"/>
          <w:titlePg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sz w:val="16"/>
          <w:szCs w:val="16"/>
          <w:lang w:val="zh-TW" w:eastAsia="zh-TW" w:bidi="zh-TW"/>
        </w:rPr>
        <w:t>它与一个系(</w:t>
      </w:r>
      <w:r>
        <w:rPr>
          <w:i/>
          <w:iCs/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pkylurn｝</w:t>
      </w:r>
      <w:r>
        <w:rPr>
          <w:color w:val="000000"/>
          <w:spacing w:val="0"/>
          <w:w w:val="100"/>
          <w:position w:val="0"/>
          <w:sz w:val="16"/>
          <w:szCs w:val="16"/>
          <w:lang w:val="zh-TW" w:eastAsia="zh-TW" w:bidi="zh-TW"/>
        </w:rPr>
        <w:t>相关而勾勒出一个</w:t>
      </w:r>
    </w:p>
    <w:p>
      <w:pPr>
        <w:pStyle w:val="23"/>
        <w:keepNext w:val="0"/>
        <w:keepLines w:val="0"/>
        <w:widowControl w:val="0"/>
        <w:shd w:val="clear" w:color="auto" w:fill="auto"/>
        <w:bidi w:val="0"/>
        <w:spacing w:before="0" w:after="400" w:line="382" w:lineRule="exact"/>
        <w:ind w:left="400" w:right="0" w:firstLine="20"/>
        <w:jc w:val="both"/>
      </w:pPr>
      <w:r>
        <w:rPr>
          <w:color w:val="000000"/>
          <w:spacing w:val="0"/>
          <w:w w:val="100"/>
          <w:position w:val="0"/>
          <w:sz w:val="16"/>
          <w:szCs w:val="16"/>
          <w:lang w:val="zh-TW" w:eastAsia="zh-TW" w:bidi="zh-TW"/>
        </w:rPr>
        <w:t>容贯性的平面、一条创造性的逃逸线、一个变 动的平滑空间。并非是游牧民族界定了这一 系列特征；而是这一系列特征界定了游牧民， 同时界定了战争机器的本质。①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(MP' </w:t>
      </w:r>
      <w:r>
        <w:rPr>
          <w:color w:val="000000"/>
          <w:spacing w:val="0"/>
          <w:w w:val="100"/>
          <w:position w:val="0"/>
          <w:lang w:val="zh-TW" w:eastAsia="zh-TW" w:bidi="zh-TW"/>
        </w:rPr>
        <w:t xml:space="preserve">527, </w:t>
      </w:r>
      <w:r>
        <w:rPr>
          <w:color w:val="000000"/>
          <w:spacing w:val="0"/>
          <w:w w:val="100"/>
          <w:position w:val="0"/>
          <w:lang w:val="en-US" w:eastAsia="en-US" w:bidi="en-US"/>
        </w:rPr>
        <w:t>422-423)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360" w:line="379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由此可见，他们关于游牧生活条件的描述只不过 是一种表明了战争机器那种组装具有的重要特征 的方法：与平滑空间而非条纹空间的关系，与逃逸 线或解域化的密切关系，以及产生绝对、强度速度 的能力：</w:t>
      </w:r>
    </w:p>
    <w:p>
      <w:pPr>
        <w:pStyle w:val="23"/>
        <w:keepNext w:val="0"/>
        <w:keepLines w:val="0"/>
        <w:widowControl w:val="0"/>
        <w:shd w:val="clear" w:color="auto" w:fill="auto"/>
        <w:tabs>
          <w:tab w:val="left" w:leader="dot" w:pos="1163"/>
          <w:tab w:val="left" w:leader="dot" w:pos="2963"/>
        </w:tabs>
        <w:bidi w:val="0"/>
        <w:spacing w:before="0" w:after="380" w:line="380" w:lineRule="exact"/>
        <w:ind w:left="400" w:right="0" w:firstLine="420"/>
        <w:jc w:val="both"/>
      </w:pPr>
      <w:r>
        <w:rPr>
          <w:color w:val="000000"/>
          <w:spacing w:val="0"/>
          <w:w w:val="100"/>
          <w:position w:val="0"/>
          <w:sz w:val="16"/>
          <w:szCs w:val="16"/>
          <w:lang w:val="zh-TW" w:eastAsia="zh-TW" w:bidi="zh-TW"/>
        </w:rPr>
        <w:t>游牧民分布于一个平滑的空间，他们占 据、栖息，掌控了这片空间，这就是他们的界 域原则。同样，以运动来界定游牧民也是错 误的</w:t>
      </w:r>
      <w:r>
        <w:rPr>
          <w:color w:val="000000"/>
          <w:spacing w:val="0"/>
          <w:w w:val="100"/>
          <w:position w:val="0"/>
          <w:sz w:val="16"/>
          <w:szCs w:val="16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z w:val="16"/>
          <w:szCs w:val="16"/>
          <w:lang w:val="zh-TW" w:eastAsia="zh-TW" w:bidi="zh-TW"/>
        </w:rPr>
        <w:t xml:space="preserve">同样必须将速度与运动区分开来： 运动可以是极为迅疾的，但它却未必就具有 速度；速度可以是极为缓慢的，或甚至是静止 的，但它仍然是速度。运动是广延性的，而速 </w:t>
      </w:r>
      <w:r>
        <w:rPr>
          <w:rStyle w:val="26"/>
          <w:b w:val="0"/>
          <w:bCs w:val="0"/>
          <w:i w:val="0"/>
          <w:iCs w:val="0"/>
          <w:smallCaps w:val="0"/>
          <w:strike w:val="0"/>
        </w:rPr>
        <w:t>度是强度性的……我们会说：只有游牧民才 有绝对的运动，也即速度</w:t>
      </w:r>
      <w:r>
        <w:rPr>
          <w:rStyle w:val="26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ab/>
      </w:r>
      <w:r>
        <w:rPr>
          <w:rStyle w:val="26"/>
          <w:b w:val="0"/>
          <w:bCs w:val="0"/>
          <w:i w:val="0"/>
          <w:iCs w:val="0"/>
          <w:smallCaps w:val="0"/>
          <w:strike w:val="0"/>
        </w:rPr>
        <w:t>［游牧民</w:t>
      </w:r>
      <w:r>
        <w:rPr>
          <w:rStyle w:val="26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：］</w:t>
      </w:r>
      <w:r>
        <w:rPr>
          <w:rStyle w:val="26"/>
          <w:b w:val="0"/>
          <w:bCs w:val="0"/>
          <w:i w:val="0"/>
          <w:iCs w:val="0"/>
          <w:smallCaps w:val="0"/>
          <w:strike w:val="0"/>
        </w:rPr>
        <w:t>是解 域的力量。①</w:t>
      </w:r>
      <w:r>
        <w:rPr>
          <w:rStyle w:val="26"/>
          <w:b w:val="0"/>
          <w:bCs w:val="0"/>
          <w:i w:val="0"/>
          <w:iCs w:val="0"/>
          <w:smallCaps w:val="0"/>
          <w:strike w:val="0"/>
          <w:sz w:val="17"/>
          <w:szCs w:val="17"/>
          <w:lang w:val="en-US" w:eastAsia="en-US" w:bidi="en-US"/>
        </w:rPr>
        <w:t xml:space="preserve">(MP </w:t>
      </w:r>
      <w:r>
        <w:rPr>
          <w:rStyle w:val="26"/>
          <w:b w:val="0"/>
          <w:bCs w:val="0"/>
          <w:i w:val="0"/>
          <w:iCs w:val="0"/>
          <w:smallCaps w:val="0"/>
          <w:strike w:val="0"/>
          <w:sz w:val="17"/>
          <w:szCs w:val="17"/>
        </w:rPr>
        <w:t xml:space="preserve">472, </w:t>
      </w:r>
      <w:r>
        <w:rPr>
          <w:rStyle w:val="26"/>
          <w:b w:val="0"/>
          <w:bCs w:val="0"/>
          <w:i w:val="0"/>
          <w:iCs w:val="0"/>
          <w:smallCaps w:val="0"/>
          <w:strike w:val="0"/>
          <w:sz w:val="17"/>
          <w:szCs w:val="17"/>
          <w:lang w:val="en-US" w:eastAsia="en-US" w:bidi="en-US"/>
        </w:rPr>
        <w:t>381-382)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79" w:lineRule="exact"/>
        <w:ind w:left="0" w:right="0"/>
        <w:jc w:val="both"/>
        <w:sectPr>
          <w:headerReference r:id="rId59" w:type="first"/>
          <w:footerReference r:id="rId62" w:type="first"/>
          <w:headerReference r:id="rId57" w:type="default"/>
          <w:footerReference r:id="rId60" w:type="default"/>
          <w:headerReference r:id="rId58" w:type="even"/>
          <w:footerReference r:id="rId61" w:type="even"/>
          <w:footnotePr>
            <w:numFmt w:val="decimal"/>
          </w:footnotePr>
          <w:pgSz w:w="5445" w:h="10363"/>
          <w:pgMar w:top="1264" w:right="544" w:bottom="1826" w:left="565" w:header="0" w:footer="3" w:gutter="0"/>
          <w:cols w:space="720" w:num="1"/>
          <w:titlePg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</w:rPr>
        <w:t xml:space="preserve">反过来说，战争机器确实是德勒兹和瓜塔里 用来指变形机器的术语，这些变形机器外在于国 家形式，并且从根本上与它们不同，国家形式表达 的是思想或社会中的统一、整体和封闭之力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(Patton </w:t>
      </w:r>
      <w:r>
        <w:rPr>
          <w:color w:val="000000"/>
          <w:spacing w:val="0"/>
          <w:w w:val="100"/>
          <w:position w:val="0"/>
          <w:sz w:val="17"/>
          <w:szCs w:val="17"/>
        </w:rPr>
        <w:t xml:space="preserve">2000,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109-110).</w:t>
      </w:r>
      <w:r>
        <w:rPr>
          <w:color w:val="000000"/>
          <w:spacing w:val="0"/>
          <w:w w:val="100"/>
          <w:position w:val="0"/>
        </w:rPr>
        <w:t>这样的战争机器是抽 象组装，一种纯粹外在的抽象机器，不能将它与任 何具体的社会机器，更不要说军事机器混为一谈。 其本质不是战争而是创造性的迁移和解域化，是 增加平滑空间。在平滑空间中，不同的力之间的 新关系成为可能。这丁概念的功能是表达变形和 解域化的力量和过程。同游牧生活这个概念一 起，它是要将当代社会中那些反抗捕获过程的诸 力反现实化。因为游牧这一概念从定义上说受制 于战争机器这一概念，因此对游牧生活的描述能 够表达这一自相矛盾的对象。然而，同时，不能认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为这一概念或其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“对象”受制</w:t>
      </w:r>
      <w:r>
        <w:rPr>
          <w:color w:val="000000"/>
          <w:spacing w:val="0"/>
          <w:w w:val="100"/>
          <w:position w:val="0"/>
        </w:rPr>
        <w:t xml:space="preserve">于任何特定的表达形 式。德勒兹和瓜塔里的游牧是抽象的，这和战争 机器是一种不能简化为其特定的艺术、技术或政 治实体的抽象组装是一样的。关于游牧生活的半 经验主义断言只会表明这一抽象机器的这些特 征。 </w:t>
      </w:r>
      <w:r>
        <w:rPr>
          <w:color w:val="000000"/>
          <w:spacing w:val="0"/>
          <w:w w:val="100"/>
          <w:position w:val="0"/>
          <w:lang w:val="en-US" w:eastAsia="en-US" w:bidi="en-US"/>
        </w:rPr>
        <w:t>.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6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由此可见，这些说法的不可靠性不会威胁到 明确说明概念这一任务。米勒说这些断言所依赖 的很多资料都有缺陷，这很可能是对的。但是，从 概括非再现的游牧概念这一任务的角度来说，对 此种批评的恰当回应是摒弃这样的资料，寻找说 明这一概念的其他方式。如米勒指出的，这等于 是将游牧从《千高原》中抢救过来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(Miller </w:t>
      </w:r>
      <w:r>
        <w:rPr>
          <w:color w:val="000000"/>
          <w:spacing w:val="0"/>
          <w:w w:val="100"/>
          <w:position w:val="0"/>
          <w:sz w:val="17"/>
          <w:szCs w:val="17"/>
        </w:rPr>
        <w:t>2003, 137)</w:t>
      </w:r>
      <w:r>
        <w:rPr>
          <w:color w:val="000000"/>
          <w:spacing w:val="0"/>
          <w:w w:val="100"/>
          <w:position w:val="0"/>
        </w:rPr>
        <w:t>。但根据我上面所描述的德勒兹和瓜塔里的 实用主义哲学观，可以证明这一回应完全合理。 说关于游牧和战争机器的描述实现了建构某种概 念的哲学目的，并不表示这些是好概念，好概念是 指它们实现了将某些种类的转变力量反现实化这 一目的。游牧社会生活的条件并不一定为把握当 代社会中的变形和解域化机器的本质提供了最有 效的方法。重新思考游牧这一概念最有力的原因 并非来自这一概念所谓的指涉缺陷，而是来自米 勒和卡普兰提出的下面这一论点，即选择游牧民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来说明战争机器和平滑空间的特征固化了以欧洲 为中心的原始主义的漫长传统和对他者的迷恋。 在这个程度上，卡普兰认为，他们固化了现代主义 欧洲想象的修辞结构。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5" w:lineRule="exact"/>
        <w:ind w:left="0" w:right="0" w:firstLine="380"/>
        <w:jc w:val="both"/>
      </w:pPr>
      <w:r>
        <w:rPr>
          <w:color w:val="000000"/>
          <w:spacing w:val="0"/>
          <w:w w:val="100"/>
          <w:position w:val="0"/>
        </w:rPr>
        <w:t>作为对德勒兹和瓜塔里文本的评论，毫无疑 问这一分析有一定的道理，虽然它只探讨了他们 对表达方式的选择这一相对肤浅的问题。作为对 他们的游牧概念进行的评论，这些指责就不那么 令人信服了，因为德勒兹和瓜塔里将游牧与质的 多样性、平滑空间和转变条件联系起来，可以认为 这否定了农业和社会生活的定居形式具有的欧洲 中心主义优先性，这是以牺牲与土地更具流动性 的、更多变的关系为代价而赋予它的优先性。从 这个意义上说，他们的游牧概念与现代欧洲的社 会想象中的某个深层观念背道而驰，这是我们在 洛克的《政府二论》以及卢梭的《论不平等的起源》 中看到的。在为将土地据为己有、征服所谓的原 始民族提供的理由中，这一偏爱定居生活方式的 欧洲中心主义偏见创造了自己的奇迹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(Tully </w:t>
      </w:r>
      <w:r>
        <w:rPr>
          <w:color w:val="000000"/>
          <w:spacing w:val="0"/>
          <w:w w:val="100"/>
          <w:position w:val="0"/>
          <w:sz w:val="17"/>
          <w:szCs w:val="17"/>
        </w:rPr>
        <w:t>1994)</w:t>
      </w:r>
      <w:r>
        <w:rPr>
          <w:color w:val="000000"/>
          <w:spacing w:val="0"/>
          <w:w w:val="100"/>
          <w:position w:val="0"/>
        </w:rPr>
        <w:t>。土著民没有定居制度和农业行为，这被看 作认为他们是原始野蛮人，属于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“文明”诞</w:t>
      </w:r>
      <w:r>
        <w:rPr>
          <w:color w:val="000000"/>
          <w:spacing w:val="0"/>
          <w:w w:val="100"/>
          <w:position w:val="0"/>
        </w:rPr>
        <w:t>生之前 的文化时代的充分理由。德勒兹和瓜塔里的游牧 概念及其与解域和变化过程之间的联系直接对这 一规范性结构提出了质疑。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460" w:line="374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卡普兰进一步称德勒兹和瓜塔里依赖欧洲中 心论的他者形象而不是让他者为自己说话，因而 固化了殖民主义话语：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“第三</w:t>
      </w:r>
      <w:r>
        <w:rPr>
          <w:color w:val="000000"/>
          <w:spacing w:val="0"/>
          <w:w w:val="100"/>
          <w:position w:val="0"/>
        </w:rPr>
        <w:t>世界扮演的只是欧洲 对抗策略的比喻界限、想象空间的角色，而不是理 论创造本身所在之处。'‘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(Kaplan. </w:t>
      </w:r>
      <w:r>
        <w:rPr>
          <w:color w:val="000000"/>
          <w:spacing w:val="0"/>
          <w:w w:val="100"/>
          <w:position w:val="0"/>
          <w:sz w:val="17"/>
          <w:szCs w:val="17"/>
        </w:rPr>
        <w:t>1996, 88)</w:t>
      </w:r>
      <w:r>
        <w:rPr>
          <w:color w:val="000000"/>
          <w:spacing w:val="0"/>
          <w:w w:val="100"/>
          <w:position w:val="0"/>
        </w:rPr>
        <w:t>这一 论点还认为德勒兹和瓜塔里的反抗策略依赖于比 喻：认为生成小民族需要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“模仿</w:t>
      </w:r>
      <w:r>
        <w:rPr>
          <w:color w:val="000000"/>
          <w:spacing w:val="0"/>
          <w:w w:val="100"/>
          <w:position w:val="0"/>
        </w:rPr>
        <w:t>现代性'他者'的方 式和模式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”,就</w:t>
      </w:r>
      <w:r>
        <w:rPr>
          <w:color w:val="000000"/>
          <w:spacing w:val="0"/>
          <w:w w:val="100"/>
          <w:position w:val="0"/>
        </w:rPr>
        <w:t>好像一些女性主义批评家起初认为 生成女性需要男人模仿女人一样，①该策略不大 合适.这在很大程度上是由下面这一观点造成的， 即认为它依赖于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“模仿”小民</w:t>
      </w:r>
      <w:r>
        <w:rPr>
          <w:color w:val="000000"/>
          <w:spacing w:val="0"/>
          <w:w w:val="100"/>
          <w:position w:val="0"/>
        </w:rPr>
        <w:t>族群体的生活方式。 如果我们不把小民族或游牧这些概念看作比喻， 那么这就不意味着进行上述模仿了。此外，这一 论点认为两位作者不适当地普及了这一对抗策 略.因此当他们建议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“我们</w:t>
      </w:r>
      <w:r>
        <w:rPr>
          <w:color w:val="000000"/>
          <w:spacing w:val="0"/>
          <w:w w:val="100"/>
          <w:position w:val="0"/>
        </w:rPr>
        <w:t>所有人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”进</w:t>
      </w:r>
      <w:r>
        <w:rPr>
          <w:color w:val="000000"/>
          <w:spacing w:val="0"/>
          <w:w w:val="100"/>
          <w:position w:val="0"/>
        </w:rPr>
        <w:t>行小民族生 成时.他们不只是代表欧洲人和北美人而且是代 表所有地方的所有人这样说。照这样，卡普兰认</w:t>
      </w:r>
    </w:p>
    <w:p>
      <w:pPr>
        <w:pStyle w:val="9"/>
        <w:keepNext w:val="0"/>
        <w:keepLines w:val="0"/>
        <w:widowControl w:val="0"/>
        <w:shd w:val="clear" w:color="auto" w:fill="auto"/>
        <w:tabs>
          <w:tab w:val="left" w:pos="1325"/>
          <w:tab w:val="left" w:pos="1694"/>
          <w:tab w:val="left" w:pos="2040"/>
        </w:tabs>
        <w:bidi w:val="0"/>
        <w:spacing w:before="0" w:after="0" w:line="238" w:lineRule="exact"/>
        <w:ind w:left="0" w:right="0" w:firstLine="340"/>
        <w:jc w:val="both"/>
      </w:pPr>
      <w:r>
        <w:rPr>
          <w:color w:val="000000"/>
          <w:spacing w:val="0"/>
          <w:w w:val="100"/>
          <w:position w:val="0"/>
        </w:rPr>
        <w:t>①</w:t>
      </w:r>
      <w:r>
        <w:rPr>
          <w:color w:val="000000"/>
          <w:spacing w:val="0"/>
          <w:w w:val="100"/>
          <w:position w:val="0"/>
          <w:sz w:val="15"/>
          <w:szCs w:val="15"/>
        </w:rPr>
        <w:t>关于对这些批评的总结，参见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Grosz 1994. 163- 164 </w:t>
      </w:r>
      <w:r>
        <w:rPr>
          <w:color w:val="000000"/>
          <w:spacing w:val="0"/>
          <w:w w:val="100"/>
          <w:position w:val="0"/>
          <w:sz w:val="15"/>
          <w:szCs w:val="15"/>
        </w:rPr>
        <w:t>和</w:t>
      </w:r>
      <w:r>
        <w:rPr>
          <w:color w:val="000000"/>
          <w:spacing w:val="0"/>
          <w:w w:val="100"/>
          <w:position w:val="0"/>
          <w:lang w:val="en-US" w:eastAsia="en-US" w:bidi="en-US"/>
        </w:rPr>
        <w:t>173-179.</w:t>
      </w:r>
      <w:r>
        <w:rPr>
          <w:color w:val="000000"/>
          <w:spacing w:val="0"/>
          <w:w w:val="100"/>
          <w:position w:val="0"/>
          <w:sz w:val="15"/>
          <w:szCs w:val="15"/>
        </w:rPr>
        <w:t>关于近期更多女性主义者对德勒兹的哲学和游 牧概念所做的回应</w:t>
      </w:r>
      <w:r>
        <w:rPr>
          <w:color w:val="000000"/>
          <w:spacing w:val="0"/>
          <w:w w:val="100"/>
          <w:position w:val="0"/>
          <w:sz w:val="15"/>
          <w:szCs w:val="15"/>
          <w:lang w:val="zh-CN" w:eastAsia="zh-CN" w:bidi="zh-CN"/>
        </w:rPr>
        <w:t>.参见</w:t>
      </w:r>
      <w:r>
        <w:rPr>
          <w:color w:val="000000"/>
          <w:spacing w:val="0"/>
          <w:w w:val="100"/>
          <w:position w:val="0"/>
          <w:lang w:val="en-US" w:eastAsia="en-US" w:bidi="en-US"/>
        </w:rPr>
        <w:t>Buchannan and Colebrook 2000, Braidotti 2002*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65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</w:rPr>
        <w:t>—</w:t>
      </w:r>
      <w:r>
        <w:rPr>
          <w:color w:val="000000"/>
          <w:spacing w:val="0"/>
          <w:w w:val="100"/>
          <w:position w:val="0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>116, and Colebrook and</w:t>
      </w:r>
    </w:p>
    <w:p>
      <w:pPr>
        <w:pStyle w:val="9"/>
        <w:keepNext w:val="0"/>
        <w:keepLines w:val="0"/>
        <w:widowControl w:val="0"/>
        <w:shd w:val="clear" w:color="auto" w:fill="auto"/>
        <w:bidi w:val="0"/>
        <w:spacing w:before="0" w:after="0" w:line="238" w:lineRule="exact"/>
        <w:ind w:left="0" w:right="0" w:firstLine="0"/>
        <w:jc w:val="left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>Weinstein 2008</w:t>
      </w:r>
      <w:r>
        <w:rPr>
          <w:color w:val="000000"/>
          <w:spacing w:val="0"/>
          <w:w w:val="100"/>
          <w:position w:val="0"/>
          <w:sz w:val="14"/>
          <w:szCs w:val="14"/>
          <w:vertAlign w:val="subscript"/>
          <w:lang w:val="en-US" w:eastAsia="en-US" w:bidi="en-US"/>
        </w:rPr>
        <w:t>o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 </w:t>
      </w:r>
      <w:r>
        <w:rPr>
          <w:rStyle w:val="26"/>
          <w:b w:val="0"/>
          <w:bCs w:val="0"/>
          <w:i w:val="0"/>
          <w:iCs w:val="0"/>
          <w:smallCaps w:val="0"/>
          <w:strike w:val="0"/>
        </w:rPr>
        <w:t>为，生成小民族的策略只是对那些处于权力中心 的大民族人物讲得通，却被</w:t>
      </w:r>
      <w:r>
        <w:rPr>
          <w:rStyle w:val="26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>“描</w:t>
      </w:r>
      <w:r>
        <w:rPr>
          <w:rStyle w:val="26"/>
          <w:b w:val="0"/>
          <w:bCs w:val="0"/>
          <w:i w:val="0"/>
          <w:iCs w:val="0"/>
          <w:smallCaps w:val="0"/>
          <w:strike w:val="0"/>
        </w:rPr>
        <w:t>述为对'我们所有 人'的命令”</w:t>
      </w:r>
      <w:r>
        <w:rPr>
          <w:rStyle w:val="26"/>
          <w:b w:val="0"/>
          <w:bCs w:val="0"/>
          <w:i w:val="0"/>
          <w:iCs w:val="0"/>
          <w:smallCaps w:val="0"/>
          <w:strike w:val="0"/>
          <w:sz w:val="17"/>
          <w:szCs w:val="17"/>
          <w:lang w:val="en-US" w:eastAsia="en-US" w:bidi="en-US"/>
        </w:rPr>
        <w:t xml:space="preserve">(Kaplan </w:t>
      </w:r>
      <w:r>
        <w:rPr>
          <w:rStyle w:val="26"/>
          <w:b w:val="0"/>
          <w:bCs w:val="0"/>
          <w:i w:val="0"/>
          <w:iCs w:val="0"/>
          <w:smallCaps w:val="0"/>
          <w:strike w:val="0"/>
          <w:sz w:val="17"/>
          <w:szCs w:val="17"/>
        </w:rPr>
        <w:t>1996, 88)</w:t>
      </w:r>
      <w:r>
        <w:rPr>
          <w:rStyle w:val="26"/>
          <w:b w:val="0"/>
          <w:bCs w:val="0"/>
          <w:i w:val="0"/>
          <w:iCs w:val="0"/>
          <w:smallCaps w:val="0"/>
          <w:strike w:val="0"/>
        </w:rPr>
        <w:t>。但是，在这里有 责任的不是两位作者而是读者，正是读者认为一 部在特定的文化传统内部写就的、为反抗该文化 传统而写的著作可以简单地移植到另一个语境之 中，却不用经过重要的改变。当卡普兰称</w:t>
      </w:r>
      <w:r>
        <w:rPr>
          <w:rStyle w:val="26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 xml:space="preserve">“总是 </w:t>
      </w:r>
      <w:r>
        <w:rPr>
          <w:rStyle w:val="26"/>
          <w:b w:val="0"/>
          <w:bCs w:val="0"/>
          <w:i w:val="0"/>
          <w:iCs w:val="0"/>
          <w:smallCaps w:val="0"/>
          <w:strike w:val="0"/>
        </w:rPr>
        <w:t>将……他们方法的有效性普遍化</w:t>
      </w:r>
      <w:r>
        <w:rPr>
          <w:rStyle w:val="26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>”时</w:t>
      </w:r>
      <w:r>
        <w:rPr>
          <w:rStyle w:val="26"/>
          <w:b w:val="0"/>
          <w:bCs w:val="0"/>
          <w:i w:val="0"/>
          <w:iCs w:val="0"/>
          <w:smallCaps w:val="0"/>
          <w:strike w:val="0"/>
        </w:rPr>
        <w:t>，她就是这样 认为的，因此，她就将隐含于德勒兹和瓜塔里的批 判姿态中的界限变成了一种缺陷</w:t>
      </w:r>
      <w:r>
        <w:rPr>
          <w:rStyle w:val="26"/>
          <w:b w:val="0"/>
          <w:bCs w:val="0"/>
          <w:i w:val="0"/>
          <w:iCs w:val="0"/>
          <w:smallCaps w:val="0"/>
          <w:strike w:val="0"/>
          <w:sz w:val="17"/>
          <w:szCs w:val="17"/>
          <w:lang w:val="en-US" w:eastAsia="en-US" w:bidi="en-US"/>
        </w:rPr>
        <w:t xml:space="preserve">(Kaplan </w:t>
      </w:r>
      <w:r>
        <w:rPr>
          <w:rStyle w:val="26"/>
          <w:b w:val="0"/>
          <w:bCs w:val="0"/>
          <w:i w:val="0"/>
          <w:iCs w:val="0"/>
          <w:smallCaps w:val="0"/>
          <w:strike w:val="0"/>
          <w:sz w:val="17"/>
          <w:szCs w:val="17"/>
        </w:rPr>
        <w:t>1996, 88)</w:t>
      </w:r>
      <w:r>
        <w:rPr>
          <w:rStyle w:val="26"/>
          <w:b w:val="0"/>
          <w:bCs w:val="0"/>
          <w:i w:val="0"/>
          <w:iCs w:val="0"/>
          <w:smallCaps w:val="0"/>
          <w:strike w:val="0"/>
        </w:rPr>
        <w:t>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4120" w:line="369" w:lineRule="exact"/>
        <w:ind w:left="0" w:right="0"/>
        <w:jc w:val="both"/>
        <w:sectPr>
          <w:headerReference r:id="rId65" w:type="first"/>
          <w:footerReference r:id="rId68" w:type="first"/>
          <w:headerReference r:id="rId63" w:type="default"/>
          <w:footerReference r:id="rId66" w:type="default"/>
          <w:headerReference r:id="rId64" w:type="even"/>
          <w:footerReference r:id="rId67" w:type="even"/>
          <w:footnotePr>
            <w:numFmt w:val="decimal"/>
          </w:footnotePr>
          <w:pgSz w:w="5445" w:h="10363"/>
          <w:pgMar w:top="1212" w:right="552" w:bottom="708" w:left="533" w:header="0" w:footer="3" w:gutter="0"/>
          <w:cols w:space="720" w:num="1"/>
          <w:titlePg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</w:rPr>
        <w:t>相形而言，如果我们将他们的著作看作对特 定文化背景的干预，沿着他们通过将语言描述为 当前的口令集合体建议的路线，那么以这种方式 将他们的批判姿态普遍化就不合适了。如卡普兰 自己提出的，我们需要认识到德勒兹和瓜塔里对 边缘性和移植这两个形象的使用在何种意义上涉 及“试图替换欧洲人文主义传统沉积下来的大部 分内容”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(Kaplan </w:t>
      </w:r>
      <w:r>
        <w:rPr>
          <w:color w:val="000000"/>
          <w:spacing w:val="0"/>
          <w:w w:val="100"/>
          <w:position w:val="0"/>
          <w:sz w:val="17"/>
          <w:szCs w:val="17"/>
        </w:rPr>
        <w:t>1996, 88)</w:t>
      </w:r>
      <w:r>
        <w:rPr>
          <w:color w:val="000000"/>
          <w:spacing w:val="0"/>
          <w:w w:val="100"/>
          <w:position w:val="0"/>
        </w:rPr>
        <w:t xml:space="preserve">。没有什么能保证为 此目的而釆取的方法在所有的语境中都会有效。 德勒兹和瓜塔里提出概念的方式导致其批评效力 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4120" w:line="369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主要内在于欧洲的文化想象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。①</w:t>
      </w:r>
      <w:r>
        <w:rPr>
          <w:color w:val="000000"/>
          <w:spacing w:val="0"/>
          <w:w w:val="100"/>
          <w:position w:val="0"/>
        </w:rPr>
        <w:t>将他们的哲学实 践解释为非再现的和实用主义的，如上面概括的 那样，这教会我们要有效地将变形、改变和解域过 程反现实化，这需要适合具体语境的表达方式。 这表明比喻这一问题与之无关。最后，它能让我 们理解这些概念从根本上说具有多变性，能让我 们将它们与它们的表达方式分开。有效的批评必 须从下面这一假设开始，即并不是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“我们”所</w:t>
      </w:r>
      <w:r>
        <w:rPr>
          <w:color w:val="000000"/>
          <w:spacing w:val="0"/>
          <w:w w:val="100"/>
          <w:position w:val="0"/>
        </w:rPr>
        <w:t>有人 都与这样的概念具有同样的关系。</w:t>
      </w:r>
    </w:p>
    <w:p>
      <w:pPr>
        <w:pStyle w:val="9"/>
        <w:keepNext w:val="0"/>
        <w:keepLines w:val="0"/>
        <w:widowControl w:val="0"/>
        <w:shd w:val="clear" w:color="auto" w:fill="auto"/>
        <w:bidi w:val="0"/>
        <w:spacing w:before="0" w:after="0" w:line="235" w:lineRule="exact"/>
        <w:ind w:left="0" w:right="0" w:firstLine="320"/>
        <w:jc w:val="both"/>
        <w:rPr>
          <w:sz w:val="15"/>
          <w:szCs w:val="15"/>
        </w:rPr>
        <w:sectPr>
          <w:headerReference r:id="rId69" w:type="default"/>
          <w:footerReference r:id="rId71" w:type="default"/>
          <w:headerReference r:id="rId70" w:type="even"/>
          <w:footerReference r:id="rId72" w:type="even"/>
          <w:footnotePr>
            <w:numFmt w:val="decimal"/>
          </w:footnotePr>
          <w:type w:val="continuous"/>
          <w:pgSz w:w="5445" w:h="10363"/>
          <w:pgMar w:top="1212" w:right="552" w:bottom="708" w:left="533" w:header="0" w:footer="280" w:gutter="0"/>
          <w:cols w:space="720" w:num="1"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sz w:val="15"/>
          <w:szCs w:val="15"/>
        </w:rPr>
        <w:t>①奇怪的是，卡普兰指出它让德勒兹和瓜塔里的批判姿 态仪仅对••欧洲人和一些北美人有用</w:t>
      </w:r>
      <w:r>
        <w:rPr>
          <w:color w:val="000000"/>
          <w:spacing w:val="0"/>
          <w:w w:val="100"/>
          <w:position w:val="0"/>
          <w:sz w:val="15"/>
          <w:szCs w:val="15"/>
          <w:lang w:val="zh-CN" w:eastAsia="zh-CN" w:bidi="zh-CN"/>
        </w:rPr>
        <w:t>”，就</w:t>
      </w:r>
      <w:r>
        <w:rPr>
          <w:color w:val="000000"/>
          <w:spacing w:val="0"/>
          <w:w w:val="100"/>
          <w:position w:val="0"/>
          <w:sz w:val="15"/>
          <w:szCs w:val="15"/>
        </w:rPr>
        <w:t>好像在欧洲之外欧洲 的殖民想象只在北美发挥作用一样.认为它是这一内在局限性 造成的结果.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14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第二章</w:t>
      </w:r>
    </w:p>
    <w:p>
      <w:pPr>
        <w:pStyle w:val="19"/>
        <w:keepNext/>
        <w:keepLines/>
        <w:widowControl w:val="0"/>
        <w:shd w:val="clear" w:color="auto" w:fill="auto"/>
        <w:bidi w:val="0"/>
        <w:spacing w:before="0" w:after="1720" w:line="240" w:lineRule="auto"/>
        <w:ind w:left="0" w:right="0" w:firstLine="0"/>
        <w:jc w:val="left"/>
        <w:rPr>
          <w:sz w:val="26"/>
          <w:szCs w:val="26"/>
        </w:rPr>
      </w:pPr>
      <w:bookmarkStart w:id="10" w:name="bookmark22"/>
      <w:bookmarkStart w:id="11" w:name="bookmark23"/>
      <w:bookmarkStart w:id="12" w:name="bookmark24"/>
      <w:r>
        <w:rPr>
          <w:color w:val="000000"/>
          <w:spacing w:val="0"/>
          <w:w w:val="100"/>
          <w:position w:val="0"/>
          <w:sz w:val="26"/>
          <w:szCs w:val="26"/>
        </w:rPr>
        <w:t>德勒兹、德里达和哲学的政治功能</w:t>
      </w:r>
      <w:bookmarkEnd w:id="10"/>
      <w:bookmarkEnd w:id="11"/>
      <w:bookmarkEnd w:id="12"/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3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对德勒兹和瓜塔里而言，哲学是创造概念，而 概念的目的不是准确地再现事物的所是，而是有 助于创造新的地球和新的民众这一乌托邦任务， 创造概念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“本身</w:t>
      </w:r>
      <w:r>
        <w:rPr>
          <w:color w:val="000000"/>
          <w:spacing w:val="0"/>
          <w:w w:val="100"/>
          <w:position w:val="0"/>
        </w:rPr>
        <w:t>呼吁一种未来的形式，呼吁尚不存 在的新地球和新民众”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(QP </w:t>
      </w:r>
      <w:r>
        <w:rPr>
          <w:color w:val="000000"/>
          <w:spacing w:val="0"/>
          <w:w w:val="100"/>
          <w:position w:val="0"/>
          <w:sz w:val="17"/>
          <w:szCs w:val="17"/>
        </w:rPr>
        <w:t xml:space="preserve">104,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108).</w:t>
      </w:r>
      <w:r>
        <w:rPr>
          <w:color w:val="000000"/>
          <w:spacing w:val="0"/>
          <w:w w:val="100"/>
          <w:position w:val="0"/>
        </w:rPr>
        <w:t>与马克 思、福柯和许多其他哲学家一样，他们认为哲学实 践服务于更大的目标，即让未来不同于过去.让未 来在某种意义上比过去更好。哲学创造的概念有 助于我们以不同的角度看待事物.哲学因此服务 于上述目标。新概念提供了描述哲学思想所回答 的问题的新方式，因此将我们指向了新形式的答 案。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3" w:lineRule="exact"/>
        <w:ind w:left="0" w:right="0" w:firstLine="440"/>
        <w:jc w:val="both"/>
        <w:sectPr>
          <w:headerReference r:id="rId73" w:type="default"/>
          <w:footerReference r:id="rId75" w:type="default"/>
          <w:headerReference r:id="rId74" w:type="even"/>
          <w:footerReference r:id="rId76" w:type="even"/>
          <w:footnotePr>
            <w:numFmt w:val="decimal"/>
          </w:footnotePr>
          <w:pgSz w:w="5445" w:h="10363"/>
          <w:pgMar w:top="1212" w:right="552" w:bottom="708" w:left="533" w:header="784" w:footer="280" w:gutter="0"/>
          <w:pgNumType w:start="89"/>
          <w:cols w:space="720" w:num="1"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</w:rPr>
        <w:t xml:space="preserve">创造概念与阐释新的词汇密不可分，比如那 些在《千高原》中提出的概念。这些概念包括用来 描述各种组装的术语，在这里它们由其逃逸线或 解域化界定，由它们对内容和表达的特定组合界 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3" w:lineRule="exact"/>
        <w:ind w:left="0" w:right="0" w:firstLine="0"/>
        <w:jc w:val="both"/>
        <w:sectPr>
          <w:headerReference r:id="rId77" w:type="default"/>
          <w:footerReference r:id="rId79" w:type="default"/>
          <w:headerReference r:id="rId78" w:type="even"/>
          <w:footerReference r:id="rId80" w:type="even"/>
          <w:footnotePr>
            <w:numFmt w:val="decimal"/>
          </w:footnotePr>
          <w:pgSz w:w="5445" w:h="10363"/>
          <w:pgMar w:top="1212" w:right="552" w:bottom="708" w:left="533" w:header="0" w:footer="3" w:gutter="0"/>
          <w:pgNumType w:start="75"/>
          <w:cols w:space="720" w:num="1"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</w:rPr>
        <w:t xml:space="preserve">定.由它们的层化形式以及它们表达的抽象机器 界定。它们包括描述欲望的微观政治时使用的一 系列术语，比如无器官身体、强度、克分子的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(molar)</w:t>
      </w:r>
      <w:r>
        <w:rPr>
          <w:color w:val="000000"/>
          <w:spacing w:val="0"/>
          <w:w w:val="100"/>
          <w:position w:val="0"/>
        </w:rPr>
        <w:t>和分子的节段性。包括用来描述各种生 成过程的术语，比如生成女人、生成动物和生成一 不可感知。包括将资本主义描述.为没有任何界域 的公理系统的术语，这与对消费流和生产流进行 超编码的界域体系相对。包括被用来将国家描述 为捕获机器而非抽象的变形机器(游牧战争机器) 的术语，变形机器是推动社会变革和政治变革的 力量。如我们在第一章中看到的，这些都是哲学 词汇而非社会科学词汇，是实用主义的而非以真 理为本。它们使一种意在即刻实用的描述成为可 能，虽然其目的是变化而非真理，但它们提供了 描述日常事件和过程的新方法，因此提供了理解 和影响世界的新方法。比如，我们是在有效地解 域特定的捕获机器，还是只对其机制进行简单的 改良，这并不一样。对界定个人或集体身体的各 种线进行描述，这让我们能够问下面这样的问题， 比如：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“你</w:t>
      </w:r>
      <w:r>
        <w:rPr>
          <w:color w:val="000000"/>
          <w:spacing w:val="0"/>
          <w:w w:val="100"/>
          <w:position w:val="0"/>
        </w:rPr>
        <w:t>的线是什么？你在绘制或重绘什么样的 图？你将画出怎样的抽象线，你自己或其他人会 付出怎样的代价？你的逃逸线是什么？”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4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对德里达也是一样，哲学的目的是实用的：它 不是寻求真理，而是解构既定的制度和行为。在 《法律的力量》中，他称解构试图进行干预以改变 事物，这不是“在精心策划的、深思熟虑的和在策 略上有所控制的干预这个相当幼稚的意义上说 的，而是在最大限度地强化进行中的变革这个意 义上说的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"(Derrida 1992a, 8-9； 1994a, </w:t>
      </w:r>
      <w:r>
        <w:rPr>
          <w:color w:val="000000"/>
          <w:spacing w:val="0"/>
          <w:w w:val="100"/>
          <w:position w:val="0"/>
          <w:sz w:val="17"/>
          <w:szCs w:val="17"/>
        </w:rPr>
        <w:t>24),</w:t>
      </w:r>
      <w:r>
        <w:rPr>
          <w:color w:val="000000"/>
          <w:spacing w:val="0"/>
          <w:w w:val="100"/>
          <w:position w:val="0"/>
        </w:rPr>
        <w:t>这 时，他提出了一种表述，类似于德勒兹和瓜塔里关 于哲学功能的乌托邦理解。即使他并没有说解构 通过创造概念实现那一目的，但他的确说过解构 渴望成为创造性的。在《心灵：对他者的发明》中， 针对人们对于其早期著作普遍产生的否定性认 识，他问道，在什么意义上解构运动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“不再</w:t>
      </w:r>
      <w:r>
        <w:rPr>
          <w:color w:val="000000"/>
          <w:spacing w:val="0"/>
          <w:w w:val="100"/>
          <w:position w:val="0"/>
        </w:rPr>
        <w:t>限于否 定的或解构的形式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一一</w:t>
      </w:r>
      <w:r>
        <w:rPr>
          <w:color w:val="000000"/>
          <w:spacing w:val="0"/>
          <w:w w:val="100"/>
          <w:position w:val="0"/>
        </w:rPr>
        <w:t>人们常常幼稚地认为其形 式就是如此一而自身成为创造性的，或者至少 表明一种在社会历史领域中发挥作用的创造性？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" </w:t>
      </w:r>
      <w:r>
        <w:rPr>
          <w:color w:val="000000"/>
          <w:spacing w:val="0"/>
          <w:w w:val="100"/>
          <w:position w:val="0"/>
        </w:rPr>
        <w:t>他给出的明确回答是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“解</w:t>
      </w:r>
      <w:r>
        <w:rPr>
          <w:color w:val="000000"/>
          <w:spacing w:val="0"/>
          <w:w w:val="100"/>
          <w:position w:val="0"/>
        </w:rPr>
        <w:t>构是创造性的，不然它就 什么都不是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"(Derrida </w:t>
      </w:r>
      <w:r>
        <w:rPr>
          <w:color w:val="000000"/>
          <w:spacing w:val="0"/>
          <w:w w:val="100"/>
          <w:position w:val="0"/>
          <w:sz w:val="17"/>
          <w:szCs w:val="17"/>
        </w:rPr>
        <w:t xml:space="preserve">1987, 35；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2007a, 23).</w:t>
      </w:r>
      <w:r>
        <w:rPr>
          <w:color w:val="000000"/>
          <w:spacing w:val="0"/>
          <w:w w:val="100"/>
          <w:position w:val="0"/>
        </w:rPr>
        <w:t>解 构的创造性是要放开、打开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“除权</w:t>
      </w:r>
      <w:r>
        <w:rPr>
          <w:color w:val="000000"/>
          <w:spacing w:val="0"/>
          <w:w w:val="100"/>
          <w:position w:val="0"/>
        </w:rPr>
        <w:t xml:space="preserve">弃绝的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(foreclusionary)</w:t>
      </w:r>
      <w:r>
        <w:rPr>
          <w:color w:val="000000"/>
          <w:spacing w:val="0"/>
          <w:w w:val="100"/>
          <w:position w:val="0"/>
        </w:rPr>
        <w:t>结构”，或者使之失去稳定性，以 便留有趋于他者和他者到来的余地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(Derrida </w:t>
      </w:r>
      <w:r>
        <w:rPr>
          <w:color w:val="000000"/>
          <w:spacing w:val="0"/>
          <w:w w:val="100"/>
          <w:position w:val="0"/>
          <w:sz w:val="17"/>
          <w:szCs w:val="17"/>
        </w:rPr>
        <w:t>1987, 60</w:t>
      </w:r>
      <w:r>
        <w:rPr>
          <w:color w:val="000000"/>
          <w:spacing w:val="0"/>
          <w:w w:val="100"/>
          <w:position w:val="0"/>
          <w:sz w:val="17"/>
          <w:szCs w:val="17"/>
          <w:vertAlign w:val="subscript"/>
        </w:rPr>
        <w:t>;</w:t>
      </w:r>
      <w:r>
        <w:rPr>
          <w:color w:val="000000"/>
          <w:spacing w:val="0"/>
          <w:w w:val="100"/>
          <w:position w:val="0"/>
          <w:sz w:val="17"/>
          <w:szCs w:val="17"/>
        </w:rPr>
        <w:t xml:space="preserve">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2007a, </w:t>
      </w:r>
      <w:r>
        <w:rPr>
          <w:color w:val="000000"/>
          <w:spacing w:val="0"/>
          <w:w w:val="100"/>
          <w:position w:val="0"/>
          <w:sz w:val="17"/>
          <w:szCs w:val="17"/>
        </w:rPr>
        <w:t>45)</w:t>
      </w:r>
      <w:r>
        <w:rPr>
          <w:color w:val="000000"/>
          <w:spacing w:val="0"/>
          <w:w w:val="100"/>
          <w:position w:val="0"/>
        </w:rPr>
        <w:t>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4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有人认为德里达是一位反启蒙的思想家，与 此相反，德里达肯定自己相信可完善性和进步，坚 称在他看来没有什么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“不</w:t>
      </w:r>
      <w:r>
        <w:rPr>
          <w:color w:val="000000"/>
          <w:spacing w:val="0"/>
          <w:w w:val="100"/>
          <w:position w:val="0"/>
        </w:rPr>
        <w:t xml:space="preserve">如古典的解放理想过时”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(Derrida 1992a, </w:t>
      </w:r>
      <w:r>
        <w:rPr>
          <w:color w:val="000000"/>
          <w:spacing w:val="0"/>
          <w:w w:val="100"/>
          <w:position w:val="0"/>
          <w:sz w:val="17"/>
          <w:szCs w:val="17"/>
        </w:rPr>
        <w:t xml:space="preserve">28；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1994a, </w:t>
      </w:r>
      <w:r>
        <w:rPr>
          <w:color w:val="000000"/>
          <w:spacing w:val="0"/>
          <w:w w:val="100"/>
          <w:position w:val="0"/>
          <w:sz w:val="17"/>
          <w:szCs w:val="17"/>
        </w:rPr>
        <w:t>62)</w:t>
      </w:r>
      <w:r>
        <w:rPr>
          <w:color w:val="000000"/>
          <w:spacing w:val="0"/>
          <w:w w:val="100"/>
          <w:position w:val="0"/>
        </w:rPr>
        <w:t>。同样，为回答 佩内洛普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多彻</w:t>
      </w:r>
      <w:r>
        <w:rPr>
          <w:color w:val="000000"/>
          <w:spacing w:val="0"/>
          <w:w w:val="100"/>
          <w:position w:val="0"/>
          <w:sz w:val="17"/>
          <w:szCs w:val="17"/>
        </w:rPr>
        <w:t>1999</w:t>
      </w:r>
      <w:r>
        <w:rPr>
          <w:color w:val="000000"/>
          <w:spacing w:val="0"/>
          <w:w w:val="100"/>
          <w:position w:val="0"/>
        </w:rPr>
        <w:t xml:space="preserve">年在悉尼向他提出的是否 有可能改进现有的好客法规这一问题，他称：“我 支持启蒙，支持进步，我是个改良主义者。我认为 法律是可臻完美的，我们可以改进法律。"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(Derrida 2001c, </w:t>
      </w:r>
      <w:r>
        <w:rPr>
          <w:color w:val="000000"/>
          <w:spacing w:val="0"/>
          <w:w w:val="100"/>
          <w:position w:val="0"/>
          <w:sz w:val="17"/>
          <w:szCs w:val="17"/>
        </w:rPr>
        <w:t>100)</w:t>
      </w:r>
      <w:r>
        <w:rPr>
          <w:color w:val="000000"/>
          <w:spacing w:val="0"/>
          <w:w w:val="100"/>
          <w:position w:val="0"/>
        </w:rPr>
        <w:t>正如德勒兹和瓜塔里关于 哲学帮助创造的新地球和新民众是怎样的缄口不 言一样，关于进步的方向，德里达也几乎未曾说过 什么。在这里，我们可以认为进步是以否定方式 界定的，说解构是进步的，这是在非目的论的意义 上说的，当福柯将启蒙精神规定为致力于摆脱过 去的限制、致力于超越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“当代</w:t>
      </w:r>
      <w:r>
        <w:rPr>
          <w:color w:val="000000"/>
          <w:spacing w:val="0"/>
          <w:w w:val="100"/>
          <w:position w:val="0"/>
        </w:rPr>
        <w:t>的必要性限制</w:t>
      </w:r>
      <w:r>
        <w:rPr>
          <w:color w:val="000000"/>
          <w:spacing w:val="0"/>
          <w:w w:val="100"/>
          <w:position w:val="0"/>
          <w:lang w:val="en-US" w:eastAsia="en-US" w:bidi="en-US"/>
        </w:rPr>
        <w:t>"</w:t>
      </w:r>
      <w:r>
        <w:rPr>
          <w:color w:val="000000"/>
          <w:spacing w:val="0"/>
          <w:w w:val="100"/>
          <w:position w:val="0"/>
        </w:rPr>
        <w:t>的可 能性时，他认为启蒙精神具有同样的非目的论意 义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(Foucault </w:t>
      </w:r>
      <w:r>
        <w:rPr>
          <w:color w:val="000000"/>
          <w:spacing w:val="0"/>
          <w:w w:val="100"/>
          <w:position w:val="0"/>
          <w:sz w:val="17"/>
          <w:szCs w:val="17"/>
        </w:rPr>
        <w:t>1997, 313)</w:t>
      </w:r>
      <w:r>
        <w:rPr>
          <w:color w:val="000000"/>
          <w:spacing w:val="0"/>
          <w:w w:val="100"/>
          <w:position w:val="0"/>
        </w:rPr>
        <w:t>。照这些话来看，在事后 看来，进步的意义或方向只能被理解为摆脱先前 的限制，这些限制将有意识的或无意识的界限强 加于现有的思维或行动方式。但像德勒兹和瓜塔 里一样，德里达赞同一种甚至更激进的、反目的论 的未来观，将未来看作开放式的。比如，在《马克 思的幽灵》中，他赞同一种继承了启蒙精神的马克 思主义形式——它反过来证明了对现在进行的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74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  <w:lang w:val="zh-CN" w:eastAsia="zh-CN" w:bidi="zh-CN"/>
        </w:rPr>
        <w:t>“激</w:t>
      </w:r>
      <w:r>
        <w:rPr>
          <w:color w:val="000000"/>
          <w:spacing w:val="0"/>
          <w:w w:val="100"/>
          <w:position w:val="0"/>
        </w:rPr>
        <w:t>进的、无止境的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”批</w:t>
      </w:r>
      <w:r>
        <w:rPr>
          <w:color w:val="000000"/>
          <w:spacing w:val="0"/>
          <w:w w:val="100"/>
          <w:position w:val="0"/>
        </w:rPr>
        <w:t>判是合理的。他继续说，这 种批判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“属于</w:t>
      </w:r>
      <w:r>
        <w:rPr>
          <w:color w:val="000000"/>
          <w:spacing w:val="0"/>
          <w:w w:val="100"/>
          <w:position w:val="0"/>
        </w:rPr>
        <w:t>向着即将到来的事物的绝对未来开 放的体验的运动 ”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(Derrida </w:t>
      </w:r>
      <w:r>
        <w:rPr>
          <w:color w:val="000000"/>
          <w:spacing w:val="0"/>
          <w:w w:val="100"/>
          <w:position w:val="0"/>
          <w:sz w:val="17"/>
          <w:szCs w:val="17"/>
        </w:rPr>
        <w:t xml:space="preserve">1993, 148;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1994b, </w:t>
      </w:r>
      <w:r>
        <w:rPr>
          <w:color w:val="000000"/>
          <w:spacing w:val="0"/>
          <w:w w:val="100"/>
          <w:position w:val="0"/>
          <w:sz w:val="17"/>
          <w:szCs w:val="17"/>
        </w:rPr>
        <w:t>90)</w:t>
      </w:r>
      <w:r>
        <w:rPr>
          <w:color w:val="000000"/>
          <w:spacing w:val="0"/>
          <w:w w:val="100"/>
          <w:position w:val="0"/>
        </w:rPr>
        <w:t>。我将在本章最后一部分探讨这一关于绝对 未来的观点。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480" w:line="374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在德勒兹去世后德里达写的悼词中，他承认 就某些关于差异与拟像的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“论点”而言</w:t>
      </w:r>
      <w:r>
        <w:rPr>
          <w:color w:val="000000"/>
          <w:spacing w:val="0"/>
          <w:w w:val="100"/>
          <w:position w:val="0"/>
        </w:rPr>
        <w:t>，他和德勒 兹存在着类似之处，即使是在他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“抱怨”其</w:t>
      </w:r>
      <w:r>
        <w:rPr>
          <w:color w:val="000000"/>
          <w:spacing w:val="0"/>
          <w:w w:val="100"/>
          <w:position w:val="0"/>
        </w:rPr>
        <w:t xml:space="preserve">他观点 的时候，比如哲学在于创造概念这一观点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(Derrida 2001d, </w:t>
      </w:r>
      <w:r>
        <w:rPr>
          <w:color w:val="000000"/>
          <w:spacing w:val="0"/>
          <w:w w:val="100"/>
          <w:position w:val="0"/>
          <w:sz w:val="17"/>
          <w:szCs w:val="17"/>
        </w:rPr>
        <w:t>193)</w:t>
      </w:r>
      <w:r>
        <w:rPr>
          <w:color w:val="000000"/>
          <w:spacing w:val="0"/>
          <w:w w:val="100"/>
          <w:position w:val="0"/>
        </w:rPr>
        <w:t>。①我在第一章中认为，考 虑到他在自己的早期著作中提出的那么多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“非概 </w:t>
      </w:r>
      <w:r>
        <w:rPr>
          <w:color w:val="000000"/>
          <w:spacing w:val="0"/>
          <w:w w:val="100"/>
          <w:position w:val="0"/>
        </w:rPr>
        <w:t>念的”概念或非概念，他是否有权抱怨这一点，这 并不清楚(参见上面第</w:t>
      </w:r>
      <w:r>
        <w:rPr>
          <w:color w:val="000000"/>
          <w:spacing w:val="0"/>
          <w:w w:val="100"/>
          <w:position w:val="0"/>
          <w:sz w:val="17"/>
          <w:szCs w:val="17"/>
        </w:rPr>
        <w:t>41</w:t>
      </w:r>
      <w:r>
        <w:rPr>
          <w:color w:val="000000"/>
          <w:spacing w:val="0"/>
          <w:w w:val="100"/>
          <w:position w:val="0"/>
        </w:rPr>
        <w:t>页)。但是，有人将会反 对说解构并不创造新概念，更何况提供新的描述 方法。相反，并且尤其是在解构分析的肯定阶段, 它被专门用于已经存在的概念，比如创造、正义、 民主、友谊、礼物、好客和宽恕.当然，这表明解构 与德勒兹和瓜塔里的建构主义之间存在着基本的</w:t>
      </w:r>
    </w:p>
    <w:p>
      <w:pPr>
        <w:pStyle w:val="9"/>
        <w:keepNext w:val="0"/>
        <w:keepLines w:val="0"/>
        <w:widowControl w:val="0"/>
        <w:shd w:val="clear" w:color="auto" w:fill="auto"/>
        <w:tabs>
          <w:tab w:val="left" w:leader="dot" w:pos="2458"/>
        </w:tabs>
        <w:bidi w:val="0"/>
        <w:spacing w:before="0" w:after="0" w:line="236" w:lineRule="exact"/>
        <w:ind w:left="0" w:right="0" w:firstLine="320"/>
        <w:jc w:val="both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5"/>
          <w:szCs w:val="15"/>
        </w:rPr>
        <w:t>① 还可以参见他在《好客、正义与责任：与雅克•德里达 的对话》中关于德勒兹的评论，在这篇文章中他承认他与德勒 兹哲学的内容在许多方面都非常接近，但他强调："过程、风格、 用语、策略都如此的不同，如此的不同以至于你甚至都不可能 确定</w:t>
      </w:r>
      <w:r>
        <w:rPr>
          <w:color w:val="000000"/>
          <w:spacing w:val="0"/>
          <w:w w:val="100"/>
          <w:position w:val="0"/>
          <w:sz w:val="15"/>
          <w:szCs w:val="15"/>
          <w:lang w:val="en-US" w:eastAsia="en-US" w:bidi="en-US"/>
        </w:rPr>
        <w:t>一</w:t>
      </w:r>
      <w:r>
        <w:rPr>
          <w:color w:val="000000"/>
          <w:spacing w:val="0"/>
          <w:w w:val="100"/>
          <w:position w:val="0"/>
          <w:sz w:val="15"/>
          <w:szCs w:val="15"/>
        </w:rPr>
        <w:t>种差别•它</w:t>
      </w:r>
      <w:r>
        <w:rPr>
          <w:color w:val="000000"/>
          <w:spacing w:val="0"/>
          <w:w w:val="100"/>
          <w:position w:val="0"/>
          <w:sz w:val="15"/>
          <w:szCs w:val="15"/>
          <w:lang w:val="zh-CN" w:eastAsia="zh-CN" w:bidi="zh-CN"/>
        </w:rPr>
        <w:t>是另一</w:t>
      </w:r>
      <w:r>
        <w:rPr>
          <w:color w:val="000000"/>
          <w:spacing w:val="0"/>
          <w:w w:val="100"/>
          <w:position w:val="0"/>
          <w:sz w:val="15"/>
          <w:szCs w:val="15"/>
        </w:rPr>
        <w:t>种语言</w:t>
      </w:r>
      <w:r>
        <w:rPr>
          <w:color w:val="000000"/>
          <w:spacing w:val="0"/>
          <w:w w:val="100"/>
          <w:position w:val="0"/>
          <w:sz w:val="15"/>
          <w:szCs w:val="15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"(Derrida </w:t>
      </w:r>
      <w:r>
        <w:rPr>
          <w:color w:val="000000"/>
          <w:spacing w:val="0"/>
          <w:w w:val="100"/>
          <w:position w:val="0"/>
          <w:sz w:val="14"/>
          <w:szCs w:val="14"/>
        </w:rPr>
        <w:t xml:space="preserve">1999, 75) </w:t>
      </w:r>
      <w:r>
        <w:rPr>
          <w:rStyle w:val="26"/>
          <w:b w:val="0"/>
          <w:bCs w:val="0"/>
          <w:i w:val="0"/>
          <w:iCs w:val="0"/>
          <w:smallCaps w:val="0"/>
          <w:strike w:val="0"/>
        </w:rPr>
        <w:t>差别？我不想否认他们在风格和方法方面仍然存 在着真正的不同,但我认为德勒兹和德里达都具 有一种伦理政治哲学观，这种哲学观重视变化，即 影响现在的界限这个意义上的变化。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9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当德勒兹和瓜塔里提出哲学概念的不同组成 部分保持着不同但某种不确定的东西在它们之间 通过时，他们认为这些组成部分之间存在着一种 临近性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(QP </w:t>
      </w:r>
      <w:r>
        <w:rPr>
          <w:color w:val="000000"/>
          <w:spacing w:val="0"/>
          <w:w w:val="100"/>
          <w:position w:val="0"/>
          <w:sz w:val="17"/>
          <w:szCs w:val="17"/>
        </w:rPr>
        <w:t>25, 19-20)</w:t>
      </w:r>
      <w:r>
        <w:rPr>
          <w:color w:val="000000"/>
          <w:spacing w:val="0"/>
          <w:w w:val="100"/>
          <w:position w:val="0"/>
        </w:rPr>
        <w:t>。至少在两个方面，德 里达与德勒兹和瓜塔里各自探讨哲学政治功能的 方法在这一临近性中吻合。首先，对这两种方法 而言，哲学是一种重视未来的政治行为，在这里未 来被理解为开放式的，而不是由过去决定，或者如 福柯提出的，由其可能不同于现在决定。其次，两 种方法都依赖于某种对绝对性或无条件性的运 用，以维持哲学政治概念的批判功能。这样一来. 除了他们各自使用的哲学词汇之间的差别外，就 他们与哲学的政治功能有关的概念或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“论点”而 </w:t>
      </w:r>
      <w:r>
        <w:rPr>
          <w:color w:val="000000"/>
          <w:spacing w:val="0"/>
          <w:w w:val="100"/>
          <w:position w:val="0"/>
        </w:rPr>
        <w:t>言，我们可以看到这样一个吻合区域或不可确定 性区域。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540" w:line="364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关于伦理和政治概念的解构分析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4" w:lineRule="exact"/>
        <w:ind w:left="0" w:right="0" w:firstLine="380"/>
        <w:jc w:val="both"/>
        <w:sectPr>
          <w:headerReference r:id="rId81" w:type="default"/>
          <w:footerReference r:id="rId83" w:type="default"/>
          <w:headerReference r:id="rId82" w:type="even"/>
          <w:footerReference r:id="rId84" w:type="even"/>
          <w:footnotePr>
            <w:numFmt w:val="decimal"/>
          </w:footnotePr>
          <w:pgSz w:w="5445" w:h="10363"/>
          <w:pgMar w:top="1266" w:right="553" w:bottom="616" w:left="510" w:header="0" w:footer="3" w:gutter="0"/>
          <w:cols w:space="720" w:num="1"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</w:rPr>
        <w:t>就概念的分析而言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，“肯</w:t>
      </w:r>
      <w:r>
        <w:rPr>
          <w:color w:val="000000"/>
          <w:spacing w:val="0"/>
          <w:w w:val="100"/>
          <w:position w:val="0"/>
        </w:rPr>
        <w:t xml:space="preserve">定的”解构至少依赖 两个不同的策略。第一个策略要对特定概念的历 史及其诸种解释、连同它与其他概念或哲学素有 的相互关系进行谱系学研究。因此，在《心灵：对 他者的发明》中对创造这一概念进行的分析包括 对该概念的历史和以下这方面的讨论，即在法律、 文学、知识和技术领域中，创造如何得到认可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(Derrida </w:t>
      </w:r>
      <w:r>
        <w:rPr>
          <w:color w:val="000000"/>
          <w:spacing w:val="0"/>
          <w:w w:val="100"/>
          <w:position w:val="0"/>
          <w:sz w:val="17"/>
          <w:szCs w:val="17"/>
        </w:rPr>
        <w:t xml:space="preserve">1987,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35 —</w:t>
      </w:r>
      <w:r>
        <w:rPr>
          <w:color w:val="000000"/>
          <w:spacing w:val="0"/>
          <w:w w:val="100"/>
          <w:position w:val="0"/>
          <w:sz w:val="17"/>
          <w:szCs w:val="17"/>
        </w:rPr>
        <w:t xml:space="preserve">49;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2007a, </w:t>
      </w:r>
      <w:r>
        <w:rPr>
          <w:color w:val="000000"/>
          <w:spacing w:val="0"/>
          <w:w w:val="100"/>
          <w:position w:val="0"/>
          <w:sz w:val="17"/>
          <w:szCs w:val="17"/>
        </w:rPr>
        <w:t>23 — 36)</w:t>
      </w:r>
      <w:r>
        <w:rPr>
          <w:color w:val="000000"/>
          <w:spacing w:val="0"/>
          <w:w w:val="100"/>
          <w:position w:val="0"/>
        </w:rPr>
        <w:t>。同样， 在《法律的力量》中关于法律和正义的研究提到一 点，即需要回忆关于在欧洲传统内部继承下来的 法律、权利、正义这些不同概念的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“历史</w:t>
      </w:r>
      <w:r>
        <w:rPr>
          <w:color w:val="000000"/>
          <w:spacing w:val="0"/>
          <w:w w:val="100"/>
          <w:position w:val="0"/>
        </w:rPr>
        <w:t>、起源和后 来的方向”。德里达认为解构意味着需要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“一</w:t>
      </w:r>
      <w:r>
        <w:rPr>
          <w:color w:val="000000"/>
          <w:spacing w:val="0"/>
          <w:w w:val="100"/>
          <w:position w:val="0"/>
        </w:rPr>
        <w:t>种历 史的、阐释的记忆"，它能够对这些概念、与其相关 的标准和价值、与其相关的更广阔的概念网进行 一种谱系研究：责任、财产、意向性、意志、自由、良 心、意识等等(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Derrida 1992a, </w:t>
      </w:r>
      <w:r>
        <w:rPr>
          <w:color w:val="000000"/>
          <w:spacing w:val="0"/>
          <w:w w:val="100"/>
          <w:position w:val="0"/>
          <w:sz w:val="17"/>
          <w:szCs w:val="17"/>
        </w:rPr>
        <w:t xml:space="preserve">19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— </w:t>
      </w:r>
      <w:r>
        <w:rPr>
          <w:color w:val="000000"/>
          <w:spacing w:val="0"/>
          <w:w w:val="100"/>
          <w:position w:val="0"/>
          <w:sz w:val="17"/>
          <w:szCs w:val="17"/>
        </w:rPr>
        <w:t xml:space="preserve">20 ；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1994a, 44-45) </w:t>
      </w:r>
      <w:r>
        <w:rPr>
          <w:color w:val="000000"/>
          <w:spacing w:val="0"/>
          <w:w w:val="100"/>
          <w:position w:val="0"/>
          <w:sz w:val="17"/>
          <w:szCs w:val="17"/>
          <w:vertAlign w:val="subscript"/>
          <w:lang w:val="en-US" w:eastAsia="en-US" w:bidi="en-US"/>
        </w:rPr>
        <w:t>o</w:t>
      </w:r>
      <w:r>
        <w:rPr>
          <w:color w:val="000000"/>
          <w:spacing w:val="0"/>
          <w:w w:val="100"/>
          <w:position w:val="0"/>
        </w:rPr>
        <w:t xml:space="preserve">更一般地说，每当他开始进行解构政 治、政治哲学或普遍的人文科学所需要的研究规 划时，总是包括研究那些界定其对象的概念的历 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4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史：与动物或女人相对的人的概念；主权和民主的 概念，等等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(Derrida 2002b, </w:t>
      </w:r>
      <w:r>
        <w:rPr>
          <w:color w:val="000000"/>
          <w:spacing w:val="0"/>
          <w:w w:val="100"/>
          <w:position w:val="0"/>
          <w:sz w:val="17"/>
          <w:szCs w:val="17"/>
        </w:rPr>
        <w:t>230 — 231)</w:t>
      </w:r>
      <w:r>
        <w:rPr>
          <w:color w:val="000000"/>
          <w:spacing w:val="0"/>
          <w:w w:val="100"/>
          <w:position w:val="0"/>
        </w:rPr>
        <w:t>。就此而 言，《友谊政治学》就友谊这一概念以及围绕着它 与政治和民主之关系的概念网络——亲戚和家庭 概念，男子气概，爱和敌人——进行了这样一种详 细的研究。《流浪》也就民主与主权之间的关系提 岀了很多意见。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6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第二种解构分析是我打算研究的重点，它重 新描述了现有的概念.这再现了下面这一差别的 不同变体，即概念偶然的或有条件的形式和绝对 的或无条件的形式之间的差别。在每种情况中， 概念绝对的或无条件的形式都是悖谬的或不可能 的。这样一来，《心灵：对他者的发明》中对创造的 悖论分析导致了对两种创造的区分，即一般的创 造和非一般的创造或纯粹的创造，前者总是创造 可能之物，后者需要某种全然不同的或截然不同 的事物出现。这样的不同之物差不多是不可能 的，即是说它意味着某种超出或外在于可能领域 的事物。在这种解构分析中，一切都围绕着创造 他者来组织，约翰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 xml:space="preserve">卡普托认为创造他者意味着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“他者</w:t>
      </w:r>
      <w:r>
        <w:rPr>
          <w:color w:val="000000"/>
          <w:spacing w:val="0"/>
          <w:w w:val="100"/>
          <w:position w:val="0"/>
        </w:rPr>
        <w:t>的到来，未来事件是可能的，即将到来之物 是可能的这一事件”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(Caputo </w:t>
      </w:r>
      <w:r>
        <w:rPr>
          <w:color w:val="000000"/>
          <w:spacing w:val="0"/>
          <w:w w:val="100"/>
          <w:position w:val="0"/>
          <w:sz w:val="17"/>
          <w:szCs w:val="17"/>
        </w:rPr>
        <w:t>1997, 42)</w:t>
      </w:r>
      <w:r>
        <w:rPr>
          <w:color w:val="000000"/>
          <w:spacing w:val="0"/>
          <w:w w:val="100"/>
          <w:position w:val="0"/>
        </w:rPr>
        <w:t>。在其他 著作中，德里达对礼物、正义、负责的决定、民主、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好客以及许多其他此类现象进行了类似的分析。 在每种情况中，肯定的解构创造或重新创造出所 说概念的两极之间的差别，以此来说明两点：首 先,这两极之间的差别是无法减缩的；其次，存在 着概念的绝对形式或无条件形式，这保证了总是 可能重新创造、重构或改变我们理解所说现象的 现有的、受历史限定的、偶然的方式。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140" w:line="365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在每种情况中，这种悖论分析还会产生一种 关于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“体验”这</w:t>
      </w:r>
      <w:r>
        <w:rPr>
          <w:color w:val="000000"/>
          <w:spacing w:val="0"/>
          <w:w w:val="100"/>
          <w:position w:val="0"/>
        </w:rPr>
        <w:t>一不可能的行为的现象学。比如在 《心灵：对他者的发明》中.德里达写道:“解构的兴 趣……是一种对不可能性的体验。”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(Derrida </w:t>
      </w:r>
      <w:r>
        <w:rPr>
          <w:color w:val="000000"/>
          <w:spacing w:val="0"/>
          <w:w w:val="100"/>
          <w:position w:val="0"/>
          <w:sz w:val="17"/>
          <w:szCs w:val="17"/>
        </w:rPr>
        <w:t xml:space="preserve">1987, 27；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2007a, </w:t>
      </w:r>
      <w:r>
        <w:rPr>
          <w:color w:val="000000"/>
          <w:spacing w:val="0"/>
          <w:w w:val="100"/>
          <w:position w:val="0"/>
          <w:sz w:val="17"/>
          <w:szCs w:val="17"/>
        </w:rPr>
        <w:t>15)</w:t>
      </w:r>
      <w:r>
        <w:rPr>
          <w:color w:val="000000"/>
          <w:spacing w:val="0"/>
          <w:w w:val="100"/>
          <w:position w:val="0"/>
        </w:rPr>
        <w:t xml:space="preserve">如果将体验理解为通向特定 的目的地，那么因为绝境不是道路.而是被封锁的 通道，因此，它从定义上来讲就不是我们可以体验 到的。卡普托指出，这种对不可能性的体验不是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“传</w:t>
      </w:r>
      <w:r>
        <w:rPr>
          <w:color w:val="000000"/>
          <w:spacing w:val="0"/>
          <w:w w:val="100"/>
          <w:position w:val="0"/>
        </w:rPr>
        <w:t>统的、枯燥无味的现象学意义上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”的</w:t>
      </w:r>
      <w:r>
        <w:rPr>
          <w:color w:val="000000"/>
          <w:spacing w:val="0"/>
          <w:w w:val="100"/>
          <w:position w:val="0"/>
        </w:rPr>
        <w:t>体验，即不 是感知到出现的事物那种体验，而是解构意义上 的体验，这意味着偶遇不可表现之物或不可再现 之物的界限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(Caputo </w:t>
      </w:r>
      <w:r>
        <w:rPr>
          <w:color w:val="000000"/>
          <w:spacing w:val="0"/>
          <w:w w:val="100"/>
          <w:position w:val="0"/>
          <w:sz w:val="17"/>
          <w:szCs w:val="17"/>
        </w:rPr>
        <w:t>1997, 33)</w:t>
      </w:r>
      <w:r>
        <w:rPr>
          <w:color w:val="000000"/>
          <w:spacing w:val="0"/>
          <w:w w:val="100"/>
          <w:position w:val="0"/>
        </w:rPr>
        <w:t>。比如，在《法律 的力量》中，概念的有条件形式和无条件形式出现 在法律与正义的差别之中。法律受限于历史条 件，因此可以被修改或改变。法律与正义不同，法 律是以正义的名义被修改，因此正义从根本上说 不可解构。正义既体现于对法律的某些运用之 中，也体现于对法律进行的某些完善或修改之中， 但这两方面都不意味着对正义本身的体验。假如 存在着正义，那么正义本身就是不可能的体验对 象.如果只是因为公平地对待某个人或某个问题 这一观点中隐含的矛盾指令。至于涉及正义的解 构，它关系的是对我们无法体验之物的体验或对 不可能性的体验(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Derrida 1992a, </w:t>
      </w:r>
      <w:r>
        <w:rPr>
          <w:color w:val="000000"/>
          <w:spacing w:val="0"/>
          <w:w w:val="100"/>
          <w:position w:val="0"/>
          <w:sz w:val="17"/>
          <w:szCs w:val="17"/>
        </w:rPr>
        <w:t xml:space="preserve">16；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1994a, </w:t>
      </w:r>
      <w:r>
        <w:rPr>
          <w:color w:val="000000"/>
          <w:spacing w:val="0"/>
          <w:w w:val="100"/>
          <w:position w:val="0"/>
          <w:sz w:val="17"/>
          <w:szCs w:val="17"/>
        </w:rPr>
        <w:t>38)</w:t>
      </w:r>
      <w:r>
        <w:rPr>
          <w:color w:val="000000"/>
          <w:spacing w:val="0"/>
          <w:w w:val="100"/>
          <w:position w:val="0"/>
        </w:rPr>
        <w:t>。不能简单地将这种对不可能性的体验否定 地理解为一种障碍或界限，而是应该将之肯定地 理解为一种考验或检验，我们借此逐渐认识到对 所说概念进行的某种新重复。对德里达而言，对 不可能性的体验“不只是体验现实中没有给出的 东西，不可理解的东西，而是体验这样的东西一 通过它给出了一种可能性”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(Derrida 2001c, </w:t>
      </w:r>
      <w:r>
        <w:rPr>
          <w:color w:val="000000"/>
          <w:spacing w:val="0"/>
          <w:w w:val="100"/>
          <w:position w:val="0"/>
          <w:sz w:val="17"/>
          <w:szCs w:val="17"/>
        </w:rPr>
        <w:t>64)</w:t>
      </w:r>
      <w:r>
        <w:rPr>
          <w:color w:val="000000"/>
          <w:spacing w:val="0"/>
          <w:w w:val="100"/>
          <w:position w:val="0"/>
        </w:rPr>
        <w:t>。 实际上，任何决定都牵涉到这样一种体验。一方 面，如果决定严格说来是个决定，而不是简单的机 械做法.那么这就需要不仅仅依据特定的规则行 事。另一方面，决定必须与某条规则有关，不能纯 粹地反复无常或动机不明。照这些话来看，我们 可以说这种悖论分析提供了新方式来描述总是隐 含于这种时刻或情形中的决定。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440" w:line="240" w:lineRule="auto"/>
        <w:ind w:left="0" w:right="0" w:firstLine="460"/>
        <w:jc w:val="both"/>
      </w:pPr>
      <w:r>
        <w:rPr>
          <w:color w:val="000000"/>
          <w:spacing w:val="0"/>
          <w:w w:val="100"/>
          <w:position w:val="0"/>
        </w:rPr>
        <w:t>为了让这种分析具有更具体的伦理和政治意 义，考虑一下德里达对宽恕概念及其政治的讨论。 在</w:t>
      </w:r>
      <w:r>
        <w:rPr>
          <w:color w:val="000000"/>
          <w:spacing w:val="0"/>
          <w:w w:val="100"/>
          <w:position w:val="0"/>
          <w:sz w:val="17"/>
          <w:szCs w:val="17"/>
        </w:rPr>
        <w:t>20</w:t>
      </w:r>
      <w:r>
        <w:rPr>
          <w:color w:val="000000"/>
          <w:spacing w:val="0"/>
          <w:w w:val="100"/>
          <w:position w:val="0"/>
        </w:rPr>
        <w:t>世纪末期，诸多政府、国家元首、教会和其他 团体进入越来越多的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“悔改</w:t>
      </w:r>
      <w:r>
        <w:rPr>
          <w:color w:val="000000"/>
          <w:spacing w:val="0"/>
          <w:w w:val="100"/>
          <w:position w:val="0"/>
        </w:rPr>
        <w:t>、忏悔、宽恕或道歉场 景”之中①，《论宽恕》正是以此为出发点。关于此 类“地缘政治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”场景</w:t>
      </w:r>
      <w:r>
        <w:rPr>
          <w:color w:val="000000"/>
          <w:spacing w:val="0"/>
          <w:w w:val="100"/>
          <w:position w:val="0"/>
        </w:rPr>
        <w:t xml:space="preserve">——宽恕这一概念在其中发挥 了重要作用——的例子包括南非真相与和解委员 会( </w:t>
      </w:r>
      <w:r>
        <w:rPr>
          <w:color w:val="000000"/>
          <w:spacing w:val="0"/>
          <w:w w:val="100"/>
          <w:position w:val="0"/>
          <w:sz w:val="17"/>
          <w:szCs w:val="17"/>
        </w:rPr>
        <w:t>1995 — 1998)</w:t>
      </w:r>
      <w:r>
        <w:rPr>
          <w:color w:val="000000"/>
          <w:spacing w:val="0"/>
          <w:w w:val="100"/>
          <w:position w:val="0"/>
        </w:rPr>
        <w:t>与澳大利亚和解进程</w:t>
      </w:r>
      <w:r>
        <w:rPr>
          <w:color w:val="000000"/>
          <w:spacing w:val="0"/>
          <w:w w:val="100"/>
          <w:position w:val="0"/>
          <w:sz w:val="17"/>
          <w:szCs w:val="17"/>
        </w:rPr>
        <w:t xml:space="preserve">(1991 - 2000) </w:t>
      </w:r>
      <w:r>
        <w:rPr>
          <w:color w:val="000000"/>
          <w:spacing w:val="0"/>
          <w:w w:val="100"/>
          <w:position w:val="0"/>
          <w:sz w:val="17"/>
          <w:szCs w:val="17"/>
          <w:vertAlign w:val="subscript"/>
        </w:rPr>
        <w:t>0</w:t>
      </w:r>
      <w:r>
        <w:rPr>
          <w:color w:val="000000"/>
          <w:spacing w:val="0"/>
          <w:w w:val="100"/>
          <w:position w:val="0"/>
        </w:rPr>
        <w:t>德里达认为，根据德勒兹和瓜塔里关于概 念本质的描述和他自己的可重复性逻辑，宽恕是 个复杂、开放的概念。它最初是否适用于行为或 个人，这并不确定。是否只有受到不公平对待的 乙方才能进行宽恕，还是可以或者必须有第三方 介入受害者和作恶者之间，这也不清楚。一方面， 有理由认为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“严</w:t>
      </w:r>
      <w:r>
        <w:rPr>
          <w:color w:val="000000"/>
          <w:spacing w:val="0"/>
          <w:w w:val="100"/>
          <w:position w:val="0"/>
        </w:rPr>
        <w:t>格意义上的”宽恕必须是相关方之 间直接的、无任何中介的事情。另一方面，有理由 认为只有通过某种进行普遍化的媒介——比如国 家、法律或语言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一一</w:t>
      </w:r>
      <w:r>
        <w:rPr>
          <w:color w:val="000000"/>
          <w:spacing w:val="0"/>
          <w:w w:val="100"/>
          <w:position w:val="0"/>
        </w:rPr>
        <w:t>起中介作用，才能实现宽恕。 毕竟，没有人们可以在其中理解不义行为的本质 或相关方身份的语言，就不可能有宽恕场景：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“当</w:t>
      </w:r>
    </w:p>
    <w:p>
      <w:pPr>
        <w:pStyle w:val="9"/>
        <w:keepNext w:val="0"/>
        <w:keepLines w:val="0"/>
        <w:widowControl w:val="0"/>
        <w:shd w:val="clear" w:color="auto" w:fill="auto"/>
        <w:bidi w:val="0"/>
        <w:spacing w:before="0" w:after="0" w:line="238" w:lineRule="exact"/>
        <w:ind w:left="0" w:right="0" w:firstLine="380"/>
        <w:jc w:val="both"/>
        <w:rPr>
          <w:sz w:val="17"/>
          <w:szCs w:val="17"/>
        </w:rPr>
      </w:pPr>
      <w:r>
        <w:rPr>
          <w:color w:val="000000"/>
          <w:spacing w:val="0"/>
          <w:w w:val="100"/>
          <w:position w:val="0"/>
          <w:sz w:val="15"/>
          <w:szCs w:val="15"/>
        </w:rPr>
        <w:t>① 这篇文章最初于</w:t>
      </w:r>
      <w:r>
        <w:rPr>
          <w:color w:val="000000"/>
          <w:spacing w:val="0"/>
          <w:w w:val="100"/>
          <w:position w:val="0"/>
          <w:sz w:val="14"/>
          <w:szCs w:val="14"/>
        </w:rPr>
        <w:t>1999</w:t>
      </w:r>
      <w:r>
        <w:rPr>
          <w:color w:val="000000"/>
          <w:spacing w:val="0"/>
          <w:w w:val="100"/>
          <w:position w:val="0"/>
          <w:sz w:val="15"/>
          <w:szCs w:val="15"/>
        </w:rPr>
        <w:t>年</w:t>
      </w:r>
      <w:r>
        <w:rPr>
          <w:color w:val="000000"/>
          <w:spacing w:val="0"/>
          <w:w w:val="100"/>
          <w:position w:val="0"/>
          <w:sz w:val="14"/>
          <w:szCs w:val="14"/>
        </w:rPr>
        <w:t>12</w:t>
      </w:r>
      <w:r>
        <w:rPr>
          <w:color w:val="000000"/>
          <w:spacing w:val="0"/>
          <w:w w:val="100"/>
          <w:position w:val="0"/>
          <w:sz w:val="15"/>
          <w:szCs w:val="15"/>
        </w:rPr>
        <w:t>月发表在《世界报辩论》 上，标题为《世纪与宽恕》，之后转载于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>Derrida 2001a,</w:t>
      </w:r>
      <w:r>
        <w:rPr>
          <w:color w:val="000000"/>
          <w:spacing w:val="0"/>
          <w:w w:val="100"/>
          <w:position w:val="0"/>
          <w:sz w:val="15"/>
          <w:szCs w:val="15"/>
        </w:rPr>
        <w:t xml:space="preserve">翻译在 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Derrida </w:t>
      </w:r>
      <w:r>
        <w:rPr>
          <w:color w:val="000000"/>
          <w:spacing w:val="0"/>
          <w:w w:val="100"/>
          <w:position w:val="0"/>
          <w:sz w:val="14"/>
          <w:szCs w:val="14"/>
        </w:rPr>
        <w:t xml:space="preserve">2001 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b </w:t>
      </w:r>
      <w:r>
        <w:rPr>
          <w:color w:val="000000"/>
          <w:spacing w:val="0"/>
          <w:w w:val="100"/>
          <w:position w:val="0"/>
          <w:sz w:val="15"/>
          <w:szCs w:val="15"/>
        </w:rPr>
        <w:t xml:space="preserve">中。还可以在 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http：//hydra, humanities, uci. edu/derrida/siecle. html </w:t>
      </w:r>
      <w:r>
        <w:rPr>
          <w:color w:val="000000"/>
          <w:spacing w:val="0"/>
          <w:w w:val="100"/>
          <w:position w:val="0"/>
          <w:sz w:val="15"/>
          <w:szCs w:val="15"/>
        </w:rPr>
        <w:t xml:space="preserve">找到这篇文章。 </w:t>
      </w:r>
      <w:r>
        <w:rPr>
          <w:rStyle w:val="26"/>
          <w:b w:val="0"/>
          <w:bCs w:val="0"/>
          <w:i w:val="0"/>
          <w:iCs w:val="0"/>
          <w:smallCaps w:val="0"/>
          <w:strike w:val="0"/>
        </w:rPr>
        <w:t>受害者和有罪者没有共同的语言，当没有任何共 同的、普遍的东西可以让他们互相理解时，宽恕似 乎就丧失 了意义。"</w:t>
      </w:r>
      <w:r>
        <w:rPr>
          <w:rStyle w:val="26"/>
          <w:b w:val="0"/>
          <w:bCs w:val="0"/>
          <w:i w:val="0"/>
          <w:iCs w:val="0"/>
          <w:smallCaps w:val="0"/>
          <w:strike w:val="0"/>
          <w:sz w:val="17"/>
          <w:szCs w:val="17"/>
          <w:lang w:val="en-US" w:eastAsia="en-US" w:bidi="en-US"/>
        </w:rPr>
        <w:t xml:space="preserve">(Derrida 2001a, </w:t>
      </w:r>
      <w:r>
        <w:rPr>
          <w:rStyle w:val="26"/>
          <w:b w:val="0"/>
          <w:bCs w:val="0"/>
          <w:i w:val="0"/>
          <w:iCs w:val="0"/>
          <w:smallCaps w:val="0"/>
          <w:strike w:val="0"/>
          <w:sz w:val="17"/>
          <w:szCs w:val="17"/>
        </w:rPr>
        <w:t xml:space="preserve">122； </w:t>
      </w:r>
      <w:r>
        <w:rPr>
          <w:rStyle w:val="26"/>
          <w:b w:val="0"/>
          <w:bCs w:val="0"/>
          <w:i w:val="0"/>
          <w:iCs w:val="0"/>
          <w:smallCaps w:val="0"/>
          <w:strike w:val="0"/>
          <w:sz w:val="17"/>
          <w:szCs w:val="17"/>
          <w:lang w:val="en-US" w:eastAsia="en-US" w:bidi="en-US"/>
        </w:rPr>
        <w:t xml:space="preserve">2001b. </w:t>
      </w:r>
      <w:r>
        <w:rPr>
          <w:rStyle w:val="26"/>
          <w:b w:val="0"/>
          <w:bCs w:val="0"/>
          <w:i w:val="0"/>
          <w:iCs w:val="0"/>
          <w:smallCaps w:val="0"/>
          <w:strike w:val="0"/>
          <w:sz w:val="17"/>
          <w:szCs w:val="17"/>
        </w:rPr>
        <w:t>48)</w:t>
      </w:r>
    </w:p>
    <w:p>
      <w:pPr>
        <w:pStyle w:val="27"/>
        <w:keepNext w:val="0"/>
        <w:keepLines w:val="0"/>
        <w:widowControl w:val="0"/>
        <w:shd w:val="clear" w:color="auto" w:fill="auto"/>
        <w:tabs>
          <w:tab w:val="left" w:leader="hyphen" w:pos="1378"/>
        </w:tabs>
        <w:bidi w:val="0"/>
        <w:spacing w:before="0" w:after="0" w:line="365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我们对宽恕这个词的用法源自基督教或亚伯 拉罕传统，当德里达称这一传统从根本上被分为 两种宽恕</w:t>
      </w:r>
      <w:r>
        <w:rPr>
          <w:color w:val="000000"/>
          <w:spacing w:val="0"/>
          <w:w w:val="100"/>
          <w:position w:val="0"/>
        </w:rPr>
        <w:tab/>
      </w:r>
      <w:r>
        <w:rPr>
          <w:color w:val="000000"/>
          <w:spacing w:val="0"/>
          <w:w w:val="100"/>
          <w:position w:val="0"/>
        </w:rPr>
        <w:t>种是无条件的、无限的宽恕概念，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一种是只有在特定条件中，比如犯罪者的悔改，才 可能的宽恕——时，这第二种解构分析再次出现。 在这一条件下，有罪方认识到罪行，并且通过这样 做被改变了，因此就不再是有罪方本身寻求宽恕。 同时，他认为，只有极限情况赋予宽恕这一观念以 力量或意义。这包括真正不可宽恕的行为这一观 点和无条件的宽恕这一观点：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“人们</w:t>
      </w:r>
      <w:r>
        <w:rPr>
          <w:color w:val="000000"/>
          <w:spacing w:val="0"/>
          <w:w w:val="100"/>
          <w:position w:val="0"/>
        </w:rPr>
        <w:t xml:space="preserve">不是一定要坚 持实至名归的宽恕行为，如果确实有这种宽恕行 为的话，一定要无条件地宽恕不可宽恕者？”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(Derrida 2001a, </w:t>
      </w:r>
      <w:r>
        <w:rPr>
          <w:color w:val="000000"/>
          <w:spacing w:val="0"/>
          <w:w w:val="100"/>
          <w:position w:val="0"/>
          <w:sz w:val="17"/>
          <w:szCs w:val="17"/>
        </w:rPr>
        <w:t>114)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2001b, </w:t>
      </w:r>
      <w:r>
        <w:rPr>
          <w:color w:val="000000"/>
          <w:spacing w:val="0"/>
          <w:w w:val="100"/>
          <w:position w:val="0"/>
          <w:sz w:val="17"/>
          <w:szCs w:val="17"/>
        </w:rPr>
        <w:t>39)</w:t>
      </w:r>
      <w:r>
        <w:rPr>
          <w:color w:val="000000"/>
          <w:spacing w:val="0"/>
          <w:w w:val="100"/>
          <w:position w:val="0"/>
        </w:rPr>
        <w:t>原因是如果人们 只宽恕可宽恕之事，宽恕概念就失去了其效力，就 像如果人们只在特定条件下才宽恕某人或某事. 宽恕概念会失去效力一样。同样，如果人们只能 给别人免费的礼物，或者只是期待别人回礼才给 别人礼物，那么礼物这一概念也就失去了效力。 同样，正义这一概念如果沦为与法律一致的程序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正义这一观点，那么它就会失去效力，就像好客如 果不表明与无条件好客的关系就会失去效力一 样。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300" w:line="365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从这一分析可以看出，真正的宽恕，严格说来 的宽恕，从严格的意义上来讲是不可能的，因此是 悖谬的：人们如何可以宽恕不可宽恕之事？但是， 对德里达而言，说宽恕的逻辑依赖于这一悖论并 不是使其失去效力。相反，这是要在宽恕逻辑本 身和所有有条件的宽恕形式之间划出一条界线。 在《论好客》中，他在好客的法则或概念中发现了 同样自相矛盾的结构。一方面，特定情境中表现 出来的好客总是有条件的。好客的对象总是特定 的其他人，他们具有一定的社会地位，就主人的权 利而言，他们负有某些相同的责任。另一方面，有 条件的好客从绝对的或无条件的好客这一概念那 里获得其效力和意义，后者欢迎他人时不会考虑 任何条件，比如不知道对方的姓名、地位或来自哪 里，在主人的领域里不限制他们的行动或行为：</w:t>
      </w:r>
    </w:p>
    <w:p>
      <w:pPr>
        <w:pStyle w:val="23"/>
        <w:keepNext w:val="0"/>
        <w:keepLines w:val="0"/>
        <w:widowControl w:val="0"/>
        <w:shd w:val="clear" w:color="auto" w:fill="auto"/>
        <w:bidi w:val="0"/>
        <w:spacing w:before="0" w:after="380" w:line="371" w:lineRule="exact"/>
        <w:ind w:left="400" w:right="0" w:firstLine="440"/>
        <w:jc w:val="both"/>
      </w:pPr>
      <w:r>
        <w:rPr>
          <w:color w:val="000000"/>
          <w:spacing w:val="0"/>
          <w:w w:val="100"/>
          <w:position w:val="0"/>
          <w:sz w:val="16"/>
          <w:szCs w:val="16"/>
          <w:lang w:val="zh-TW" w:eastAsia="zh-TW" w:bidi="zh-TW"/>
        </w:rPr>
        <w:t xml:space="preserve">绝对的好客要求我打开我的家门，要求 我不仅给外人（告知了我姓氏和作为外人这 一社会身份等等）而且要给绝对的、不认识 的、不知名的他者，要求我给他们地方，要求 我让他们进来，要求让他们到来，让他们在我 提供给他们的地方中活动.既不让他们回报 我(进入一种契约)，甚至也不要求他们告知 我姓名。绝对好客的法则要求与有条件的 好客、与作为叔利的法则或正义决裂。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(Derrida 1997b, </w:t>
      </w:r>
      <w:r>
        <w:rPr>
          <w:color w:val="000000"/>
          <w:spacing w:val="0"/>
          <w:w w:val="100"/>
          <w:position w:val="0"/>
          <w:lang w:val="zh-TW" w:eastAsia="zh-TW" w:bidi="zh-TW"/>
        </w:rPr>
        <w:t xml:space="preserve">29； </w:t>
      </w:r>
      <w:r>
        <w:rPr>
          <w:color w:val="000000"/>
          <w:spacing w:val="0"/>
          <w:w w:val="100"/>
          <w:position w:val="0"/>
          <w:lang w:val="en-US" w:eastAsia="en-US" w:bidi="en-US"/>
        </w:rPr>
        <w:t>2000,.</w:t>
      </w:r>
      <w:r>
        <w:rPr>
          <w:color w:val="000000"/>
          <w:spacing w:val="0"/>
          <w:w w:val="100"/>
          <w:position w:val="0"/>
          <w:lang w:val="zh-TW" w:eastAsia="zh-TW" w:bidi="zh-TW"/>
        </w:rPr>
        <w:t>25)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4" w:lineRule="exact"/>
        <w:ind w:left="0" w:right="0"/>
        <w:jc w:val="both"/>
        <w:rPr>
          <w:sz w:val="17"/>
          <w:szCs w:val="17"/>
        </w:rPr>
      </w:pPr>
      <w:r>
        <w:rPr>
          <w:color w:val="000000"/>
          <w:spacing w:val="0"/>
          <w:w w:val="100"/>
          <w:position w:val="0"/>
          <w:sz w:val="19"/>
          <w:szCs w:val="19"/>
        </w:rPr>
        <w:t xml:space="preserve">德里达对这些伦理政治概念内部有条件和无 条件的两极之间的关系进行分析，从中得出几个 结论。第一个结论是有条件性和无条件性之间总 是存在不可减缩的差别。宽恕本身与政治或法律 这类思想不同，就像绝对的好客不可还原为一般 的、有条件的好客一样：“正义与法律如此密切，实 际上它与法律密不可分，但就如正义与法律性质 不同一样，宽恕也奇怪地与它性质不同。"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(Derrida 1997b, </w:t>
      </w:r>
      <w:r>
        <w:rPr>
          <w:color w:val="000000"/>
          <w:spacing w:val="0"/>
          <w:w w:val="100"/>
          <w:position w:val="0"/>
          <w:sz w:val="17"/>
          <w:szCs w:val="17"/>
        </w:rPr>
        <w:t xml:space="preserve">29； 2000, 27) </w:t>
      </w:r>
      <w:r>
        <w:rPr>
          <w:color w:val="000000"/>
          <w:spacing w:val="0"/>
          <w:w w:val="100"/>
          <w:position w:val="0"/>
          <w:sz w:val="19"/>
          <w:szCs w:val="19"/>
        </w:rPr>
        <w:t>一 方面，他承认我 们永远不能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>“在</w:t>
      </w:r>
      <w:r>
        <w:rPr>
          <w:color w:val="000000"/>
          <w:spacing w:val="0"/>
          <w:w w:val="100"/>
          <w:position w:val="0"/>
          <w:sz w:val="19"/>
          <w:szCs w:val="19"/>
        </w:rPr>
        <w:t>［政治和法律］这些词的一般意义 上”找到这种无条件意义上的关于宽恕的政治或 法律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(Derrida 2001a, </w:t>
      </w:r>
      <w:r>
        <w:rPr>
          <w:color w:val="000000"/>
          <w:spacing w:val="0"/>
          <w:w w:val="100"/>
          <w:position w:val="0"/>
          <w:sz w:val="17"/>
          <w:szCs w:val="17"/>
        </w:rPr>
        <w:t xml:space="preserve">114；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2001b, 39)</w:t>
      </w:r>
      <w:r>
        <w:rPr>
          <w:color w:val="000000"/>
          <w:spacing w:val="0"/>
          <w:w w:val="100"/>
          <w:position w:val="0"/>
          <w:sz w:val="17"/>
          <w:szCs w:val="17"/>
          <w:vertAlign w:val="subscript"/>
          <w:lang w:val="en-US" w:eastAsia="en-US" w:bidi="en-US"/>
        </w:rPr>
        <w:t>O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z w:val="19"/>
          <w:szCs w:val="19"/>
        </w:rPr>
        <w:t>另一方 面，他认为之前提到的所有关于宽恕或和解的地 缘政治场景间接地诉诸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>“某种</w:t>
      </w:r>
      <w:r>
        <w:rPr>
          <w:color w:val="000000"/>
          <w:spacing w:val="0"/>
          <w:w w:val="100"/>
          <w:position w:val="0"/>
          <w:sz w:val="19"/>
          <w:szCs w:val="19"/>
        </w:rPr>
        <w:t>纯粹的、无条件的宽 恕这一观点，而没有它这一话语就不会有任何意 义”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(Derrida 2001a, </w:t>
      </w:r>
      <w:r>
        <w:rPr>
          <w:color w:val="000000"/>
          <w:spacing w:val="0"/>
          <w:w w:val="100"/>
          <w:position w:val="0"/>
          <w:sz w:val="17"/>
          <w:szCs w:val="17"/>
        </w:rPr>
        <w:t xml:space="preserve">119；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2001b, </w:t>
      </w:r>
      <w:r>
        <w:rPr>
          <w:color w:val="000000"/>
          <w:spacing w:val="0"/>
          <w:w w:val="100"/>
          <w:position w:val="0"/>
          <w:sz w:val="17"/>
          <w:szCs w:val="17"/>
        </w:rPr>
        <w:t>45)</w:t>
      </w:r>
      <w:r>
        <w:rPr>
          <w:color w:val="000000"/>
          <w:spacing w:val="0"/>
          <w:w w:val="100"/>
          <w:position w:val="0"/>
          <w:sz w:val="19"/>
          <w:szCs w:val="19"/>
        </w:rPr>
        <w:t>。实际上， 这从不是关于纯粹宽恕的问题，因为它总涉及某 种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>“交易</w:t>
      </w:r>
      <w:r>
        <w:rPr>
          <w:color w:val="000000"/>
          <w:spacing w:val="0"/>
          <w:w w:val="100"/>
          <w:position w:val="0"/>
          <w:sz w:val="19"/>
          <w:szCs w:val="19"/>
        </w:rPr>
        <w:t>'‘或交换。比如，在澳大利亚和解进程这 个例子中，可以如此描述这种交换，即用渴望成为 后殖民国家的民族国家的合法性换取原住居民的 一些特殊权利。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>“关心</w:t>
      </w:r>
      <w:r>
        <w:rPr>
          <w:color w:val="000000"/>
          <w:spacing w:val="0"/>
          <w:w w:val="100"/>
          <w:position w:val="0"/>
          <w:sz w:val="19"/>
          <w:szCs w:val="19"/>
        </w:rPr>
        <w:t>的事情始终不变：保证国家 经受住纷争，保证创伤被哀悼治愈，保证民族国家 不会陷于瘫痪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"</w:t>
      </w:r>
      <w:r>
        <w:rPr>
          <w:color w:val="000000"/>
          <w:spacing w:val="0"/>
          <w:w w:val="100"/>
          <w:position w:val="0"/>
          <w:sz w:val="19"/>
          <w:szCs w:val="19"/>
        </w:rPr>
        <w:t>（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Derrida 2001a, </w:t>
      </w:r>
      <w:r>
        <w:rPr>
          <w:color w:val="000000"/>
          <w:spacing w:val="0"/>
          <w:w w:val="100"/>
          <w:position w:val="0"/>
          <w:sz w:val="17"/>
          <w:szCs w:val="17"/>
        </w:rPr>
        <w:t xml:space="preserve">116;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2001b, 41）.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360" w:line="364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 xml:space="preserve">德里达从这一分析得出的第二个结论是，所 说概念具有的这种异质两极之间存在着不可分的 联系，这使得改变成为可能。如此一来，法律和正 义之间的密切关系保证人们总是可以批评现有的 法律是不正义的，就像与无条件宽恕的固有关系 保证了宽恕得以发生的条件是开放着的一样。就 法律而言，他认为解构现有的法律“发生在将正义 的不可解构性与法（权威、合法性等等）的可解构 性分开的间隙之中 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,•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 Derrida 1992a, </w:t>
      </w:r>
      <w:r>
        <w:rPr>
          <w:color w:val="000000"/>
          <w:spacing w:val="0"/>
          <w:w w:val="100"/>
          <w:position w:val="0"/>
          <w:sz w:val="17"/>
          <w:szCs w:val="17"/>
        </w:rPr>
        <w:t xml:space="preserve">15；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1994a, </w:t>
      </w:r>
      <w:r>
        <w:rPr>
          <w:color w:val="000000"/>
          <w:spacing w:val="0"/>
          <w:w w:val="100"/>
          <w:position w:val="0"/>
          <w:sz w:val="17"/>
          <w:szCs w:val="17"/>
          <w:lang w:val="zh-CN" w:eastAsia="zh-CN" w:bidi="zh-CN"/>
        </w:rPr>
        <w:t>35）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</w:t>
      </w:r>
      <w:r>
        <w:rPr>
          <w:color w:val="000000"/>
          <w:spacing w:val="0"/>
          <w:w w:val="100"/>
          <w:position w:val="0"/>
        </w:rPr>
        <w:t>同样，虽然绝对的或无条件的宽恕不可还原 为条件之类，但只有在它与在特定的历史宽恕场 景中存在的条件紧密结合时，才能显现出来。特 定的和解或宽恕过程的解决或不解决必然发生在 这两极之间的间隙之中。实际上，这两极之间的 不可分性等于要求创造能够满足特定情况之要求 的新宽恕协议: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“就是</w:t>
      </w:r>
      <w:r>
        <w:rPr>
          <w:color w:val="000000"/>
          <w:spacing w:val="0"/>
          <w:w w:val="100"/>
          <w:position w:val="0"/>
        </w:rPr>
        <w:t>在这互不相容却不可分离的 两极之间做决定或承担责任。"(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Derrida 2001a, </w:t>
      </w:r>
      <w:r>
        <w:rPr>
          <w:color w:val="000000"/>
          <w:spacing w:val="0"/>
          <w:w w:val="100"/>
          <w:position w:val="0"/>
          <w:sz w:val="17"/>
          <w:szCs w:val="17"/>
        </w:rPr>
        <w:t xml:space="preserve">119;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2001b. </w:t>
      </w:r>
      <w:r>
        <w:rPr>
          <w:color w:val="000000"/>
          <w:spacing w:val="0"/>
          <w:w w:val="100"/>
          <w:position w:val="0"/>
          <w:sz w:val="17"/>
          <w:szCs w:val="17"/>
        </w:rPr>
        <w:t>45)</w:t>
      </w:r>
      <w:r>
        <w:rPr>
          <w:color w:val="000000"/>
          <w:spacing w:val="0"/>
          <w:w w:val="100"/>
          <w:position w:val="0"/>
        </w:rPr>
        <w:t>德里达并非要扼杀在特定情况中 进行解决或改善的渴望，而是提出这一区分要求 我们创造出新的中间图式，即康德所理解的协议 意义上的图式，它们足以在感官世界将概念现实 化(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Derrida 1997b, </w:t>
      </w:r>
      <w:r>
        <w:rPr>
          <w:color w:val="000000"/>
          <w:spacing w:val="0"/>
          <w:w w:val="100"/>
          <w:position w:val="0"/>
          <w:sz w:val="17"/>
          <w:szCs w:val="17"/>
        </w:rPr>
        <w:t>131； 2000, 147)</w:t>
      </w:r>
      <w:r>
        <w:rPr>
          <w:color w:val="000000"/>
          <w:spacing w:val="0"/>
          <w:w w:val="100"/>
          <w:position w:val="0"/>
        </w:rPr>
        <w:t>。在好客法 规这个具体的例子中：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360" w:line="365" w:lineRule="exact"/>
        <w:ind w:left="420" w:right="0"/>
        <w:jc w:val="both"/>
        <w:rPr>
          <w:sz w:val="17"/>
          <w:szCs w:val="17"/>
        </w:rPr>
      </w:pPr>
      <w:r>
        <w:rPr>
          <w:color w:val="000000"/>
          <w:spacing w:val="0"/>
          <w:w w:val="100"/>
          <w:position w:val="0"/>
          <w:sz w:val="19"/>
          <w:szCs w:val="19"/>
        </w:rPr>
        <w:t>这是一个知道如何改变和完善法规的问 题.知道这种完善在某个历史空冋内是否可 能，这是在无条件的好客法规和关于有权受 到好客时待的有条件法规之间进行的改善。 前者是先验地提供给每个人的，提供给所有 新来者的，不管他们可能是什么人；而若没有 后者，无条件的好客法则处于仍是虔诚的、不 负责任的欲望这一危险中，这样的欲望没有 形式、没有效力，甚至处于随时会被破坏的危 险中。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(Derrida 1997a, </w:t>
      </w:r>
      <w:r>
        <w:rPr>
          <w:color w:val="000000"/>
          <w:spacing w:val="0"/>
          <w:w w:val="100"/>
          <w:position w:val="0"/>
          <w:sz w:val="17"/>
          <w:szCs w:val="17"/>
        </w:rPr>
        <w:t>57)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2001b, </w:t>
      </w:r>
      <w:r>
        <w:rPr>
          <w:color w:val="000000"/>
          <w:spacing w:val="0"/>
          <w:w w:val="100"/>
          <w:position w:val="0"/>
          <w:sz w:val="17"/>
          <w:szCs w:val="17"/>
        </w:rPr>
        <w:t>22 — 23)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360" w:line="367" w:lineRule="exact"/>
        <w:ind w:left="0" w:right="0" w:firstLine="440"/>
        <w:jc w:val="both"/>
        <w:sectPr>
          <w:headerReference r:id="rId85" w:type="default"/>
          <w:footerReference r:id="rId87" w:type="default"/>
          <w:headerReference r:id="rId86" w:type="even"/>
          <w:footerReference r:id="rId88" w:type="even"/>
          <w:footnotePr>
            <w:numFmt w:val="decimal"/>
          </w:footnotePr>
          <w:type w:val="continuous"/>
          <w:pgSz w:w="5445" w:h="10363"/>
          <w:pgMar w:top="1266" w:right="553" w:bottom="616" w:left="510" w:header="0" w:footer="3" w:gutter="0"/>
          <w:cols w:space="720" w:num="1"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</w:rPr>
        <w:t>最后，德里达得出的第三个结论是，对于改变 政治或带来变化而言，无条件性是必不可少的。 正如要通过诉诸正义或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“法律</w:t>
      </w:r>
      <w:r>
        <w:rPr>
          <w:color w:val="000000"/>
          <w:spacing w:val="0"/>
          <w:w w:val="100"/>
          <w:position w:val="0"/>
        </w:rPr>
        <w:t>的某个域外”才可以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修正或完善法律一样，我们要通过参照不可宽恕 性这一悖谬观点，才可以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“确定”法</w:t>
      </w:r>
      <w:r>
        <w:rPr>
          <w:color w:val="000000"/>
          <w:spacing w:val="0"/>
          <w:w w:val="100"/>
          <w:position w:val="0"/>
        </w:rPr>
        <w:t xml:space="preserve">律的发展方向 或启发新的责任形式。因此，比如当法国政府 </w:t>
      </w:r>
      <w:r>
        <w:rPr>
          <w:color w:val="000000"/>
          <w:spacing w:val="0"/>
          <w:w w:val="100"/>
          <w:position w:val="0"/>
          <w:sz w:val="17"/>
          <w:szCs w:val="17"/>
        </w:rPr>
        <w:t>1964</w:t>
      </w:r>
      <w:r>
        <w:rPr>
          <w:color w:val="000000"/>
          <w:spacing w:val="0"/>
          <w:w w:val="100"/>
          <w:position w:val="0"/>
        </w:rPr>
        <w:t>年决定不应该有任何针对反人类罪的限制法 规时.他们依据的是诉诸某种不可宽恕性观点和 间接参照超验的无条件性领域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(Derrida 2001a. </w:t>
      </w:r>
      <w:r>
        <w:rPr>
          <w:color w:val="000000"/>
          <w:spacing w:val="0"/>
          <w:w w:val="100"/>
          <w:position w:val="0"/>
          <w:sz w:val="17"/>
          <w:szCs w:val="17"/>
        </w:rPr>
        <w:t xml:space="preserve">127；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2001b. 53).</w:t>
      </w:r>
      <w:r>
        <w:rPr>
          <w:color w:val="000000"/>
          <w:spacing w:val="0"/>
          <w:w w:val="100"/>
          <w:position w:val="0"/>
        </w:rPr>
        <w:t>也可以认为建立国际刑事法庭 的理由与诉诸不可宽恕的罪行这一观点密切相 关，这些罪行说明诉诸除了主权国家的法律之外 的法律是正当的。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5" w:lineRule="exact"/>
        <w:ind w:left="0" w:right="0" w:firstLine="440"/>
        <w:jc w:val="both"/>
        <w:sectPr>
          <w:headerReference r:id="rId89" w:type="default"/>
          <w:footerReference r:id="rId91" w:type="default"/>
          <w:headerReference r:id="rId90" w:type="even"/>
          <w:footerReference r:id="rId92" w:type="even"/>
          <w:footnotePr>
            <w:numFmt w:val="decimal"/>
          </w:footnotePr>
          <w:pgSz w:w="5445" w:h="10363"/>
          <w:pgMar w:top="1266" w:right="553" w:bottom="616" w:left="510" w:header="0" w:footer="188" w:gutter="0"/>
          <w:pgNumType w:start="105"/>
          <w:cols w:space="720" w:num="1"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</w:rPr>
        <w:t>在所有的例子中，这两个不可分离但却异质 的种类之间的区别有理由让我们这样认为：我们 不是由以下这些方面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“界定</w:t>
      </w:r>
      <w:r>
        <w:rPr>
          <w:color w:val="000000"/>
          <w:spacing w:val="0"/>
          <w:w w:val="100"/>
          <w:position w:val="0"/>
        </w:rPr>
        <w:t>'‘的，即我们属于某个 民族国家的法定形式，公民身份，或决定我们政治 存在的现有做法：“我们难道不是必须承认，在内 心中或在理智上，尤其当涉及宽恕时，到来的是某 种超越一切制度、一切权力、一切司法政治权威的 东西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?</w:t>
      </w:r>
      <w:r>
        <w:rPr>
          <w:color w:val="000000"/>
          <w:spacing w:val="0"/>
          <w:w w:val="100"/>
          <w:position w:val="0"/>
          <w:sz w:val="17"/>
          <w:szCs w:val="17"/>
          <w:vertAlign w:val="superscript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(Derrida 2001a, </w:t>
      </w:r>
      <w:r>
        <w:rPr>
          <w:color w:val="000000"/>
          <w:spacing w:val="0"/>
          <w:w w:val="100"/>
          <w:position w:val="0"/>
          <w:sz w:val="17"/>
          <w:szCs w:val="17"/>
        </w:rPr>
        <w:t>128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j 2001b, 54)</w:t>
      </w:r>
      <w:r>
        <w:rPr>
          <w:color w:val="000000"/>
          <w:spacing w:val="0"/>
          <w:w w:val="100"/>
          <w:position w:val="0"/>
        </w:rPr>
        <w:t>在德里 达对伦理概念进行的所有分析中，这一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“域外”始 </w:t>
      </w:r>
      <w:r>
        <w:rPr>
          <w:color w:val="000000"/>
          <w:spacing w:val="0"/>
          <w:w w:val="100"/>
          <w:position w:val="0"/>
        </w:rPr>
        <w:t>终让他感兴趣。它以各种各样的名字出现：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他者. </w:t>
      </w:r>
      <w:r>
        <w:rPr>
          <w:color w:val="000000"/>
          <w:spacing w:val="0"/>
          <w:w w:val="100"/>
          <w:position w:val="0"/>
        </w:rPr>
        <w:t>正义，无条件的或绝对的好客，等等。另一种描述 这种概念分析之成就的方法是说它创造了一系列 关于这一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“域外”的</w:t>
      </w:r>
      <w:r>
        <w:rPr>
          <w:color w:val="000000"/>
          <w:spacing w:val="0"/>
          <w:w w:val="100"/>
          <w:position w:val="0"/>
        </w:rPr>
        <w:t xml:space="preserve">描述，使用的是一系列各种各 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样的特别词语，这些词语都是为了满足特定场合 的需要而被创造出来的。在所有的例子中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，“域 </w:t>
      </w:r>
      <w:r>
        <w:rPr>
          <w:color w:val="000000"/>
          <w:spacing w:val="0"/>
          <w:w w:val="100"/>
          <w:position w:val="0"/>
        </w:rPr>
        <w:t>外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”都提</w:t>
      </w:r>
      <w:r>
        <w:rPr>
          <w:color w:val="000000"/>
          <w:spacing w:val="0"/>
          <w:w w:val="100"/>
          <w:position w:val="0"/>
        </w:rPr>
        <w:t>供了对某种开放未来的悖论保证：既是变 化之可能性的条件，又是变化之不可能性的条件。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5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将概念的绝对形式说成是无条件的，这表明 与康德的先验理念有着一种可能的关联，德里达 常常努力否认这一关联。他认为正义本身或未来 的民主都具有承诺的结构，而非规定性理念的结 构.尤其是在后者被理解为并非严格的康德意义 上的理念，以表示一种确定的、原则上可以实现的 形式时。对德里达而言，必须将所有形式的无条 件性理解为不可能的，意思是所有的绝境体验都 包含对不可能性的体验。它不是这样一种理想形 式，我们可以据之衡量特定的行为，或者可以说我 们现在的社会安排在向着它前进。为此，他认为 正义这一解构概念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“没有</w:t>
      </w:r>
      <w:r>
        <w:rPr>
          <w:color w:val="000000"/>
          <w:spacing w:val="0"/>
          <w:w w:val="100"/>
          <w:position w:val="0"/>
        </w:rPr>
        <w:t>任何期待视野(规定性的 或弥赛亚的)。但正是因为这个原因它才可能拥 有一个将来</w:t>
      </w:r>
      <w:r>
        <w:rPr>
          <w:i/>
          <w:iCs/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｛a-oenir)</w:t>
      </w:r>
      <w:r>
        <w:rPr>
          <w:color w:val="000000"/>
          <w:spacing w:val="0"/>
          <w:w w:val="100"/>
          <w:position w:val="0"/>
        </w:rPr>
        <w:t>,—个未来(</w:t>
      </w:r>
      <w:r>
        <w:rPr>
          <w:i/>
          <w:iCs/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arvenir</w:t>
      </w:r>
      <w:r>
        <w:rPr>
          <w:color w:val="000000"/>
          <w:spacing w:val="0"/>
          <w:w w:val="100"/>
          <w:position w:val="0"/>
        </w:rPr>
        <w:t xml:space="preserve">),我不遗 余力地将它们与总是再现过去的未来区分开来”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(Derrida 1992a, </w:t>
      </w:r>
      <w:r>
        <w:rPr>
          <w:color w:val="000000"/>
          <w:spacing w:val="0"/>
          <w:w w:val="100"/>
          <w:position w:val="0"/>
          <w:sz w:val="17"/>
          <w:szCs w:val="17"/>
        </w:rPr>
        <w:t xml:space="preserve">27；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1994a. </w:t>
      </w:r>
      <w:r>
        <w:rPr>
          <w:color w:val="000000"/>
          <w:spacing w:val="0"/>
          <w:w w:val="100"/>
          <w:position w:val="0"/>
          <w:sz w:val="17"/>
          <w:szCs w:val="17"/>
        </w:rPr>
        <w:t>60)</w:t>
      </w:r>
      <w:r>
        <w:rPr>
          <w:color w:val="000000"/>
          <w:spacing w:val="0"/>
          <w:w w:val="100"/>
          <w:position w:val="0"/>
        </w:rPr>
        <w:t>。未来这个词在 这里是表示这样理解的未来，即不能认为它是未 来的现在，而是一种结构性的未来，它将永远不会 在任何的现在现实化，即使它仍然能在现在中发</w:t>
      </w:r>
    </w:p>
    <w:p>
      <w:pPr>
        <w:pStyle w:val="27"/>
        <w:keepNext w:val="0"/>
        <w:keepLines w:val="0"/>
        <w:widowControl w:val="0"/>
        <w:shd w:val="clear" w:color="auto" w:fill="auto"/>
        <w:tabs>
          <w:tab w:val="left" w:pos="2597"/>
        </w:tabs>
        <w:bidi w:val="0"/>
        <w:spacing w:before="0" w:after="0" w:line="371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挥作用或者影响现在。正是因为正义仍是未来 的，因此它才不仅是个司法概念或政治概念，而且 还是个哲学概念，它带来了改变、修订或重新创立 法律和政治的可能性。换言之，未来代表的是永 远开放的然而有待确定的未来，被理解为“为了有 事件和未来而开放的空间，以便到来的是他者”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(Derrida 2002a. </w:t>
      </w:r>
      <w:r>
        <w:rPr>
          <w:color w:val="000000"/>
          <w:spacing w:val="0"/>
          <w:w w:val="100"/>
          <w:position w:val="0"/>
          <w:sz w:val="17"/>
          <w:szCs w:val="17"/>
        </w:rPr>
        <w:t>180) ,</w:t>
      </w:r>
      <w:r>
        <w:rPr>
          <w:color w:val="000000"/>
          <w:spacing w:val="0"/>
          <w:w w:val="100"/>
          <w:position w:val="0"/>
          <w:sz w:val="17"/>
          <w:szCs w:val="17"/>
        </w:rPr>
        <w:tab/>
      </w:r>
      <w:r>
        <w:rPr>
          <w:i/>
          <w:iCs/>
          <w:color w:val="000000"/>
          <w:spacing w:val="0"/>
          <w:w w:val="100"/>
          <w:position w:val="0"/>
          <w:sz w:val="17"/>
          <w:szCs w:val="17"/>
        </w:rPr>
        <w:t>(</w:t>
      </w:r>
      <w:r>
        <w:rPr>
          <w:i/>
          <w:iCs/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to-come</w:t>
      </w:r>
      <w:r>
        <w:rPr>
          <w:color w:val="000000"/>
          <w:spacing w:val="0"/>
          <w:w w:val="100"/>
          <w:position w:val="0"/>
        </w:rPr>
        <w:t>)这个词命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71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名的正是以他者或者开放的未来为目标，它支持 这种解构分析具有的政治功能。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480" w:line="371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德里达的无条件性概念与理查德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罗蒂的关 于“真实的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"(A“e)</w:t>
      </w:r>
      <w:r>
        <w:rPr>
          <w:color w:val="000000"/>
          <w:spacing w:val="0"/>
          <w:w w:val="100"/>
          <w:position w:val="0"/>
        </w:rPr>
        <w:t>这个词的警戒用法这一概念有 些类似。罗蒂将真实的这一警戒意义界定为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“在 </w:t>
      </w:r>
      <w:r>
        <w:rPr>
          <w:color w:val="000000"/>
          <w:spacing w:val="0"/>
          <w:w w:val="100"/>
          <w:position w:val="0"/>
        </w:rPr>
        <w:t>下面这个时候我们对这个词的用法：我们对理由 与真理进行比较，并说某种信念可能是正当的而 非真理”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(Rorty </w:t>
      </w:r>
      <w:r>
        <w:rPr>
          <w:color w:val="000000"/>
          <w:spacing w:val="0"/>
          <w:w w:val="100"/>
          <w:position w:val="0"/>
          <w:sz w:val="17"/>
          <w:szCs w:val="17"/>
        </w:rPr>
        <w:t>2000, 4)</w:t>
      </w:r>
      <w:r>
        <w:rPr>
          <w:color w:val="000000"/>
          <w:spacing w:val="0"/>
          <w:w w:val="100"/>
          <w:position w:val="0"/>
        </w:rPr>
        <w:t>。</w:t>
      </w:r>
      <w:r>
        <w:rPr>
          <w:color w:val="000000"/>
          <w:spacing w:val="0"/>
          <w:w w:val="100"/>
          <w:position w:val="0"/>
          <w:sz w:val="17"/>
          <w:szCs w:val="17"/>
        </w:rPr>
        <w:t>①</w:t>
      </w:r>
      <w:r>
        <w:rPr>
          <w:color w:val="000000"/>
          <w:spacing w:val="0"/>
          <w:w w:val="100"/>
          <w:position w:val="0"/>
        </w:rPr>
        <w:t>因为他承认理由的 历史性，摒弃任何超验的真理概念，他用真实的这 一警戒用法只是为了表明始终存在下面这一可能 性，即我们现在认为是正当的事情在未来不同的 受众面前可能并非如此。这是出于对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“一</w:t>
      </w:r>
      <w:r>
        <w:rPr>
          <w:color w:val="000000"/>
          <w:spacing w:val="0"/>
          <w:w w:val="100"/>
          <w:position w:val="0"/>
        </w:rPr>
        <w:t>种不可 预测的未来”的考虑，它是要提醒我们这一点.即</w:t>
      </w:r>
    </w:p>
    <w:p>
      <w:pPr>
        <w:pStyle w:val="9"/>
        <w:keepNext w:val="0"/>
        <w:keepLines w:val="0"/>
        <w:widowControl w:val="0"/>
        <w:shd w:val="clear" w:color="auto" w:fill="auto"/>
        <w:bidi w:val="0"/>
        <w:spacing w:before="0" w:after="0" w:line="221" w:lineRule="exact"/>
        <w:ind w:left="0" w:right="0" w:firstLine="340"/>
        <w:jc w:val="both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5"/>
          <w:szCs w:val="15"/>
        </w:rPr>
        <w:t>①还可参见他在《实用主义，戴维森与真理》开篇的评 论。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(Rorty 1991b, </w:t>
      </w:r>
      <w:r>
        <w:rPr>
          <w:color w:val="000000"/>
          <w:spacing w:val="0"/>
          <w:w w:val="100"/>
          <w:position w:val="0"/>
          <w:sz w:val="14"/>
          <w:szCs w:val="14"/>
        </w:rPr>
        <w:t xml:space="preserve">128) </w:t>
      </w:r>
      <w:r>
        <w:rPr>
          <w:rStyle w:val="26"/>
          <w:b w:val="0"/>
          <w:bCs w:val="0"/>
          <w:i w:val="0"/>
          <w:iCs w:val="0"/>
          <w:smallCaps w:val="0"/>
          <w:strike w:val="0"/>
        </w:rPr>
        <w:t>在我们现在认为是正当的事情和任何强烈的元语 言意义或形而上学意义上的</w:t>
      </w:r>
      <w:r>
        <w:rPr>
          <w:rStyle w:val="26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>“真理”之</w:t>
      </w:r>
      <w:r>
        <w:rPr>
          <w:rStyle w:val="26"/>
          <w:b w:val="0"/>
          <w:bCs w:val="0"/>
          <w:i w:val="0"/>
          <w:iCs w:val="0"/>
          <w:smallCaps w:val="0"/>
          <w:strike w:val="0"/>
        </w:rPr>
        <w:t>间存在着差 异。同样，对德里达而言，概念的有条件形式和无 条件形式之间不可减缩的差异、再加上不可避免 地参照无条件性，让我们想到背离现有的思想和 实践形式是可能的、重要的。每当人们提出解构 的目的或政治这一问题时，他就会表明对既定的 行为和思考方式感到</w:t>
      </w:r>
      <w:r>
        <w:rPr>
          <w:rStyle w:val="26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>“问</w:t>
      </w:r>
      <w:r>
        <w:rPr>
          <w:rStyle w:val="26"/>
          <w:b w:val="0"/>
          <w:bCs w:val="0"/>
          <w:i w:val="0"/>
          <w:iCs w:val="0"/>
          <w:smallCaps w:val="0"/>
          <w:strike w:val="0"/>
        </w:rPr>
        <w:t>心无愧</w:t>
      </w:r>
      <w:r>
        <w:rPr>
          <w:rStyle w:val="26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>”并</w:t>
      </w:r>
      <w:r>
        <w:rPr>
          <w:rStyle w:val="26"/>
          <w:b w:val="0"/>
          <w:bCs w:val="0"/>
          <w:i w:val="0"/>
          <w:iCs w:val="0"/>
          <w:smallCaps w:val="0"/>
          <w:strike w:val="0"/>
        </w:rPr>
        <w:t>不是件好事。 换言之，他表明愿意怀疑或质疑人们目前认为的 我们的思想和行为方式中那些不言自明的东西， 这是件好事。从这个意义上说，他与德勒兹和瓜 塔里还有福柯一样.致力于福柯所说的</w:t>
      </w:r>
      <w:r>
        <w:rPr>
          <w:rStyle w:val="26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>“自</w:t>
      </w:r>
      <w:r>
        <w:rPr>
          <w:rStyle w:val="26"/>
          <w:b w:val="0"/>
          <w:bCs w:val="0"/>
          <w:i w:val="0"/>
          <w:iCs w:val="0"/>
          <w:smallCaps w:val="0"/>
          <w:strike w:val="0"/>
        </w:rPr>
        <w:t>由的未 定工作</w:t>
      </w:r>
      <w:r>
        <w:rPr>
          <w:rStyle w:val="26"/>
          <w:b w:val="0"/>
          <w:bCs w:val="0"/>
          <w:i w:val="0"/>
          <w:iCs w:val="0"/>
          <w:smallCaps w:val="0"/>
          <w:strike w:val="0"/>
          <w:sz w:val="17"/>
          <w:szCs w:val="17"/>
          <w:lang w:val="en-US" w:eastAsia="en-US" w:bidi="en-US"/>
        </w:rPr>
        <w:t xml:space="preserve">"(Foucault </w:t>
      </w:r>
      <w:r>
        <w:rPr>
          <w:rStyle w:val="26"/>
          <w:b w:val="0"/>
          <w:bCs w:val="0"/>
          <w:i w:val="0"/>
          <w:iCs w:val="0"/>
          <w:smallCaps w:val="0"/>
          <w:strike w:val="0"/>
          <w:sz w:val="17"/>
          <w:szCs w:val="17"/>
        </w:rPr>
        <w:t>1997, 316)</w:t>
      </w:r>
      <w:r>
        <w:rPr>
          <w:rStyle w:val="26"/>
          <w:b w:val="0"/>
          <w:bCs w:val="0"/>
          <w:i w:val="0"/>
          <w:iCs w:val="0"/>
          <w:smallCaps w:val="0"/>
          <w:strike w:val="0"/>
        </w:rPr>
        <w:t>。在其他方面，虽 然他们使用的哲学词汇截然不同，但是位于解构 核心之处的批判冲动可与德勒兹和瓜塔里的实用 建构主义媲美。如我将在下面的部分表明的，他 们都依赖于无条件性概念，都注意到内在于他们 对未来和变化之可能性的条件的理解之中的规范 性矛盾。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540" w:line="364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绝对的和相对的解域化</w:t>
      </w:r>
    </w:p>
    <w:p>
      <w:pPr>
        <w:pStyle w:val="27"/>
        <w:keepNext w:val="0"/>
        <w:keepLines w:val="0"/>
        <w:widowControl w:val="0"/>
        <w:shd w:val="clear" w:color="auto" w:fill="auto"/>
        <w:tabs>
          <w:tab w:val="left" w:leader="dot" w:pos="566"/>
        </w:tabs>
        <w:bidi w:val="0"/>
        <w:spacing w:before="0" w:after="0" w:line="364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德勒兹和瓜塔里也描述了概念的有条件和无 条件两极之间的差别，这出现在他们对解域化这 一概念的定义之中。这一概念位于他们二人的合 著中阐明的形而上学规范性的核心之处。《千高 原》最后说明了决定某些主要概念的规则，在这 里，解域化被定义为复杂的运动或过程，某种东西 借助它们逃离或离开某个特定界域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(MP </w:t>
      </w:r>
      <w:r>
        <w:rPr>
          <w:color w:val="000000"/>
          <w:spacing w:val="0"/>
          <w:w w:val="100"/>
          <w:position w:val="0"/>
          <w:sz w:val="17"/>
          <w:szCs w:val="17"/>
        </w:rPr>
        <w:t>634, 508),</w:t>
      </w:r>
      <w:r>
        <w:rPr>
          <w:color w:val="000000"/>
          <w:spacing w:val="0"/>
          <w:w w:val="100"/>
          <w:position w:val="0"/>
        </w:rPr>
        <w:t>在这里界域可以是任何一种体系，概念的、 语言的或情感的。据他们所说，这样的体系总是 被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“解域</w:t>
      </w:r>
      <w:r>
        <w:rPr>
          <w:color w:val="000000"/>
          <w:spacing w:val="0"/>
          <w:w w:val="100"/>
          <w:position w:val="0"/>
        </w:rPr>
        <w:t>化力量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”占据</w:t>
      </w:r>
      <w:r>
        <w:rPr>
          <w:color w:val="000000"/>
          <w:spacing w:val="0"/>
          <w:w w:val="100"/>
          <w:position w:val="0"/>
        </w:rPr>
        <w:t>，并且解域化总是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“与</w:t>
      </w:r>
      <w:r>
        <w:rPr>
          <w:color w:val="000000"/>
          <w:spacing w:val="0"/>
          <w:w w:val="100"/>
          <w:position w:val="0"/>
        </w:rPr>
        <w:t>相关的 再辖域化不可分离”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(MP </w:t>
      </w:r>
      <w:r>
        <w:rPr>
          <w:color w:val="000000"/>
          <w:spacing w:val="0"/>
          <w:w w:val="100"/>
          <w:position w:val="0"/>
          <w:sz w:val="17"/>
          <w:szCs w:val="17"/>
        </w:rPr>
        <w:t>635, 509)</w:t>
      </w:r>
      <w:r>
        <w:rPr>
          <w:color w:val="000000"/>
          <w:spacing w:val="0"/>
          <w:w w:val="100"/>
          <w:position w:val="0"/>
        </w:rPr>
        <w:t>。再辖域化 指的是被解域了的要素重新结合，并在构成新组 装或改变旧组装时进入新关系的方式。绝对的和 相对的解域化是根据下面这一点区分的：相对的 解域化涉及的只是现实的--而非潜在的——事 物界中的运动。相形而言，绝对的解域化发生在 潜在的——而非现实的——事物界之中。绝对的 解域化本身仍是一种不可实现的或不可能的运 动，只能显现于相对的解域化中，并通过相对的解 域化显现。相反，只是因为“相对的解域化中永远 内在着绝对的解域化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”，相</w:t>
      </w:r>
      <w:r>
        <w:rPr>
          <w:color w:val="000000"/>
          <w:spacing w:val="0"/>
          <w:w w:val="100"/>
          <w:position w:val="0"/>
        </w:rPr>
        <w:t xml:space="preserve">对的解域化才会发生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(MP </w:t>
      </w:r>
      <w:r>
        <w:rPr>
          <w:color w:val="000000"/>
          <w:spacing w:val="0"/>
          <w:w w:val="100"/>
          <w:position w:val="0"/>
          <w:sz w:val="17"/>
          <w:szCs w:val="17"/>
        </w:rPr>
        <w:t>74, 56)</w:t>
      </w:r>
      <w:r>
        <w:rPr>
          <w:color w:val="000000"/>
          <w:spacing w:val="0"/>
          <w:w w:val="100"/>
          <w:position w:val="0"/>
        </w:rPr>
        <w:t>。从这个意义上说，绝对的解域化 是所有现实的或相对的解域化的潜在条件；他们 曾在某刻将绝对的解域化描述为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“更深</w:t>
      </w:r>
      <w:r>
        <w:rPr>
          <w:color w:val="000000"/>
          <w:spacing w:val="0"/>
          <w:w w:val="100"/>
          <w:position w:val="0"/>
        </w:rPr>
        <w:t>层的运 动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</w:rPr>
        <w:t>与地球本身同一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"(MP </w:t>
      </w:r>
      <w:r>
        <w:rPr>
          <w:color w:val="000000"/>
          <w:spacing w:val="0"/>
          <w:w w:val="100"/>
          <w:position w:val="0"/>
          <w:sz w:val="17"/>
          <w:szCs w:val="17"/>
        </w:rPr>
        <w:t>178, 143)</w:t>
      </w:r>
      <w:r>
        <w:rPr>
          <w:color w:val="000000"/>
          <w:spacing w:val="0"/>
          <w:w w:val="100"/>
          <w:position w:val="0"/>
        </w:rPr>
        <w:t>。这两 个异质但不可分离的解域化运动之间的关系，与 德里达在他所探讨的各种伦理政治概念之有条件 的和无条件的两极之间看到的关系类似。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5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关于有条件性和无条件性之间差别的另一描 述出现在德勒兹和瓜塔里的生成概念中，这涉及 一种有条件的或可感觉到的生成和一种绝对的或 概念的生成之间的差别。在《什么是哲学？》中，他 们将可感觉到的生成定义为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“某物</w:t>
      </w:r>
      <w:r>
        <w:rPr>
          <w:color w:val="000000"/>
          <w:spacing w:val="0"/>
          <w:w w:val="100"/>
          <w:position w:val="0"/>
        </w:rPr>
        <w:t>或某人借以不 断变得不同的行动(但继续是其所是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)”(QP </w:t>
      </w:r>
      <w:r>
        <w:rPr>
          <w:color w:val="000000"/>
          <w:spacing w:val="0"/>
          <w:w w:val="100"/>
          <w:position w:val="0"/>
          <w:sz w:val="17"/>
          <w:szCs w:val="17"/>
        </w:rPr>
        <w:t>168, 177),</w:t>
      </w:r>
      <w:r>
        <w:rPr>
          <w:color w:val="000000"/>
          <w:spacing w:val="0"/>
          <w:w w:val="100"/>
          <w:position w:val="0"/>
        </w:rPr>
        <w:t>实际上，这等于是与德里达所说的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“重</w:t>
      </w:r>
      <w:r>
        <w:rPr>
          <w:color w:val="000000"/>
          <w:spacing w:val="0"/>
          <w:w w:val="100"/>
          <w:position w:val="0"/>
        </w:rPr>
        <w:t>复” 非常相似的过程。相比之下，概念的生成是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“普通 </w:t>
      </w:r>
      <w:r>
        <w:rPr>
          <w:color w:val="000000"/>
          <w:spacing w:val="0"/>
          <w:w w:val="100"/>
          <w:position w:val="0"/>
        </w:rPr>
        <w:t xml:space="preserve">的事件自身借以逃避其所是的行动。概念的生成 是把握一种绝对形式之中的异质性，而可感觉到 的生成是参与到某种表达材料中的他者性”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(QP </w:t>
      </w:r>
      <w:r>
        <w:rPr>
          <w:color w:val="000000"/>
          <w:spacing w:val="0"/>
          <w:w w:val="100"/>
          <w:position w:val="0"/>
          <w:sz w:val="17"/>
          <w:szCs w:val="17"/>
        </w:rPr>
        <w:t>168, 177)</w:t>
      </w:r>
      <w:r>
        <w:rPr>
          <w:color w:val="000000"/>
          <w:spacing w:val="0"/>
          <w:w w:val="100"/>
          <w:position w:val="0"/>
        </w:rPr>
        <w:t>。在《千高原》中.他们描述了一 系列可感觉到的生成：生成一动物、生成一孩子、 生成一女人等等。这些是具体的、有条件的过程， 某物或某人借以变成他者，这是就别物具有的真 实的或想象的能力而言的。这些不同的生成可以 按照各种方式排序.比如，就欧洲文化和政治常 态的男性标准而言.他们认为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“所</w:t>
      </w:r>
      <w:r>
        <w:rPr>
          <w:color w:val="000000"/>
          <w:spacing w:val="0"/>
          <w:w w:val="100"/>
          <w:position w:val="0"/>
        </w:rPr>
        <w:t>有的生成都始 于生成一女人，都经过生成一女人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"&lt;MP </w:t>
      </w:r>
      <w:r>
        <w:rPr>
          <w:color w:val="000000"/>
          <w:spacing w:val="0"/>
          <w:w w:val="100"/>
          <w:position w:val="0"/>
          <w:sz w:val="17"/>
          <w:szCs w:val="17"/>
        </w:rPr>
        <w:t>340, 277)</w:t>
      </w:r>
      <w:r>
        <w:rPr>
          <w:color w:val="000000"/>
          <w:spacing w:val="0"/>
          <w:w w:val="100"/>
          <w:position w:val="0"/>
        </w:rPr>
        <w:t>。但沿着另一轴线来看.可以将这些可感觉 到的生成与所有生成的无条件形式或“内在目 的”——即他们所说的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“生</w:t>
      </w:r>
      <w:r>
        <w:rPr>
          <w:color w:val="000000"/>
          <w:spacing w:val="0"/>
          <w:w w:val="100"/>
          <w:position w:val="0"/>
        </w:rPr>
        <w:t>成不可感知的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”或“生成 </w:t>
      </w:r>
      <w:r>
        <w:rPr>
          <w:color w:val="000000"/>
          <w:spacing w:val="0"/>
          <w:w w:val="100"/>
          <w:position w:val="0"/>
        </w:rPr>
        <w:t>世界”——进行对比。在这种生成中.个体变成了 一条抽象线，它可与其他的线联系或连接起来.因 此形成了“一个覆盖于第一个世界之上的世界，就 像一个透明体一样”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(MP </w:t>
      </w:r>
      <w:r>
        <w:rPr>
          <w:color w:val="000000"/>
          <w:spacing w:val="0"/>
          <w:w w:val="100"/>
          <w:position w:val="0"/>
          <w:sz w:val="17"/>
          <w:szCs w:val="17"/>
        </w:rPr>
        <w:t>343, 280)</w:t>
      </w:r>
      <w:r>
        <w:rPr>
          <w:color w:val="000000"/>
          <w:spacing w:val="0"/>
          <w:w w:val="100"/>
          <w:position w:val="0"/>
        </w:rPr>
        <w:t>。这是一种 悖谬生成，在其中，个体脱离了构成其世俗身份的 一切，尽管是以其自己的方式而脱离。我们不再 从运动的角度——这指的是相对的辖域化——而 是从绝对解域化的强度过程来看待这个个体。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5" w:lineRule="exact"/>
        <w:ind w:left="0" w:right="0" w:firstLine="420"/>
        <w:jc w:val="both"/>
        <w:sectPr>
          <w:headerReference r:id="rId93" w:type="default"/>
          <w:footerReference r:id="rId95" w:type="default"/>
          <w:headerReference r:id="rId94" w:type="even"/>
          <w:footerReference r:id="rId96" w:type="even"/>
          <w:footnotePr>
            <w:numFmt w:val="decimal"/>
          </w:footnotePr>
          <w:pgSz w:w="5445" w:h="10363"/>
          <w:pgMar w:top="1266" w:right="553" w:bottom="616" w:left="510" w:header="0" w:footer="3" w:gutter="0"/>
          <w:pgNumType w:start="91"/>
          <w:cols w:space="720" w:num="1"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</w:rPr>
        <w:t xml:space="preserve">德勒兹和瓜塔里没有详述《千高原》中概括出 来的极端的或无条件的概念形式具有的悖谬性。 但不难在每个例子中发现悖谬的要素。比如，考 虑一下既可以是积极的也可以是消极的相对解域 化具有的模棱两可性。当被解域的要素立刻屈从 于封闭或阻碍其逃逸线的再辖域化形式时，它就 是消极的。当逃逸线战胜了后继发生的再辖域 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化，它就是积极的.即使它仍然没能连接其他被解 域了的要素或没能进入新的组装。因此，相对的 解域化要么可以引起特定界域内的实际变化或改 变，要么会失败.并立刻被再辖域化。因为绝对的 解域化是所有相对解域化的潜在条件，由此可见， 可以用德里达的表述来将它描述为既是变化之可 能性的条件也是其不可能性的条件(参见第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七章， </w:t>
      </w:r>
      <w:r>
        <w:rPr>
          <w:color w:val="000000"/>
          <w:spacing w:val="0"/>
          <w:w w:val="100"/>
          <w:position w:val="0"/>
        </w:rPr>
        <w:t xml:space="preserve">第 </w:t>
      </w:r>
      <w:r>
        <w:rPr>
          <w:color w:val="000000"/>
          <w:spacing w:val="0"/>
          <w:w w:val="100"/>
          <w:position w:val="0"/>
          <w:sz w:val="17"/>
          <w:szCs w:val="17"/>
        </w:rPr>
        <w:t xml:space="preserve">264 — 265 </w:t>
      </w:r>
      <w:r>
        <w:rPr>
          <w:color w:val="000000"/>
          <w:spacing w:val="0"/>
          <w:w w:val="100"/>
          <w:position w:val="0"/>
        </w:rPr>
        <w:t>页)。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4" w:lineRule="exact"/>
        <w:ind w:left="0" w:right="0" w:firstLine="420"/>
        <w:jc w:val="both"/>
        <w:sectPr>
          <w:headerReference r:id="rId97" w:type="default"/>
          <w:footerReference r:id="rId99" w:type="default"/>
          <w:headerReference r:id="rId98" w:type="even"/>
          <w:footerReference r:id="rId100" w:type="even"/>
          <w:footnotePr>
            <w:numFmt w:val="decimal"/>
          </w:footnotePr>
          <w:pgSz w:w="5445" w:h="10363"/>
          <w:pgMar w:top="1266" w:right="553" w:bottom="616" w:left="510" w:header="0" w:footer="188" w:gutter="0"/>
          <w:pgNumType w:start="112"/>
          <w:cols w:space="720" w:num="1"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</w:rPr>
        <w:t>举另一个例子，考虑一下逃逸线的模棱两可 性，个体或集体组装正是沿着它们解体或被改变。 德勒兹和瓜塔里曾一度提到法西斯主义的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“悖 </w:t>
      </w:r>
      <w:r>
        <w:rPr>
          <w:color w:val="000000"/>
          <w:spacing w:val="0"/>
          <w:w w:val="100"/>
          <w:position w:val="0"/>
        </w:rPr>
        <w:t>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”.这</w:t>
      </w:r>
      <w:r>
        <w:rPr>
          <w:color w:val="000000"/>
          <w:spacing w:val="0"/>
          <w:w w:val="100"/>
          <w:position w:val="0"/>
        </w:rPr>
        <w:t>是从逃逸线的模棱两可性这个角度来理解 的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(MP </w:t>
      </w:r>
      <w:r>
        <w:rPr>
          <w:color w:val="000000"/>
          <w:spacing w:val="0"/>
          <w:w w:val="100"/>
          <w:position w:val="0"/>
          <w:sz w:val="17"/>
          <w:szCs w:val="17"/>
        </w:rPr>
        <w:t>281 , 230)</w:t>
      </w:r>
      <w:r>
        <w:rPr>
          <w:color w:val="000000"/>
          <w:spacing w:val="0"/>
          <w:w w:val="100"/>
          <w:position w:val="0"/>
        </w:rPr>
        <w:t>。逃逸线或解域化既是造成最 高级的活动以及与之相关的情感即愉悦的原因， 同时也是造成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“一种</w:t>
      </w:r>
      <w:r>
        <w:rPr>
          <w:color w:val="000000"/>
          <w:spacing w:val="0"/>
          <w:w w:val="100"/>
          <w:position w:val="0"/>
        </w:rPr>
        <w:t>奇怪的绝望感，就像死亡和自 杀的臭味.一种人们从那里回来后体无完肤的战 争状态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”的</w:t>
      </w:r>
      <w:r>
        <w:rPr>
          <w:color w:val="000000"/>
          <w:spacing w:val="0"/>
          <w:w w:val="100"/>
          <w:position w:val="0"/>
        </w:rPr>
        <w:t>原因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(MP </w:t>
      </w:r>
      <w:r>
        <w:rPr>
          <w:color w:val="000000"/>
          <w:spacing w:val="0"/>
          <w:w w:val="100"/>
          <w:position w:val="0"/>
          <w:sz w:val="17"/>
          <w:szCs w:val="17"/>
        </w:rPr>
        <w:t>280, 229)</w:t>
      </w:r>
      <w:r>
        <w:rPr>
          <w:color w:val="000000"/>
          <w:spacing w:val="0"/>
          <w:w w:val="100"/>
          <w:position w:val="0"/>
        </w:rPr>
        <w:t>。与克分子线相 对的分子线已经对主体的完整性构成了一种致命 的威胁，该主体具有一系列特定的欲望、理想或者 关于善的观念。主体正是沿着这条线经历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“分子 </w:t>
      </w:r>
      <w:r>
        <w:rPr>
          <w:color w:val="000000"/>
          <w:spacing w:val="0"/>
          <w:w w:val="100"/>
          <w:position w:val="0"/>
        </w:rPr>
        <w:t>变化，欲望的重新分布，以至于当某事发生时•那 个等待着的自我早已死去，或者那个将会等待该 事的自我还未到来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"(MP </w:t>
      </w:r>
      <w:r>
        <w:rPr>
          <w:color w:val="000000"/>
          <w:spacing w:val="0"/>
          <w:w w:val="100"/>
          <w:position w:val="0"/>
          <w:sz w:val="17"/>
          <w:szCs w:val="17"/>
        </w:rPr>
        <w:t>243, 199)</w:t>
      </w:r>
      <w:r>
        <w:rPr>
          <w:color w:val="000000"/>
          <w:spacing w:val="0"/>
          <w:w w:val="100"/>
          <w:position w:val="0"/>
        </w:rPr>
        <w:t>。在这种生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480" w:line="382" w:lineRule="exact"/>
        <w:ind w:left="0" w:right="0" w:firstLine="0"/>
        <w:jc w:val="both"/>
        <w:rPr>
          <w:sz w:val="17"/>
          <w:szCs w:val="17"/>
        </w:rPr>
      </w:pPr>
      <w:r>
        <w:rPr>
          <w:color w:val="000000"/>
          <w:spacing w:val="0"/>
          <w:w w:val="100"/>
          <w:position w:val="0"/>
          <w:sz w:val="19"/>
          <w:szCs w:val="19"/>
        </w:rPr>
        <w:t>成他者中表达出来的自由与自由主义政治哲学中 继续存在的稳定主体格格不入。在《德勒兹与政 治》中，我沿用威廉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  <w:sz w:val="19"/>
          <w:szCs w:val="19"/>
        </w:rPr>
        <w:t>塔利使用的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>“批</w:t>
      </w:r>
      <w:r>
        <w:rPr>
          <w:color w:val="000000"/>
          <w:spacing w:val="0"/>
          <w:w w:val="100"/>
          <w:position w:val="0"/>
          <w:sz w:val="19"/>
          <w:szCs w:val="19"/>
        </w:rPr>
        <w:t>判性自由”， 称之为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>“批判</w:t>
      </w:r>
      <w:r>
        <w:rPr>
          <w:color w:val="000000"/>
          <w:spacing w:val="0"/>
          <w:w w:val="100"/>
          <w:position w:val="0"/>
          <w:sz w:val="19"/>
          <w:szCs w:val="19"/>
        </w:rPr>
        <w:t>性自由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>”，以</w:t>
      </w:r>
      <w:r>
        <w:rPr>
          <w:color w:val="000000"/>
          <w:spacing w:val="0"/>
          <w:w w:val="100"/>
          <w:position w:val="0"/>
          <w:sz w:val="19"/>
          <w:szCs w:val="19"/>
        </w:rPr>
        <w:t>区分这一进行变形的能 力与积极的和消极的自由这些标准的自由主义概 念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(Patton </w:t>
      </w:r>
      <w:r>
        <w:rPr>
          <w:color w:val="000000"/>
          <w:spacing w:val="0"/>
          <w:w w:val="100"/>
          <w:position w:val="0"/>
          <w:sz w:val="17"/>
          <w:szCs w:val="17"/>
        </w:rPr>
        <w:t xml:space="preserve">2000,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83-87).</w:t>
      </w:r>
      <w:r>
        <w:rPr>
          <w:color w:val="000000"/>
          <w:spacing w:val="0"/>
          <w:w w:val="100"/>
          <w:position w:val="0"/>
          <w:sz w:val="19"/>
          <w:szCs w:val="19"/>
        </w:rPr>
        <w:t>在德勒兹和瓜塔里的 第三种线——即逃逸线或绝对的解域化——中表 达出来的自由是令人震惊的，就像德里达曾说未 来“只能以一种绝对危险的形式被期待。它与被 指定的常态彻底决裂，并且只能被显示为、表现为 一种怪物”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(Derrida </w:t>
      </w:r>
      <w:r>
        <w:rPr>
          <w:color w:val="000000"/>
          <w:spacing w:val="0"/>
          <w:w w:val="100"/>
          <w:position w:val="0"/>
          <w:sz w:val="17"/>
          <w:szCs w:val="17"/>
        </w:rPr>
        <w:t xml:space="preserve">1967, 14； 1974,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5)</w:t>
      </w:r>
      <w:r>
        <w:rPr>
          <w:color w:val="000000"/>
          <w:spacing w:val="0"/>
          <w:w w:val="100"/>
          <w:position w:val="0"/>
          <w:sz w:val="17"/>
          <w:szCs w:val="17"/>
          <w:vertAlign w:val="subscript"/>
          <w:lang w:val="en-US" w:eastAsia="en-US" w:bidi="en-US"/>
        </w:rPr>
        <w:t>o</w:t>
      </w:r>
      <w:r>
        <w:rPr>
          <w:color w:val="000000"/>
          <w:spacing w:val="0"/>
          <w:w w:val="100"/>
          <w:position w:val="0"/>
          <w:sz w:val="17"/>
          <w:szCs w:val="17"/>
        </w:rPr>
        <w:t>①</w:t>
      </w:r>
      <w:r>
        <w:rPr>
          <w:color w:val="000000"/>
          <w:spacing w:val="0"/>
          <w:w w:val="100"/>
          <w:position w:val="0"/>
          <w:sz w:val="19"/>
          <w:szCs w:val="19"/>
        </w:rPr>
        <w:t>德勒 兹和瓜塔里的生成不可感知之中表达的自由正是 这样一种“绝对的危险”。一旦走上这条线，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 xml:space="preserve">“人就 </w:t>
      </w:r>
      <w:r>
        <w:rPr>
          <w:color w:val="000000"/>
          <w:spacing w:val="0"/>
          <w:w w:val="100"/>
          <w:position w:val="0"/>
          <w:sz w:val="19"/>
          <w:szCs w:val="19"/>
        </w:rPr>
        <w:t>在不动的旅行中变成不可感知的和不易察觉的。 没有什么事情能再发生或者可能已经发生过 了……现在人只是一条抽象线.就像一支穿越真 空的箭绝对的解域化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"(MP </w:t>
      </w:r>
      <w:r>
        <w:rPr>
          <w:color w:val="000000"/>
          <w:spacing w:val="0"/>
          <w:w w:val="100"/>
          <w:position w:val="0"/>
          <w:sz w:val="17"/>
          <w:szCs w:val="17"/>
        </w:rPr>
        <w:t xml:space="preserve">244,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199-200).</w:t>
      </w:r>
    </w:p>
    <w:p>
      <w:pPr>
        <w:pStyle w:val="9"/>
        <w:keepNext w:val="0"/>
        <w:keepLines w:val="0"/>
        <w:widowControl w:val="0"/>
        <w:shd w:val="clear" w:color="auto" w:fill="auto"/>
        <w:tabs>
          <w:tab w:val="left" w:leader="dot" w:pos="456"/>
        </w:tabs>
        <w:bidi w:val="0"/>
        <w:spacing w:before="0" w:after="0" w:line="235" w:lineRule="exact"/>
        <w:ind w:left="0" w:right="0" w:firstLine="320"/>
        <w:jc w:val="both"/>
      </w:pPr>
      <w:r>
        <w:rPr>
          <w:i/>
          <w:iCs/>
          <w:color w:val="000000"/>
          <w:spacing w:val="0"/>
          <w:w w:val="100"/>
          <w:position w:val="0"/>
          <w:sz w:val="15"/>
          <w:szCs w:val="15"/>
        </w:rPr>
        <w:t>①</w:t>
      </w:r>
      <w:r>
        <w:rPr>
          <w:color w:val="000000"/>
          <w:spacing w:val="0"/>
          <w:w w:val="100"/>
          <w:position w:val="0"/>
          <w:sz w:val="15"/>
          <w:szCs w:val="15"/>
        </w:rPr>
        <w:t>比较德勒兹在《差异与重复》中有关时间的第三种综 合的评论:</w:t>
      </w:r>
      <w:r>
        <w:rPr>
          <w:color w:val="000000"/>
          <w:spacing w:val="0"/>
          <w:w w:val="100"/>
          <w:position w:val="0"/>
          <w:sz w:val="15"/>
          <w:szCs w:val="15"/>
          <w:lang w:val="zh-CN" w:eastAsia="zh-CN" w:bidi="zh-CN"/>
        </w:rPr>
        <w:t>“至</w:t>
      </w:r>
      <w:r>
        <w:rPr>
          <w:color w:val="000000"/>
          <w:spacing w:val="0"/>
          <w:w w:val="100"/>
          <w:position w:val="0"/>
          <w:sz w:val="15"/>
          <w:szCs w:val="15"/>
        </w:rPr>
        <w:t>于未来在其中出现的第三种时间，这表明事件和 行为具有一种秘密的连贯性，它排</w:t>
      </w:r>
      <w:r>
        <w:rPr>
          <w:color w:val="000000"/>
          <w:spacing w:val="0"/>
          <w:w w:val="100"/>
          <w:position w:val="0"/>
          <w:sz w:val="15"/>
          <w:szCs w:val="15"/>
          <w:lang w:val="zh-CN" w:eastAsia="zh-CN" w:bidi="zh-CN"/>
        </w:rPr>
        <w:t>除了自</w:t>
      </w:r>
      <w:r>
        <w:rPr>
          <w:color w:val="000000"/>
          <w:spacing w:val="0"/>
          <w:w w:val="100"/>
          <w:position w:val="0"/>
          <w:sz w:val="15"/>
          <w:szCs w:val="15"/>
        </w:rPr>
        <w:t>我的连贯性；它们反 过来对付已经变得和它们平等的自我,将它粉身阵骨，就好像 它产生的多样性带来的震惊将新世界的拥有者带走并驱散 了</w:t>
      </w:r>
      <w:r>
        <w:rPr>
          <w:color w:val="000000"/>
          <w:spacing w:val="0"/>
          <w:w w:val="100"/>
          <w:position w:val="0"/>
          <w:sz w:val="15"/>
          <w:szCs w:val="15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z w:val="15"/>
          <w:szCs w:val="15"/>
        </w:rPr>
        <w:t>”</w:t>
      </w:r>
      <w:r>
        <w:rPr>
          <w:color w:val="000000"/>
          <w:spacing w:val="0"/>
          <w:w w:val="100"/>
          <w:position w:val="0"/>
          <w:lang w:val="en-US" w:eastAsia="en-US" w:bidi="en-US"/>
        </w:rPr>
        <w:t>(DR 121,89-90)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54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纯粹的事件和未来的事件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4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在《什么是哲学？》中，当德勒兹和瓜塔里将哲 学概念的对象界定为纯粹事件时，他们提供了另 外一种词汇，可以用以表达特定概念的有条件形 式和无条件形式之间的差别。他们说，哲学概念 表达的是纯粹事件。虽然在日常事件或历史事件 过程中，纯粹事件表达或具现于身体或事态之中， 但纯粹事件本身独立于这些不纯粹的具现：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“处于 </w:t>
      </w:r>
      <w:r>
        <w:rPr>
          <w:color w:val="000000"/>
          <w:spacing w:val="0"/>
          <w:w w:val="100"/>
          <w:position w:val="0"/>
        </w:rPr>
        <w:t>生成之中的事件，具有其特殊容贯性的事件，其概 念为自我设定的事件，是逃避历史的。”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(QP 106. </w:t>
      </w:r>
      <w:r>
        <w:rPr>
          <w:color w:val="000000"/>
          <w:spacing w:val="0"/>
          <w:w w:val="100"/>
          <w:position w:val="0"/>
          <w:sz w:val="17"/>
          <w:szCs w:val="17"/>
        </w:rPr>
        <w:t>110)</w:t>
      </w:r>
      <w:r>
        <w:rPr>
          <w:color w:val="000000"/>
          <w:spacing w:val="0"/>
          <w:w w:val="100"/>
          <w:position w:val="0"/>
        </w:rPr>
        <w:t>因此，比如，可以认为社会契约这一政治哲学 概念表达的是这一纯粹事件，即将具有某些特 征一有保障的个人自由、财产权、法律面前人人 平等，等等一的政治和法律体制合而为一。这 一纯粹事件表达于关于社会契约性质的不同概念 中,并且或多或少不完全地现实化于建立在法治 上的社会中，但它仍不能被简化为这一系列的表 达和现实化。这样理解的话，《千高原》中阐释的 概念首先是对纯粹事件的表达：解域化、生成、非 实体转化、捕获、变形等等。根据上面描述的无条 件性具有的悖谬性，这些纯粹概念本身是不可实 现的或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“不可</w:t>
      </w:r>
      <w:r>
        <w:rPr>
          <w:color w:val="000000"/>
          <w:spacing w:val="0"/>
          <w:w w:val="100"/>
          <w:position w:val="0"/>
        </w:rPr>
        <w:t>经历的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”形式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(QP </w:t>
      </w:r>
      <w:r>
        <w:rPr>
          <w:color w:val="000000"/>
          <w:spacing w:val="0"/>
          <w:w w:val="100"/>
          <w:position w:val="0"/>
          <w:sz w:val="17"/>
          <w:szCs w:val="17"/>
        </w:rPr>
        <w:t>148, 156)</w:t>
      </w:r>
      <w:r>
        <w:rPr>
          <w:color w:val="000000"/>
          <w:spacing w:val="0"/>
          <w:w w:val="100"/>
          <w:position w:val="0"/>
        </w:rPr>
        <w:t>。它们 只能间接地现实化，通过在特定的历史现象中具 现为这些事件的偶然的、有条件的形式：咨：捕获 形式，咨了解域化过程，与生成一孩子或生成一非 欧洲人相对的生成一动物等等相对。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7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在早期的著作中，德勒兹指出了特别是哲学 思想之客体的悖谬性。比如，在《差异与重复》中， 他用康德提出的观点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一一</w:t>
      </w:r>
      <w:r>
        <w:rPr>
          <w:color w:val="000000"/>
          <w:spacing w:val="0"/>
          <w:w w:val="100"/>
          <w:position w:val="0"/>
        </w:rPr>
        <w:t>即先验理念是理性的客 体，它们就像没有答案的问题--来描述作为先 验理念或问题的哲学思想之客体。正如认为纯粹 事件独立于它们的现实化一样，不能认为可以将 先验问题简化为它们具现于其中的特定答案。最 清楚地表明无法解决的问题的例子当然是悖论； 并且，德勒兹曾一度称交际、革命能力的先验对象 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“社会</w:t>
      </w:r>
      <w:r>
        <w:rPr>
          <w:color w:val="000000"/>
          <w:spacing w:val="0"/>
          <w:w w:val="100"/>
          <w:position w:val="0"/>
        </w:rPr>
        <w:t>的悖论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”'(DR </w:t>
      </w:r>
      <w:r>
        <w:rPr>
          <w:color w:val="000000"/>
          <w:spacing w:val="0"/>
          <w:w w:val="100"/>
          <w:position w:val="0"/>
          <w:sz w:val="17"/>
          <w:szCs w:val="17"/>
        </w:rPr>
        <w:t>269, 208)</w:t>
      </w:r>
      <w:r>
        <w:rPr>
          <w:color w:val="000000"/>
          <w:spacing w:val="0"/>
          <w:w w:val="100"/>
          <w:position w:val="0"/>
        </w:rPr>
        <w:t>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6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德勒兹在《意义的逻辑》中，通过讨论斯多葛 派和他们发现的与事件的时间特性有关的悖论， 介绍了纯粹事件这一概念。因此，在开篇那一段 对刘易斯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卡罗尔的讨论中，德勒兹从普通时间 的角度指出事件的悖谬性。当我们说爱丽丝长大 (她长高了)时，这意味着她长得比以前高了.但 是，同样，她长得比现在矮(假设她继续长大)。因 此生成领域承认互相矛盾的谓词(变高，变矮)，这 在线性时间中是无法想象的。虽然她并非同时更 高或更矮，但是她却同时长高或变矮：“这就是生 成的同时性，生成的特点就是逃避现在。”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(LS </w:t>
      </w:r>
      <w:r>
        <w:rPr>
          <w:color w:val="000000"/>
          <w:spacing w:val="0"/>
          <w:w w:val="100"/>
          <w:position w:val="0"/>
          <w:sz w:val="17"/>
          <w:szCs w:val="17"/>
        </w:rPr>
        <w:t>9, 1)</w:t>
      </w:r>
      <w:r>
        <w:rPr>
          <w:color w:val="000000"/>
          <w:spacing w:val="0"/>
          <w:w w:val="100"/>
          <w:position w:val="0"/>
        </w:rPr>
        <w:t>纯粹事件和这样的生成同延。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6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在德里达的著作中，纯粹事件这-•概念并未 起到重要的作用，但是在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《签名</w:t>
      </w:r>
      <w:r>
        <w:rPr>
          <w:color w:val="000000"/>
          <w:spacing w:val="0"/>
          <w:w w:val="100"/>
          <w:position w:val="0"/>
        </w:rPr>
        <w:t>，事件，上下文》中， 他确实通过参照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“纯粹</w:t>
      </w:r>
      <w:r>
        <w:rPr>
          <w:color w:val="000000"/>
          <w:spacing w:val="0"/>
          <w:w w:val="100"/>
          <w:position w:val="0"/>
        </w:rPr>
        <w:t>事件的纯粹可重复性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”对 </w:t>
      </w:r>
      <w:r>
        <w:rPr>
          <w:color w:val="000000"/>
          <w:spacing w:val="0"/>
          <w:w w:val="100"/>
          <w:position w:val="0"/>
        </w:rPr>
        <w:t>每个签名的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“神秘</w:t>
      </w:r>
      <w:r>
        <w:rPr>
          <w:color w:val="000000"/>
          <w:spacing w:val="0"/>
          <w:w w:val="100"/>
          <w:position w:val="0"/>
        </w:rPr>
        <w:t>独创性</w:t>
      </w:r>
      <w:r>
        <w:rPr>
          <w:color w:val="000000"/>
          <w:spacing w:val="0"/>
          <w:w w:val="100"/>
          <w:position w:val="0"/>
          <w:lang w:val="en-US" w:eastAsia="en-US" w:bidi="en-US"/>
        </w:rPr>
        <w:t>"</w:t>
      </w:r>
      <w:r>
        <w:rPr>
          <w:color w:val="000000"/>
          <w:spacing w:val="0"/>
          <w:w w:val="100"/>
          <w:position w:val="0"/>
        </w:rPr>
        <w:t xml:space="preserve">进行了解释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(Derrida </w:t>
      </w:r>
      <w:r>
        <w:rPr>
          <w:color w:val="000000"/>
          <w:spacing w:val="0"/>
          <w:w w:val="100"/>
          <w:position w:val="0"/>
          <w:sz w:val="17"/>
          <w:szCs w:val="17"/>
        </w:rPr>
        <w:t xml:space="preserve">1972, 391； 1988, 20)„ </w:t>
      </w:r>
      <w:r>
        <w:rPr>
          <w:color w:val="000000"/>
          <w:spacing w:val="0"/>
          <w:w w:val="100"/>
          <w:position w:val="0"/>
        </w:rPr>
        <w:t xml:space="preserve">实际上，可以认 为他所有的解构性的非概念性的概念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(aconceptual concepts)</w:t>
      </w:r>
      <w:r>
        <w:rPr>
          <w:color w:val="000000"/>
          <w:spacing w:val="0"/>
          <w:w w:val="100"/>
          <w:position w:val="0"/>
        </w:rPr>
        <w:t>都指的是纯粹事件，或指的 是重复结构给出的意义这一纯粹事件发生的诸变 化：书写、踪迹、延异、散播、比喻性等等。在《马克 思的幽灵》中，他谈及民主这一概念时使用的词语 与德勒兹和瓜塔里谈及纯粹事件时使用的词语类 似.即将民主看作一个关于某种承诺的概念，它永 远无法完全现实化在任何一个现实社会中，不管 这个社会有多么民主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(Derrida </w:t>
      </w:r>
      <w:r>
        <w:rPr>
          <w:color w:val="000000"/>
          <w:spacing w:val="0"/>
          <w:w w:val="100"/>
          <w:position w:val="0"/>
          <w:sz w:val="17"/>
          <w:szCs w:val="17"/>
        </w:rPr>
        <w:t xml:space="preserve">1993,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110-111； 1994b, 64-65).</w:t>
      </w:r>
      <w:r>
        <w:rPr>
          <w:color w:val="000000"/>
          <w:spacing w:val="0"/>
          <w:w w:val="100"/>
          <w:position w:val="0"/>
        </w:rPr>
        <w:t>正如德勒兹和瓜塔里对革命这 一概念和与之相关的血腥历史事件进行了区分一 样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(QP 96-97, 100-101),</w:t>
      </w:r>
      <w:r>
        <w:rPr>
          <w:color w:val="000000"/>
          <w:spacing w:val="0"/>
          <w:w w:val="100"/>
          <w:position w:val="0"/>
        </w:rPr>
        <w:t>德里达对民主这一观 念与几乎不太能够体现这一观念的确定历史形式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进行了区分(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Derrida 2002a, </w:t>
      </w:r>
      <w:r>
        <w:rPr>
          <w:color w:val="000000"/>
          <w:spacing w:val="0"/>
          <w:w w:val="100"/>
          <w:position w:val="0"/>
          <w:sz w:val="17"/>
          <w:szCs w:val="17"/>
        </w:rPr>
        <w:t>179)</w:t>
      </w:r>
      <w:r>
        <w:rPr>
          <w:color w:val="000000"/>
          <w:spacing w:val="0"/>
          <w:w w:val="100"/>
          <w:position w:val="0"/>
        </w:rPr>
        <w:t>。德勒兹和瓜 塔里没有提到民主这一纯粹事件，而是提到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“生成 </w:t>
      </w:r>
      <w:r>
        <w:rPr>
          <w:color w:val="000000"/>
          <w:spacing w:val="0"/>
          <w:w w:val="100"/>
          <w:position w:val="0"/>
        </w:rPr>
        <w:t>民主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”概念</w:t>
      </w:r>
      <w:r>
        <w:rPr>
          <w:color w:val="000000"/>
          <w:spacing w:val="0"/>
          <w:w w:val="100"/>
          <w:position w:val="0"/>
        </w:rPr>
        <w:t>，它不能简化为某种现有的宪政国家形 式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(QP </w:t>
      </w:r>
      <w:r>
        <w:rPr>
          <w:color w:val="000000"/>
          <w:spacing w:val="0"/>
          <w:w w:val="100"/>
          <w:position w:val="0"/>
          <w:sz w:val="17"/>
          <w:szCs w:val="17"/>
        </w:rPr>
        <w:t xml:space="preserve">108；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113).</w:t>
      </w:r>
      <w:r>
        <w:rPr>
          <w:color w:val="000000"/>
          <w:spacing w:val="0"/>
          <w:w w:val="100"/>
          <w:position w:val="0"/>
        </w:rPr>
        <w:t>在后来的著作中，德里达喜 欢说起永远不可能实现的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“未来</w:t>
      </w:r>
      <w:r>
        <w:rPr>
          <w:color w:val="000000"/>
          <w:spacing w:val="0"/>
          <w:w w:val="100"/>
          <w:position w:val="0"/>
        </w:rPr>
        <w:t>的民主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”，在</w:t>
      </w:r>
      <w:r>
        <w:rPr>
          <w:color w:val="000000"/>
          <w:spacing w:val="0"/>
          <w:w w:val="100"/>
          <w:position w:val="0"/>
        </w:rPr>
        <w:t>这里 重要的不是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“民主”而是“未</w:t>
      </w:r>
      <w:r>
        <w:rPr>
          <w:color w:val="000000"/>
          <w:spacing w:val="0"/>
          <w:w w:val="100"/>
          <w:position w:val="0"/>
        </w:rPr>
        <w:t>来的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"(Derrida 2002a, </w:t>
      </w:r>
      <w:r>
        <w:rPr>
          <w:color w:val="000000"/>
          <w:spacing w:val="0"/>
          <w:w w:val="100"/>
          <w:position w:val="0"/>
          <w:sz w:val="17"/>
          <w:szCs w:val="17"/>
          <w:lang w:val="zh-CN" w:eastAsia="zh-CN" w:bidi="zh-CN"/>
        </w:rPr>
        <w:t>182)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</w:t>
      </w:r>
      <w:r>
        <w:rPr>
          <w:color w:val="000000"/>
          <w:spacing w:val="0"/>
          <w:w w:val="100"/>
          <w:position w:val="0"/>
        </w:rPr>
        <w:t>就像正义不是一种确定的理想一样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，“未</w:t>
      </w:r>
      <w:r>
        <w:rPr>
          <w:color w:val="000000"/>
          <w:spacing w:val="0"/>
          <w:w w:val="100"/>
          <w:position w:val="0"/>
        </w:rPr>
        <w:t>来 的民主</w:t>
      </w:r>
      <w:r>
        <w:rPr>
          <w:color w:val="000000"/>
          <w:spacing w:val="0"/>
          <w:w w:val="100"/>
          <w:position w:val="0"/>
          <w:lang w:val="en-US" w:eastAsia="en-US" w:bidi="en-US"/>
        </w:rPr>
        <w:t>"</w:t>
      </w:r>
      <w:r>
        <w:rPr>
          <w:color w:val="000000"/>
          <w:spacing w:val="0"/>
          <w:w w:val="100"/>
          <w:position w:val="0"/>
        </w:rPr>
        <w:t>指的不是任何未来的民主，而是以下二者 的悖谬结合：一是一种承诺,它意味着延迟的存 在，二是承诺的那一事件在独一无二的现在中的 有效性，后者不能简化为任何现在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(Derrida 2002a, </w:t>
      </w:r>
      <w:r>
        <w:rPr>
          <w:color w:val="000000"/>
          <w:spacing w:val="0"/>
          <w:w w:val="100"/>
          <w:position w:val="0"/>
          <w:sz w:val="17"/>
          <w:szCs w:val="17"/>
        </w:rPr>
        <w:t>180)</w:t>
      </w:r>
      <w:r>
        <w:rPr>
          <w:color w:val="000000"/>
          <w:spacing w:val="0"/>
          <w:w w:val="100"/>
          <w:position w:val="0"/>
        </w:rPr>
        <w:t>。这是根据延异或可重复性逻辑理解 的民主概念，按照德里达的理解，任何事件的特点 都是延异或可重复性。它支持民主这一纯粹事 件，就像德勒兹和瓜塔里的可感觉到(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sensible)</w:t>
      </w:r>
      <w:r>
        <w:rPr>
          <w:color w:val="000000"/>
          <w:spacing w:val="0"/>
          <w:w w:val="100"/>
          <w:position w:val="0"/>
        </w:rPr>
        <w:t>的 生成支持纯粹的.或概念的生成一样。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6" w:lineRule="exact"/>
        <w:ind w:left="0" w:right="0" w:firstLine="460"/>
        <w:jc w:val="both"/>
        <w:rPr>
          <w:sz w:val="17"/>
          <w:szCs w:val="17"/>
        </w:rPr>
      </w:pPr>
      <w:r>
        <w:rPr>
          <w:color w:val="000000"/>
          <w:spacing w:val="0"/>
          <w:w w:val="100"/>
          <w:position w:val="0"/>
          <w:sz w:val="19"/>
          <w:szCs w:val="19"/>
        </w:rPr>
        <w:t>我在上面提出在解构的悖论分析中激发解构 的是在每种情况中出现的与某种域外事物的关 系。这一域外总是与某种对不可能性的体验联系 在一起，意思是实至名归的创造是要产生某种不 属于现有的那类可能性的东西。域外是个不可能 的体验对象，真正的他者或纯粹的事件是不可能 的，这二者在程度上和意义上都是一样的。德里 达认为事件只发生在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>“不</w:t>
      </w:r>
      <w:r>
        <w:rPr>
          <w:color w:val="000000"/>
          <w:spacing w:val="0"/>
          <w:w w:val="100"/>
          <w:position w:val="0"/>
          <w:sz w:val="19"/>
          <w:szCs w:val="19"/>
        </w:rPr>
        <w:t>可能性的庇护之下。当 某个事件、效能或者任何东西被认为是可能的，这 就意味着我们已经掌握了、预料到、预想到并降低 了事件的事件性(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eventhood </w:t>
      </w:r>
      <w:r>
        <w:rPr>
          <w:color w:val="000000"/>
          <w:spacing w:val="0"/>
          <w:w w:val="100"/>
          <w:position w:val="0"/>
          <w:sz w:val="17"/>
          <w:szCs w:val="17"/>
        </w:rPr>
        <w:t xml:space="preserve">) “ (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Derrida 2002a</w:t>
      </w:r>
      <w:r>
        <w:rPr>
          <w:color w:val="000000"/>
          <w:spacing w:val="0"/>
          <w:w w:val="100"/>
          <w:position w:val="0"/>
          <w:sz w:val="17"/>
          <w:szCs w:val="17"/>
        </w:rPr>
        <w:t xml:space="preserve">,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194).</w:t>
      </w:r>
      <w:r>
        <w:rPr>
          <w:color w:val="000000"/>
          <w:spacing w:val="0"/>
          <w:w w:val="100"/>
          <w:position w:val="0"/>
          <w:sz w:val="19"/>
          <w:szCs w:val="19"/>
        </w:rPr>
        <w:t>从这个意义上说，事件并非来自未来的现 在，而是来自某个绝对的未来，这未来必定是可怕 的：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>“未</w:t>
      </w:r>
      <w:r>
        <w:rPr>
          <w:color w:val="000000"/>
          <w:spacing w:val="0"/>
          <w:w w:val="100"/>
          <w:position w:val="0"/>
          <w:sz w:val="19"/>
          <w:szCs w:val="19"/>
        </w:rPr>
        <w:t>来若不可怕，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>那它</w:t>
      </w:r>
      <w:r>
        <w:rPr>
          <w:color w:val="000000"/>
          <w:spacing w:val="0"/>
          <w:w w:val="100"/>
          <w:position w:val="0"/>
          <w:sz w:val="19"/>
          <w:szCs w:val="19"/>
        </w:rPr>
        <w:t xml:space="preserve">就不是未来了。”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(Derrida 1992a, </w:t>
      </w:r>
      <w:r>
        <w:rPr>
          <w:color w:val="000000"/>
          <w:spacing w:val="0"/>
          <w:w w:val="100"/>
          <w:position w:val="0"/>
          <w:sz w:val="17"/>
          <w:szCs w:val="17"/>
        </w:rPr>
        <w:t>400</w:t>
      </w:r>
      <w:r>
        <w:rPr>
          <w:color w:val="000000"/>
          <w:spacing w:val="0"/>
          <w:w w:val="100"/>
          <w:position w:val="0"/>
          <w:sz w:val="17"/>
          <w:szCs w:val="17"/>
          <w:vertAlign w:val="subscript"/>
        </w:rPr>
        <w:t>5</w:t>
      </w:r>
      <w:r>
        <w:rPr>
          <w:color w:val="000000"/>
          <w:spacing w:val="0"/>
          <w:w w:val="100"/>
          <w:position w:val="0"/>
          <w:sz w:val="17"/>
          <w:szCs w:val="17"/>
        </w:rPr>
        <w:t xml:space="preserve"> 1995, 387)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6" w:lineRule="exact"/>
        <w:ind w:left="0" w:right="0"/>
        <w:jc w:val="both"/>
        <w:rPr>
          <w:sz w:val="17"/>
          <w:szCs w:val="17"/>
        </w:rPr>
      </w:pPr>
      <w:r>
        <w:rPr>
          <w:color w:val="000000"/>
          <w:spacing w:val="0"/>
          <w:w w:val="100"/>
          <w:position w:val="0"/>
          <w:sz w:val="19"/>
          <w:szCs w:val="19"/>
        </w:rPr>
        <w:t>在德里达和德勒兹与瓜塔里的哲学实践中贯 穿着共同的政治方向，此刻，这显现在下面这一点 中，即他们关于未来和纯粹事件各自使用的词汇 中有一部分是相同的。如我们上面看到的，德勒 兹和瓜塔里的解域伦理与以永远开放的未来为导 向之间存在着一种内在的联系。绝对解域化这一 概念在《千高原》概括出的组装本体论中发挥的作 用表明了这一点：即使绝对解域化本身是一种不 可能的或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>“不可</w:t>
      </w:r>
      <w:r>
        <w:rPr>
          <w:color w:val="000000"/>
          <w:spacing w:val="0"/>
          <w:w w:val="100"/>
          <w:position w:val="0"/>
          <w:sz w:val="19"/>
          <w:szCs w:val="19"/>
        </w:rPr>
        <w:t>经历的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>”状态</w:t>
      </w:r>
      <w:r>
        <w:rPr>
          <w:color w:val="000000"/>
          <w:spacing w:val="0"/>
          <w:w w:val="100"/>
          <w:position w:val="0"/>
          <w:sz w:val="19"/>
          <w:szCs w:val="19"/>
        </w:rPr>
        <w:t>，但它就像是自由或 运动在现实中的储备，每当进行相对解域化时，它 就会被启动。绝对解域化是这样一种潜在原则， 它确保未来不同于过去，或者必须将未来理解为 被不同或荒谬这永恒的可能性占据。用政治术语 来说,绝对解域化表现为革命或那些生成一革命 的次要形式，不能将它们与真实革命的过去、现在 或未来混为一谈，它们呼唤的是新的地球和新的 民众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(QP </w:t>
      </w:r>
      <w:r>
        <w:rPr>
          <w:color w:val="000000"/>
          <w:spacing w:val="0"/>
          <w:w w:val="100"/>
          <w:position w:val="0"/>
          <w:sz w:val="17"/>
          <w:szCs w:val="17"/>
        </w:rPr>
        <w:t xml:space="preserve">97,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101).®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420"/>
        <w:ind w:left="0" w:right="0"/>
        <w:jc w:val="both"/>
      </w:pPr>
      <w:r>
        <w:rPr>
          <w:color w:val="000000"/>
          <w:spacing w:val="0"/>
          <w:w w:val="100"/>
          <w:position w:val="0"/>
        </w:rPr>
        <w:t xml:space="preserve">在《什么是哲学？》中，这一以未来为导向被移 植到哲学本身之上。德勒兹和瓜塔里将从现有事 态获取事件的概念创造过程称为对这些事件进行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“反</w:t>
      </w:r>
      <w:r>
        <w:rPr>
          <w:color w:val="000000"/>
          <w:spacing w:val="0"/>
          <w:w w:val="100"/>
          <w:position w:val="0"/>
        </w:rPr>
        <w:t>实现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“当事</w:t>
      </w:r>
      <w:r>
        <w:rPr>
          <w:color w:val="000000"/>
          <w:spacing w:val="0"/>
          <w:w w:val="100"/>
          <w:position w:val="0"/>
        </w:rPr>
        <w:t xml:space="preserve">件被随意地插入事态之中时，事 件被现实化或被实现了；但是当把事件从事态中 抽象出来以便将其概念分离出来时，它就被反实 现了 </w:t>
      </w:r>
      <w:r>
        <w:rPr>
          <w:color w:val="000000"/>
          <w:spacing w:val="0"/>
          <w:w w:val="100"/>
          <w:position w:val="0"/>
          <w:sz w:val="17"/>
          <w:szCs w:val="17"/>
          <w:vertAlign w:val="subscript"/>
          <w:lang w:val="en-US" w:eastAsia="en-US" w:bidi="en-US"/>
        </w:rPr>
        <w:t>O</w:t>
      </w:r>
      <w:r>
        <w:rPr>
          <w:color w:val="000000"/>
          <w:spacing w:val="0"/>
          <w:w w:val="100"/>
          <w:position w:val="0"/>
          <w:sz w:val="17"/>
          <w:szCs w:val="17"/>
          <w:vertAlign w:val="superscript"/>
          <w:lang w:val="en-US" w:eastAsia="en-US" w:bidi="en-US"/>
        </w:rPr>
        <w:t>B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(QP </w:t>
      </w:r>
      <w:r>
        <w:rPr>
          <w:color w:val="000000"/>
          <w:spacing w:val="0"/>
          <w:w w:val="100"/>
          <w:position w:val="0"/>
          <w:sz w:val="17"/>
          <w:szCs w:val="17"/>
        </w:rPr>
        <w:t>150, 159)</w:t>
      </w:r>
      <w:r>
        <w:rPr>
          <w:color w:val="000000"/>
          <w:spacing w:val="0"/>
          <w:w w:val="100"/>
          <w:position w:val="0"/>
        </w:rPr>
        <w:t>在反实现事件时，我们获 得我们周围发生之事的意义并将之表达出来。因 此，哲学地思考现在就是反实现纯粹事件，这些纯 粹事件推动着日常的事件和过程。反过来，用这 样的哲学概念来描述当前的事件就是将它们返回 去与纯粹事件联系起来，这些事件只是表现为对 它们的某种限定，因此将纯粹事件与其已经现实 化的特定形式分离开来，并表明其他确定的现实 化是可能的。但是作为创造不合时宜的概念的哲 学并术只是从事物那里获取任何一个事件，而是 获取''新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”事件</w:t>
      </w:r>
      <w:r>
        <w:rPr>
          <w:color w:val="000000"/>
          <w:spacing w:val="0"/>
          <w:w w:val="100"/>
          <w:position w:val="0"/>
        </w:rPr>
        <w:t>，这意味着事件永远都是新的，就像</w:t>
      </w:r>
    </w:p>
    <w:p>
      <w:pPr>
        <w:pStyle w:val="9"/>
        <w:keepNext w:val="0"/>
        <w:keepLines w:val="0"/>
        <w:widowControl w:val="0"/>
        <w:shd w:val="clear" w:color="auto" w:fill="auto"/>
        <w:bidi w:val="0"/>
        <w:spacing w:before="0" w:after="0" w:line="232" w:lineRule="exact"/>
        <w:ind w:left="0" w:right="0" w:firstLine="340"/>
        <w:jc w:val="both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5"/>
          <w:szCs w:val="15"/>
        </w:rPr>
        <w:t>① 康斯坦丁 •邦兹提道</w:t>
      </w:r>
      <w:r>
        <w:rPr>
          <w:color w:val="000000"/>
          <w:spacing w:val="0"/>
          <w:w w:val="100"/>
          <w:position w:val="0"/>
          <w:sz w:val="15"/>
          <w:szCs w:val="15"/>
          <w:lang w:val="zh-CN" w:eastAsia="zh-CN" w:bidi="zh-CN"/>
        </w:rPr>
        <w:t>，“也</w:t>
      </w:r>
      <w:r>
        <w:rPr>
          <w:color w:val="000000"/>
          <w:spacing w:val="0"/>
          <w:w w:val="100"/>
          <w:position w:val="0"/>
          <w:sz w:val="15"/>
          <w:szCs w:val="15"/>
        </w:rPr>
        <w:t>可以在雅克•德里达和伊 曼纽尔</w:t>
      </w:r>
      <w:r>
        <w:rPr>
          <w:color w:val="000000"/>
          <w:spacing w:val="0"/>
          <w:w w:val="100"/>
          <w:position w:val="0"/>
          <w:sz w:val="15"/>
          <w:szCs w:val="15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  <w:sz w:val="15"/>
          <w:szCs w:val="15"/>
        </w:rPr>
        <w:t xml:space="preserve">列维纳斯的著作中找到”让德勒兹得以谈论一个未存 在过的太古过去和-■个永远不会存在的未来的时间性结构. 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(Boundas </w:t>
      </w:r>
      <w:r>
        <w:rPr>
          <w:color w:val="000000"/>
          <w:spacing w:val="0"/>
          <w:w w:val="100"/>
          <w:position w:val="0"/>
          <w:sz w:val="14"/>
          <w:szCs w:val="14"/>
        </w:rPr>
        <w:t xml:space="preserve">2007, 492) </w:t>
      </w:r>
      <w:r>
        <w:rPr>
          <w:rStyle w:val="26"/>
          <w:b w:val="0"/>
          <w:bCs w:val="0"/>
          <w:i w:val="0"/>
          <w:iCs w:val="0"/>
          <w:smallCaps w:val="0"/>
          <w:strike w:val="0"/>
        </w:rPr>
        <w:t>正义、无条件的宽恕、绝对的好客或未来的民主一 样。①哲学的乌托邦功能就在这里，德勒兹和瓜塔 里将其重新定义为哲学与现在交锋的方式。即便 他们承认也许乌托邦并非能最好地表达他们意思 的那个词，但他们坚称乌托邦与此时一此地的词 源关系，这是个独一无二的时刻，绝对解域化在这 里遭遇了身体或事态现在的相对环境</w:t>
      </w:r>
      <w:r>
        <w:rPr>
          <w:rStyle w:val="26"/>
          <w:b w:val="0"/>
          <w:bCs w:val="0"/>
          <w:i w:val="0"/>
          <w:iCs w:val="0"/>
          <w:smallCaps w:val="0"/>
          <w:strike w:val="0"/>
          <w:sz w:val="17"/>
          <w:szCs w:val="17"/>
          <w:lang w:val="en-US" w:eastAsia="en-US" w:bidi="en-US"/>
        </w:rPr>
        <w:t xml:space="preserve">(QP 96. </w:t>
      </w:r>
      <w:r>
        <w:rPr>
          <w:rStyle w:val="26"/>
          <w:b w:val="0"/>
          <w:bCs w:val="0"/>
          <w:i w:val="0"/>
          <w:iCs w:val="0"/>
          <w:smallCaps w:val="0"/>
          <w:strike w:val="0"/>
          <w:sz w:val="17"/>
          <w:szCs w:val="17"/>
        </w:rPr>
        <w:t xml:space="preserve">100) </w:t>
      </w:r>
      <w:r>
        <w:rPr>
          <w:rStyle w:val="26"/>
          <w:b w:val="0"/>
          <w:bCs w:val="0"/>
          <w:i w:val="0"/>
          <w:iCs w:val="0"/>
          <w:smallCaps w:val="0"/>
          <w:strike w:val="0"/>
          <w:sz w:val="17"/>
          <w:szCs w:val="17"/>
          <w:vertAlign w:val="subscript"/>
        </w:rPr>
        <w:t>0</w:t>
      </w:r>
      <w:r>
        <w:rPr>
          <w:rStyle w:val="26"/>
          <w:b w:val="0"/>
          <w:bCs w:val="0"/>
          <w:i w:val="0"/>
          <w:iCs w:val="0"/>
          <w:smallCaps w:val="0"/>
          <w:strike w:val="0"/>
        </w:rPr>
        <w:t>对德里达而言，这也是那个同样独一无二 的、悖谬的时刻，在这个时刻，隐含于</w:t>
      </w:r>
      <w:r>
        <w:rPr>
          <w:rStyle w:val="26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 xml:space="preserve">“未来”之中 </w:t>
      </w:r>
      <w:r>
        <w:rPr>
          <w:rStyle w:val="26"/>
          <w:b w:val="0"/>
          <w:bCs w:val="0"/>
          <w:i w:val="0"/>
          <w:iCs w:val="0"/>
          <w:smallCaps w:val="0"/>
          <w:strike w:val="0"/>
        </w:rPr>
        <w:t>的那一承诺事件发生于现在(</w:t>
      </w:r>
      <w:r>
        <w:rPr>
          <w:rStyle w:val="26"/>
          <w:b w:val="0"/>
          <w:bCs w:val="0"/>
          <w:i w:val="0"/>
          <w:iCs w:val="0"/>
          <w:smallCaps w:val="0"/>
          <w:strike w:val="0"/>
          <w:sz w:val="17"/>
          <w:szCs w:val="17"/>
          <w:lang w:val="en-US" w:eastAsia="en-US" w:bidi="en-US"/>
        </w:rPr>
        <w:t xml:space="preserve">Derrida 2002a, </w:t>
      </w:r>
      <w:r>
        <w:rPr>
          <w:rStyle w:val="26"/>
          <w:b w:val="0"/>
          <w:bCs w:val="0"/>
          <w:i w:val="0"/>
          <w:iCs w:val="0"/>
          <w:smallCaps w:val="0"/>
          <w:strike w:val="0"/>
          <w:sz w:val="17"/>
          <w:szCs w:val="17"/>
        </w:rPr>
        <w:t>18</w:t>
      </w:r>
      <w:r>
        <w:rPr>
          <w:rStyle w:val="26"/>
          <w:b w:val="0"/>
          <w:bCs w:val="0"/>
          <w:i w:val="0"/>
          <w:iCs w:val="0"/>
          <w:smallCaps w:val="0"/>
          <w:strike w:val="0"/>
        </w:rPr>
        <w:t>。)。②因此.德勒兹和瓜塔里将哲学创造的客 体，概念一描述为</w:t>
      </w:r>
      <w:r>
        <w:rPr>
          <w:rStyle w:val="26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>“未来</w:t>
      </w:r>
      <w:r>
        <w:rPr>
          <w:rStyle w:val="26"/>
          <w:b w:val="0"/>
          <w:bCs w:val="0"/>
          <w:i w:val="0"/>
          <w:iCs w:val="0"/>
          <w:smallCaps w:val="0"/>
          <w:strike w:val="0"/>
        </w:rPr>
        <w:t>事件的轮廓、结构或 构象</w:t>
      </w:r>
      <w:r>
        <w:rPr>
          <w:rStyle w:val="26"/>
          <w:b w:val="0"/>
          <w:bCs w:val="0"/>
          <w:i w:val="0"/>
          <w:iCs w:val="0"/>
          <w:smallCaps w:val="0"/>
          <w:strike w:val="0"/>
          <w:sz w:val="17"/>
          <w:szCs w:val="17"/>
          <w:lang w:val="en-US" w:eastAsia="en-US" w:bidi="en-US"/>
        </w:rPr>
        <w:t xml:space="preserve">"(QP </w:t>
      </w:r>
      <w:r>
        <w:rPr>
          <w:rStyle w:val="26"/>
          <w:b w:val="0"/>
          <w:bCs w:val="0"/>
          <w:i w:val="0"/>
          <w:iCs w:val="0"/>
          <w:smallCaps w:val="0"/>
          <w:strike w:val="0"/>
          <w:sz w:val="17"/>
          <w:szCs w:val="17"/>
        </w:rPr>
        <w:t xml:space="preserve">36, </w:t>
      </w:r>
      <w:r>
        <w:rPr>
          <w:rStyle w:val="26"/>
          <w:b w:val="0"/>
          <w:bCs w:val="0"/>
          <w:i w:val="0"/>
          <w:iCs w:val="0"/>
          <w:smallCaps w:val="0"/>
          <w:strike w:val="0"/>
          <w:sz w:val="17"/>
          <w:szCs w:val="17"/>
          <w:lang w:val="en-US" w:eastAsia="en-US" w:bidi="en-US"/>
        </w:rPr>
        <w:t>32-33),</w:t>
      </w:r>
      <w:r>
        <w:rPr>
          <w:rStyle w:val="26"/>
          <w:b w:val="0"/>
          <w:bCs w:val="0"/>
          <w:i w:val="0"/>
          <w:iCs w:val="0"/>
          <w:smallCaps w:val="0"/>
          <w:strike w:val="0"/>
        </w:rPr>
        <w:t>这就不足为怪了。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460" w:line="369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他们认为哲学是解域的力量，意即哲学创造 的概念与既定的或不言自明的理解或描述形式决</w:t>
      </w:r>
    </w:p>
    <w:p>
      <w:pPr>
        <w:pStyle w:val="9"/>
        <w:keepNext w:val="0"/>
        <w:keepLines w:val="0"/>
        <w:widowControl w:val="0"/>
        <w:numPr>
          <w:ilvl w:val="0"/>
          <w:numId w:val="4"/>
        </w:numPr>
        <w:shd w:val="clear" w:color="auto" w:fill="auto"/>
        <w:tabs>
          <w:tab w:val="left" w:pos="638"/>
        </w:tabs>
        <w:bidi w:val="0"/>
        <w:spacing w:before="0" w:after="0" w:line="238" w:lineRule="exact"/>
        <w:ind w:left="0" w:right="0" w:firstLine="340"/>
        <w:jc w:val="both"/>
      </w:pPr>
      <w:bookmarkStart w:id="13" w:name="bookmark25"/>
      <w:bookmarkEnd w:id="13"/>
      <w:r>
        <w:rPr>
          <w:color w:val="000000"/>
          <w:spacing w:val="0"/>
          <w:w w:val="100"/>
          <w:position w:val="0"/>
          <w:sz w:val="15"/>
          <w:szCs w:val="15"/>
        </w:rPr>
        <w:t>参见徳勒兹关于尼釆在何种意义上呼吁创造新价值 的评论.在他的评论中，新事物”具有开始和重新开始的力量. 保持常新</w:t>
      </w:r>
      <w:r>
        <w:rPr>
          <w:color w:val="000000"/>
          <w:spacing w:val="0"/>
          <w:w w:val="100"/>
          <w:position w:val="0"/>
        </w:rPr>
        <w:t>……</w:t>
      </w:r>
      <w:r>
        <w:rPr>
          <w:color w:val="000000"/>
          <w:spacing w:val="0"/>
          <w:w w:val="100"/>
          <w:position w:val="0"/>
          <w:lang w:val="en-US" w:eastAsia="en-US" w:bidi="en-US"/>
        </w:rPr>
        <w:t>"(DR 177. 136).</w:t>
      </w:r>
    </w:p>
    <w:p>
      <w:pPr>
        <w:pStyle w:val="9"/>
        <w:keepNext w:val="0"/>
        <w:keepLines w:val="0"/>
        <w:widowControl w:val="0"/>
        <w:numPr>
          <w:ilvl w:val="0"/>
          <w:numId w:val="4"/>
        </w:numPr>
        <w:shd w:val="clear" w:color="auto" w:fill="auto"/>
        <w:tabs>
          <w:tab w:val="left" w:pos="638"/>
        </w:tabs>
        <w:bidi w:val="0"/>
        <w:spacing w:before="0" w:after="240" w:line="238" w:lineRule="exact"/>
        <w:ind w:left="0" w:right="0" w:firstLine="340"/>
        <w:jc w:val="both"/>
        <w:sectPr>
          <w:headerReference r:id="rId101" w:type="default"/>
          <w:footerReference r:id="rId103" w:type="default"/>
          <w:headerReference r:id="rId102" w:type="even"/>
          <w:footerReference r:id="rId104" w:type="even"/>
          <w:footnotePr>
            <w:numFmt w:val="decimal"/>
          </w:footnotePr>
          <w:pgSz w:w="5445" w:h="10363"/>
          <w:pgMar w:top="1266" w:right="553" w:bottom="616" w:left="510" w:header="0" w:footer="3" w:gutter="0"/>
          <w:pgNumType w:start="98"/>
          <w:cols w:space="720" w:num="1"/>
          <w:rtlGutter w:val="0"/>
          <w:docGrid w:linePitch="360" w:charSpace="0"/>
        </w:sectPr>
      </w:pPr>
      <w:bookmarkStart w:id="14" w:name="bookmark26"/>
      <w:bookmarkEnd w:id="14"/>
      <w:r>
        <w:rPr>
          <w:color w:val="000000"/>
          <w:spacing w:val="0"/>
          <w:w w:val="100"/>
          <w:position w:val="0"/>
          <w:sz w:val="15"/>
          <w:szCs w:val="15"/>
        </w:rPr>
        <w:t xml:space="preserve">参见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Patton and Protevi </w:t>
      </w:r>
      <w:r>
        <w:rPr>
          <w:color w:val="000000"/>
          <w:spacing w:val="0"/>
          <w:w w:val="100"/>
          <w:position w:val="0"/>
        </w:rPr>
        <w:t xml:space="preserve">2003 </w:t>
      </w:r>
      <w:r>
        <w:rPr>
          <w:color w:val="000000"/>
          <w:spacing w:val="0"/>
          <w:w w:val="100"/>
          <w:position w:val="0"/>
          <w:sz w:val="15"/>
          <w:szCs w:val="15"/>
        </w:rPr>
        <w:t xml:space="preserve">中 </w:t>
      </w:r>
      <w:r>
        <w:rPr>
          <w:color w:val="000000"/>
          <w:spacing w:val="0"/>
          <w:w w:val="100"/>
          <w:position w:val="0"/>
          <w:lang w:val="en-US" w:eastAsia="en-US" w:bidi="en-US"/>
        </w:rPr>
        <w:t>Lorraine* 30—45,</w:t>
      </w:r>
      <w:r>
        <w:rPr>
          <w:color w:val="000000"/>
          <w:spacing w:val="0"/>
          <w:w w:val="100"/>
          <w:position w:val="0"/>
          <w:sz w:val="15"/>
          <w:szCs w:val="15"/>
        </w:rPr>
        <w:t>还 有</w:t>
      </w:r>
      <w:r>
        <w:rPr>
          <w:color w:val="000000"/>
          <w:spacing w:val="0"/>
          <w:w w:val="100"/>
          <w:position w:val="0"/>
          <w:lang w:val="en-US" w:eastAsia="en-US" w:bidi="en-US"/>
        </w:rPr>
        <w:t>Lawlor, 76-77</w:t>
      </w:r>
      <w:r>
        <w:rPr>
          <w:color w:val="000000"/>
          <w:spacing w:val="0"/>
          <w:w w:val="100"/>
          <w:position w:val="0"/>
          <w:sz w:val="15"/>
          <w:szCs w:val="15"/>
        </w:rPr>
        <w:t>中关于德勒兹和瓜塔里以及事件之时间的 评论-西蒙-克里奇利说</w:t>
      </w:r>
      <w:r>
        <w:rPr>
          <w:color w:val="000000"/>
          <w:spacing w:val="0"/>
          <w:w w:val="100"/>
          <w:position w:val="0"/>
          <w:sz w:val="15"/>
          <w:szCs w:val="15"/>
          <w:lang w:val="zh-CN" w:eastAsia="zh-CN" w:bidi="zh-CN"/>
        </w:rPr>
        <w:t>.就</w:t>
      </w:r>
      <w:r>
        <w:rPr>
          <w:color w:val="000000"/>
          <w:spacing w:val="0"/>
          <w:w w:val="100"/>
          <w:position w:val="0"/>
          <w:sz w:val="15"/>
          <w:szCs w:val="15"/>
        </w:rPr>
        <w:t>《马克思的幽灵》中此时一此地这 一概念的作用而言广《马克思的幽灵》要想完全说得通，这取决 于下面这一燈懂的思想</w:t>
      </w:r>
      <w:r>
        <w:rPr>
          <w:color w:val="000000"/>
          <w:spacing w:val="0"/>
          <w:w w:val="100"/>
          <w:position w:val="0"/>
          <w:sz w:val="15"/>
          <w:szCs w:val="15"/>
          <w:lang w:val="zh-CN" w:eastAsia="zh-CN" w:bidi="zh-CN"/>
        </w:rPr>
        <w:t>.即</w:t>
      </w:r>
      <w:r>
        <w:rPr>
          <w:color w:val="000000"/>
          <w:spacing w:val="0"/>
          <w:w w:val="100"/>
          <w:position w:val="0"/>
          <w:sz w:val="15"/>
          <w:szCs w:val="15"/>
        </w:rPr>
        <w:t>作坞切保特些叩作为-</w:t>
      </w:r>
      <w:r>
        <w:rPr>
          <w:color w:val="000000"/>
          <w:spacing w:val="0"/>
          <w:w w:val="100"/>
          <w:position w:val="0"/>
          <w:sz w:val="15"/>
          <w:szCs w:val="15"/>
          <w:lang w:val="zh-CN" w:eastAsia="zh-CN" w:bidi="zh-CN"/>
        </w:rPr>
        <w:t>「矽不</w:t>
      </w:r>
      <w:r>
        <w:rPr>
          <w:color w:val="000000"/>
          <w:spacing w:val="0"/>
          <w:w w:val="100"/>
          <w:position w:val="0"/>
          <w:sz w:val="15"/>
          <w:szCs w:val="15"/>
        </w:rPr>
        <w:t>叮熊申 疋</w:t>
      </w:r>
      <w:r>
        <w:rPr>
          <w:color w:val="000000"/>
          <w:spacing w:val="0"/>
          <w:w w:val="100"/>
          <w:position w:val="0"/>
        </w:rPr>
        <w:t>X</w:t>
      </w:r>
      <w:r>
        <w:rPr>
          <w:color w:val="000000"/>
          <w:spacing w:val="0"/>
          <w:w w:val="100"/>
          <w:position w:val="0"/>
          <w:sz w:val="15"/>
          <w:szCs w:val="15"/>
        </w:rPr>
        <w:t>修喙下尊如如果结果表明•这思.想'完全'无法</w:t>
      </w:r>
      <w:r>
        <w:rPr>
          <w:color w:val="000000"/>
          <w:spacing w:val="0"/>
          <w:w w:val="100"/>
          <w:position w:val="0"/>
          <w:sz w:val="15"/>
          <w:szCs w:val="15"/>
          <w:lang w:val="zh-CN" w:eastAsia="zh-CN" w:bidi="zh-CN"/>
        </w:rPr>
        <w:t>,理解</w:t>
      </w:r>
      <w:r>
        <w:rPr>
          <w:color w:val="000000"/>
          <w:spacing w:val="0"/>
          <w:w w:val="100"/>
          <w:position w:val="0"/>
          <w:sz w:val="15"/>
          <w:szCs w:val="15"/>
        </w:rPr>
        <w:t>：誡去諜 如亲</w:t>
      </w:r>
      <w:r>
        <w:rPr>
          <w:color w:val="000000"/>
          <w:spacing w:val="0"/>
          <w:w w:val="100"/>
          <w:position w:val="0"/>
          <w:sz w:val="15"/>
          <w:szCs w:val="15"/>
          <w:lang w:val="en-US" w:eastAsia="en-US" w:bidi="en-US"/>
        </w:rPr>
        <w:t>*</w:t>
      </w:r>
      <w:r>
        <w:rPr>
          <w:color w:val="000000"/>
          <w:spacing w:val="0"/>
          <w:w w:val="100"/>
          <w:position w:val="0"/>
          <w:sz w:val="15"/>
          <w:szCs w:val="15"/>
        </w:rPr>
        <w:t>帝商畐為里达走得更远</w:t>
      </w:r>
      <w:r>
        <w:rPr>
          <w:color w:val="000000"/>
          <w:spacing w:val="0"/>
          <w:w w:val="100"/>
          <w:position w:val="0"/>
          <w:lang w:val="en-US" w:eastAsia="en-US" w:bidi="en-US"/>
        </w:rPr>
        <w:t>/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,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(Critchley </w:t>
      </w:r>
      <w:r>
        <w:rPr>
          <w:color w:val="000000"/>
          <w:spacing w:val="0"/>
          <w:w w:val="100"/>
          <w:position w:val="0"/>
        </w:rPr>
        <w:t xml:space="preserve">1999, </w:t>
      </w:r>
      <w:r>
        <w:rPr>
          <w:color w:val="000000"/>
          <w:spacing w:val="0"/>
          <w:w w:val="100"/>
          <w:position w:val="0"/>
          <w:lang w:val="en-US" w:eastAsia="en-US" w:bidi="en-US"/>
        </w:rPr>
        <w:t>153-154)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/>
        <w:ind w:left="0" w:right="0" w:firstLine="0"/>
        <w:jc w:val="both"/>
        <w:sectPr>
          <w:headerReference r:id="rId105" w:type="default"/>
          <w:footerReference r:id="rId107" w:type="default"/>
          <w:headerReference r:id="rId106" w:type="even"/>
          <w:footerReference r:id="rId108" w:type="even"/>
          <w:footnotePr>
            <w:numFmt w:val="decimal"/>
          </w:footnotePr>
          <w:pgSz w:w="5445" w:h="10363"/>
          <w:pgMar w:top="1266" w:right="553" w:bottom="616" w:left="510" w:header="0" w:footer="188" w:gutter="0"/>
          <w:pgNumType w:start="121"/>
          <w:cols w:space="720" w:num="1"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</w:rPr>
        <w:t>裂。对德里达而言，有条件的和无条件的概念形 式之间无法减缩的差异，加上对无条件性不可避 免的参照，足以让我们想起背离现有思想或实践 形式是可能的，也是重要的。他的解构分析试图 发现现有的伦理政治概念内部有条件的和无条件 的两极，而德勒兹和瓜塔里的哲学建构主义试图 创造不合时宜的概念，这些概念服务于下面这一 最重要的目的，即带来改变现有思想和实践形式 的可能性。他们创造的概念，比如生成、捕获、逃 逸线和解域化，都不是意在代替现有的正义、权 利、民主或自由等概念。然而，就它们有助于产生 另一种正义、新权利或新的民主和自由形式而言, 它们足以完成哲学的政治任务。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200" w:after="14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第三章</w:t>
      </w:r>
    </w:p>
    <w:p>
      <w:pPr>
        <w:pStyle w:val="17"/>
        <w:keepNext/>
        <w:keepLines/>
        <w:widowControl w:val="0"/>
        <w:shd w:val="clear" w:color="auto" w:fill="auto"/>
        <w:bidi w:val="0"/>
        <w:spacing w:before="0" w:after="1720" w:line="240" w:lineRule="auto"/>
        <w:ind w:left="0" w:right="0" w:firstLine="0"/>
        <w:jc w:val="both"/>
        <w:rPr>
          <w:sz w:val="26"/>
          <w:szCs w:val="26"/>
        </w:rPr>
      </w:pPr>
      <w:bookmarkStart w:id="15" w:name="bookmark28"/>
      <w:bookmarkStart w:id="16" w:name="bookmark27"/>
      <w:bookmarkStart w:id="17" w:name="bookmark29"/>
      <w:r>
        <w:rPr>
          <w:color w:val="000000"/>
          <w:spacing w:val="0"/>
          <w:w w:val="100"/>
          <w:position w:val="0"/>
          <w:sz w:val="26"/>
          <w:szCs w:val="26"/>
        </w:rPr>
        <w:t>再描述性哲学:德勒兹与罗蒂</w:t>
      </w:r>
      <w:bookmarkEnd w:id="15"/>
      <w:bookmarkEnd w:id="16"/>
      <w:bookmarkEnd w:id="17"/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3" w:lineRule="exact"/>
        <w:ind w:left="0" w:right="0"/>
        <w:jc w:val="both"/>
        <w:sectPr>
          <w:headerReference r:id="rId109" w:type="default"/>
          <w:footerReference r:id="rId111" w:type="default"/>
          <w:headerReference r:id="rId110" w:type="even"/>
          <w:footerReference r:id="rId112" w:type="even"/>
          <w:footnotePr>
            <w:numFmt w:val="decimal"/>
          </w:footnotePr>
          <w:pgSz w:w="5445" w:h="10363"/>
          <w:pgMar w:top="1266" w:right="553" w:bottom="620" w:left="504" w:header="838" w:footer="192" w:gutter="0"/>
          <w:cols w:space="720" w:num="1"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</w:rPr>
        <w:t>理査德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罗蒂最后写了数篇关于德里达的文 章，在其中一篇文章中.他要求运用一种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“调</w:t>
      </w:r>
      <w:r>
        <w:rPr>
          <w:color w:val="000000"/>
          <w:spacing w:val="0"/>
          <w:w w:val="100"/>
          <w:position w:val="0"/>
        </w:rPr>
        <w:t>和的、 普遍的视角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”，这</w:t>
      </w:r>
      <w:r>
        <w:rPr>
          <w:color w:val="000000"/>
          <w:spacing w:val="0"/>
          <w:w w:val="100"/>
          <w:position w:val="0"/>
        </w:rPr>
        <w:t>样的视角能够最大限度地减少他 自己的实用主义与那些法国哲学家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一-</w:t>
      </w:r>
      <w:r>
        <w:rPr>
          <w:color w:val="000000"/>
          <w:spacing w:val="0"/>
          <w:w w:val="100"/>
          <w:position w:val="0"/>
        </w:rPr>
        <w:t>比如福柯 和德里达一的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“后现</w:t>
      </w:r>
      <w:r>
        <w:rPr>
          <w:color w:val="000000"/>
          <w:spacing w:val="0"/>
          <w:w w:val="100"/>
          <w:position w:val="0"/>
        </w:rPr>
        <w:t>代主义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”之间</w:t>
      </w:r>
      <w:r>
        <w:rPr>
          <w:color w:val="000000"/>
          <w:spacing w:val="0"/>
          <w:w w:val="100"/>
          <w:position w:val="0"/>
        </w:rPr>
        <w:t>的不同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(Rorty 1998b, </w:t>
      </w:r>
      <w:r>
        <w:rPr>
          <w:color w:val="000000"/>
          <w:spacing w:val="0"/>
          <w:w w:val="100"/>
          <w:position w:val="0"/>
          <w:sz w:val="17"/>
          <w:szCs w:val="17"/>
        </w:rPr>
        <w:t>338)</w:t>
      </w:r>
      <w:r>
        <w:rPr>
          <w:color w:val="000000"/>
          <w:spacing w:val="0"/>
          <w:w w:val="100"/>
          <w:position w:val="0"/>
        </w:rPr>
        <w:t>。想要认真地这样做，就必须将德勒 兹和瓜塔里列为那些与罗蒂的实用主义有很多共 同之处的法国哲学家之首。罗蒂关于德勒兹和瓜 塔里所写的很少，并且几乎没有什么好评，因此这 可能看起来是对他的普遍视角进行的不太合理的 延伸，在他早期与法国“后现代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”哲学</w:t>
      </w:r>
      <w:r>
        <w:rPr>
          <w:color w:val="000000"/>
          <w:spacing w:val="0"/>
          <w:w w:val="100"/>
          <w:position w:val="0"/>
        </w:rPr>
        <w:t>家的联系中， 他就德勒兹的《尼釆与哲学》和理査德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 xml:space="preserve">沙赫特的 《尼釆》写过一篇简短的书评中，在其中他描绘了 一幅逼真的巴黎病态图，他认为正是这种病 态逐渐形成并伪造了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“尼</w:t>
      </w:r>
      <w:r>
        <w:rPr>
          <w:color w:val="000000"/>
          <w:spacing w:val="0"/>
          <w:w w:val="100"/>
          <w:position w:val="0"/>
        </w:rPr>
        <w:t xml:space="preserve">采更愚蠢的一面”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(Rorty </w:t>
      </w:r>
      <w:r>
        <w:rPr>
          <w:color w:val="000000"/>
          <w:spacing w:val="0"/>
          <w:w w:val="100"/>
          <w:position w:val="0"/>
          <w:sz w:val="17"/>
          <w:szCs w:val="17"/>
        </w:rPr>
        <w:t xml:space="preserve">1983,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619).</w:t>
      </w:r>
      <w:r>
        <w:rPr>
          <w:color w:val="000000"/>
          <w:spacing w:val="0"/>
          <w:w w:val="100"/>
          <w:position w:val="0"/>
        </w:rPr>
        <w:t xml:space="preserve">德勒兹的罪过是认真地对 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3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待尼采的形而上学的体系建构趋势，并详细阐述 了权力意志理论，其阐述方式最终“将一切都分解 为一堆乱七八糟的反动力，以表明它们从根本上 令人厌恶”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(Rorty </w:t>
      </w:r>
      <w:r>
        <w:rPr>
          <w:color w:val="000000"/>
          <w:spacing w:val="0"/>
          <w:w w:val="100"/>
          <w:position w:val="0"/>
          <w:sz w:val="17"/>
          <w:szCs w:val="17"/>
        </w:rPr>
        <w:t>1983, 619)</w:t>
      </w:r>
      <w:r>
        <w:rPr>
          <w:color w:val="000000"/>
          <w:spacing w:val="0"/>
          <w:w w:val="100"/>
          <w:position w:val="0"/>
        </w:rPr>
        <w:t>。因此，罗蒂在他 的著作中鲜少提及德勒兹，而在提到他时也主要 是把他的名字添加到法国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“后现</w:t>
      </w:r>
      <w:r>
        <w:rPr>
          <w:color w:val="000000"/>
          <w:spacing w:val="0"/>
          <w:w w:val="100"/>
          <w:position w:val="0"/>
        </w:rPr>
        <w:t>代主义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”哲</w:t>
      </w:r>
      <w:r>
        <w:rPr>
          <w:color w:val="000000"/>
          <w:spacing w:val="0"/>
          <w:w w:val="100"/>
          <w:position w:val="0"/>
        </w:rPr>
        <w:t>学家的 名单上，位列福柯、利奥塔和德里达之旁。①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460" w:line="383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罗蒂对德勒兹的无知堪与德勒兹对罗蒂著作 的草草关注媲美，后者表现在德勒兹偶尔对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“西方 </w:t>
      </w:r>
      <w:r>
        <w:rPr>
          <w:color w:val="000000"/>
          <w:spacing w:val="0"/>
          <w:w w:val="100"/>
          <w:position w:val="0"/>
        </w:rPr>
        <w:t>普遍的民主哲学观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”所做</w:t>
      </w:r>
      <w:r>
        <w:rPr>
          <w:color w:val="000000"/>
          <w:spacing w:val="0"/>
          <w:w w:val="100"/>
          <w:position w:val="0"/>
        </w:rPr>
        <w:t>的讽刺评论中。《什么是 哲学？》的导言唐突地宣称将哲学当作“朋友间的 民主交谈”这一观点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“并</w:t>
      </w:r>
      <w:r>
        <w:rPr>
          <w:color w:val="000000"/>
          <w:spacing w:val="0"/>
          <w:w w:val="100"/>
          <w:position w:val="0"/>
        </w:rPr>
        <w:t xml:space="preserve">未产生出任何概念”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(QP </w:t>
      </w:r>
      <w:r>
        <w:rPr>
          <w:color w:val="000000"/>
          <w:spacing w:val="0"/>
          <w:w w:val="100"/>
          <w:position w:val="0"/>
          <w:sz w:val="17"/>
          <w:szCs w:val="17"/>
        </w:rPr>
        <w:t>12,6)</w:t>
      </w:r>
      <w:r>
        <w:rPr>
          <w:color w:val="000000"/>
          <w:spacing w:val="0"/>
          <w:w w:val="100"/>
          <w:position w:val="0"/>
        </w:rPr>
        <w:t>。②德勒兹后来提出这一哲学观只是 为“罗蒂先生家令人愉快的或咄咄逼人的餐后交 谈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”提供</w:t>
      </w:r>
      <w:r>
        <w:rPr>
          <w:color w:val="000000"/>
          <w:spacing w:val="0"/>
          <w:w w:val="100"/>
          <w:position w:val="0"/>
        </w:rPr>
        <w:t>了契机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(QP </w:t>
      </w:r>
      <w:r>
        <w:rPr>
          <w:color w:val="000000"/>
          <w:spacing w:val="0"/>
          <w:w w:val="100"/>
          <w:position w:val="0"/>
          <w:sz w:val="17"/>
          <w:szCs w:val="17"/>
        </w:rPr>
        <w:t>138, 144),</w:t>
      </w:r>
      <w:r>
        <w:rPr>
          <w:color w:val="000000"/>
          <w:spacing w:val="0"/>
          <w:w w:val="100"/>
          <w:position w:val="0"/>
        </w:rPr>
        <w:t>从而指出了这一 哲学观最重要的拥护者。德勒兹和罗蒂之间存在 着许多显著的不同，关于概念本质及其在哲学中</w:t>
      </w:r>
    </w:p>
    <w:p>
      <w:pPr>
        <w:pStyle w:val="9"/>
        <w:keepNext w:val="0"/>
        <w:keepLines w:val="0"/>
        <w:widowControl w:val="0"/>
        <w:numPr>
          <w:ilvl w:val="0"/>
          <w:numId w:val="5"/>
        </w:numPr>
        <w:shd w:val="clear" w:color="auto" w:fill="auto"/>
        <w:tabs>
          <w:tab w:val="left" w:pos="650"/>
        </w:tabs>
        <w:bidi w:val="0"/>
        <w:spacing w:before="0" w:after="0" w:line="239" w:lineRule="exact"/>
        <w:ind w:left="0" w:right="0" w:firstLine="340"/>
        <w:jc w:val="both"/>
        <w:rPr>
          <w:sz w:val="15"/>
          <w:szCs w:val="15"/>
        </w:rPr>
      </w:pPr>
      <w:bookmarkStart w:id="18" w:name="bookmark30"/>
      <w:bookmarkEnd w:id="18"/>
      <w:r>
        <w:rPr>
          <w:color w:val="000000"/>
          <w:spacing w:val="0"/>
          <w:w w:val="100"/>
          <w:position w:val="0"/>
          <w:sz w:val="15"/>
          <w:szCs w:val="15"/>
        </w:rPr>
        <w:t>比如，在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“Habermas and Lyotard on Postmodernity'' (Rorty 1991a, 172 </w:t>
      </w:r>
      <w:r>
        <w:rPr>
          <w:color w:val="000000"/>
          <w:spacing w:val="0"/>
          <w:w w:val="100"/>
          <w:position w:val="0"/>
          <w:sz w:val="14"/>
          <w:szCs w:val="14"/>
        </w:rPr>
        <w:t>—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>173)</w:t>
      </w:r>
      <w:r>
        <w:rPr>
          <w:color w:val="000000"/>
          <w:spacing w:val="0"/>
          <w:w w:val="100"/>
          <w:position w:val="0"/>
          <w:sz w:val="15"/>
          <w:szCs w:val="15"/>
        </w:rPr>
        <w:t>中。</w:t>
      </w:r>
    </w:p>
    <w:p>
      <w:pPr>
        <w:pStyle w:val="9"/>
        <w:keepNext w:val="0"/>
        <w:keepLines w:val="0"/>
        <w:widowControl w:val="0"/>
        <w:numPr>
          <w:ilvl w:val="0"/>
          <w:numId w:val="5"/>
        </w:numPr>
        <w:shd w:val="clear" w:color="auto" w:fill="auto"/>
        <w:tabs>
          <w:tab w:val="left" w:pos="650"/>
        </w:tabs>
        <w:bidi w:val="0"/>
        <w:spacing w:before="0" w:after="240" w:line="239" w:lineRule="exact"/>
        <w:ind w:left="0" w:right="0" w:firstLine="340"/>
        <w:jc w:val="both"/>
        <w:rPr>
          <w:sz w:val="15"/>
          <w:szCs w:val="15"/>
        </w:rPr>
        <w:sectPr>
          <w:headerReference r:id="rId113" w:type="default"/>
          <w:footerReference r:id="rId115" w:type="default"/>
          <w:headerReference r:id="rId114" w:type="even"/>
          <w:footerReference r:id="rId116" w:type="even"/>
          <w:footnotePr>
            <w:numFmt w:val="decimal"/>
          </w:footnotePr>
          <w:pgSz w:w="5445" w:h="10363"/>
          <w:pgMar w:top="1266" w:right="553" w:bottom="620" w:left="504" w:header="0" w:footer="192" w:gutter="0"/>
          <w:pgNumType w:start="108"/>
          <w:cols w:space="720" w:num="1"/>
          <w:rtlGutter w:val="0"/>
          <w:docGrid w:linePitch="360" w:charSpace="0"/>
        </w:sectPr>
      </w:pPr>
      <w:bookmarkStart w:id="19" w:name="bookmark31"/>
      <w:bookmarkEnd w:id="19"/>
      <w:r>
        <w:rPr>
          <w:color w:val="000000"/>
          <w:spacing w:val="0"/>
          <w:w w:val="100"/>
          <w:position w:val="0"/>
          <w:sz w:val="15"/>
          <w:szCs w:val="15"/>
        </w:rPr>
        <w:t xml:space="preserve">在随着《什么是哲学？》的岀版进行的访谈中，德勒兹 根据“'共识'或罗蒂的'民主交谈规则'都不足以产生出概念” 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(DRF </w:t>
      </w:r>
      <w:r>
        <w:rPr>
          <w:color w:val="000000"/>
          <w:spacing w:val="0"/>
          <w:w w:val="100"/>
          <w:position w:val="0"/>
          <w:sz w:val="14"/>
          <w:szCs w:val="14"/>
        </w:rPr>
        <w:t>354, 382)</w:t>
      </w:r>
      <w:r>
        <w:rPr>
          <w:color w:val="000000"/>
          <w:spacing w:val="0"/>
          <w:w w:val="100"/>
          <w:position w:val="0"/>
          <w:sz w:val="15"/>
          <w:szCs w:val="15"/>
        </w:rPr>
        <w:t>拒绝下面这一观点，即可以将哲学理解为需 要交流意见的交谈。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5" w:lineRule="exact"/>
        <w:ind w:left="0" w:right="0" w:firstLine="0"/>
        <w:jc w:val="both"/>
        <w:rPr>
          <w:sz w:val="17"/>
          <w:szCs w:val="17"/>
        </w:rPr>
      </w:pPr>
      <w:r>
        <w:rPr>
          <w:color w:val="000000"/>
          <w:spacing w:val="0"/>
          <w:w w:val="100"/>
          <w:position w:val="0"/>
          <w:sz w:val="19"/>
          <w:szCs w:val="19"/>
        </w:rPr>
        <w:t>发挥的作用的分歧便是其中之一。德勒兹强调哲 学创造概念，罗蒂则强调并不存在概念，只有人们 对特定词语多少有些系统的使用，他们二人的观 点似乎背道而驰。因为对德勒兹而言，创造概念 与利用新词汇和词语的新用法密不可分，因此我 们并不清楚他们二人的这分歧有多大。无论如 何，他们的哲学方法具有足够多的意义深远的相 似之处，因此只有不断地联系他们，才不会令人感 到遗憾。可以说他们对彼此的误识是当代社会和 政治哲学中一次非常不幸的错过(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rendez-vous manque) </w:t>
      </w:r>
      <w:r>
        <w:rPr>
          <w:color w:val="000000"/>
          <w:spacing w:val="0"/>
          <w:w w:val="100"/>
          <w:position w:val="0"/>
          <w:sz w:val="17"/>
          <w:szCs w:val="17"/>
          <w:vertAlign w:val="subscript"/>
        </w:rPr>
        <w:t>0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5" w:lineRule="exact"/>
        <w:ind w:left="0" w:right="0" w:firstLine="420"/>
        <w:jc w:val="both"/>
        <w:sectPr>
          <w:headerReference r:id="rId117" w:type="default"/>
          <w:footerReference r:id="rId119" w:type="default"/>
          <w:headerReference r:id="rId118" w:type="even"/>
          <w:footerReference r:id="rId120" w:type="even"/>
          <w:footnotePr>
            <w:numFmt w:val="decimal"/>
          </w:footnotePr>
          <w:pgSz w:w="5445" w:h="10363"/>
          <w:pgMar w:top="1266" w:right="553" w:bottom="620" w:left="504" w:header="0" w:footer="192" w:gutter="0"/>
          <w:pgNumType w:start="124"/>
          <w:cols w:space="720" w:num="1"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</w:rPr>
        <w:t>我在本章的目的是为下面这一观点提供一些 理由.即认为在法国所有的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“后现</w:t>
      </w:r>
      <w:r>
        <w:rPr>
          <w:color w:val="000000"/>
          <w:spacing w:val="0"/>
          <w:w w:val="100"/>
          <w:position w:val="0"/>
        </w:rPr>
        <w:t>代主义者”中，德 勒兹最接近于罗蒂的许多观点。我首先提出，德 勒兹是罗蒂所理解的实用主义者和反讽主义者， 而不是形而上学思想家，尽管他表现得与此相反。 然后，我讨论的是他们都反对再现式的思想和语 言方法、和德勒兹与瓜塔里的建构主义与罗蒂的 描述主义具有的相似之处。在第三部分，我认为 德勒兹关于意义和纯粹事件的表面上的形而上学 理解表明日常事件与关于它们的描述密切相关。 最后一部分讨论的是德勒兹和瓜塔里的实用主义 所蕴含的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“描述</w:t>
      </w:r>
      <w:r>
        <w:rPr>
          <w:color w:val="000000"/>
          <w:spacing w:val="0"/>
          <w:w w:val="100"/>
          <w:position w:val="0"/>
        </w:rPr>
        <w:t>政治”.以及他们的哲学方法与罗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540" w:line="374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蒂的自由主义反讽主义之间的某些重要差异。①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540" w:line="374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后形而上学的反讽主义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540" w:line="374" w:lineRule="exact"/>
        <w:ind w:left="0" w:right="0" w:firstLine="380"/>
        <w:jc w:val="both"/>
      </w:pPr>
      <w:r>
        <w:rPr>
          <w:color w:val="000000"/>
          <w:spacing w:val="0"/>
          <w:w w:val="100"/>
          <w:position w:val="0"/>
        </w:rPr>
        <w:t>揭示罗蒂和德勒兹的共同点需要在不同的哲 学用语之间进行转换，即当罗蒂要求写一部关于 德里达的著作时所想象的那种转换，这样的著作 会在半途遇到分析哲学家，并且不会把概念看作 像人一样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(Rorty 1998b, </w:t>
      </w:r>
      <w:r>
        <w:rPr>
          <w:color w:val="000000"/>
          <w:spacing w:val="0"/>
          <w:w w:val="100"/>
          <w:position w:val="0"/>
          <w:sz w:val="17"/>
          <w:szCs w:val="17"/>
        </w:rPr>
        <w:t>329 — 330)</w:t>
      </w:r>
      <w:r>
        <w:rPr>
          <w:color w:val="000000"/>
          <w:spacing w:val="0"/>
          <w:w w:val="100"/>
          <w:position w:val="0"/>
        </w:rPr>
        <w:t>。他提出，像 这样对概念进行调和.有助于打破国际交流的障 碍，而造成这些障碍的只不过是“不同国家要求他 们的哲学学生所上的截然不同的阅读课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"(Rorty </w:t>
      </w:r>
      <w:r>
        <w:rPr>
          <w:color w:val="000000"/>
          <w:spacing w:val="0"/>
          <w:w w:val="100"/>
          <w:position w:val="0"/>
          <w:sz w:val="17"/>
          <w:szCs w:val="17"/>
        </w:rPr>
        <w:t>19984 329)</w:t>
      </w:r>
      <w:r>
        <w:rPr>
          <w:color w:val="000000"/>
          <w:spacing w:val="0"/>
          <w:w w:val="100"/>
          <w:position w:val="0"/>
        </w:rPr>
        <w:t>。举一个例子说明他们在截然不同的 哲学词汇内部相似的发展轨迹，德勒兹和罗蒂都 对统治着哲学传统的再现说展开了有力的批判。 但是，虽然罗蒂在《哲学和自然之镜》中追随后期 的维特根斯坦、塞勒斯和奎因而彻底摒弃了康德 形式的先验主义，德勒兹却反复从先验主义角度 反对统治着柏拉图之后的哲学的再现形象。在</w:t>
      </w:r>
    </w:p>
    <w:p>
      <w:pPr>
        <w:pStyle w:val="9"/>
        <w:keepNext w:val="0"/>
        <w:keepLines w:val="0"/>
        <w:widowControl w:val="0"/>
        <w:shd w:val="clear" w:color="auto" w:fill="auto"/>
        <w:bidi w:val="0"/>
        <w:spacing w:before="0" w:line="240" w:lineRule="auto"/>
        <w:ind w:left="0" w:right="0" w:firstLine="380"/>
        <w:jc w:val="both"/>
        <w:rPr>
          <w:sz w:val="15"/>
          <w:szCs w:val="15"/>
        </w:rPr>
      </w:pPr>
      <w:r>
        <w:rPr>
          <w:color w:val="000000"/>
          <w:spacing w:val="0"/>
          <w:w w:val="100"/>
          <w:position w:val="0"/>
          <w:sz w:val="15"/>
          <w:szCs w:val="15"/>
        </w:rPr>
        <w:t>① 吉迪恩•考尔德认为</w:t>
      </w:r>
      <w:r>
        <w:rPr>
          <w:color w:val="000000"/>
          <w:spacing w:val="0"/>
          <w:w w:val="100"/>
          <w:position w:val="0"/>
          <w:sz w:val="15"/>
          <w:szCs w:val="15"/>
          <w:lang w:val="zh-CN" w:eastAsia="zh-CN" w:bidi="zh-CN"/>
        </w:rPr>
        <w:t>“再</w:t>
      </w:r>
      <w:r>
        <w:rPr>
          <w:color w:val="000000"/>
          <w:spacing w:val="0"/>
          <w:w w:val="100"/>
          <w:position w:val="0"/>
          <w:sz w:val="15"/>
          <w:szCs w:val="15"/>
        </w:rPr>
        <w:t>描述”概括了罗蒂哲学观的</w:t>
      </w:r>
    </w:p>
    <w:p>
      <w:pPr>
        <w:pStyle w:val="9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sectPr>
          <w:headerReference r:id="rId121" w:type="default"/>
          <w:footerReference r:id="rId123" w:type="default"/>
          <w:headerReference r:id="rId122" w:type="even"/>
          <w:footerReference r:id="rId124" w:type="even"/>
          <w:footnotePr>
            <w:numFmt w:val="decimal"/>
          </w:footnotePr>
          <w:pgSz w:w="5445" w:h="10363"/>
          <w:pgMar w:top="1266" w:right="553" w:bottom="620" w:left="504" w:header="0" w:footer="192" w:gutter="0"/>
          <w:pgNumType w:start="110"/>
          <w:cols w:space="720" w:num="1"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sz w:val="15"/>
          <w:szCs w:val="15"/>
        </w:rPr>
        <w:t>核心主题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(Calder </w:t>
      </w:r>
      <w:r>
        <w:rPr>
          <w:color w:val="000000"/>
          <w:spacing w:val="0"/>
          <w:w w:val="100"/>
          <w:position w:val="0"/>
        </w:rPr>
        <w:t xml:space="preserve">2007, 3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and </w:t>
      </w:r>
      <w:r>
        <w:rPr>
          <w:color w:val="000000"/>
          <w:spacing w:val="0"/>
          <w:w w:val="100"/>
          <w:position w:val="0"/>
        </w:rPr>
        <w:t xml:space="preserve">33) </w:t>
      </w:r>
      <w:r>
        <w:rPr>
          <w:color w:val="000000"/>
          <w:spacing w:val="0"/>
          <w:w w:val="100"/>
          <w:position w:val="0"/>
          <w:vertAlign w:val="subscript"/>
        </w:rPr>
        <w:t>0</w:t>
      </w:r>
      <w:r>
        <w:rPr>
          <w:color w:val="000000"/>
          <w:spacing w:val="0"/>
          <w:w w:val="100"/>
          <w:position w:val="0"/>
        </w:rPr>
        <w:t xml:space="preserve"> </w:t>
      </w:r>
    </w:p>
    <w:p>
      <w:pPr>
        <w:pStyle w:val="9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rPr>
          <w:sz w:val="19"/>
          <w:szCs w:val="19"/>
        </w:rPr>
      </w:pPr>
      <w:r>
        <w:rPr>
          <w:rStyle w:val="26"/>
          <w:b w:val="0"/>
          <w:bCs w:val="0"/>
          <w:i w:val="0"/>
          <w:iCs w:val="0"/>
          <w:smallCaps w:val="0"/>
          <w:strike w:val="0"/>
        </w:rPr>
        <w:t>《差异与重复》中，他沿着所罗门</w:t>
      </w:r>
      <w:r>
        <w:rPr>
          <w:rStyle w:val="26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•</w:t>
      </w:r>
      <w:r>
        <w:rPr>
          <w:rStyle w:val="26"/>
          <w:b w:val="0"/>
          <w:bCs w:val="0"/>
          <w:i w:val="0"/>
          <w:iCs w:val="0"/>
          <w:smallCaps w:val="0"/>
          <w:strike w:val="0"/>
        </w:rPr>
        <w:t>迈蒙开辟的后 康德式道路，提出了另一种关于思想之先验条件 的解释。这条后康德式道路将这些条件从可能性 条件转变为现实的条件。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6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德勒兹依赖于先验哲学的语言，这是否意味 着德勒兹是罗蒂所理解的形而上学家？根本不 是。虽然他继续使用那些形而上学区分，比如存 在的潜在领域和现实领域之间的区分，或继续使 用形而上学概念，比如纯粹事件的观念，但他使用 的方式与罗蒂在《偶然、反讽与团结》中概括的反 形而上学的反讽主义完全一致。德勒兹的独著表 明他具有的从一种哲学词汇发展到另一种哲学词 汇的高度发达和高度自觉的能力。从一部著作到 下一部著作，他根据要解决的那个问题或那些问 题的需要改变他使用的特定术语。正是在这个意 义上，德勒兹提出应该将哲学看作半侦探小说半 科幻小说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(DR </w:t>
      </w:r>
      <w:r>
        <w:rPr>
          <w:color w:val="000000"/>
          <w:spacing w:val="0"/>
          <w:w w:val="100"/>
          <w:position w:val="0"/>
          <w:sz w:val="17"/>
          <w:szCs w:val="17"/>
        </w:rPr>
        <w:t>3,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xx)</w:t>
      </w:r>
      <w:r>
        <w:rPr>
          <w:color w:val="000000"/>
          <w:spacing w:val="0"/>
          <w:w w:val="100"/>
          <w:position w:val="0"/>
          <w:lang w:val="en-US" w:eastAsia="en-US" w:bidi="en-US"/>
        </w:rPr>
        <w:t>。</w:t>
      </w:r>
      <w:r>
        <w:rPr>
          <w:color w:val="000000"/>
          <w:spacing w:val="0"/>
          <w:w w:val="100"/>
          <w:position w:val="0"/>
        </w:rPr>
        <w:t>放弃准确地再现世界这一 观点，就留给我们这样一个任务.即用新词汇取代 前人使用的描述形式，或者用能够让我们更好地 应对这个世界的新描述取代旧描述。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140" w:line="366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形而上学者认为事物存在着真正的本质，具 有内在的本性，哲学的任务就是要发现它们，与形 而上学者不同，罗蒂的反讽主义者是唯名论者，他 们相信没有什么东西具有内在的本性或真正的本 质。他们还是历史主义者，相信我们关于事件和 事态的所有描述使用的都是会发生变化的特定词 汇：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“反</w:t>
      </w:r>
      <w:r>
        <w:rPr>
          <w:color w:val="000000"/>
          <w:spacing w:val="0"/>
          <w:w w:val="100"/>
          <w:position w:val="0"/>
        </w:rPr>
        <w:t>讽主义者同意戴维森的观点，即我们不能 走出我们的语言，以便对语言和其他东西进行比 较，同意海德格尔关于那语言具有偶然性和历史 性的观点。”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(Rorty </w:t>
      </w:r>
      <w:r>
        <w:rPr>
          <w:color w:val="000000"/>
          <w:spacing w:val="0"/>
          <w:w w:val="100"/>
          <w:position w:val="0"/>
          <w:sz w:val="17"/>
          <w:szCs w:val="17"/>
        </w:rPr>
        <w:t>1989, 75)</w:t>
      </w:r>
      <w:r>
        <w:rPr>
          <w:color w:val="000000"/>
          <w:spacing w:val="0"/>
          <w:w w:val="100"/>
          <w:position w:val="0"/>
        </w:rPr>
        <w:t>如此，反讽主义者 清楚他或她的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“终</w:t>
      </w:r>
      <w:r>
        <w:rPr>
          <w:color w:val="000000"/>
          <w:spacing w:val="0"/>
          <w:w w:val="100"/>
          <w:position w:val="0"/>
        </w:rPr>
        <w:t>极词汇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”具有</w:t>
      </w:r>
      <w:r>
        <w:rPr>
          <w:color w:val="000000"/>
          <w:spacing w:val="0"/>
          <w:w w:val="100"/>
          <w:position w:val="0"/>
        </w:rPr>
        <w:t>偶然性，并且还清 楚不能通过论证辩明和批驳这样的词汇,只能用 其他词汇代替它们。罗蒂的反讽主义实用主义不 以关于事物面目的正确理论为导向，而代之以创 造能够对世界进行更有用的描絵的词汇。他建议 我们不再在哲学中谈论真理和谬误，而是探讨一 种新词汇在何种程度上是有趣的，在这里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“有趣 </w:t>
      </w:r>
      <w:r>
        <w:rPr>
          <w:color w:val="000000"/>
          <w:spacing w:val="0"/>
          <w:w w:val="100"/>
          <w:position w:val="0"/>
        </w:rPr>
        <w:t>的，，哲学通常是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“已经</w:t>
      </w:r>
      <w:r>
        <w:rPr>
          <w:color w:val="000000"/>
          <w:spacing w:val="0"/>
          <w:w w:val="100"/>
          <w:position w:val="0"/>
        </w:rPr>
        <w:t>变得令人讨厌的根深蒂固的 词汇与已经初步形成的新词汇之间的搏斗，后者 模糊地预示着伟大的东西”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(Rorty </w:t>
      </w:r>
      <w:r>
        <w:rPr>
          <w:color w:val="000000"/>
          <w:spacing w:val="0"/>
          <w:w w:val="100"/>
          <w:position w:val="0"/>
          <w:sz w:val="17"/>
          <w:szCs w:val="17"/>
        </w:rPr>
        <w:t>1989, 9)</w:t>
      </w:r>
      <w:r>
        <w:rPr>
          <w:color w:val="000000"/>
          <w:spacing w:val="0"/>
          <w:w w:val="100"/>
          <w:position w:val="0"/>
        </w:rPr>
        <w:t>。批 评现有词汇的唯一恰当之法是再描述,而不是论 证，因此反讽主义者是这样的人，他们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“专</w:t>
      </w:r>
      <w:r>
        <w:rPr>
          <w:color w:val="000000"/>
          <w:spacing w:val="0"/>
          <w:w w:val="100"/>
          <w:position w:val="0"/>
        </w:rPr>
        <w:t xml:space="preserve">门使用 在某种程度上是新词的术语重新描述一系列事物 或事件，希望促使人们使用并扩展那些术语” </w:t>
      </w:r>
      <w:r>
        <w:rPr>
          <w:color w:val="000000"/>
          <w:spacing w:val="0"/>
          <w:w w:val="100"/>
          <w:position w:val="0"/>
          <w:sz w:val="17"/>
          <w:szCs w:val="17"/>
        </w:rPr>
        <w:t>(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Rorty </w:t>
      </w:r>
      <w:r>
        <w:rPr>
          <w:color w:val="000000"/>
          <w:spacing w:val="0"/>
          <w:w w:val="100"/>
          <w:position w:val="0"/>
          <w:sz w:val="17"/>
          <w:szCs w:val="17"/>
        </w:rPr>
        <w:t>1989, 78)</w:t>
      </w:r>
      <w:r>
        <w:rPr>
          <w:color w:val="000000"/>
          <w:spacing w:val="0"/>
          <w:w w:val="100"/>
          <w:position w:val="0"/>
        </w:rPr>
        <w:t>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460"/>
        <w:jc w:val="both"/>
        <w:sectPr>
          <w:headerReference r:id="rId127" w:type="first"/>
          <w:footerReference r:id="rId130" w:type="first"/>
          <w:headerReference r:id="rId125" w:type="default"/>
          <w:footerReference r:id="rId128" w:type="default"/>
          <w:headerReference r:id="rId126" w:type="even"/>
          <w:footerReference r:id="rId129" w:type="even"/>
          <w:footnotePr>
            <w:numFmt w:val="decimal"/>
          </w:footnotePr>
          <w:pgSz w:w="5445" w:h="10363"/>
          <w:pgMar w:top="1266" w:right="553" w:bottom="620" w:left="504" w:header="0" w:footer="3" w:gutter="0"/>
          <w:pgNumType w:start="126"/>
          <w:cols w:space="720" w:num="1"/>
          <w:titlePg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</w:rPr>
        <w:t xml:space="preserve">对德勒兹也是一样，哲学实践与阐述新词汇 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分不开。他在评论福柯时表明了这一点，比如，在 表明他的规训权力概念的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“图式</w:t>
      </w:r>
      <w:r>
        <w:rPr>
          <w:color w:val="000000"/>
          <w:spacing w:val="0"/>
          <w:w w:val="100"/>
          <w:position w:val="0"/>
        </w:rPr>
        <w:t>”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(diagram)</w:t>
      </w:r>
      <w:r>
        <w:rPr>
          <w:color w:val="000000"/>
          <w:spacing w:val="0"/>
          <w:w w:val="100"/>
          <w:position w:val="0"/>
        </w:rPr>
        <w:t>概念如 何与《规训与惩罚》和相关文本中阐释的权力、力 和身体等词汇，与《知识考古学》中用来描述话语 形成的词汇不可分开时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(DRF </w:t>
      </w:r>
      <w:r>
        <w:rPr>
          <w:color w:val="000000"/>
          <w:spacing w:val="0"/>
          <w:w w:val="100"/>
          <w:position w:val="0"/>
          <w:sz w:val="17"/>
          <w:szCs w:val="17"/>
        </w:rPr>
        <w:t>235,256),</w:t>
      </w:r>
      <w:r>
        <w:rPr>
          <w:color w:val="000000"/>
          <w:spacing w:val="0"/>
          <w:w w:val="100"/>
          <w:position w:val="0"/>
        </w:rPr>
        <w:t>他经常 特别指出福柯的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“言说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"(utterance.)</w:t>
      </w:r>
      <w:r>
        <w:rPr>
          <w:color w:val="000000"/>
          <w:spacing w:val="0"/>
          <w:w w:val="100"/>
          <w:position w:val="0"/>
        </w:rPr>
        <w:t>概念是其最重 要的概念创造之一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(DRF </w:t>
      </w:r>
      <w:r>
        <w:rPr>
          <w:color w:val="000000"/>
          <w:spacing w:val="0"/>
          <w:w w:val="100"/>
          <w:position w:val="0"/>
          <w:sz w:val="17"/>
          <w:szCs w:val="17"/>
        </w:rPr>
        <w:t>356, 385)</w:t>
      </w:r>
      <w:r>
        <w:rPr>
          <w:color w:val="000000"/>
          <w:spacing w:val="0"/>
          <w:w w:val="100"/>
          <w:position w:val="0"/>
        </w:rPr>
        <w:t>。以他自己 为例，如我们在第二章(第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72- 74</w:t>
      </w:r>
      <w:r>
        <w:rPr>
          <w:color w:val="000000"/>
          <w:spacing w:val="0"/>
          <w:w w:val="100"/>
          <w:position w:val="0"/>
        </w:rPr>
        <w:t>页)中提到的， 他和瓜塔里在《千高原》中大量地进行概念创造， 提供了一系列可以用来描述自然世界和社会世界 的重要特征的词汇。这些词汇包括用来描述各种 不同组装的术语，在阐述欲望的微观政治时使用 的术语，还有阐述不同生成过程的分类法时使用 的术语.它们还包括将资本主义描述为一套关于 诸流的公理系统的术语.和那些被用来描述捕获 机器和变形机器的术语。这部合著中一直使用的 哲学方法避免论证，而是利用让新的描述形式成 为可能的新词汇。《什么是哲学？》表明德勒兹赞 同罗蒂关于哲学目的的实用主义理解，即将哲学 看作为特定的人类目的提供知识的工具而非追求 真理。在《差异与重复》中，他已经将思想行为描 述为掷骰子，他这么说是指思想是一种实验形式， 其成败并不受思想家控制。在《什么是哲学？》中.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5" w:lineRule="exact"/>
        <w:ind w:left="0" w:right="0" w:firstLine="0"/>
        <w:jc w:val="both"/>
        <w:rPr>
          <w:sz w:val="17"/>
          <w:szCs w:val="17"/>
        </w:rPr>
      </w:pPr>
      <w:r>
        <w:rPr>
          <w:color w:val="000000"/>
          <w:spacing w:val="0"/>
          <w:w w:val="100"/>
          <w:position w:val="0"/>
          <w:sz w:val="19"/>
          <w:szCs w:val="19"/>
        </w:rPr>
        <w:t>他和瓜塔里提岀哲学是一种通过创造新概念来进 行的实验形式。可以这样来衡量哲学概念的有效 性，即根据它们如何有助于改变关于特定的问题 可以说什么或者写什么.根据与它们相关的词汇 的要素在何种程度上被社会科学和各种不同的实 践理性釆用。对德勒兹而言与对罗蒂而言一样， 哲学有助于让未来不同于过去，这靠的是提供新 的描述形式，因而为思想和行动提供新的可能性。 因此，哲学是否充分地完成了其使命，这不是根据 真理和谬误来评价的，而是根据诸如有趣的或重 要的此类范畴来评价的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(QP </w:t>
      </w:r>
      <w:r>
        <w:rPr>
          <w:color w:val="000000"/>
          <w:spacing w:val="0"/>
          <w:w w:val="100"/>
          <w:position w:val="0"/>
          <w:sz w:val="17"/>
          <w:szCs w:val="17"/>
        </w:rPr>
        <w:t xml:space="preserve">80,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82).</w:t>
      </w:r>
      <w:r>
        <w:rPr>
          <w:color w:val="000000"/>
          <w:spacing w:val="0"/>
          <w:w w:val="100"/>
          <w:position w:val="0"/>
          <w:sz w:val="19"/>
          <w:szCs w:val="19"/>
        </w:rPr>
        <w:t>哲学可以 为成形的概念而非站不住脚的概念提供标准，但 它不能为判断概念的价值及其表达的事件的重要 性提供标准。作为概念创造的哲学是一种实验形 式，它与正在进行的事情有关：“思考就是进行实 验，但实验总夏［关于］处于发生过程之中-新 的、非凡的和有趣的事物——它们代替了真理的 出现，并且它们要求更高。”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(QP 106. </w:t>
      </w:r>
      <w:r>
        <w:rPr>
          <w:color w:val="000000"/>
          <w:spacing w:val="0"/>
          <w:w w:val="100"/>
          <w:position w:val="0"/>
          <w:sz w:val="17"/>
          <w:szCs w:val="17"/>
        </w:rPr>
        <w:t>111)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5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在一段极短但肯定的话中，罗蒂似乎承认了 自己的著作和德勒兹的著作具有一致性。在这段 话中.他提出：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“詹姆</w:t>
      </w:r>
      <w:r>
        <w:rPr>
          <w:color w:val="000000"/>
          <w:spacing w:val="0"/>
          <w:w w:val="100"/>
          <w:position w:val="0"/>
        </w:rPr>
        <w:t>斯和杜威不只是在分析哲学 行进的辩证法道路的尽头翘首以待，而是在，比 如.福柯和德勒兹目前行进的道路的尽头翘首以 待</w:t>
      </w:r>
      <w:r>
        <w:rPr>
          <w:color w:val="000000"/>
          <w:spacing w:val="0"/>
          <w:w w:val="100"/>
          <w:position w:val="0"/>
          <w:lang w:val="en-US" w:eastAsia="en-US" w:bidi="en-US"/>
        </w:rPr>
        <w:t>『'(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Rorty </w:t>
      </w:r>
      <w:r>
        <w:rPr>
          <w:color w:val="000000"/>
          <w:spacing w:val="0"/>
          <w:w w:val="100"/>
          <w:position w:val="0"/>
          <w:sz w:val="17"/>
          <w:szCs w:val="17"/>
        </w:rPr>
        <w:t xml:space="preserve">1982,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vxiii) 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</w:t>
      </w:r>
      <w:r>
        <w:rPr>
          <w:color w:val="000000"/>
          <w:spacing w:val="0"/>
          <w:w w:val="100"/>
          <w:position w:val="0"/>
        </w:rPr>
        <w:t>旦我们承认他们的哲 学方法具有家族相似性，那么其他一致之处很快 就会出现。比如，《千高原》的导言表明他们对文 本和解释的理解类似。德勒兹和瓜塔里称，从哲 学上说，文本由什么构成和文本谈论的内容之间 没有重要的差别，这与罗蒂的做法类似，罗蒂反对 区分使用和解释文本，或者更一般地说，反对区 分具有意指性的小段词语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一一</w:t>
      </w:r>
      <w:r>
        <w:rPr>
          <w:color w:val="000000"/>
          <w:spacing w:val="0"/>
          <w:w w:val="100"/>
          <w:position w:val="0"/>
        </w:rPr>
        <w:t>比如符号和文 本一和其他物体 比如树木和夸克。罗蒂称 阅读文本是将它们与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“其</w:t>
      </w:r>
      <w:r>
        <w:rPr>
          <w:color w:val="000000"/>
          <w:spacing w:val="0"/>
          <w:w w:val="100"/>
          <w:position w:val="0"/>
        </w:rPr>
        <w:t>他文本、人们、迷恋、条条 信息等等"联系起来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(Eco </w:t>
      </w:r>
      <w:r>
        <w:rPr>
          <w:color w:val="000000"/>
          <w:spacing w:val="0"/>
          <w:w w:val="100"/>
          <w:position w:val="0"/>
          <w:sz w:val="17"/>
          <w:szCs w:val="17"/>
        </w:rPr>
        <w:t>1992, 105)</w:t>
      </w:r>
      <w:r>
        <w:rPr>
          <w:color w:val="000000"/>
          <w:spacing w:val="0"/>
          <w:w w:val="100"/>
          <w:position w:val="0"/>
        </w:rPr>
        <w:t>。德勒兹和 瓜塔里用惊人相似的词语为下面这一观点进行辩 解，即应该将一本书看作一个与世界有关的组装 而不是一种关于世界的表象或再现：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“我们</w:t>
      </w:r>
      <w:r>
        <w:rPr>
          <w:color w:val="000000"/>
          <w:spacing w:val="0"/>
          <w:w w:val="100"/>
          <w:position w:val="0"/>
        </w:rPr>
        <w:t>将永远 不会问，一本书作为所指或能指，它的意思是什 么，我们将不会在其中寻找任何要理解的东西。 我们将要问的是它与什么一起发挥作用，它与其 他什么东西一起传递或不传递强度……一本书本 身就是一台小机器。”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(MP </w:t>
      </w:r>
      <w:r>
        <w:rPr>
          <w:color w:val="000000"/>
          <w:spacing w:val="0"/>
          <w:w w:val="100"/>
          <w:position w:val="0"/>
          <w:sz w:val="17"/>
          <w:szCs w:val="17"/>
        </w:rPr>
        <w:t>10, 4)</w:t>
      </w:r>
      <w:r>
        <w:rPr>
          <w:color w:val="000000"/>
          <w:spacing w:val="0"/>
          <w:w w:val="100"/>
          <w:position w:val="0"/>
        </w:rPr>
        <w:t>在该导言以前 的一个版本中，其哲学观的实用主义尤为明显。 那个版本单独以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“块茎”为题</w:t>
      </w:r>
      <w:r>
        <w:rPr>
          <w:color w:val="000000"/>
          <w:spacing w:val="0"/>
          <w:w w:val="100"/>
          <w:position w:val="0"/>
        </w:rPr>
        <w:t>发表，在其中他们援 引了福柯将书理解为工具箱的观点和普鲁斯特将 书理解为眼镜的观点，用以支持他们宣称的创作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600" w:line="36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  <w:lang w:val="zh-CN" w:eastAsia="zh-CN" w:bidi="zh-CN"/>
        </w:rPr>
        <w:t>“一部</w:t>
      </w:r>
      <w:r>
        <w:rPr>
          <w:color w:val="000000"/>
          <w:spacing w:val="0"/>
          <w:w w:val="100"/>
          <w:position w:val="0"/>
        </w:rPr>
        <w:t>实用的、务实的著作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”这</w:t>
      </w:r>
      <w:r>
        <w:rPr>
          <w:color w:val="000000"/>
          <w:spacing w:val="0"/>
          <w:w w:val="100"/>
          <w:position w:val="0"/>
        </w:rPr>
        <w:t>一目的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(R </w:t>
      </w:r>
      <w:r>
        <w:rPr>
          <w:color w:val="000000"/>
          <w:spacing w:val="0"/>
          <w:w w:val="100"/>
          <w:position w:val="0"/>
          <w:sz w:val="17"/>
          <w:szCs w:val="17"/>
        </w:rPr>
        <w:t>72, 67)</w:t>
      </w:r>
      <w:r>
        <w:rPr>
          <w:color w:val="000000"/>
          <w:spacing w:val="0"/>
          <w:w w:val="100"/>
          <w:position w:val="0"/>
        </w:rPr>
        <w:t>。①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520" w:line="383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反再现说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460" w:line="383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在罗蒂从《哲学和自然之镜》以后的著作中， 他一直在批判应该把知识理解为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“一</w:t>
      </w:r>
      <w:r>
        <w:rPr>
          <w:color w:val="000000"/>
          <w:spacing w:val="0"/>
          <w:w w:val="100"/>
          <w:position w:val="0"/>
        </w:rPr>
        <w:t>堆再现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”这种 </w:t>
      </w:r>
      <w:r>
        <w:rPr>
          <w:color w:val="000000"/>
          <w:spacing w:val="0"/>
          <w:w w:val="100"/>
          <w:position w:val="0"/>
        </w:rPr>
        <w:t>做法。德勒兹同样一直在批判应该从再现外部现 实的角度来理解思想这一观点。再现式思想形象 统治着自柏拉图到康德的哲学传统，《差异与重 复》对之进行了批评,并概括岀另一种非再现式思 想观。他曾一度提出，被理解为思想理论的哲学 仍处于现代主义绘画在半个世纪前所处的那个位 置：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“它</w:t>
      </w:r>
      <w:r>
        <w:rPr>
          <w:color w:val="000000"/>
          <w:spacing w:val="0"/>
          <w:w w:val="100"/>
          <w:position w:val="0"/>
        </w:rPr>
        <w:t>需要一场革命，就像将艺术从具象带到抽 象的那场革命一样。”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(DR </w:t>
      </w:r>
      <w:r>
        <w:rPr>
          <w:color w:val="000000"/>
          <w:spacing w:val="0"/>
          <w:w w:val="100"/>
          <w:position w:val="0"/>
          <w:sz w:val="17"/>
          <w:szCs w:val="17"/>
        </w:rPr>
        <w:t>354, 276)</w:t>
      </w:r>
      <w:r>
        <w:rPr>
          <w:color w:val="000000"/>
          <w:spacing w:val="0"/>
          <w:w w:val="100"/>
          <w:position w:val="0"/>
        </w:rPr>
        <w:t>就像德勒兹 在《尼釆与哲学》中所做的那样，他在这本书中认 为，关于思想本质的哲学思考长久以来一直被一 种“教条式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”形象</w:t>
      </w:r>
      <w:r>
        <w:rPr>
          <w:color w:val="000000"/>
          <w:spacing w:val="0"/>
          <w:w w:val="100"/>
          <w:position w:val="0"/>
        </w:rPr>
        <w:t>统治，它将思考与认识等同起来，</w:t>
      </w:r>
    </w:p>
    <w:p>
      <w:pPr>
        <w:pStyle w:val="9"/>
        <w:keepNext w:val="0"/>
        <w:keepLines w:val="0"/>
        <w:widowControl w:val="0"/>
        <w:shd w:val="clear" w:color="auto" w:fill="auto"/>
        <w:bidi w:val="0"/>
        <w:spacing w:before="0" w:after="0" w:line="238" w:lineRule="exact"/>
        <w:ind w:left="0" w:right="0" w:firstLine="340"/>
        <w:jc w:val="both"/>
        <w:rPr>
          <w:sz w:val="17"/>
          <w:szCs w:val="17"/>
        </w:rPr>
      </w:pPr>
      <w:r>
        <w:rPr>
          <w:color w:val="000000"/>
          <w:spacing w:val="0"/>
          <w:w w:val="100"/>
          <w:position w:val="0"/>
          <w:sz w:val="15"/>
          <w:szCs w:val="15"/>
        </w:rPr>
        <w:t>① 德勒兹赞同同样的</w:t>
      </w:r>
      <w:r>
        <w:rPr>
          <w:color w:val="000000"/>
          <w:spacing w:val="0"/>
          <w:w w:val="100"/>
          <w:position w:val="0"/>
          <w:sz w:val="15"/>
          <w:szCs w:val="15"/>
          <w:lang w:val="zh-CN" w:eastAsia="zh-CN" w:bidi="zh-CN"/>
        </w:rPr>
        <w:t>“理论</w:t>
      </w:r>
      <w:r>
        <w:rPr>
          <w:color w:val="000000"/>
          <w:spacing w:val="0"/>
          <w:w w:val="100"/>
          <w:position w:val="0"/>
          <w:sz w:val="15"/>
          <w:szCs w:val="15"/>
        </w:rPr>
        <w:t>'‘观，在他</w:t>
      </w:r>
      <w:r>
        <w:rPr>
          <w:color w:val="000000"/>
          <w:spacing w:val="0"/>
          <w:w w:val="100"/>
          <w:position w:val="0"/>
          <w:sz w:val="14"/>
          <w:szCs w:val="14"/>
        </w:rPr>
        <w:t>1972</w:t>
      </w:r>
      <w:r>
        <w:rPr>
          <w:color w:val="000000"/>
          <w:spacing w:val="0"/>
          <w:w w:val="100"/>
          <w:position w:val="0"/>
          <w:sz w:val="15"/>
          <w:szCs w:val="15"/>
        </w:rPr>
        <w:t>年与福柯进 行的</w:t>
      </w:r>
      <w:r>
        <w:rPr>
          <w:color w:val="000000"/>
          <w:spacing w:val="0"/>
          <w:w w:val="100"/>
          <w:position w:val="0"/>
          <w:sz w:val="15"/>
          <w:szCs w:val="15"/>
          <w:lang w:val="zh-CN" w:eastAsia="zh-CN" w:bidi="zh-CN"/>
        </w:rPr>
        <w:t>“知</w:t>
      </w:r>
      <w:r>
        <w:rPr>
          <w:color w:val="000000"/>
          <w:spacing w:val="0"/>
          <w:w w:val="100"/>
          <w:position w:val="0"/>
          <w:sz w:val="15"/>
          <w:szCs w:val="15"/>
        </w:rPr>
        <w:t>识分子与权力</w:t>
      </w:r>
      <w:r>
        <w:rPr>
          <w:color w:val="000000"/>
          <w:spacing w:val="0"/>
          <w:w w:val="100"/>
          <w:position w:val="0"/>
          <w:sz w:val="15"/>
          <w:szCs w:val="15"/>
          <w:lang w:val="zh-CN" w:eastAsia="zh-CN" w:bidi="zh-CN"/>
        </w:rPr>
        <w:t>”的讨</w:t>
      </w:r>
      <w:r>
        <w:rPr>
          <w:color w:val="000000"/>
          <w:spacing w:val="0"/>
          <w:w w:val="100"/>
          <w:position w:val="0"/>
          <w:sz w:val="15"/>
          <w:szCs w:val="15"/>
        </w:rPr>
        <w:t>论中，也提到过普鲁斯特将他的书 说成是一副眼镜，通过这副眼镜看外面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(ID 290-291, 208). </w:t>
      </w:r>
      <w:r>
        <w:rPr>
          <w:rStyle w:val="26"/>
          <w:b w:val="0"/>
          <w:bCs w:val="0"/>
          <w:i w:val="0"/>
          <w:iCs w:val="0"/>
          <w:smallCaps w:val="0"/>
          <w:strike w:val="0"/>
        </w:rPr>
        <w:t>并且认为知识归根结底是一种认识形式。教条式 形象主要的假设之一就是这一观点，即“思想是自 然地运用一种能力……有一种自然的思想能力， 它具有真理天赋或喜欢真理</w:t>
      </w:r>
      <w:r>
        <w:rPr>
          <w:rStyle w:val="26"/>
          <w:b w:val="0"/>
          <w:bCs w:val="0"/>
          <w:i w:val="0"/>
          <w:iCs w:val="0"/>
          <w:smallCaps w:val="0"/>
          <w:strike w:val="0"/>
          <w:sz w:val="17"/>
          <w:szCs w:val="17"/>
          <w:lang w:val="en-US" w:eastAsia="en-US" w:bidi="en-US"/>
        </w:rPr>
        <w:t xml:space="preserve">"(DR </w:t>
      </w:r>
      <w:r>
        <w:rPr>
          <w:rStyle w:val="26"/>
          <w:b w:val="0"/>
          <w:bCs w:val="0"/>
          <w:i w:val="0"/>
          <w:iCs w:val="0"/>
          <w:smallCaps w:val="0"/>
          <w:strike w:val="0"/>
          <w:sz w:val="17"/>
          <w:szCs w:val="17"/>
        </w:rPr>
        <w:t>171, 131)</w:t>
      </w:r>
      <w:r>
        <w:rPr>
          <w:rStyle w:val="26"/>
          <w:b w:val="0"/>
          <w:bCs w:val="0"/>
          <w:i w:val="0"/>
          <w:iCs w:val="0"/>
          <w:smallCaps w:val="0"/>
          <w:strike w:val="0"/>
        </w:rPr>
        <w:t>。① 像罗蒂一样，他追随海德格尔将这一观念的起源 追溯到柏拉图在描述知识时使用的特定比喻那 里，尤其是知识和认识之间的类比</w:t>
      </w:r>
      <w:r>
        <w:rPr>
          <w:rStyle w:val="26"/>
          <w:b w:val="0"/>
          <w:bCs w:val="0"/>
          <w:i w:val="0"/>
          <w:iCs w:val="0"/>
          <w:smallCaps w:val="0"/>
          <w:strike w:val="0"/>
          <w:sz w:val="17"/>
          <w:szCs w:val="17"/>
          <w:lang w:val="en-US" w:eastAsia="en-US" w:bidi="en-US"/>
        </w:rPr>
        <w:t xml:space="preserve">(Rorty </w:t>
      </w:r>
      <w:r>
        <w:rPr>
          <w:rStyle w:val="26"/>
          <w:b w:val="0"/>
          <w:bCs w:val="0"/>
          <w:i w:val="0"/>
          <w:iCs w:val="0"/>
          <w:smallCaps w:val="0"/>
          <w:strike w:val="0"/>
          <w:sz w:val="17"/>
          <w:szCs w:val="17"/>
        </w:rPr>
        <w:t xml:space="preserve">1979, </w:t>
      </w:r>
      <w:r>
        <w:rPr>
          <w:rStyle w:val="26"/>
          <w:b w:val="0"/>
          <w:bCs w:val="0"/>
          <w:i w:val="0"/>
          <w:iCs w:val="0"/>
          <w:smallCaps w:val="0"/>
          <w:strike w:val="0"/>
          <w:sz w:val="17"/>
          <w:szCs w:val="17"/>
          <w:lang w:val="en-US" w:eastAsia="en-US" w:bidi="en-US"/>
        </w:rPr>
        <w:t>158-159),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480" w:line="379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德勒兹反对说这一教条式形象是一种怯懦 的、因循守旧的思想观，认为其立足于最为平庸的 日常思考行为，与认识现有的认识论价值、道德价 值和政治价值观念密切相关。他并不否认认识的 发生，而是试图将思考之名留给那种不同的活动， 这是当思想遭遇未知事物或不熟悉的事物而被激 发起来时出现的活动。他指出在《理想国》的一段 文字中，柏拉图注意到推动我们进行思考的现象. 因此提岀这一问题.即是不是就在我们无法认识 时我们才真正地开始思考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(DR </w:t>
      </w:r>
      <w:r>
        <w:rPr>
          <w:color w:val="000000"/>
          <w:spacing w:val="0"/>
          <w:w w:val="100"/>
          <w:position w:val="0"/>
          <w:sz w:val="17"/>
          <w:szCs w:val="17"/>
        </w:rPr>
        <w:t>181, 138)</w:t>
      </w:r>
      <w:r>
        <w:rPr>
          <w:color w:val="000000"/>
          <w:spacing w:val="0"/>
          <w:w w:val="100"/>
          <w:position w:val="0"/>
        </w:rPr>
        <w:t>。他自 己首选的思想方式取材于努力接受不熟悉的材料</w:t>
      </w:r>
    </w:p>
    <w:p>
      <w:pPr>
        <w:pStyle w:val="9"/>
        <w:keepNext w:val="0"/>
        <w:keepLines w:val="0"/>
        <w:widowControl w:val="0"/>
        <w:shd w:val="clear" w:color="auto" w:fill="auto"/>
        <w:bidi w:val="0"/>
        <w:spacing w:before="0" w:after="240" w:line="228" w:lineRule="exact"/>
        <w:ind w:left="0" w:right="0" w:firstLine="340"/>
        <w:jc w:val="both"/>
      </w:pPr>
      <w:r>
        <w:rPr>
          <w:color w:val="000000"/>
          <w:spacing w:val="0"/>
          <w:w w:val="100"/>
          <w:position w:val="0"/>
          <w:sz w:val="15"/>
          <w:szCs w:val="15"/>
        </w:rPr>
        <w:t xml:space="preserve">①同样，在《尼釆与哲学》中.他认为根据这一形象，思想 </w:t>
      </w:r>
      <w:r>
        <w:rPr>
          <w:color w:val="000000"/>
          <w:spacing w:val="0"/>
          <w:w w:val="100"/>
          <w:position w:val="0"/>
          <w:sz w:val="15"/>
          <w:szCs w:val="15"/>
          <w:lang w:val="zh-CN" w:eastAsia="zh-CN" w:bidi="zh-CN"/>
        </w:rPr>
        <w:t>“寻</w:t>
      </w:r>
      <w:r>
        <w:rPr>
          <w:color w:val="000000"/>
          <w:spacing w:val="0"/>
          <w:w w:val="100"/>
          <w:position w:val="0"/>
          <w:sz w:val="15"/>
          <w:szCs w:val="15"/>
        </w:rPr>
        <w:t>求真理.或它'正当合理地'爱真理，它'正当合理地'想要真 理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"(NP </w:t>
      </w:r>
      <w:r>
        <w:rPr>
          <w:color w:val="000000"/>
          <w:spacing w:val="0"/>
          <w:w w:val="100"/>
          <w:position w:val="0"/>
        </w:rPr>
        <w:t xml:space="preserve">108, </w:t>
      </w:r>
      <w:r>
        <w:rPr>
          <w:color w:val="000000"/>
          <w:spacing w:val="0"/>
          <w:w w:val="100"/>
          <w:position w:val="0"/>
          <w:lang w:val="en-US" w:eastAsia="en-US" w:bidi="en-US"/>
        </w:rPr>
        <w:t>95).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4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和技术的学徒的情况。他改变了问题的措辞，以 探讨产生思想的真正条件而非其可能性的条件。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4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在《尼釆与哲学》中，他将权力意志作为对思 想进行谱系学分析的基础，结果是不再根据真理 和谬误来评价思想，而是根据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“高尚</w:t>
      </w:r>
      <w:r>
        <w:rPr>
          <w:color w:val="000000"/>
          <w:spacing w:val="0"/>
          <w:w w:val="100"/>
          <w:position w:val="0"/>
        </w:rPr>
        <w:t>和卑劣、高等 和低等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”来评</w:t>
      </w:r>
      <w:r>
        <w:rPr>
          <w:color w:val="000000"/>
          <w:spacing w:val="0"/>
          <w:w w:val="100"/>
          <w:position w:val="0"/>
        </w:rPr>
        <w:t>价思想，‘'它们取决于对思想本身有 影响力的诸力的性质”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(NP </w:t>
      </w:r>
      <w:r>
        <w:rPr>
          <w:color w:val="000000"/>
          <w:spacing w:val="0"/>
          <w:w w:val="100"/>
          <w:position w:val="0"/>
          <w:sz w:val="17"/>
          <w:szCs w:val="17"/>
        </w:rPr>
        <w:t>118, 104)</w:t>
      </w:r>
      <w:r>
        <w:rPr>
          <w:color w:val="000000"/>
          <w:spacing w:val="0"/>
          <w:w w:val="100"/>
          <w:position w:val="0"/>
        </w:rPr>
        <w:t>。尼釆的 方法打破了教条式形象认为思想与真理具有的联 系。它关注的是力，而力决定了思想呈现为特定 的形式，讨论特定的对象，就此而言：它表明对产 生思想的真正条件进行起源的、独特的分析是可 能的。德勒兹认为对尼釆而言，所有事物的意义 和价值都是由表达在它们之中的权力意志具有的 特性决定，因此他断定真理是人建构的，我们总是 有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“我们</w:t>
      </w:r>
      <w:r>
        <w:rPr>
          <w:color w:val="000000"/>
          <w:spacing w:val="0"/>
          <w:w w:val="100"/>
          <w:position w:val="0"/>
        </w:rPr>
        <w:t xml:space="preserve">应有的真理，它们是我们理解之事物的意 义、我们相信之事物的价值具有的一个功能”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(NP </w:t>
      </w:r>
      <w:r>
        <w:rPr>
          <w:color w:val="000000"/>
          <w:spacing w:val="0"/>
          <w:w w:val="100"/>
          <w:position w:val="0"/>
          <w:sz w:val="17"/>
          <w:szCs w:val="17"/>
        </w:rPr>
        <w:t>119,104)</w:t>
      </w:r>
      <w:r>
        <w:rPr>
          <w:color w:val="000000"/>
          <w:spacing w:val="0"/>
          <w:w w:val="100"/>
          <w:position w:val="0"/>
        </w:rPr>
        <w:t>。德勒兹的目的不是否认在一个 特定的意义和价值体系内部有可能对世界做出正 确的表述，而是提出真理不再是“抽象的一般概 念".其确切的内容仍然待定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(NP </w:t>
      </w:r>
      <w:r>
        <w:rPr>
          <w:color w:val="000000"/>
          <w:spacing w:val="0"/>
          <w:w w:val="100"/>
          <w:position w:val="0"/>
          <w:sz w:val="17"/>
          <w:szCs w:val="17"/>
        </w:rPr>
        <w:t>118, 103)</w:t>
      </w:r>
      <w:r>
        <w:rPr>
          <w:color w:val="000000"/>
          <w:spacing w:val="0"/>
          <w:w w:val="100"/>
          <w:position w:val="0"/>
        </w:rPr>
        <w:t>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2" w:lineRule="exact"/>
        <w:ind w:left="0" w:right="0" w:firstLine="420"/>
        <w:jc w:val="both"/>
        <w:sectPr>
          <w:headerReference r:id="rId131" w:type="default"/>
          <w:footerReference r:id="rId133" w:type="default"/>
          <w:headerReference r:id="rId132" w:type="even"/>
          <w:footerReference r:id="rId134" w:type="even"/>
          <w:footnotePr>
            <w:numFmt w:val="decimal"/>
          </w:footnotePr>
          <w:pgSz w:w="5445" w:h="10363"/>
          <w:pgMar w:top="1266" w:right="553" w:bottom="620" w:left="504" w:header="0" w:footer="3" w:gutter="0"/>
          <w:pgNumType w:start="113"/>
          <w:cols w:space="720" w:num="1"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</w:rPr>
        <w:t xml:space="preserve">在《差异与重复》中，德勒兹概括出一种关于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“先验”问题</w:t>
      </w:r>
      <w:r>
        <w:rPr>
          <w:color w:val="000000"/>
          <w:spacing w:val="0"/>
          <w:w w:val="100"/>
          <w:position w:val="0"/>
        </w:rPr>
        <w:t>的理论，以此为思考的基础和一切真 理的源泉，并提出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“问题</w:t>
      </w:r>
      <w:r>
        <w:rPr>
          <w:color w:val="000000"/>
          <w:spacing w:val="0"/>
          <w:w w:val="100"/>
          <w:position w:val="0"/>
        </w:rPr>
        <w:t>是思想中的差异要素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’真 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2" w:lineRule="exact"/>
        <w:ind w:left="0" w:right="0" w:firstLine="0"/>
        <w:jc w:val="both"/>
        <w:rPr>
          <w:sz w:val="17"/>
          <w:szCs w:val="17"/>
        </w:rPr>
      </w:pPr>
      <w:r>
        <w:rPr>
          <w:color w:val="000000"/>
          <w:spacing w:val="0"/>
          <w:w w:val="100"/>
          <w:position w:val="0"/>
          <w:sz w:val="19"/>
          <w:szCs w:val="19"/>
        </w:rPr>
        <w:t>理中的起源要素”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(DR </w:t>
      </w:r>
      <w:r>
        <w:rPr>
          <w:color w:val="000000"/>
          <w:spacing w:val="0"/>
          <w:w w:val="100"/>
          <w:position w:val="0"/>
          <w:sz w:val="17"/>
          <w:szCs w:val="17"/>
        </w:rPr>
        <w:t>210, 162)</w:t>
      </w:r>
      <w:r>
        <w:rPr>
          <w:color w:val="000000"/>
          <w:spacing w:val="0"/>
          <w:w w:val="100"/>
          <w:position w:val="0"/>
          <w:sz w:val="19"/>
          <w:szCs w:val="19"/>
        </w:rPr>
        <w:t>。在这里问题 是这样理解的，其意义接近于康德认为先验理念 是思辨性思维的问题视域这一意义。照这些话来 看，哲学的任务是说明决定着某个特定领域中的 思想的理念或问题的要素和结构。德勒兹将先验 的问题理解为思想的起源要素.这表明两方面的 起源：真理的逻辑起源，其形式是特定问题的答 案，以及发现或形成理念或问题中的思想行为的 先验起源。德勒兹以学徒训练行为为其思想模 式，这两种起源都隐含于其中：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>“研究</w:t>
      </w:r>
      <w:r>
        <w:rPr>
          <w:color w:val="000000"/>
          <w:spacing w:val="0"/>
          <w:w w:val="100"/>
          <w:position w:val="0"/>
          <w:sz w:val="19"/>
          <w:szCs w:val="19"/>
        </w:rPr>
        <w:t>理念，将每种 才能提升至其超验的运用，它们实际上是一样的。 这些是必要的学徒训练或学习过程具有的两个方 面。”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(DR </w:t>
      </w:r>
      <w:r>
        <w:rPr>
          <w:color w:val="000000"/>
          <w:spacing w:val="0"/>
          <w:w w:val="100"/>
          <w:position w:val="0"/>
          <w:sz w:val="17"/>
          <w:szCs w:val="17"/>
        </w:rPr>
        <w:t>213, 164)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540" w:line="366" w:lineRule="exact"/>
        <w:ind w:left="0" w:right="0" w:firstLine="440"/>
        <w:jc w:val="both"/>
        <w:sectPr>
          <w:headerReference r:id="rId135" w:type="default"/>
          <w:footerReference r:id="rId137" w:type="default"/>
          <w:headerReference r:id="rId136" w:type="even"/>
          <w:footerReference r:id="rId138" w:type="even"/>
          <w:footnotePr>
            <w:numFmt w:val="decimal"/>
          </w:footnotePr>
          <w:pgSz w:w="5445" w:h="10363"/>
          <w:pgMar w:top="1266" w:right="553" w:bottom="620" w:left="504" w:header="0" w:footer="192" w:gutter="0"/>
          <w:pgNumType w:start="134"/>
          <w:cols w:space="720" w:num="1"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</w:rPr>
        <w:t xml:space="preserve">德勒兹在《差异与重复》中概括出关于思想的 差异和起源理解，就此而言，没有理由认为在哲学 家的概念和词汇中得到表达和限定的先验问题独 立于这些表达形式，存在于外部世界之中。也没 有理由认为哲学--识别和描述此类理念或问题 的哲学——在向着一种终极词汇发展，我们将能 用这些词汇如世界真实的样子来再现世界。德勒 兹从未接受这一观点，即关于世界的哲学描述可 以或者应该融汇为一种独特的正确理论。相反， 他为先验经验主义这一观点辩护，根据先验经验 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540" w:line="36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主义，问题是什么，这是个开放的问题，需要研究 特定社会在特定时间的思想领域来回答。正如有 与自然科学研究的物理和生理现实对应的理念或 问题，因此有关于心理结构、语言和社会的理念， 它们是社会科学研究的对象。对德勒兹而言，思 想的界限既非由人类理性的非历史本质确定，也 非由现实本身的本质确定，而是由历史、社会生活 或特定科学的发展产生的问题确定。在这个意义 上，我们可以认为，甚至是在《差异与重复》中概括 出的先验经验主义词汇也完全与罗蒂的历史主义 一致。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540" w:line="365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哲学建构主义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140" w:line="365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罗蒂提出，因为反讽主义者不相信存在着一 种哲学致力于发现的终极语言，因此他们的自我 描述将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“受</w:t>
      </w:r>
      <w:r>
        <w:rPr>
          <w:color w:val="000000"/>
          <w:spacing w:val="0"/>
          <w:w w:val="100"/>
          <w:position w:val="0"/>
        </w:rPr>
        <w:t>以下比喻支配，即关于制造而非发现的 比喻，关于多样化和新颖性而非趋于之前的现在 的比喻”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(Rorty </w:t>
      </w:r>
      <w:r>
        <w:rPr>
          <w:color w:val="000000"/>
          <w:spacing w:val="0"/>
          <w:w w:val="100"/>
          <w:position w:val="0"/>
          <w:sz w:val="17"/>
          <w:szCs w:val="17"/>
        </w:rPr>
        <w:t>1989, 77)</w:t>
      </w:r>
      <w:r>
        <w:rPr>
          <w:color w:val="000000"/>
          <w:spacing w:val="0"/>
          <w:w w:val="100"/>
          <w:position w:val="0"/>
        </w:rPr>
        <w:t>。比起上面讨论的前 期著作，德勒兹后来的著作甚至具有更明显的反 讽主义特征，而这正是罗蒂所理解的反讽主义。 《什么是哲学？》提出将哲学定义为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“形成</w:t>
      </w:r>
      <w:r>
        <w:rPr>
          <w:color w:val="000000"/>
          <w:spacing w:val="0"/>
          <w:w w:val="100"/>
          <w:position w:val="0"/>
        </w:rPr>
        <w:t>、创造或 创立概念的艺术”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（QP </w:t>
      </w:r>
      <w:r>
        <w:rPr>
          <w:color w:val="000000"/>
          <w:spacing w:val="0"/>
          <w:w w:val="100"/>
          <w:position w:val="0"/>
          <w:sz w:val="17"/>
          <w:szCs w:val="17"/>
        </w:rPr>
        <w:t xml:space="preserve">8,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2）.</w:t>
      </w:r>
      <w:r>
        <w:rPr>
          <w:color w:val="000000"/>
          <w:spacing w:val="0"/>
          <w:w w:val="100"/>
          <w:position w:val="0"/>
        </w:rPr>
        <w:t>德勒兹和瓜塔里 明确地赞同尼采对概念的描述，即哲学家们并非 必须将它们作为礼物收下，或者只是对它们进行 提炼或润色，而是首先要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“产生</w:t>
      </w:r>
      <w:r>
        <w:rPr>
          <w:color w:val="000000"/>
          <w:spacing w:val="0"/>
          <w:w w:val="100"/>
          <w:position w:val="0"/>
        </w:rPr>
        <w:t>和创造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”概念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（QP </w:t>
      </w:r>
      <w:r>
        <w:rPr>
          <w:color w:val="000000"/>
          <w:spacing w:val="0"/>
          <w:w w:val="100"/>
          <w:position w:val="0"/>
          <w:sz w:val="17"/>
          <w:szCs w:val="17"/>
        </w:rPr>
        <w:t xml:space="preserve">11,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5）.</w:t>
      </w:r>
      <w:r>
        <w:rPr>
          <w:color w:val="000000"/>
          <w:spacing w:val="0"/>
          <w:w w:val="100"/>
          <w:position w:val="0"/>
        </w:rPr>
        <w:t>他们对这一哲学概念的阐释着重 于对概念本质和它们被创造出来的过程进行“水 平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”说明</w:t>
      </w:r>
      <w:r>
        <w:rPr>
          <w:color w:val="000000"/>
          <w:spacing w:val="0"/>
          <w:w w:val="100"/>
          <w:position w:val="0"/>
        </w:rPr>
        <w:t>，而非对此类概念与世界的关系进行“垂 直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”说明</w:t>
      </w:r>
      <w:r>
        <w:rPr>
          <w:color w:val="000000"/>
          <w:spacing w:val="0"/>
          <w:w w:val="100"/>
          <w:position w:val="0"/>
        </w:rPr>
        <w:t>。他们提岀，在任何一个概念中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，“总</w:t>
      </w:r>
      <w:r>
        <w:rPr>
          <w:color w:val="000000"/>
          <w:spacing w:val="0"/>
          <w:w w:val="100"/>
          <w:position w:val="0"/>
        </w:rPr>
        <w:t>是有 来自其他概念的部分或成分，后者与其他的概念 相对应，以其他的平面为前提”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（QP </w:t>
      </w:r>
      <w:r>
        <w:rPr>
          <w:color w:val="000000"/>
          <w:spacing w:val="0"/>
          <w:w w:val="100"/>
          <w:position w:val="0"/>
          <w:sz w:val="17"/>
          <w:szCs w:val="17"/>
        </w:rPr>
        <w:t xml:space="preserve">23,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18）.</w:t>
      </w:r>
      <w:r>
        <w:rPr>
          <w:color w:val="000000"/>
          <w:spacing w:val="0"/>
          <w:w w:val="100"/>
          <w:position w:val="0"/>
        </w:rPr>
        <w:t>他 们认为概念总是与其他概念有关，与它们对之构 成回答的问题有关：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“某</w:t>
      </w:r>
      <w:r>
        <w:rPr>
          <w:color w:val="000000"/>
          <w:spacing w:val="0"/>
          <w:w w:val="100"/>
          <w:position w:val="0"/>
        </w:rPr>
        <w:t>个概念若不与其他概念联 系起来，若不与它解答的或帮助解答的问题联系 起来，那么就没有任何意义。”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（QP </w:t>
      </w:r>
      <w:r>
        <w:rPr>
          <w:color w:val="000000"/>
          <w:spacing w:val="0"/>
          <w:w w:val="100"/>
          <w:position w:val="0"/>
          <w:sz w:val="17"/>
          <w:szCs w:val="17"/>
        </w:rPr>
        <w:t>76,79）</w:t>
      </w:r>
      <w:r>
        <w:rPr>
          <w:color w:val="000000"/>
          <w:spacing w:val="0"/>
          <w:w w:val="100"/>
          <w:position w:val="0"/>
        </w:rPr>
        <w:t>因此， 概念具有一种历史，这包括它们从一个问题到下 一个问题时经历的变化。因此，比如在研究政治 哲学的契约方法的整个传统中，由于联系新问题 重新对社会契约这一概念进行思考，所以这一概 念发生了变化，但它保留着其前身的要素。由于 霍布斯和洛克对高压政治权力的本质与合法性的 解释不同，因此这一概念发生了变化。在卢梭、康 德和罗尔斯那里，它又发生了变化。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460"/>
        <w:jc w:val="both"/>
      </w:pPr>
      <w:r>
        <w:rPr>
          <w:color w:val="000000"/>
          <w:spacing w:val="0"/>
          <w:w w:val="100"/>
          <w:position w:val="0"/>
        </w:rPr>
        <w:t>创造概念足以将哲学与其他学术活动，比如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5" w:lineRule="exact"/>
        <w:ind w:left="0" w:right="0" w:firstLine="0"/>
        <w:jc w:val="both"/>
        <w:rPr>
          <w:sz w:val="17"/>
          <w:szCs w:val="17"/>
        </w:rPr>
      </w:pPr>
      <w:r>
        <w:rPr>
          <w:color w:val="000000"/>
          <w:spacing w:val="0"/>
          <w:w w:val="100"/>
          <w:position w:val="0"/>
          <w:sz w:val="19"/>
          <w:szCs w:val="19"/>
        </w:rPr>
        <w:t>科学和艺术，区分开来：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>“概</w:t>
      </w:r>
      <w:r>
        <w:rPr>
          <w:color w:val="000000"/>
          <w:spacing w:val="0"/>
          <w:w w:val="100"/>
          <w:position w:val="0"/>
          <w:sz w:val="19"/>
          <w:szCs w:val="19"/>
        </w:rPr>
        <w:t>念属于哲学，并且只属 于哲学。'‘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（QP </w:t>
      </w:r>
      <w:r>
        <w:rPr>
          <w:color w:val="000000"/>
          <w:spacing w:val="0"/>
          <w:w w:val="100"/>
          <w:position w:val="0"/>
          <w:sz w:val="17"/>
          <w:szCs w:val="17"/>
        </w:rPr>
        <w:t>37, 34）</w:t>
      </w:r>
      <w:r>
        <w:rPr>
          <w:color w:val="000000"/>
          <w:spacing w:val="0"/>
          <w:w w:val="100"/>
          <w:position w:val="0"/>
          <w:sz w:val="19"/>
          <w:szCs w:val="19"/>
        </w:rPr>
        <w:t>就此而言，德勒兹和瓜塔 里对哲学的定义是规定性的。《什么是哲学？》详 细说明了哲学的概念、科学的功能和艺术的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 xml:space="preserve">“感觉 </w:t>
      </w:r>
      <w:r>
        <w:rPr>
          <w:color w:val="000000"/>
          <w:spacing w:val="0"/>
          <w:w w:val="100"/>
          <w:position w:val="0"/>
          <w:sz w:val="19"/>
          <w:szCs w:val="19"/>
        </w:rPr>
        <w:t>区块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>”之间</w:t>
      </w:r>
      <w:r>
        <w:rPr>
          <w:color w:val="000000"/>
          <w:spacing w:val="0"/>
          <w:w w:val="100"/>
          <w:position w:val="0"/>
          <w:sz w:val="19"/>
          <w:szCs w:val="19"/>
        </w:rPr>
        <w:t>的差别，在这些差别中可以看到康德对 思想（理念）、知识（概念）和感觉（直观）之间的区 分。科学意在通过数学函数或命题函项再现事物 状态，而艺术并非意在再现，而是在一种给定的媒 介中表现和表达特定感觉和知觉的客观内容，哲 学处于这二者之间的某处。它具备的是认识功能 而非情感功能，因此,它像科学。同时，它又像艺 术，尤其是现代艺术，因为它并不试图指涉或再现 独立存在的客体或事物状态。德勒兹和瓜塔里提 出，哲学的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>“明确”定</w:t>
      </w:r>
      <w:r>
        <w:rPr>
          <w:color w:val="000000"/>
          <w:spacing w:val="0"/>
          <w:w w:val="100"/>
          <w:position w:val="0"/>
          <w:sz w:val="19"/>
          <w:szCs w:val="19"/>
        </w:rPr>
        <w:t>义是：它是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>“通过</w:t>
      </w:r>
      <w:r>
        <w:rPr>
          <w:color w:val="000000"/>
          <w:spacing w:val="0"/>
          <w:w w:val="100"/>
          <w:position w:val="0"/>
          <w:sz w:val="19"/>
          <w:szCs w:val="19"/>
        </w:rPr>
        <w:t>纯粹概念”创 造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>“知识”的思</w:t>
      </w:r>
      <w:r>
        <w:rPr>
          <w:color w:val="000000"/>
          <w:spacing w:val="0"/>
          <w:w w:val="100"/>
          <w:position w:val="0"/>
          <w:sz w:val="19"/>
          <w:szCs w:val="19"/>
        </w:rPr>
        <w:t>想形式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（QP </w:t>
      </w:r>
      <w:r>
        <w:rPr>
          <w:color w:val="000000"/>
          <w:spacing w:val="0"/>
          <w:w w:val="100"/>
          <w:position w:val="0"/>
          <w:sz w:val="17"/>
          <w:szCs w:val="17"/>
        </w:rPr>
        <w:t xml:space="preserve">12,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7）.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5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哲学创造的那种知识具有实用性，而非罗蒂 理解的意义上的形而上学性。它不是关于世界如 何独立于人类关心的问题和人类资源的知识。对 德勒兹和瓜塔里而言，科学的功能是有所指的，这 是从下面这个有限的意义上来说的，即它们指的 是人们认为独立于相关功能而存在的身体或事物 状态，虽然它们并不独立于参照平面而存在，这个 参照平面提供了可以据以对功能进行说明的轴 线。科学史提供了一系列这样的平面。某个特定 的科学参照平面上的变量是独立的，这在某功能 与其客体之间建立了一种外部联系，比如具有特 定的位置、能量、质量和自旋的粒子。这种所指关 系在正式语言的命题函项和句子中变得明确，其 中有一个对应的解释领域，在该领域中，构成特定 概念之外延的客体也是单称词项的所指对象。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5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 xml:space="preserve">相较而言,哲学概念的客体是纯粹事件，此类 概念与事件的关系不是所指性的而是表达性的。 概念表达事件，就像笛卡尔的我思表达的是思想 这一事件，或霍布斯的社会契约表达的是建立文 明社会这一事件一样。当德勒兹和瓜塔里称概念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“是真</w:t>
      </w:r>
      <w:r>
        <w:rPr>
          <w:color w:val="000000"/>
          <w:spacing w:val="0"/>
          <w:w w:val="100"/>
          <w:position w:val="0"/>
        </w:rPr>
        <w:t>实的却并非现实的，是理想的却并非抽象 的。概念……没有所指意义：它是自我指认的； ［这是在这个意义上说的］它在被创造出来时设定 自身及其客体”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(QP </w:t>
      </w:r>
      <w:r>
        <w:rPr>
          <w:color w:val="000000"/>
          <w:spacing w:val="0"/>
          <w:w w:val="100"/>
          <w:position w:val="0"/>
          <w:sz w:val="17"/>
          <w:szCs w:val="17"/>
        </w:rPr>
        <w:t xml:space="preserve">27, </w:t>
      </w:r>
      <w:r>
        <w:rPr>
          <w:i/>
          <w:iCs/>
          <w:color w:val="000000"/>
          <w:spacing w:val="0"/>
          <w:w w:val="100"/>
          <w:position w:val="0"/>
          <w:sz w:val="17"/>
          <w:szCs w:val="17"/>
        </w:rPr>
        <w:t>22)</w:t>
      </w:r>
      <w:r>
        <w:rPr>
          <w:color w:val="000000"/>
          <w:spacing w:val="0"/>
          <w:w w:val="100"/>
          <w:position w:val="0"/>
        </w:rPr>
        <w:t>时，他们想的正是概 念及其客体之间的关系具有的这一特征。换言 之，在哲学概念和世界之间不存在垂直关系，只有 概念和关于事态的特定描述之间的水平关系。哲 学概念是在历史上可变的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“内在</w:t>
      </w:r>
      <w:r>
        <w:rPr>
          <w:color w:val="000000"/>
          <w:spacing w:val="0"/>
          <w:w w:val="100"/>
          <w:position w:val="0"/>
        </w:rPr>
        <w:t>性平面'‘这一基础 上提出来的，这些内在性平面包括关于世界是什 么样子的高级假设，就是德勒兹之前在提出自柏 拉图以来的哲学主要是在某种特定思想形象的影 响下产生的时候，他所指的那种内在性平面：“最 终，每种伟大的哲学不都是展开新的内在性平面， 引入新的存在实体，制定新的思想形象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……</w:t>
      </w:r>
      <w:r>
        <w:rPr>
          <w:color w:val="000000"/>
          <w:spacing w:val="0"/>
          <w:w w:val="100"/>
          <w:position w:val="0"/>
        </w:rPr>
        <w:t xml:space="preserve">？”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(QP </w:t>
      </w:r>
      <w:r>
        <w:rPr>
          <w:color w:val="000000"/>
          <w:spacing w:val="0"/>
          <w:w w:val="100"/>
          <w:position w:val="0"/>
          <w:sz w:val="17"/>
          <w:szCs w:val="17"/>
        </w:rPr>
        <w:t>52, 51)</w:t>
      </w:r>
      <w:r>
        <w:rPr>
          <w:color w:val="000000"/>
          <w:spacing w:val="0"/>
          <w:w w:val="100"/>
          <w:position w:val="0"/>
        </w:rPr>
        <w:t>哲学概念就在这样的内在性平面上 建构起来，它们就像罗网或滤网一样过滤位于思 想另一边的混乱。德勒兹和瓜塔里提出哲学、科 学和艺术各自以自己的方式将罗网或平面撒到混 乱之上，因此他们与罗蒂所说的历史主义的、唯名 论的哲学家站在了一起，后者认为自己为人类的 目的提供了描述而不是再现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“世</w:t>
      </w:r>
      <w:r>
        <w:rPr>
          <w:color w:val="000000"/>
          <w:spacing w:val="0"/>
          <w:w w:val="100"/>
          <w:position w:val="0"/>
        </w:rPr>
        <w:t xml:space="preserve">界本身如何”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(Rorty </w:t>
      </w:r>
      <w:r>
        <w:rPr>
          <w:color w:val="000000"/>
          <w:spacing w:val="0"/>
          <w:w w:val="100"/>
          <w:position w:val="0"/>
          <w:sz w:val="17"/>
          <w:szCs w:val="17"/>
        </w:rPr>
        <w:t>1989, 4)</w:t>
      </w:r>
      <w:r>
        <w:rPr>
          <w:color w:val="000000"/>
          <w:spacing w:val="0"/>
          <w:w w:val="100"/>
          <w:position w:val="0"/>
        </w:rPr>
        <w:t>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5" w:lineRule="exact"/>
        <w:ind w:left="0" w:right="0" w:firstLine="460"/>
        <w:jc w:val="both"/>
      </w:pPr>
      <w:r>
        <w:rPr>
          <w:color w:val="000000"/>
          <w:spacing w:val="0"/>
          <w:w w:val="100"/>
          <w:position w:val="0"/>
        </w:rPr>
        <w:t>即使在《什么是哲学？》中概括出的哲学观是 用一种截然不同的词汇来表述的，但它在很多方 面类似于德勒兹之前的先验经验主义。德勒兹和 瓜塔里所说的哲学的认识功能与他们关于纯粹事 件的概念密切相关，哲学概念要表达的就是这些 纯粹事件。此书中的词汇并未将创造概念与先验 理念或问题联系起来，就像他们在《差异与重复》 中所做的那样。但我们仍可以看到不同的哲学词 汇之间的关系，正是这些词汇使之接替了他之前 的描述。在《差异与重复》中，他曾一度说道：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“问 </w:t>
      </w:r>
      <w:r>
        <w:rPr>
          <w:color w:val="000000"/>
          <w:spacing w:val="0"/>
          <w:w w:val="100"/>
          <w:position w:val="0"/>
        </w:rPr>
        <w:t>题属于事件。”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(DR </w:t>
      </w:r>
      <w:r>
        <w:rPr>
          <w:color w:val="000000"/>
          <w:spacing w:val="0"/>
          <w:w w:val="100"/>
          <w:position w:val="0"/>
          <w:sz w:val="17"/>
          <w:szCs w:val="17"/>
        </w:rPr>
        <w:t>244, 188)«</w:t>
      </w:r>
      <w:r>
        <w:rPr>
          <w:color w:val="000000"/>
          <w:spacing w:val="0"/>
          <w:w w:val="100"/>
          <w:position w:val="0"/>
        </w:rPr>
        <w:t>意义的逻辑》再次 肯定了先验问题和纯粹事件相同，在此书中，这二 者被进一步看作命题中的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“意义”或“被表</w:t>
      </w:r>
      <w:r>
        <w:rPr>
          <w:color w:val="000000"/>
          <w:spacing w:val="0"/>
          <w:w w:val="100"/>
          <w:position w:val="0"/>
        </w:rPr>
        <w:t xml:space="preserve">达物”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(LS </w:t>
      </w:r>
      <w:r>
        <w:rPr>
          <w:color w:val="000000"/>
          <w:spacing w:val="0"/>
          <w:w w:val="100"/>
          <w:position w:val="0"/>
          <w:sz w:val="17"/>
          <w:szCs w:val="17"/>
        </w:rPr>
        <w:t>148, 123)</w:t>
      </w:r>
      <w:r>
        <w:rPr>
          <w:color w:val="000000"/>
          <w:spacing w:val="0"/>
          <w:w w:val="100"/>
          <w:position w:val="0"/>
        </w:rPr>
        <w:t>。德勒兹追随斯多葛派，将命题中 表达的、被归于身体和事物状态的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“可</w:t>
      </w:r>
      <w:r>
        <w:rPr>
          <w:color w:val="000000"/>
          <w:spacing w:val="0"/>
          <w:w w:val="100"/>
          <w:position w:val="0"/>
        </w:rPr>
        <w:t>说内容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”或 </w:t>
      </w:r>
      <w:r>
        <w:rPr>
          <w:color w:val="000000"/>
          <w:spacing w:val="0"/>
          <w:w w:val="100"/>
          <w:position w:val="0"/>
        </w:rPr>
        <w:t>意义当作非物质实体，独立于其语言表达而存在。 这样一来，他将意义的概念概括为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“一种</w:t>
      </w:r>
      <w:r>
        <w:rPr>
          <w:color w:val="000000"/>
          <w:spacing w:val="0"/>
          <w:w w:val="100"/>
          <w:position w:val="0"/>
        </w:rPr>
        <w:t xml:space="preserve">非物质 的、复杂的和不可简化的实体，处于事物的表面. 是一个内在于或存在于该命题中的纯粹事件”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(LS </w:t>
      </w:r>
      <w:r>
        <w:rPr>
          <w:color w:val="000000"/>
          <w:spacing w:val="0"/>
          <w:w w:val="100"/>
          <w:position w:val="0"/>
          <w:sz w:val="17"/>
          <w:szCs w:val="17"/>
        </w:rPr>
        <w:t>30, 19)</w:t>
      </w:r>
      <w:r>
        <w:rPr>
          <w:color w:val="000000"/>
          <w:spacing w:val="0"/>
          <w:w w:val="100"/>
          <w:position w:val="0"/>
        </w:rPr>
        <w:t>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4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德勒兹和瓜塔里在《什么是哲学？》中提出的 纯粹事件这一概念还依赖于斯多葛派对实体的事 物状态和非实体的事件进行的区分，非实体的事 件就像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“事态</w:t>
      </w:r>
      <w:r>
        <w:rPr>
          <w:color w:val="000000"/>
          <w:spacing w:val="0"/>
          <w:w w:val="100"/>
          <w:position w:val="0"/>
        </w:rPr>
        <w:t xml:space="preserve">自身升腾起来的蒸汽一样"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(QP </w:t>
      </w:r>
      <w:r>
        <w:rPr>
          <w:color w:val="000000"/>
          <w:spacing w:val="0"/>
          <w:w w:val="100"/>
          <w:position w:val="0"/>
          <w:sz w:val="17"/>
          <w:szCs w:val="17"/>
        </w:rPr>
        <w:t>120, 127)</w:t>
      </w:r>
      <w:r>
        <w:rPr>
          <w:color w:val="000000"/>
          <w:spacing w:val="0"/>
          <w:w w:val="100"/>
          <w:position w:val="0"/>
        </w:rPr>
        <w:t>。这种思考事件的方式是区分历 史与生成的基础，这一区分贯穿于德勒兹和瓜塔 里的全部著作(参见第四章和第五章)。照这些话 来看，纯粹事件是非物质实体，它们以特定的形式 表达于表述之中、现实化在身体和事态之中，它们 超越于这些形式而存在。德勒兹经常用一个例子 来阐明这一差别，即布朗肖对作为可实现的事件 的死亡和作为非个人的、无法企及的事件的死亡 进行的区分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，“我</w:t>
      </w:r>
      <w:r>
        <w:rPr>
          <w:color w:val="000000"/>
          <w:spacing w:val="0"/>
          <w:w w:val="100"/>
          <w:position w:val="0"/>
        </w:rPr>
        <w:t>'‘可能与前者有个人关系，但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“我” </w:t>
      </w:r>
      <w:r>
        <w:rPr>
          <w:color w:val="000000"/>
          <w:spacing w:val="0"/>
          <w:w w:val="100"/>
          <w:position w:val="0"/>
        </w:rPr>
        <w:t>与后者没有任何关系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(LS </w:t>
      </w:r>
      <w:r>
        <w:rPr>
          <w:color w:val="000000"/>
          <w:spacing w:val="0"/>
          <w:w w:val="100"/>
          <w:position w:val="0"/>
          <w:sz w:val="17"/>
          <w:szCs w:val="17"/>
        </w:rPr>
        <w:t xml:space="preserve">178, 151 - 152,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DR </w:t>
      </w:r>
      <w:r>
        <w:rPr>
          <w:color w:val="000000"/>
          <w:spacing w:val="0"/>
          <w:w w:val="100"/>
          <w:position w:val="0"/>
          <w:sz w:val="17"/>
          <w:szCs w:val="17"/>
        </w:rPr>
        <w:t>148, 112)</w:t>
      </w:r>
      <w:r>
        <w:rPr>
          <w:color w:val="000000"/>
          <w:spacing w:val="0"/>
          <w:w w:val="100"/>
          <w:position w:val="0"/>
        </w:rPr>
        <w:t>。政治哲学提供了一个丰富的领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5" w:lineRule="exact"/>
        <w:ind w:left="0" w:right="0" w:firstLine="0"/>
        <w:jc w:val="both"/>
        <w:sectPr>
          <w:headerReference r:id="rId139" w:type="default"/>
          <w:footerReference r:id="rId141" w:type="default"/>
          <w:headerReference r:id="rId140" w:type="even"/>
          <w:footerReference r:id="rId142" w:type="even"/>
          <w:footnotePr>
            <w:numFmt w:val="decimal"/>
          </w:footnotePr>
          <w:pgSz w:w="5445" w:h="10363"/>
          <w:pgMar w:top="1266" w:right="553" w:bottom="620" w:left="504" w:header="0" w:footer="3" w:gutter="0"/>
          <w:pgNumType w:start="120"/>
          <w:cols w:space="720" w:num="1"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</w:rPr>
        <w:t>域，它可以给出更多例子说明这些纯粹事件：可以 认为社会契约这一概念表达的是法律体制和政治 体制合而为一这一纯粹事件.就此而言，该契约就 不能简化为它在特定的政治或公民社会形式中的 具现。当康德在《学科的争论》中区分支持人类普 遍权利的革命概念和这一概念现实化于</w:t>
      </w:r>
      <w:r>
        <w:rPr>
          <w:color w:val="000000"/>
          <w:spacing w:val="0"/>
          <w:w w:val="100"/>
          <w:position w:val="0"/>
          <w:sz w:val="17"/>
          <w:szCs w:val="17"/>
        </w:rPr>
        <w:t>1789</w:t>
      </w:r>
      <w:r>
        <w:rPr>
          <w:color w:val="000000"/>
          <w:spacing w:val="0"/>
          <w:w w:val="100"/>
          <w:position w:val="0"/>
        </w:rPr>
        <w:t>年 的血腥事件中的方式时，德勒兹就进行了这样的 对比。用德勒兹的话说，康德表明了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“革命</w:t>
      </w:r>
      <w:r>
        <w:rPr>
          <w:color w:val="000000"/>
          <w:spacing w:val="0"/>
          <w:w w:val="100"/>
          <w:position w:val="0"/>
        </w:rPr>
        <w:t>这-概 念并不存在于革命如何在一个必然相对的社会领 域内进行之中，而是存在于'激情'之中，人们正是 怀着这样的激情在绝对的内在性平面上思考革 命”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(QP </w:t>
      </w:r>
      <w:r>
        <w:rPr>
          <w:color w:val="000000"/>
          <w:spacing w:val="0"/>
          <w:w w:val="100"/>
          <w:position w:val="0"/>
          <w:sz w:val="17"/>
          <w:szCs w:val="17"/>
        </w:rPr>
        <w:t xml:space="preserve">96,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100).</w:t>
      </w:r>
      <w:r>
        <w:rPr>
          <w:color w:val="000000"/>
          <w:spacing w:val="0"/>
          <w:w w:val="100"/>
          <w:position w:val="0"/>
        </w:rPr>
        <w:t>从这个意义上说，不管是适 用于个人(婚姻、疾病或死亡)的纯粹事件，还是适 用于社会(社会契约、殖民、战争或革命)的纯粹事 件，它们都是非实体的抽象概念，可以现实化在不 同的时间、不同的地点中，但却不会被这些特定的 决定因素穷尽。就好像现实的历史事件总是和一 系列理想的或潜在的事件成双成对一样，前者正 是从后者那里获得力量以永无止境地发生改变。 正是因为这个原因，他们可以用让人想起德里达 的无条件性这一概念的词语，描述表达此类纯粹 事件的哲学概念，提出概念是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“未来</w:t>
      </w:r>
      <w:r>
        <w:rPr>
          <w:color w:val="000000"/>
          <w:spacing w:val="0"/>
          <w:w w:val="100"/>
          <w:position w:val="0"/>
        </w:rPr>
        <w:t>事件的轮廓、 结构或构象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"(QP </w:t>
      </w:r>
      <w:r>
        <w:rPr>
          <w:color w:val="000000"/>
          <w:spacing w:val="0"/>
          <w:w w:val="100"/>
          <w:position w:val="0"/>
          <w:sz w:val="17"/>
          <w:szCs w:val="17"/>
        </w:rPr>
        <w:t>36, 32 — 33)</w:t>
      </w:r>
      <w:r>
        <w:rPr>
          <w:color w:val="000000"/>
          <w:spacing w:val="0"/>
          <w:w w:val="100"/>
          <w:position w:val="0"/>
        </w:rPr>
        <w:t>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540" w:line="365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 xml:space="preserve">德勒兹和瓜塔里对比了某个特定的事件在特 定的情况中实现和从事物中获取新概念时发生的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“反</w:t>
      </w:r>
      <w:r>
        <w:rPr>
          <w:color w:val="000000"/>
          <w:spacing w:val="0"/>
          <w:w w:val="100"/>
          <w:position w:val="0"/>
        </w:rPr>
        <w:t>实现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”。他</w:t>
      </w:r>
      <w:r>
        <w:rPr>
          <w:color w:val="000000"/>
          <w:spacing w:val="0"/>
          <w:w w:val="100"/>
          <w:position w:val="0"/>
        </w:rPr>
        <w:t>们承认物质事件与它们现实化于其 中的身体和事态很难区分。但是，表达于哲学概 念中的事件不是物质性的而是纯粹的事件，它们 超越了在特定物质过程和事态中的现实化。因 此，反实现日常事件就是把它们看作结果尚未确 定的过程。这是要将它们反过来与纯粹事件联系 起来，它们只表现为对这种纯粹事件所做的一种 限定或说明，或者根据先验问题来思考它们，而它 们只是这先验问题的某一个答案。因此，德勒兹 和瓜塔里可以提出纯粹事件表示的是存在之“储 备”和对开放的未来的保障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(QP </w:t>
      </w:r>
      <w:r>
        <w:rPr>
          <w:color w:val="000000"/>
          <w:spacing w:val="0"/>
          <w:w w:val="100"/>
          <w:position w:val="0"/>
          <w:sz w:val="17"/>
          <w:szCs w:val="17"/>
        </w:rPr>
        <w:t>148, 156)</w:t>
      </w:r>
      <w:r>
        <w:rPr>
          <w:color w:val="000000"/>
          <w:spacing w:val="0"/>
          <w:w w:val="100"/>
          <w:position w:val="0"/>
        </w:rPr>
        <w:t>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540" w:line="365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事件和语言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5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将非实体事件解释为表述的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“被</w:t>
      </w:r>
      <w:r>
        <w:rPr>
          <w:color w:val="000000"/>
          <w:spacing w:val="0"/>
          <w:w w:val="100"/>
          <w:position w:val="0"/>
        </w:rPr>
        <w:t>表达物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”，由 </w:t>
      </w:r>
      <w:r>
        <w:rPr>
          <w:color w:val="000000"/>
          <w:spacing w:val="0"/>
          <w:w w:val="100"/>
          <w:position w:val="0"/>
        </w:rPr>
        <w:t>此可见，事件个体化为某种事件依赖于语言。这 与伊丽莎白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安斯科姆的观点有些类似，她认为 有目的的行为总是依据某种描述的行为。安斯科 姆认为，因为行为有目的；因为有目的以某种关于 人们想要做什么的描述为前提，因此同一时空事 件可以对应于一系列行为：胳膊的同一连串动作 可能对应着上搬或放下杠杆的动作、上下抽水的 动作、往井里下毒的动作，等等(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Anscombe </w:t>
      </w:r>
      <w:r>
        <w:rPr>
          <w:color w:val="000000"/>
          <w:spacing w:val="0"/>
          <w:w w:val="100"/>
          <w:position w:val="0"/>
          <w:sz w:val="17"/>
          <w:szCs w:val="17"/>
        </w:rPr>
        <w:t>1959)</w:t>
      </w:r>
      <w:r>
        <w:rPr>
          <w:color w:val="000000"/>
          <w:spacing w:val="0"/>
          <w:w w:val="100"/>
          <w:position w:val="0"/>
        </w:rPr>
        <w:t>。 只有考虑到不同的描述，才可以将人类的行为看 作一种特定的行为。认为行为取决于描述这一论 点表明行为的性质不会被任何特定的描述或一系 列描述穷尽。更普遍地说，这表明同一时空事件 或同一系列事态可以体现一系列无限的行为。伊 恩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 xml:space="preserve">哈金探讨了这一论点造成的一些令人吃惊的 影响。一个就是尼采和福柯注意到的现象，即关 于人类行为的新描述形式使新的行为种类成为可 能。只有在依据少年犯罪或多重人格对行为进行 的话语描述确立之后，个体才有可能把自己看成 少年犯，并因此像少年犯那样行动或转换人格：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“创</w:t>
      </w:r>
      <w:r>
        <w:rPr>
          <w:color w:val="000000"/>
          <w:spacing w:val="0"/>
          <w:w w:val="100"/>
          <w:position w:val="0"/>
        </w:rPr>
        <w:t>造或形成一种或一类新人或行为，可能会创造 岀新的做人方式、要做出的新选择，不管后果如 何。这些是新的描述，因此是依据某种描述的新 行为。”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(Hacking </w:t>
      </w:r>
      <w:r>
        <w:rPr>
          <w:color w:val="000000"/>
          <w:spacing w:val="0"/>
          <w:w w:val="100"/>
          <w:position w:val="0"/>
          <w:sz w:val="17"/>
          <w:szCs w:val="17"/>
        </w:rPr>
        <w:t>1995, 239)</w:t>
      </w:r>
      <w:r>
        <w:rPr>
          <w:color w:val="000000"/>
          <w:spacing w:val="0"/>
          <w:w w:val="100"/>
          <w:position w:val="0"/>
        </w:rPr>
        <w:t>哈金从关于行为特 性的这一说明中得出另一个更惊人的结论，即没 有关于事情的简单事实，我们可以据之说关于过 去行为的某种特定再描述是对的还是错的：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“如果 </w:t>
      </w:r>
      <w:r>
        <w:rPr>
          <w:color w:val="000000"/>
          <w:spacing w:val="0"/>
          <w:w w:val="100"/>
          <w:position w:val="0"/>
        </w:rPr>
        <w:t>某种描述在之前不存在或不可用，那么人们彼时 就不可能依据那一描述有目的地行</w:t>
      </w:r>
      <w:r>
        <w:rPr>
          <w:color w:val="000000"/>
          <w:spacing w:val="0"/>
          <w:w w:val="100"/>
          <w:position w:val="0"/>
          <w:lang w:val="zh-CN" w:eastAsia="zh-CN" w:bidi="zh-CN"/>
        </w:rPr>
        <w:t>动。"</w:t>
      </w:r>
    </w:p>
    <w:p>
      <w:pPr>
        <w:pStyle w:val="23"/>
        <w:keepNext w:val="0"/>
        <w:keepLines w:val="0"/>
        <w:widowControl w:val="0"/>
        <w:shd w:val="clear" w:color="auto" w:fill="auto"/>
        <w:bidi w:val="0"/>
        <w:spacing w:before="0" w:after="0" w:line="37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  <w:lang w:val="zh-TW" w:eastAsia="zh-TW" w:bidi="zh-TW"/>
        </w:rPr>
        <w:t>(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Hacking </w:t>
      </w:r>
      <w:r>
        <w:rPr>
          <w:color w:val="000000"/>
          <w:spacing w:val="0"/>
          <w:w w:val="100"/>
          <w:position w:val="0"/>
          <w:lang w:val="zh-TW" w:eastAsia="zh-TW" w:bidi="zh-TW"/>
        </w:rPr>
        <w:t>1995, 243)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/>
        <w:ind w:left="0" w:right="0"/>
        <w:jc w:val="both"/>
      </w:pPr>
      <w:r>
        <w:rPr>
          <w:color w:val="000000"/>
          <w:spacing w:val="0"/>
          <w:w w:val="100"/>
          <w:position w:val="0"/>
        </w:rPr>
        <w:t>德勒兹关于纯粹事件的斯多葛派理解并没有 提到目的；但它确实表明，将日常事件具体说明为 某种特定的事件，这是它们被描述的方式具有的 一个功能。因此，对安斯科姆关于行为和描述之 间关系的论点进行概括，这指向的方向与德勒兹 关于纯粹事件与其语言表达形式之间关系的斯多 葛派论点的方向是一致的。在安斯科姆看来，因 为同一时空事件可能相当于多种行为，因此被用 种种方式描述，由此可见，被视作行为的时空事件 的性质从根本上说是不确定的。对德勒兹而言， 事件本身或纯粹的事件同样是不确定的，因为它 不能简化为它具现于特定事态中的方式。相反， 可以具现于特定时空事件或一系列事态中的事件 的种类是不受限制的。换言之，不管我们是把日 常具体化的或不纯粹的事件当作依据某种描述的 时空事件，还是当作某个特定的事件在身体和事 态中的现实化.它们作为某种事件的性质将由它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540" w:line="378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们如何被描述来决定。①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540" w:line="378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再描述的政治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480" w:line="378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因为特定的事情在特定的社会背景中被描述 或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“表述”的</w:t>
      </w:r>
      <w:r>
        <w:rPr>
          <w:color w:val="000000"/>
          <w:spacing w:val="0"/>
          <w:w w:val="100"/>
          <w:position w:val="0"/>
        </w:rPr>
        <w:t>方式决定了它是某种事件，因此政治 行动者就有充分的理由质疑公认的描述。德勒兹 和瓜塔里在《千高原》中曾就语言的使用进行过讨 论，在他们的讨论中，他们将某个身体的状况发生 的变化或者当身体受到新的描述时与其他身体的 关系发生的变化称为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“非实</w:t>
      </w:r>
      <w:r>
        <w:rPr>
          <w:color w:val="000000"/>
          <w:spacing w:val="0"/>
          <w:w w:val="100"/>
          <w:position w:val="0"/>
        </w:rPr>
        <w:t>体的转变”。明确的施 为句为奥斯汀的言语行为理论提供了出发点，它 们是最清楚地说明此类事件的例子。法官的判决 将被告变成罪犯。之前发生的事件（谋杀、审判） 和之后发生的事件（惩罚）是实体的事件。这些事</w:t>
      </w:r>
    </w:p>
    <w:p>
      <w:pPr>
        <w:pStyle w:val="9"/>
        <w:keepNext w:val="0"/>
        <w:keepLines w:val="0"/>
        <w:widowControl w:val="0"/>
        <w:shd w:val="clear" w:color="auto" w:fill="auto"/>
        <w:bidi w:val="0"/>
        <w:spacing w:before="0" w:after="0" w:line="239" w:lineRule="exact"/>
        <w:ind w:left="0" w:right="0" w:firstLine="360"/>
        <w:jc w:val="both"/>
        <w:rPr>
          <w:sz w:val="15"/>
          <w:szCs w:val="15"/>
        </w:rPr>
      </w:pPr>
      <w:r>
        <w:rPr>
          <w:color w:val="000000"/>
          <w:spacing w:val="0"/>
          <w:w w:val="100"/>
          <w:position w:val="0"/>
          <w:sz w:val="15"/>
          <w:szCs w:val="15"/>
        </w:rPr>
        <w:t xml:space="preserve">① 弗朗索瓦•根哈比切维利认为德勒兹是一位批判哲 学家，对他而言.哲学首先是一种语言实践.哲学没有具体的 对象.而是致力于生产字面意义上的描述.它们表达••独特的概 念.这些概念能够对存在本身进行临床解释” </w:t>
      </w:r>
      <w:r>
        <w:rPr>
          <w:color w:val="000000"/>
          <w:spacing w:val="0"/>
          <w:w w:val="100"/>
          <w:position w:val="0"/>
          <w:sz w:val="14"/>
          <w:szCs w:val="14"/>
        </w:rPr>
        <w:t>（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>Zourabichivili 2004a</w:t>
      </w:r>
      <w:r>
        <w:rPr>
          <w:color w:val="000000"/>
          <w:spacing w:val="0"/>
          <w:w w:val="100"/>
          <w:position w:val="0"/>
          <w:sz w:val="14"/>
          <w:szCs w:val="14"/>
        </w:rPr>
        <w:t>» 10）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>.</w:t>
      </w:r>
      <w:r>
        <w:rPr>
          <w:color w:val="000000"/>
          <w:spacing w:val="0"/>
          <w:w w:val="100"/>
          <w:position w:val="0"/>
          <w:sz w:val="15"/>
          <w:szCs w:val="15"/>
        </w:rPr>
        <w:t>像"我们是由线构成的"这样的描 述表达的是这样的看法，它们开拓了新的可理解性视域。从这 个意义上说,它们是非自主的行为</w:t>
      </w:r>
      <w:r>
        <w:rPr>
          <w:color w:val="000000"/>
          <w:spacing w:val="0"/>
          <w:w w:val="100"/>
          <w:position w:val="0"/>
          <w:sz w:val="15"/>
          <w:szCs w:val="15"/>
          <w:lang w:val="zh-CN" w:eastAsia="zh-CN" w:bidi="zh-CN"/>
        </w:rPr>
        <w:t>.充当</w:t>
      </w:r>
      <w:r>
        <w:rPr>
          <w:color w:val="000000"/>
          <w:spacing w:val="0"/>
          <w:w w:val="100"/>
          <w:position w:val="0"/>
          <w:sz w:val="15"/>
          <w:szCs w:val="15"/>
        </w:rPr>
        <w:t>特定主体或主体群的 体验原则。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件包括状态的变化，这些变化会影响身体及其感 情以及它们之间的相互关系，但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“被</w:t>
      </w:r>
      <w:r>
        <w:rPr>
          <w:color w:val="000000"/>
          <w:spacing w:val="0"/>
          <w:w w:val="100"/>
          <w:position w:val="0"/>
        </w:rPr>
        <w:t>告变成罪犯是 一种即刻的行为或非实体的特性”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(MP </w:t>
      </w:r>
      <w:r>
        <w:rPr>
          <w:color w:val="000000"/>
          <w:spacing w:val="0"/>
          <w:w w:val="100"/>
          <w:position w:val="0"/>
          <w:sz w:val="17"/>
          <w:szCs w:val="17"/>
        </w:rPr>
        <w:t xml:space="preserve">102,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81).</w:t>
      </w:r>
      <w:r>
        <w:rPr>
          <w:color w:val="000000"/>
          <w:spacing w:val="0"/>
          <w:w w:val="100"/>
          <w:position w:val="0"/>
        </w:rPr>
        <w:t>德勒兹和瓜塔里认为，语言的实用功能在于 分配或实现某社会在特定时期流行的非实体转 变；成人、失业、提高效率、恢复问责等等。照这些 话来看.使用语言主要不是交流信息，而是在世界 中行动或影响世界。对事件进行归属并不是简单 地描述或记述预先存在的事件；它们有助于让特 定的事件在社会领域中现实化。这就是为什么政 治常常表现为关于对事件的恰当描述的斗争：那 是恐怖主义行为还是战争行为？这是合法的保护 民族利益还是非法的侵略？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5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德勒兹关于事件的斯多葛派理解不仅表明语 言和其他的表述形式，比如电子媒体，在将日常事 件现实化中所起的作用；而且它还表明哲学就事 件的常识性理解而言具有的批判作用。《什么是 哲学？》中概括的哲学观表明与罗蒂所说的终极词 汇具有的建构主义的、批判的密切关系，这些终极 词汇对处于特定时期的特定社会进行描述。对罗 蒂而言，反讽与常理相对.常理被理解为这些人的 态度，他们将“他们及其周围的人已经习惯了的终 极词汇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”视</w:t>
      </w:r>
      <w:r>
        <w:rPr>
          <w:color w:val="000000"/>
          <w:spacing w:val="0"/>
          <w:w w:val="100"/>
          <w:position w:val="0"/>
        </w:rPr>
        <w:t>为理所当然的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＜Rorty </w:t>
      </w:r>
      <w:r>
        <w:rPr>
          <w:color w:val="000000"/>
          <w:spacing w:val="0"/>
          <w:w w:val="100"/>
          <w:position w:val="0"/>
          <w:sz w:val="17"/>
          <w:szCs w:val="17"/>
        </w:rPr>
        <w:t>1989,74)</w:t>
      </w:r>
      <w:r>
        <w:rPr>
          <w:color w:val="000000"/>
          <w:spacing w:val="0"/>
          <w:w w:val="100"/>
          <w:position w:val="0"/>
        </w:rPr>
        <w:t>。同 样，对德勒兹和瓜塔里而言，常理的态度恰恰与他 们所理解的哲学相反。常理是意见的领域，在这 里，它们就本身而言与特定环境中的终极词汇融 为一体。在德勒兹和瓜塔里看来，当哲学不是简 单地根据常理应对事件，而是创造出能让我们将 当前的事件和历史过程反现实化的新概念，并提 出关于事件和情况的秒描述时，它是不合时宜的， 是，，称得上事件，，的。</w:t>
      </w:r>
    </w:p>
    <w:p>
      <w:pPr>
        <w:pStyle w:val="27"/>
        <w:keepNext w:val="0"/>
        <w:keepLines w:val="0"/>
        <w:widowControl w:val="0"/>
        <w:shd w:val="clear" w:color="auto" w:fill="auto"/>
        <w:tabs>
          <w:tab w:val="left" w:leader="hyphen" w:pos="3658"/>
        </w:tabs>
        <w:bidi w:val="0"/>
        <w:spacing w:before="0" w:after="0" w:line="365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就事件的本质与当前的不言而喻进行批判性 交锋可以釆取各种各样的形式。鲍德里亚的反讽 理论一小说提供了一个例子，说明了一种将关于 历史事件的常理表述进行问题化处理的纯粹否定 的方式。在他的一篇关于第一次海湾战争的文章 中，他认为发生的并不是一场战争，因为双方釆取 的军事行动表现出如•此巨大的技术和战略差异. 因此对立双方并未直接交战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(Baudrillard </w:t>
      </w:r>
      <w:r>
        <w:rPr>
          <w:color w:val="000000"/>
          <w:spacing w:val="0"/>
          <w:w w:val="100"/>
          <w:position w:val="0"/>
          <w:sz w:val="17"/>
          <w:szCs w:val="17"/>
        </w:rPr>
        <w:t>1995)</w:t>
      </w:r>
      <w:r>
        <w:rPr>
          <w:color w:val="000000"/>
          <w:spacing w:val="0"/>
          <w:w w:val="100"/>
          <w:position w:val="0"/>
        </w:rPr>
        <w:t>。 他并非简单地在口头上表明一种看法</w:t>
      </w:r>
      <w:r>
        <w:rPr>
          <w:color w:val="000000"/>
          <w:spacing w:val="0"/>
          <w:w w:val="100"/>
          <w:position w:val="0"/>
        </w:rPr>
        <w:tab/>
      </w:r>
      <w:r>
        <w:rPr>
          <w:color w:val="000000"/>
          <w:spacing w:val="0"/>
          <w:w w:val="100"/>
          <w:position w:val="0"/>
        </w:rPr>
        <w:t>这一看 法依赖于本质主义的战争概念。相反，他指出武 力冲突这一纯粹事件从根本上说是不确定的。新 的军事技术形式已经使一种远距离交战形式成为 可能，这种交战形式不再符合关于战争的现有描 述。从这个意义上说，鲍德里亚使我们可以说现 实存在于表述之前。从德勒兹和瓜塔里的观点来 看，我们可以说需要一个新概念来表达发生在波 斯湾的新型事件。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5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福柯提供了另一个例子说明有意识地试图与 常理决裂的哲学家。在《论辩、政治与问题化：一 次访谈》中，他说他的著作试图将当前社会现实中 的某些方面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“进</w:t>
      </w:r>
      <w:r>
        <w:rPr>
          <w:color w:val="000000"/>
          <w:spacing w:val="0"/>
          <w:w w:val="100"/>
          <w:position w:val="0"/>
        </w:rPr>
        <w:t xml:space="preserve">行问题化处理"，但并不试图阐明 另一种可能包含“恰当的和确定的答案”的政治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(Foucault </w:t>
      </w:r>
      <w:r>
        <w:rPr>
          <w:color w:val="000000"/>
          <w:spacing w:val="0"/>
          <w:w w:val="100"/>
          <w:position w:val="0"/>
          <w:sz w:val="17"/>
          <w:szCs w:val="17"/>
        </w:rPr>
        <w:t>1984, 384)</w:t>
      </w:r>
      <w:r>
        <w:rPr>
          <w:color w:val="000000"/>
          <w:spacing w:val="0"/>
          <w:w w:val="100"/>
          <w:position w:val="0"/>
        </w:rPr>
        <w:t>。他说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“进行</w:t>
      </w:r>
      <w:r>
        <w:rPr>
          <w:color w:val="000000"/>
          <w:spacing w:val="0"/>
          <w:w w:val="100"/>
          <w:position w:val="0"/>
        </w:rPr>
        <w:t>问题化处理” 的意思是提出关于社会现象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一一</w:t>
      </w:r>
      <w:r>
        <w:rPr>
          <w:color w:val="000000"/>
          <w:spacing w:val="0"/>
          <w:w w:val="100"/>
          <w:position w:val="0"/>
        </w:rPr>
        <w:t xml:space="preserve">比如犯罪刑罚或 性倾向——的新概念和新描述，以打乱习惯性的 思维和说话方式。在之前一次谈论他的历史哲学 使用的方法的访谈中，福柯使用爭作依 </w:t>
      </w:r>
      <w:r>
        <w:rPr>
          <w:i/>
          <w:iCs/>
          <w:color w:val="000000"/>
          <w:spacing w:val="0"/>
          <w:w w:val="100"/>
          <w:position w:val="0"/>
          <w:sz w:val="17"/>
          <w:szCs w:val="17"/>
        </w:rPr>
        <w:t>(</w:t>
      </w:r>
      <w:r>
        <w:rPr>
          <w:i/>
          <w:iCs/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eventalisation)</w:t>
      </w:r>
      <w:r>
        <w:rPr>
          <w:color w:val="000000"/>
          <w:spacing w:val="0"/>
          <w:w w:val="100"/>
          <w:position w:val="0"/>
        </w:rPr>
        <w:t>这个词来描述这一过程。他赋予 该词几个意思，其中最重要的是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“打破</w:t>
      </w:r>
      <w:r>
        <w:rPr>
          <w:color w:val="000000"/>
          <w:spacing w:val="0"/>
          <w:w w:val="100"/>
          <w:position w:val="0"/>
        </w:rPr>
        <w:t>不言而喻”, 有的事件被看作连续的、完整的历史的一部分，结 果却证明它们是独一无二的、偶然的，这时就会发 生事件化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(Foucault </w:t>
      </w:r>
      <w:r>
        <w:rPr>
          <w:color w:val="000000"/>
          <w:spacing w:val="0"/>
          <w:w w:val="100"/>
          <w:position w:val="0"/>
          <w:sz w:val="17"/>
          <w:szCs w:val="17"/>
        </w:rPr>
        <w:t>2000, 226)</w:t>
      </w:r>
      <w:r>
        <w:rPr>
          <w:color w:val="000000"/>
          <w:spacing w:val="0"/>
          <w:w w:val="100"/>
          <w:position w:val="0"/>
        </w:rPr>
        <w:t>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5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德勒兹和瓜塔里将哲学理解为创造概念，这 等于是另一种与不言而喻决裂的方式。他们像罗 蒂一样，认为哲学提供新的词汇和新的描述方法。 但他们将哲学概念理解为表达纯粹事件的方法, 也就是说事件永远是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“未</w:t>
      </w:r>
      <w:r>
        <w:rPr>
          <w:color w:val="000000"/>
          <w:spacing w:val="0"/>
          <w:w w:val="100"/>
          <w:position w:val="0"/>
        </w:rPr>
        <w:t>来的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”，这</w:t>
      </w:r>
      <w:r>
        <w:rPr>
          <w:color w:val="000000"/>
          <w:spacing w:val="0"/>
          <w:w w:val="100"/>
          <w:position w:val="0"/>
        </w:rPr>
        <w:t>意味着与现有 词汇更彻底的决裂。这表明就哲学的实用功能和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4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再描述政治而言，他们的意见一致，但这只是突出 了他们研究政治和哲学的政治作用时各自使用的 方法之间的差别。即便是在这里，在共同的背景 下，罗蒂相对自满的实用主义和德勒兹与瓜塔里 的批判实用主义之间的差别变得鲜明起来。他们 都致力于广义上的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“自</w:t>
      </w:r>
      <w:r>
        <w:rPr>
          <w:color w:val="000000"/>
          <w:spacing w:val="0"/>
          <w:w w:val="100"/>
          <w:position w:val="0"/>
        </w:rPr>
        <w:t>由主义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”政治</w:t>
      </w:r>
      <w:r>
        <w:rPr>
          <w:color w:val="000000"/>
          <w:spacing w:val="0"/>
          <w:w w:val="100"/>
          <w:position w:val="0"/>
        </w:rPr>
        <w:t>或革新政治。 他们赞同马克思的观点，即哲学家的工作是“促进 未来不同于过去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"(Rorty </w:t>
      </w:r>
      <w:r>
        <w:rPr>
          <w:color w:val="000000"/>
          <w:spacing w:val="0"/>
          <w:w w:val="100"/>
          <w:position w:val="0"/>
          <w:sz w:val="17"/>
          <w:szCs w:val="17"/>
        </w:rPr>
        <w:t>1995, 198)</w:t>
      </w:r>
      <w:r>
        <w:rPr>
          <w:color w:val="000000"/>
          <w:spacing w:val="0"/>
          <w:w w:val="100"/>
          <w:position w:val="0"/>
        </w:rPr>
        <w:t>。德勒兹和 瓜塔里坚持不懈地支持马克思对资本主义造成的 不平等现象展开的批判，这可与罗蒂关心物质方 面的社会正义问题相媲美。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4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但除了大体的意见一致之外，他们对再描述 哲学可以如何发挥政治作用的看法不同。像福 柯、德勒兹或德里达这些哲学家们的著作使一种 新的再描述成为可能；但罗蒂认为这种再描述从 根本上说是私人的事情。他认为在以下两方面之 间存在着一种张力：一是在哲学上致力于自由事 业，这体现于那些哲学家们的著作中；一是致力于 不给他人带来痛苦，这是自由主义公共政治文化 的一部分。因为再描述可能会给他人带来耻辱和 痛苦，所以自由主义的公共政治文化不应将这样 的再描述强加于他人。相反，它应该能让人们按 照自己的条件被接受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(Rorty </w:t>
      </w:r>
      <w:r>
        <w:rPr>
          <w:color w:val="000000"/>
          <w:spacing w:val="0"/>
          <w:w w:val="100"/>
          <w:position w:val="0"/>
          <w:sz w:val="17"/>
          <w:szCs w:val="17"/>
        </w:rPr>
        <w:t>1989, 88—91)</w:t>
      </w:r>
      <w:r>
        <w:rPr>
          <w:color w:val="000000"/>
          <w:spacing w:val="0"/>
          <w:w w:val="100"/>
          <w:position w:val="0"/>
        </w:rPr>
        <w:t>。但 是，再描述可能会给他人带来耻辱和痛苦这一事 实并不足以表明应该将再描述哲学看作私人的。 行使标准的自由主义的自由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(liberal freedoms)</w:t>
      </w:r>
      <w:r>
        <w:rPr>
          <w:color w:val="000000"/>
          <w:spacing w:val="0"/>
          <w:w w:val="100"/>
          <w:position w:val="0"/>
          <w:sz w:val="17"/>
          <w:szCs w:val="17"/>
        </w:rPr>
        <w:t>,</w:t>
      </w:r>
      <w:r>
        <w:rPr>
          <w:color w:val="000000"/>
          <w:spacing w:val="0"/>
          <w:w w:val="100"/>
          <w:position w:val="0"/>
        </w:rPr>
        <w:t>比 如言论自由，可以造成同样的效果，就像最近许多 关于伤害宗教感情的纠纷所表明的那样。这并不 表明这些是私人的事情；相反，这是为什么行使此 类自由的方式应该受到公共控制的原因。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6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罗蒂还认为再描述政治对自由民主政体的政 治文化不会产生什么影响，因为后者是一种实用 主义文化，主要关心的是公共政策问题，而在这种 问题上再描述政治儿乎没有什么发言权。因此， 《实现我们的国家》表达了这样的观点：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“左</w:t>
      </w:r>
      <w:r>
        <w:rPr>
          <w:color w:val="000000"/>
          <w:spacing w:val="0"/>
          <w:w w:val="100"/>
          <w:position w:val="0"/>
        </w:rPr>
        <w:t xml:space="preserve">派应该 暂时搁置理论。它应该尝试痛斥其哲学习惯。'‘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(Rorty 1998a, </w:t>
      </w:r>
      <w:r>
        <w:rPr>
          <w:color w:val="000000"/>
          <w:spacing w:val="0"/>
          <w:w w:val="100"/>
          <w:position w:val="0"/>
          <w:sz w:val="17"/>
          <w:szCs w:val="17"/>
        </w:rPr>
        <w:t>91)</w:t>
      </w:r>
      <w:r>
        <w:rPr>
          <w:color w:val="000000"/>
          <w:spacing w:val="0"/>
          <w:w w:val="100"/>
          <w:position w:val="0"/>
        </w:rPr>
        <w:t>但是，可以认为罗蒂自己所举 的那些例子表明了恰恰相反的观点，这些例子说 明了他所谓的文化左派取得的各种进步。各种概 念、历史和社会分析使得人们书写对女性、黑人和 同性恋者的压迫成为可能，这些分析不是像下面 这样进行的，即独立于现有词语的新用法、独立于 后来对这些哲学概念——比如剥削、歧视和解 放-…的改变进行。这种知识活动使得创造新的 描述方式成为可能，而这些新描述方式促进了公 共态度发生改变，并且因此最终促进了法律和公 共制度发生改变。即使罗蒂也认为哲学的最终目 的是自由而非真理，但他认为至少就社会哲学而 言，这一目的是借助自由主义民主社会这一概念 框架实现的。他曾一度提岀：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“西方</w:t>
      </w:r>
      <w:r>
        <w:rPr>
          <w:color w:val="000000"/>
          <w:spacing w:val="0"/>
          <w:w w:val="100"/>
          <w:position w:val="0"/>
        </w:rPr>
        <w:t>的社会和政治 思想可能已经完成了它所需要的最后一次学舍革 命。”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(Rorty </w:t>
      </w:r>
      <w:r>
        <w:rPr>
          <w:color w:val="000000"/>
          <w:spacing w:val="0"/>
          <w:w w:val="100"/>
          <w:position w:val="0"/>
          <w:sz w:val="17"/>
          <w:szCs w:val="17"/>
        </w:rPr>
        <w:t>1989, 63,</w:t>
      </w:r>
      <w:r>
        <w:rPr>
          <w:color w:val="000000"/>
          <w:spacing w:val="0"/>
          <w:w w:val="100"/>
          <w:position w:val="0"/>
        </w:rPr>
        <w:t>着重点为我所加)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5" w:lineRule="exact"/>
        <w:ind w:left="0" w:right="0"/>
        <w:jc w:val="both"/>
        <w:rPr>
          <w:sz w:val="17"/>
          <w:szCs w:val="17"/>
        </w:rPr>
      </w:pPr>
      <w:r>
        <w:rPr>
          <w:color w:val="000000"/>
          <w:spacing w:val="0"/>
          <w:w w:val="100"/>
          <w:position w:val="0"/>
          <w:sz w:val="19"/>
          <w:szCs w:val="19"/>
        </w:rPr>
        <w:t>德勒兹和瓜塔里的观点相反：哲学具有的明 确政治使命在于促进永远的概念革命。哲学的任 务是创造尼釆所理解的意义上的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>“不合</w:t>
      </w:r>
      <w:r>
        <w:rPr>
          <w:color w:val="000000"/>
          <w:spacing w:val="0"/>
          <w:w w:val="100"/>
          <w:position w:val="0"/>
          <w:sz w:val="19"/>
          <w:szCs w:val="19"/>
        </w:rPr>
        <w:t>时宜的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 xml:space="preserve">”概 </w:t>
      </w:r>
      <w:r>
        <w:rPr>
          <w:color w:val="000000"/>
          <w:spacing w:val="0"/>
          <w:w w:val="100"/>
          <w:position w:val="0"/>
          <w:sz w:val="19"/>
          <w:szCs w:val="19"/>
        </w:rPr>
        <w:t>念：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>“逆着</w:t>
      </w:r>
      <w:r>
        <w:rPr>
          <w:color w:val="000000"/>
          <w:spacing w:val="0"/>
          <w:w w:val="100"/>
          <w:position w:val="0"/>
          <w:sz w:val="19"/>
          <w:szCs w:val="19"/>
        </w:rPr>
        <w:t xml:space="preserve">［我们的］时代行动，因此影响我们的时 代并且让我们为了一个未来的时代满怀希望。”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(QP </w:t>
      </w:r>
      <w:r>
        <w:rPr>
          <w:color w:val="000000"/>
          <w:spacing w:val="0"/>
          <w:w w:val="100"/>
          <w:position w:val="0"/>
          <w:sz w:val="17"/>
          <w:szCs w:val="17"/>
        </w:rPr>
        <w:t xml:space="preserve">107, 112 </w:t>
      </w:r>
      <w:r>
        <w:rPr>
          <w:color w:val="000000"/>
          <w:spacing w:val="0"/>
          <w:w w:val="100"/>
          <w:position w:val="0"/>
          <w:sz w:val="19"/>
          <w:szCs w:val="19"/>
        </w:rPr>
        <w:t xml:space="preserve">；参见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Nietasche </w:t>
      </w:r>
      <w:r>
        <w:rPr>
          <w:color w:val="000000"/>
          <w:spacing w:val="0"/>
          <w:w w:val="100"/>
          <w:position w:val="0"/>
          <w:sz w:val="17"/>
          <w:szCs w:val="17"/>
        </w:rPr>
        <w:t>1983, 60)</w:t>
      </w:r>
      <w:r>
        <w:rPr>
          <w:color w:val="000000"/>
          <w:spacing w:val="0"/>
          <w:w w:val="100"/>
          <w:position w:val="0"/>
          <w:sz w:val="19"/>
          <w:szCs w:val="19"/>
        </w:rPr>
        <w:t>自《尼 采与哲学》以来，德勒兹总是在以下两方面将自己 的哲学观与尼釆的哲学观联合起来：一是反对最 终目的是认识存在的事物的那些人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>「一是</w:t>
      </w:r>
      <w:r>
        <w:rPr>
          <w:color w:val="000000"/>
          <w:spacing w:val="0"/>
          <w:w w:val="100"/>
          <w:position w:val="0"/>
          <w:sz w:val="19"/>
          <w:szCs w:val="19"/>
        </w:rPr>
        <w:t>青睐一 种不合时宜的思想，这种思想试图为生命创造新 的可能性。《什么是哲学？》中提出的哲学定义从 很大程度上讲具有乌托邦意义，即它应该促进产 生新的个体身份和集体身份形式，或者召唤出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 xml:space="preserve">“一 </w:t>
      </w:r>
      <w:r>
        <w:rPr>
          <w:color w:val="000000"/>
          <w:spacing w:val="0"/>
          <w:w w:val="100"/>
          <w:position w:val="0"/>
          <w:sz w:val="19"/>
          <w:szCs w:val="19"/>
        </w:rPr>
        <w:t>个尚不存在的新地球和新民众”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(QP </w:t>
      </w:r>
      <w:r>
        <w:rPr>
          <w:color w:val="000000"/>
          <w:spacing w:val="0"/>
          <w:w w:val="100"/>
          <w:position w:val="0"/>
          <w:sz w:val="17"/>
          <w:szCs w:val="17"/>
        </w:rPr>
        <w:t>104, 108)</w:t>
      </w:r>
      <w:r>
        <w:rPr>
          <w:color w:val="000000"/>
          <w:spacing w:val="0"/>
          <w:w w:val="100"/>
          <w:position w:val="0"/>
          <w:sz w:val="19"/>
          <w:szCs w:val="19"/>
        </w:rPr>
        <w:t>。 罗蒂提出，自法国大革命激起了知识分子的浪漫 想象，让他们放弃了上帝的意志或人的本性这些 问题,代之以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>“创造</w:t>
      </w:r>
      <w:r>
        <w:rPr>
          <w:color w:val="000000"/>
          <w:spacing w:val="0"/>
          <w:w w:val="100"/>
          <w:position w:val="0"/>
          <w:sz w:val="19"/>
          <w:szCs w:val="19"/>
        </w:rPr>
        <w:t>迄今为止尚不存在的社会形 式”的梦想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(Rorty </w:t>
      </w:r>
      <w:r>
        <w:rPr>
          <w:color w:val="000000"/>
          <w:spacing w:val="0"/>
          <w:w w:val="100"/>
          <w:position w:val="0"/>
          <w:sz w:val="17"/>
          <w:szCs w:val="17"/>
        </w:rPr>
        <w:t>1989,3)</w:t>
      </w:r>
      <w:r>
        <w:rPr>
          <w:color w:val="000000"/>
          <w:spacing w:val="0"/>
          <w:w w:val="100"/>
          <w:position w:val="0"/>
          <w:sz w:val="19"/>
          <w:szCs w:val="19"/>
        </w:rPr>
        <w:t xml:space="preserve">以来，这种乌托邦政 治在知识分子中一直是一种普遍情况，而非例外。 这一分析在某种程度上正确，这让他将福柯和其 他后结构主义思想家与一种失败了的革命乌托邦 学说联系起来。他接着对自己的自由主义政治和 有些人的乌托邦学说进行了区分,这些人渴望某 种可能永远不会体现于社会制度之中的自治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(Rorty </w:t>
      </w:r>
      <w:r>
        <w:rPr>
          <w:color w:val="000000"/>
          <w:spacing w:val="0"/>
          <w:w w:val="100"/>
          <w:position w:val="0"/>
          <w:sz w:val="17"/>
          <w:szCs w:val="17"/>
        </w:rPr>
        <w:t>1989, 65)</w:t>
      </w:r>
      <w:r>
        <w:rPr>
          <w:color w:val="000000"/>
          <w:spacing w:val="0"/>
          <w:w w:val="100"/>
          <w:position w:val="0"/>
          <w:sz w:val="17"/>
          <w:szCs w:val="17"/>
          <w:vertAlign w:val="subscript"/>
        </w:rPr>
        <w:t>0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5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但是，罗蒂的分析认为是福柯提出了“这一信 念，即为了让变革发挥作用我们已经走得太远 了</w:t>
      </w:r>
      <w:r>
        <w:rPr>
          <w:color w:val="000000"/>
          <w:spacing w:val="0"/>
          <w:w w:val="100"/>
          <w:position w:val="0"/>
          <w:lang w:val="en-US" w:eastAsia="en-US" w:bidi="en-US"/>
        </w:rPr>
        <w:t>-一</w:t>
      </w:r>
      <w:r>
        <w:rPr>
          <w:color w:val="000000"/>
          <w:spacing w:val="0"/>
          <w:w w:val="100"/>
          <w:position w:val="0"/>
        </w:rPr>
        <w:t>因此需要一场动乱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(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Rorty </w:t>
      </w:r>
      <w:r>
        <w:rPr>
          <w:color w:val="000000"/>
          <w:spacing w:val="0"/>
          <w:w w:val="100"/>
          <w:position w:val="0"/>
          <w:sz w:val="17"/>
          <w:szCs w:val="17"/>
        </w:rPr>
        <w:t xml:space="preserve">1989, 64 </w:t>
      </w:r>
      <w:r>
        <w:rPr>
          <w:color w:val="000000"/>
          <w:spacing w:val="0"/>
          <w:w w:val="100"/>
          <w:position w:val="0"/>
        </w:rPr>
        <w:t xml:space="preserve">一 </w:t>
      </w:r>
      <w:r>
        <w:rPr>
          <w:color w:val="000000"/>
          <w:spacing w:val="0"/>
          <w:w w:val="100"/>
          <w:position w:val="0"/>
          <w:sz w:val="17"/>
          <w:szCs w:val="17"/>
        </w:rPr>
        <w:t>65),</w:t>
      </w:r>
      <w:r>
        <w:rPr>
          <w:color w:val="000000"/>
          <w:spacing w:val="0"/>
          <w:w w:val="100"/>
          <w:position w:val="0"/>
        </w:rPr>
        <w:t>因此他的分析歪曲了福柯。他的分析忽视了 德勒兹政治思想的发展，正是这一发展让德勒兹 摒弃了马克思主义的革命概念而代之以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“生成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一 </w:t>
      </w:r>
      <w:r>
        <w:rPr>
          <w:color w:val="000000"/>
          <w:spacing w:val="0"/>
          <w:w w:val="100"/>
          <w:position w:val="0"/>
        </w:rPr>
        <w:t>革命”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，“生</w:t>
      </w:r>
      <w:r>
        <w:rPr>
          <w:color w:val="000000"/>
          <w:spacing w:val="0"/>
          <w:w w:val="100"/>
          <w:position w:val="0"/>
        </w:rPr>
        <w:t>成一革命”是一种向着所有人开放的永 恒可能性。就像福柯一样，他将这种个体的和集 体的自我转变看作我们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“应对</w:t>
      </w:r>
      <w:r>
        <w:rPr>
          <w:color w:val="000000"/>
          <w:spacing w:val="0"/>
          <w:w w:val="100"/>
          <w:position w:val="0"/>
        </w:rPr>
        <w:t>不可忍受之事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”的唯 </w:t>
      </w:r>
      <w:r>
        <w:rPr>
          <w:color w:val="000000"/>
          <w:spacing w:val="0"/>
          <w:w w:val="100"/>
          <w:position w:val="0"/>
        </w:rPr>
        <w:t>一方式，在这里，不可忍受之事的界限本身是由历 史决定的，并且会发生变化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(P </w:t>
      </w:r>
      <w:r>
        <w:rPr>
          <w:color w:val="000000"/>
          <w:spacing w:val="0"/>
          <w:w w:val="100"/>
          <w:position w:val="0"/>
          <w:sz w:val="17"/>
          <w:szCs w:val="17"/>
        </w:rPr>
        <w:t>231, 171)</w:t>
      </w:r>
      <w:r>
        <w:rPr>
          <w:color w:val="000000"/>
          <w:spacing w:val="0"/>
          <w:w w:val="100"/>
          <w:position w:val="0"/>
        </w:rPr>
        <w:t>。从这 个意义上说，德勒兹和瓜塔里与福柯都认为追求 自由意味着不断地努力让我们自己摆脱过去的思 考和行为方式。在他们看来，社会和政治变革在 以下两方面之间的间接相互作用中展开：一是诸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440" w:line="37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种生成小民族的形式，个体和群体在其中将自己 与大民族政治文化区别开来；一是大民族文化的 规范(见第八章)。①罗蒂的分析依赖于对下面两 种人进行的令人误解的对比；一种是那些仍然受 控于康德自由观的人，他们将自由视作一个内在 的领域，不受自然必然性影响；一种是那些将自由 仅仅看作对偶然性的认识的人(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Rorty 1998a, </w:t>
      </w:r>
      <w:r>
        <w:rPr>
          <w:color w:val="000000"/>
          <w:spacing w:val="0"/>
          <w:w w:val="100"/>
          <w:position w:val="0"/>
          <w:sz w:val="17"/>
          <w:szCs w:val="17"/>
        </w:rPr>
        <w:t>326)</w:t>
      </w:r>
      <w:r>
        <w:rPr>
          <w:color w:val="000000"/>
          <w:spacing w:val="0"/>
          <w:w w:val="100"/>
          <w:position w:val="0"/>
        </w:rPr>
        <w:t>。实际上，福柯、德勒兹和瓜塔里同他一样将 自由理解为对偶然性的认识，一样相信权力关系 内部可能永远存在着能动作用。这意味着永远有 可能反抗诸种统治和排除形式，他们认为这种反 抗只是在某种程度上实现于下面这一正在进行的 过程之中，即迫使可能做什么或可能是什么的界 限后退，但绝不会最终或完全实现这一过程。如 此一来，变化总是由特定的变革造成，因为新概念 的创造而成为可能的再描述促进了那些局部的和 具体的方式，而未来将以这些方式不同于过去。</w:t>
      </w:r>
    </w:p>
    <w:p>
      <w:pPr>
        <w:pStyle w:val="9"/>
        <w:keepNext w:val="0"/>
        <w:keepLines w:val="0"/>
        <w:widowControl w:val="0"/>
        <w:shd w:val="clear" w:color="auto" w:fill="auto"/>
        <w:bidi w:val="0"/>
        <w:spacing w:before="0" w:after="0" w:line="238" w:lineRule="exact"/>
        <w:ind w:left="0" w:right="0" w:firstLine="320"/>
        <w:jc w:val="both"/>
        <w:sectPr>
          <w:headerReference r:id="rId143" w:type="default"/>
          <w:footerReference r:id="rId145" w:type="default"/>
          <w:headerReference r:id="rId144" w:type="even"/>
          <w:footerReference r:id="rId146" w:type="even"/>
          <w:footnotePr>
            <w:numFmt w:val="decimal"/>
          </w:footnotePr>
          <w:type w:val="continuous"/>
          <w:pgSz w:w="5445" w:h="10363"/>
          <w:pgMar w:top="1266" w:right="553" w:bottom="620" w:left="504" w:header="0" w:footer="3" w:gutter="0"/>
          <w:cols w:space="720" w:num="1"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sz w:val="15"/>
          <w:szCs w:val="15"/>
        </w:rPr>
        <w:t>① 蒂姆.克拉克根据德勒兹和罗蒂都受益于休谟的同 情政治，探讨了德勒兹和罗蒂之间另一个一致区域和差异区 域-他指出，罗蒂关于情感政治的有限理解与德勒兹和瓜塔里 的小民族生成理论之间的相同和不同之处。虽然罗蒂完全是 从现有的身份利政治制度的角度来思考扩展同情，但是德勒兹 和瓜塔里“将休谟最大限度地扩展同情这一原则用于其逻辑 的、宇宙政治的目的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"(Clark </w:t>
      </w:r>
      <w:r>
        <w:rPr>
          <w:color w:val="000000"/>
          <w:spacing w:val="0"/>
          <w:w w:val="100"/>
          <w:position w:val="0"/>
        </w:rPr>
        <w:t xml:space="preserve">2008, </w:t>
      </w:r>
      <w:r>
        <w:rPr>
          <w:color w:val="000000"/>
          <w:spacing w:val="0"/>
          <w:w w:val="100"/>
          <w:position w:val="0"/>
          <w:lang w:val="en-US" w:eastAsia="en-US" w:bidi="en-US"/>
        </w:rPr>
        <w:t>38).</w:t>
      </w:r>
    </w:p>
    <w:p>
      <w:pPr>
        <w:pStyle w:val="35"/>
        <w:keepNext w:val="0"/>
        <w:keepLines w:val="0"/>
        <w:widowControl w:val="0"/>
        <w:shd w:val="clear" w:color="auto" w:fill="auto"/>
        <w:bidi w:val="0"/>
        <w:spacing w:before="0" w:line="442" w:lineRule="exact"/>
        <w:ind w:left="0" w:right="0" w:firstLine="0"/>
        <w:jc w:val="center"/>
        <w:rPr>
          <w:sz w:val="24"/>
          <w:szCs w:val="24"/>
        </w:rPr>
      </w:pPr>
      <w:r>
        <w:rPr>
          <w:color w:val="000000"/>
          <w:spacing w:val="0"/>
          <w:w w:val="100"/>
          <w:position w:val="0"/>
          <w:sz w:val="24"/>
          <w:szCs w:val="24"/>
        </w:rPr>
        <w:t>第二部分</w:t>
      </w:r>
    </w:p>
    <w:p>
      <w:pPr>
        <w:pStyle w:val="35"/>
        <w:keepNext w:val="0"/>
        <w:keepLines w:val="0"/>
        <w:widowControl w:val="0"/>
        <w:shd w:val="clear" w:color="auto" w:fill="auto"/>
        <w:bidi w:val="0"/>
        <w:spacing w:before="0" w:after="0" w:line="442" w:lineRule="exact"/>
        <w:ind w:left="0" w:right="0" w:firstLine="0"/>
        <w:jc w:val="center"/>
        <w:rPr>
          <w:sz w:val="24"/>
          <w:szCs w:val="24"/>
        </w:rPr>
        <w:sectPr>
          <w:headerReference r:id="rId147" w:type="default"/>
          <w:footerReference r:id="rId149" w:type="default"/>
          <w:headerReference r:id="rId148" w:type="even"/>
          <w:footerReference r:id="rId150" w:type="even"/>
          <w:footnotePr>
            <w:numFmt w:val="decimal"/>
          </w:footnotePr>
          <w:pgSz w:w="5445" w:h="10363"/>
          <w:pgMar w:top="1266" w:right="553" w:bottom="620" w:left="504" w:header="838" w:footer="192" w:gutter="0"/>
          <w:pgNumType w:start="154"/>
          <w:cols w:space="720" w:num="1"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sz w:val="24"/>
          <w:szCs w:val="24"/>
        </w:rPr>
        <w:t>历史与文学中的</w:t>
      </w:r>
      <w:r>
        <w:rPr>
          <w:color w:val="000000"/>
          <w:spacing w:val="0"/>
          <w:w w:val="100"/>
          <w:position w:val="0"/>
          <w:sz w:val="24"/>
          <w:szCs w:val="24"/>
        </w:rPr>
        <w:br w:type="textWrapping"/>
      </w:r>
      <w:r>
        <w:rPr>
          <w:color w:val="000000"/>
          <w:spacing w:val="0"/>
          <w:w w:val="100"/>
          <w:position w:val="0"/>
          <w:sz w:val="24"/>
          <w:szCs w:val="24"/>
        </w:rPr>
        <w:t>殖民与去殖民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14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第四章</w:t>
      </w:r>
    </w:p>
    <w:p>
      <w:pPr>
        <w:pStyle w:val="17"/>
        <w:keepNext/>
        <w:keepLines/>
        <w:widowControl w:val="0"/>
        <w:shd w:val="clear" w:color="auto" w:fill="auto"/>
        <w:bidi w:val="0"/>
        <w:spacing w:before="0" w:after="1720" w:line="240" w:lineRule="auto"/>
        <w:ind w:left="0" w:right="0" w:firstLine="0"/>
        <w:jc w:val="both"/>
        <w:rPr>
          <w:sz w:val="26"/>
          <w:szCs w:val="26"/>
        </w:rPr>
      </w:pPr>
      <w:bookmarkStart w:id="20" w:name="bookmark32"/>
      <w:bookmarkStart w:id="21" w:name="bookmark33"/>
      <w:bookmarkStart w:id="22" w:name="bookmark34"/>
      <w:r>
        <w:rPr>
          <w:color w:val="000000"/>
          <w:spacing w:val="0"/>
          <w:w w:val="100"/>
          <w:position w:val="0"/>
          <w:sz w:val="26"/>
          <w:szCs w:val="26"/>
        </w:rPr>
        <w:t>历史、生成与事件</w:t>
      </w:r>
      <w:bookmarkEnd w:id="20"/>
      <w:bookmarkEnd w:id="21"/>
      <w:bookmarkEnd w:id="22"/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140" w:line="364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 xml:space="preserve">德勒兹和瓜塔里似乎对历史和历史学家的态 度摇摆不定。《反俄狄浦斯》宣扬一种会回过头来 从资本主义的角度理解所有人类社会的通史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(A0 163-164, </w:t>
      </w:r>
      <w:r>
        <w:rPr>
          <w:color w:val="000000"/>
          <w:spacing w:val="0"/>
          <w:w w:val="100"/>
          <w:position w:val="0"/>
          <w:sz w:val="17"/>
          <w:szCs w:val="17"/>
        </w:rPr>
        <w:t>153—154)</w:t>
      </w:r>
      <w:r>
        <w:rPr>
          <w:color w:val="000000"/>
          <w:spacing w:val="0"/>
          <w:w w:val="100"/>
          <w:position w:val="0"/>
        </w:rPr>
        <w:t xml:space="preserve">。《千高原》大量借鉴 欧洲和亚洲历史学家的著作，以及关于经济和军 事历史、科学史、数学史、科技史、音乐史、艺术史 和哲学史的专著。同时，《千高原》宣称需要一种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“作</w:t>
      </w:r>
      <w:r>
        <w:rPr>
          <w:color w:val="000000"/>
          <w:spacing w:val="0"/>
          <w:w w:val="100"/>
          <w:position w:val="0"/>
        </w:rPr>
        <w:t>为历史对立面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”的</w:t>
      </w:r>
      <w:r>
        <w:rPr>
          <w:color w:val="000000"/>
          <w:spacing w:val="0"/>
          <w:w w:val="100"/>
          <w:position w:val="0"/>
        </w:rPr>
        <w:t>游牧学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(MP </w:t>
      </w:r>
      <w:r>
        <w:rPr>
          <w:color w:val="000000"/>
          <w:spacing w:val="0"/>
          <w:w w:val="100"/>
          <w:position w:val="0"/>
          <w:sz w:val="17"/>
          <w:szCs w:val="17"/>
        </w:rPr>
        <w:t>34, 23)</w:t>
      </w:r>
      <w:r>
        <w:rPr>
          <w:color w:val="000000"/>
          <w:spacing w:val="0"/>
          <w:w w:val="100"/>
          <w:position w:val="0"/>
        </w:rPr>
        <w:t>。就像 在《千高原》中提出的许多其他学科一样(块茎学、 语用学、精神分析等等)，从根本上说，游牧学研究 的是某些种类的组装，在这里是指国家和战争机 器以及它们之间的关系。这些组装和历史过程之 间有什么关系？在专门描述抽象机器或组装的哲 学著作中，如此众多的历史材料发挥的作用是什 么？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/>
        <w:jc w:val="both"/>
        <w:sectPr>
          <w:footnotePr>
            <w:numFmt w:val="decimal"/>
          </w:footnotePr>
          <w:pgSz w:w="5445" w:h="10363"/>
          <w:pgMar w:top="1252" w:right="581" w:bottom="635" w:left="491" w:header="824" w:footer="207" w:gutter="0"/>
          <w:pgNumType w:start="156"/>
          <w:cols w:space="720" w:num="1"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</w:rPr>
        <w:t>在</w:t>
      </w:r>
      <w:r>
        <w:rPr>
          <w:color w:val="000000"/>
          <w:spacing w:val="0"/>
          <w:w w:val="100"/>
          <w:position w:val="0"/>
          <w:sz w:val="17"/>
          <w:szCs w:val="17"/>
        </w:rPr>
        <w:t>1990</w:t>
      </w:r>
      <w:r>
        <w:rPr>
          <w:color w:val="000000"/>
          <w:spacing w:val="0"/>
          <w:w w:val="100"/>
          <w:position w:val="0"/>
        </w:rPr>
        <w:t>年与安东尼奥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耐格里的访谈中，德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勒兹说他已经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“越来</w:t>
      </w:r>
      <w:r>
        <w:rPr>
          <w:color w:val="000000"/>
          <w:spacing w:val="0"/>
          <w:w w:val="100"/>
          <w:position w:val="0"/>
        </w:rPr>
        <w:t>越清楚区分生成和历史是可 能的”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(P </w:t>
      </w:r>
      <w:r>
        <w:rPr>
          <w:color w:val="000000"/>
          <w:spacing w:val="0"/>
          <w:w w:val="100"/>
          <w:position w:val="0"/>
          <w:sz w:val="17"/>
          <w:szCs w:val="17"/>
        </w:rPr>
        <w:t xml:space="preserve">230,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170).</w:t>
      </w:r>
      <w:r>
        <w:rPr>
          <w:color w:val="000000"/>
          <w:spacing w:val="0"/>
          <w:w w:val="100"/>
          <w:position w:val="0"/>
        </w:rPr>
        <w:t>在《什么是哲学？》中，这一 区分表现为历史领域和纯粹事件的非历史领域之 间的差别，在历史领域中，事件现实化于身体和 事态中，在非历史领域中，这些是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“［事</w:t>
      </w:r>
      <w:r>
        <w:rPr>
          <w:color w:val="000000"/>
          <w:spacing w:val="0"/>
          <w:w w:val="100"/>
          <w:position w:val="0"/>
        </w:rPr>
        <w:t>件:］模糊的、 秘密的部分，不停地被从事件的现实化那里减去 或添加上”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(QP </w:t>
      </w:r>
      <w:r>
        <w:rPr>
          <w:color w:val="000000"/>
          <w:spacing w:val="0"/>
          <w:w w:val="100"/>
          <w:position w:val="0"/>
          <w:sz w:val="17"/>
          <w:szCs w:val="17"/>
        </w:rPr>
        <w:t>147, 156)</w:t>
      </w:r>
      <w:r>
        <w:rPr>
          <w:color w:val="000000"/>
          <w:spacing w:val="0"/>
          <w:w w:val="100"/>
          <w:position w:val="0"/>
        </w:rPr>
        <w:t>。德勒兹和瓜塔里最 后的合著对(大写的)哲学和(大写的)历史进行了 类似的区分，在这里，前者被理解为产生表达这些 纯粹事件的概念的思想实践，而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“(大</w:t>
      </w:r>
      <w:r>
        <w:rPr>
          <w:color w:val="000000"/>
          <w:spacing w:val="0"/>
          <w:w w:val="100"/>
          <w:position w:val="0"/>
        </w:rPr>
        <w:t>写的)历史所 把握的事件是它实现于事态或生活体验之中…… 处于生成之中的事件，具有其特殊容贯性的事件， 其概念是自我设定的事件，逃避历史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事件"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(QP </w:t>
      </w:r>
      <w:r>
        <w:rPr>
          <w:color w:val="000000"/>
          <w:spacing w:val="0"/>
          <w:w w:val="100"/>
          <w:position w:val="0"/>
          <w:sz w:val="17"/>
          <w:szCs w:val="17"/>
        </w:rPr>
        <w:t>106, 110)</w:t>
      </w:r>
      <w:r>
        <w:rPr>
          <w:color w:val="000000"/>
          <w:spacing w:val="0"/>
          <w:w w:val="100"/>
          <w:position w:val="0"/>
        </w:rPr>
        <w:t>。纯粹的事件从来不是某种确定 的事件，而是生成自身.域者是某物借以岀现的过 程。就其自身而言，纯粹的事件是一切变化的条 件。这是德勒兹和瓜塔里提出借助概念进行思考 就是进行实验的原因，在这里实验总是涉及正在 产生之物。相形之下，历史不是实验，而只是“一 系列几乎是否定的条件，它们使对某种逃避历史 之物进行实验成为可能”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（QP </w:t>
      </w:r>
      <w:r>
        <w:rPr>
          <w:color w:val="000000"/>
          <w:spacing w:val="0"/>
          <w:w w:val="100"/>
          <w:position w:val="0"/>
          <w:sz w:val="17"/>
          <w:szCs w:val="17"/>
        </w:rPr>
        <w:t>106,111）</w:t>
      </w:r>
      <w:r>
        <w:rPr>
          <w:color w:val="000000"/>
          <w:spacing w:val="0"/>
          <w:w w:val="100"/>
          <w:position w:val="0"/>
        </w:rPr>
        <w:t>。①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460" w:line="383" w:lineRule="exact"/>
        <w:ind w:left="0" w:right="0" w:firstLine="380"/>
        <w:jc w:val="both"/>
      </w:pPr>
      <w:r>
        <w:rPr>
          <w:color w:val="000000"/>
          <w:spacing w:val="0"/>
          <w:w w:val="100"/>
          <w:position w:val="0"/>
        </w:rPr>
        <w:t>对德勒兹和瓜塔里而言，（大写的）哲学不是 再现的，不是以发现非历史的真理为目标。相反， 它是一种实践理性，为了寻求新的地球和新的民 众而进行。当哲学创造岀对生成的事件领域进行 表达的概念时，它实现的是其批判功能。当表达 于其概念中的绝对解域化与历史环境中存在的一 种或另一种相对解域化形式连接起来时，它实现 的是其乌托邦目标。哲学与纯粹事件和生成具有 的得天独厚的关系表明它比（大写的）历史重要， 至少就其乌托邦目标而言是这样。同时，德勒兹 和瓜塔里对（大写的）哲学如何完成其批判功能的 说明缓和了他们对历史的明显贬低。他们运用的 是关于以下这三方面的历史知识：在古希腊，哲学 在什么样的条件下作为一种特定的思想形式出 现；资本主义发展及其与国家的关系；现代社会中 存在的各种相对解域化。</w:t>
      </w:r>
    </w:p>
    <w:p>
      <w:pPr>
        <w:pStyle w:val="9"/>
        <w:keepNext w:val="0"/>
        <w:keepLines w:val="0"/>
        <w:widowControl w:val="0"/>
        <w:shd w:val="clear" w:color="auto" w:fill="auto"/>
        <w:bidi w:val="0"/>
        <w:spacing w:before="0" w:after="240" w:line="241" w:lineRule="exact"/>
        <w:ind w:left="0" w:right="0" w:firstLine="380"/>
        <w:jc w:val="both"/>
        <w:rPr>
          <w:sz w:val="15"/>
          <w:szCs w:val="15"/>
        </w:rPr>
      </w:pPr>
      <w:r>
        <w:rPr>
          <w:color w:val="000000"/>
          <w:spacing w:val="0"/>
          <w:w w:val="100"/>
          <w:position w:val="0"/>
          <w:sz w:val="15"/>
          <w:szCs w:val="15"/>
        </w:rPr>
        <w:t>①德勒兹和瓜塔里的文本区分了"（大写的）历史</w:t>
      </w:r>
      <w:r>
        <w:rPr>
          <w:color w:val="000000"/>
          <w:spacing w:val="0"/>
          <w:w w:val="100"/>
          <w:position w:val="0"/>
          <w:sz w:val="15"/>
          <w:szCs w:val="15"/>
          <w:lang w:val="zh-CN" w:eastAsia="zh-CN" w:bidi="zh-CN"/>
        </w:rPr>
        <w:t>”和 “（小</w:t>
      </w:r>
      <w:r>
        <w:rPr>
          <w:color w:val="000000"/>
          <w:spacing w:val="0"/>
          <w:w w:val="100"/>
          <w:position w:val="0"/>
          <w:sz w:val="15"/>
          <w:szCs w:val="15"/>
        </w:rPr>
        <w:t xml:space="preserve">写的）历史”，前者是指知识学科，后者是指事件的进程。 有时，在英语翻译中.它的区分被掩盖了，比如当一个句子以 </w:t>
      </w:r>
      <w:r>
        <w:rPr>
          <w:color w:val="000000"/>
          <w:spacing w:val="0"/>
          <w:w w:val="100"/>
          <w:position w:val="0"/>
          <w:sz w:val="15"/>
          <w:szCs w:val="15"/>
          <w:lang w:val="zh-CN" w:eastAsia="zh-CN" w:bidi="zh-CN"/>
        </w:rPr>
        <w:t>“（大</w:t>
      </w:r>
      <w:r>
        <w:rPr>
          <w:color w:val="000000"/>
          <w:spacing w:val="0"/>
          <w:w w:val="100"/>
          <w:position w:val="0"/>
          <w:sz w:val="15"/>
          <w:szCs w:val="15"/>
        </w:rPr>
        <w:t>写的）历史</w:t>
      </w:r>
      <w:r>
        <w:rPr>
          <w:color w:val="000000"/>
          <w:spacing w:val="0"/>
          <w:w w:val="100"/>
          <w:position w:val="0"/>
          <w:sz w:val="15"/>
          <w:szCs w:val="15"/>
          <w:lang w:val="zh-CN" w:eastAsia="zh-CN" w:bidi="zh-CN"/>
        </w:rPr>
        <w:t>”开</w:t>
      </w:r>
      <w:r>
        <w:rPr>
          <w:color w:val="000000"/>
          <w:spacing w:val="0"/>
          <w:w w:val="100"/>
          <w:position w:val="0"/>
          <w:sz w:val="15"/>
          <w:szCs w:val="15"/>
        </w:rPr>
        <w:t>头时.为了让读者注意到他们关注的是历 史学科和哲学学科之差别的时刻，在整个本章中两个词都是大 写的</w:t>
      </w:r>
      <w:r>
        <w:rPr>
          <w:color w:val="000000"/>
          <w:spacing w:val="0"/>
          <w:w w:val="100"/>
          <w:position w:val="0"/>
          <w:sz w:val="15"/>
          <w:szCs w:val="15"/>
          <w:lang w:val="en-US" w:eastAsia="en-US" w:bidi="en-US"/>
        </w:rPr>
        <w:t>•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83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但是，关于生成和历史之区分的问题仍然存 在。它如何与德勒兹对生成和身体与事态的物质 领域的区分联系起来？它如何与《差异与重复》和 《意义的逻辑》中阐明的潜在界与现实界、问题与 答案、结果与原因、命题的意义与它们描述的现实 之间的差别联系起来？它如何与《千高原》中对组 织平面与容贯平面的区分联系起来一在容贯平 面上没有不同种类的身体而只有身体一事件或此 性——或者与在此书中阐明的其他这类区分联系 起来？在这里，我们面对的是这一艰难的问题，即 如何将德勒兹的文本彼此联系起来、如何与它们 似乎共有的问题和概念联系起来解读这些文本。 我的方法并不认为他前后这些著作表达的是一种 单一的、统一的哲学——在这样的哲学中，从一个 研究到下一个研究之间没有什么变化，而是一系 列前后相继的实验，在这些实验中他从不同的角 度讨论和修正相同的问题和概念。就他先后对纯 粹事件进行的一系列讨论而言，就这些讨论与先 验问题和生成的关系而言，这一点尤其明显。有 很多迹象表明，考虑到从一部著作到下一部著作 问题不同，以及有些资源和相应的表述相对来说 不变，我们应该小心谨慎地进行探讨。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72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结构、起源和意义：纯粹事件的形而上学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3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历史不是《差异与重复》主要关心的问题，在 此书中，德勒兹更关心的是(大写的)哲学及其关 于同一与差异、再现与重复的论述中的传统思想 形象，不过，他在第四章中讨论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r</w:t>
      </w:r>
      <w:r>
        <w:rPr>
          <w:color w:val="000000"/>
          <w:spacing w:val="0"/>
          <w:w w:val="100"/>
          <w:position w:val="0"/>
        </w:rPr>
        <w:t>概念的差异综 合，其中隐含了他早期关于生成领域和历史领域 之差别的描述。他追随康德，认为可以将作为思 想之根本对象的理念看作超验问题，这些问题确 定了人类思想的方向。德勒兹的先验经验主义使 他超越了康德，让他提出了一系列理念，这在数目 上是无限的，包括物理、生物、社会、语言领域和其 他思想领域的根本对象。他将这些有问题意识的 理念界定为有差别的多样性或结构，并提出它们 属于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“事件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"(DR </w:t>
      </w:r>
      <w:r>
        <w:rPr>
          <w:color w:val="000000"/>
          <w:spacing w:val="0"/>
          <w:w w:val="100"/>
          <w:position w:val="0"/>
          <w:sz w:val="17"/>
          <w:szCs w:val="17"/>
        </w:rPr>
        <w:t>244, 188)</w:t>
      </w:r>
      <w:r>
        <w:rPr>
          <w:color w:val="000000"/>
          <w:spacing w:val="0"/>
          <w:w w:val="100"/>
          <w:position w:val="0"/>
        </w:rPr>
        <w:t xml:space="preserve">。他还提出应该将某 个问题的决定因素与其答案的决定因素之间的关 系理解为两个事件系列之间的关系，它们是在互 相平行的两个平面上形成的，彼此反映但不类似: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“形成</w:t>
      </w:r>
      <w:r>
        <w:rPr>
          <w:color w:val="000000"/>
          <w:spacing w:val="0"/>
          <w:w w:val="100"/>
          <w:position w:val="0"/>
        </w:rPr>
        <w:t>的答案这一层面上的真实事件和内含于问 题条件之中的理想事件。”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(DR </w:t>
      </w:r>
      <w:r>
        <w:rPr>
          <w:color w:val="000000"/>
          <w:spacing w:val="0"/>
          <w:w w:val="100"/>
          <w:position w:val="0"/>
          <w:sz w:val="17"/>
          <w:szCs w:val="17"/>
        </w:rPr>
        <w:t>244, 189)</w:t>
      </w:r>
      <w:r>
        <w:rPr>
          <w:color w:val="000000"/>
          <w:spacing w:val="0"/>
          <w:w w:val="100"/>
          <w:position w:val="0"/>
        </w:rPr>
        <w:t>照这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9" w:lineRule="exact"/>
        <w:ind w:left="0" w:right="0" w:firstLine="0"/>
        <w:jc w:val="both"/>
        <w:rPr>
          <w:sz w:val="17"/>
          <w:szCs w:val="17"/>
        </w:rPr>
      </w:pPr>
      <w:r>
        <w:rPr>
          <w:color w:val="000000"/>
          <w:spacing w:val="0"/>
          <w:w w:val="100"/>
          <w:position w:val="0"/>
          <w:sz w:val="19"/>
          <w:szCs w:val="19"/>
        </w:rPr>
        <w:t>样，按照吉福罗伊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  <w:sz w:val="19"/>
          <w:szCs w:val="19"/>
        </w:rPr>
        <w:t>圣伊莱尔的观点，可以说真正 的有机体将“纯粹的解剖学要素之间的差别关系 现实化"，而这些要素构成了有机体这一理念本 身。或者，按照马克思的观点，可以说某个特定社 会真正的社会关系将构成社会理念的差别生产关 系现实化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(DR </w:t>
      </w:r>
      <w:r>
        <w:rPr>
          <w:color w:val="000000"/>
          <w:spacing w:val="0"/>
          <w:w w:val="100"/>
          <w:position w:val="0"/>
          <w:sz w:val="17"/>
          <w:szCs w:val="17"/>
        </w:rPr>
        <w:t xml:space="preserve">239, 241,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184-186)</w:t>
      </w:r>
      <w:r>
        <w:rPr>
          <w:color w:val="000000"/>
          <w:spacing w:val="0"/>
          <w:w w:val="100"/>
          <w:position w:val="0"/>
          <w:sz w:val="17"/>
          <w:szCs w:val="17"/>
        </w:rPr>
        <w:t>&lt;,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9" w:lineRule="exact"/>
        <w:ind w:left="0" w:right="0"/>
        <w:jc w:val="both"/>
        <w:rPr>
          <w:sz w:val="17"/>
          <w:szCs w:val="17"/>
        </w:rPr>
      </w:pPr>
      <w:r>
        <w:rPr>
          <w:color w:val="000000"/>
          <w:spacing w:val="0"/>
          <w:w w:val="100"/>
          <w:position w:val="0"/>
          <w:sz w:val="19"/>
          <w:szCs w:val="19"/>
        </w:rPr>
        <w:t>就德勒兹在这里对一种历史观进行了最基本 的概括而言，他运用的是阿尔都塞及其合作者提 出的结构主义观的特征。德勒兹提出，他们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 xml:space="preserve">“表明 </w:t>
      </w:r>
      <w:r>
        <w:rPr>
          <w:color w:val="000000"/>
          <w:spacing w:val="0"/>
          <w:w w:val="100"/>
          <w:position w:val="0"/>
          <w:sz w:val="19"/>
          <w:szCs w:val="19"/>
        </w:rPr>
        <w:t>资本中存在着一种真正的结构，反对对马克思主 义进行的历史主义阐释”，在这两方面，他们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 xml:space="preserve">“极为 </w:t>
      </w:r>
      <w:r>
        <w:rPr>
          <w:color w:val="000000"/>
          <w:spacing w:val="0"/>
          <w:w w:val="100"/>
          <w:position w:val="0"/>
          <w:sz w:val="19"/>
          <w:szCs w:val="19"/>
        </w:rPr>
        <w:t>正确”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(DR </w:t>
      </w:r>
      <w:r>
        <w:rPr>
          <w:color w:val="000000"/>
          <w:spacing w:val="0"/>
          <w:w w:val="100"/>
          <w:position w:val="0"/>
          <w:sz w:val="17"/>
          <w:szCs w:val="17"/>
        </w:rPr>
        <w:t>241, 186)</w:t>
      </w:r>
      <w:r>
        <w:rPr>
          <w:color w:val="000000"/>
          <w:spacing w:val="0"/>
          <w:w w:val="100"/>
          <w:position w:val="0"/>
          <w:sz w:val="17"/>
          <w:szCs w:val="17"/>
          <w:vertAlign w:val="subscript"/>
        </w:rPr>
        <w:t>0</w:t>
      </w:r>
      <w:r>
        <w:rPr>
          <w:color w:val="000000"/>
          <w:spacing w:val="0"/>
          <w:w w:val="100"/>
          <w:position w:val="0"/>
          <w:sz w:val="19"/>
          <w:szCs w:val="19"/>
        </w:rPr>
        <w:t>他认为资本主义生产方 式是一种差异多样性或差异结构，其潜在的、内在 的运动决定了在历史事件中前后相继的现实事 件。因此，他认为只要我们明白起源不是发生于 现实的事物之间，而是发生于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>“潜在</w:t>
      </w:r>
      <w:r>
        <w:rPr>
          <w:color w:val="000000"/>
          <w:spacing w:val="0"/>
          <w:w w:val="100"/>
          <w:position w:val="0"/>
          <w:sz w:val="19"/>
          <w:szCs w:val="19"/>
        </w:rPr>
        <w:t>事件及其现实 化之间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>”，就</w:t>
      </w:r>
      <w:r>
        <w:rPr>
          <w:color w:val="000000"/>
          <w:spacing w:val="0"/>
          <w:w w:val="100"/>
          <w:position w:val="0"/>
          <w:sz w:val="19"/>
          <w:szCs w:val="19"/>
        </w:rPr>
        <w:t>不难对结构和起源进行调和。换言 之，现实事态的形成发生在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>“超历</w:t>
      </w:r>
      <w:r>
        <w:rPr>
          <w:color w:val="000000"/>
          <w:spacing w:val="0"/>
          <w:w w:val="100"/>
          <w:position w:val="0"/>
          <w:sz w:val="19"/>
          <w:szCs w:val="19"/>
        </w:rPr>
        <w:t>史的”时间中，它 从一种概念结构具有的差异要素和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>“在每</w:t>
      </w:r>
      <w:r>
        <w:rPr>
          <w:color w:val="000000"/>
          <w:spacing w:val="0"/>
          <w:w w:val="100"/>
          <w:position w:val="0"/>
          <w:sz w:val="19"/>
          <w:szCs w:val="19"/>
        </w:rPr>
        <w:t>一时刻 构成时间之现实性的各种现实关系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>”发展</w:t>
      </w:r>
      <w:r>
        <w:rPr>
          <w:color w:val="000000"/>
          <w:spacing w:val="0"/>
          <w:w w:val="100"/>
          <w:position w:val="0"/>
          <w:sz w:val="19"/>
          <w:szCs w:val="19"/>
        </w:rPr>
        <w:t xml:space="preserve">成为现 </w:t>
      </w:r>
      <w:r>
        <w:rPr>
          <w:rStyle w:val="22"/>
          <w:b w:val="0"/>
          <w:bCs w:val="0"/>
          <w:i w:val="0"/>
          <w:iCs w:val="0"/>
          <w:smallCaps w:val="0"/>
          <w:strike w:val="0"/>
          <w:sz w:val="19"/>
          <w:szCs w:val="19"/>
          <w:lang w:val="zh-TW" w:eastAsia="zh-TW" w:bidi="zh-TW"/>
        </w:rPr>
        <w:t>实事物</w:t>
      </w:r>
      <w:r>
        <w:rPr>
          <w:rStyle w:val="22"/>
          <w:b w:val="0"/>
          <w:bCs w:val="0"/>
          <w:i w:val="0"/>
          <w:iCs w:val="0"/>
          <w:smallCaps w:val="0"/>
          <w:strike w:val="0"/>
        </w:rPr>
        <w:t xml:space="preserve">(DR </w:t>
      </w:r>
      <w:r>
        <w:rPr>
          <w:rStyle w:val="22"/>
          <w:b w:val="0"/>
          <w:bCs w:val="0"/>
          <w:i w:val="0"/>
          <w:iCs w:val="0"/>
          <w:smallCaps w:val="0"/>
          <w:strike w:val="0"/>
          <w:lang w:val="zh-TW" w:eastAsia="zh-TW" w:bidi="zh-TW"/>
        </w:rPr>
        <w:t>238, 183)</w:t>
      </w:r>
      <w:r>
        <w:rPr>
          <w:rStyle w:val="22"/>
          <w:b w:val="0"/>
          <w:bCs w:val="0"/>
          <w:i w:val="0"/>
          <w:iCs w:val="0"/>
          <w:smallCaps w:val="0"/>
          <w:strike w:val="0"/>
          <w:sz w:val="19"/>
          <w:szCs w:val="19"/>
          <w:lang w:val="zh-TW" w:eastAsia="zh-TW" w:bidi="zh-TW"/>
        </w:rPr>
        <w:t>。</w:t>
      </w:r>
      <w:r>
        <w:rPr>
          <w:rStyle w:val="22"/>
          <w:b w:val="0"/>
          <w:bCs w:val="0"/>
          <w:i w:val="0"/>
          <w:iCs w:val="0"/>
          <w:smallCaps w:val="0"/>
          <w:strike w:val="0"/>
          <w:lang w:val="zh-TW" w:eastAsia="zh-TW" w:bidi="zh-TW"/>
        </w:rPr>
        <w:t>①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460" w:line="371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德勒兹此时的历史观沿用了阿尔都塞提出的 观点，即不同种类的历史性对应着特定的生产方 式：封建生产方式的时间性，资本主义生产方式的 时间性，等等。②然而，因为资本主义只是一种解 决社会本身这一问题或纯粹事件的办法，因此这 一结构一马克思主义历史观也必须解释如何从一 种社会结构转向另一种社会结构。它表明对下面 这两种事件的区分：一种是表达特定生产方式在 历史中展开的事件，另一种是表达从一种生产方 式转向另一种生产方式的事件。在一个让人想起 阿尔都塞的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“多</w:t>
      </w:r>
      <w:r>
        <w:rPr>
          <w:color w:val="000000"/>
          <w:spacing w:val="0"/>
          <w:w w:val="100"/>
          <w:position w:val="0"/>
        </w:rPr>
        <w:t>元决定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”这个</w:t>
      </w:r>
      <w:r>
        <w:rPr>
          <w:color w:val="000000"/>
          <w:spacing w:val="0"/>
          <w:w w:val="100"/>
          <w:position w:val="0"/>
        </w:rPr>
        <w:t>概念的词中，德勒兹 提出一种答案到另一种答案的历史过渡是这样发</w:t>
      </w:r>
    </w:p>
    <w:p>
      <w:pPr>
        <w:pStyle w:val="9"/>
        <w:keepNext w:val="0"/>
        <w:keepLines w:val="0"/>
        <w:widowControl w:val="0"/>
        <w:numPr>
          <w:ilvl w:val="0"/>
          <w:numId w:val="6"/>
        </w:numPr>
        <w:shd w:val="clear" w:color="auto" w:fill="auto"/>
        <w:tabs>
          <w:tab w:val="left" w:pos="638"/>
        </w:tabs>
        <w:bidi w:val="0"/>
        <w:spacing w:before="0" w:after="0" w:line="238" w:lineRule="exact"/>
        <w:ind w:left="0" w:right="0" w:firstLine="320"/>
        <w:jc w:val="both"/>
      </w:pPr>
      <w:bookmarkStart w:id="23" w:name="bookmark35"/>
      <w:bookmarkEnd w:id="23"/>
      <w:r>
        <w:rPr>
          <w:color w:val="000000"/>
          <w:spacing w:val="0"/>
          <w:w w:val="100"/>
          <w:position w:val="0"/>
          <w:sz w:val="15"/>
          <w:szCs w:val="15"/>
        </w:rPr>
        <w:t>在他</w:t>
      </w:r>
      <w:r>
        <w:rPr>
          <w:color w:val="000000"/>
          <w:spacing w:val="0"/>
          <w:w w:val="100"/>
          <w:position w:val="0"/>
        </w:rPr>
        <w:t>1967</w:t>
      </w:r>
      <w:r>
        <w:rPr>
          <w:color w:val="000000"/>
          <w:spacing w:val="0"/>
          <w:w w:val="100"/>
          <w:position w:val="0"/>
          <w:sz w:val="15"/>
          <w:szCs w:val="15"/>
        </w:rPr>
        <w:t>年关于结构主义的文章中.德勒兹写道： ••就时间而言，结构主义的位置因此是非常清楚的：时间总是一 种现实化的时间，根据该时间潜在共存的诸要素根据各种不同 的节奏被实现-时间从潜在走向现实，即从结构走向其现实 化.并不是从一种现实走向另一种现实</w:t>
      </w:r>
      <w:r>
        <w:rPr>
          <w:color w:val="000000"/>
          <w:spacing w:val="0"/>
          <w:w w:val="100"/>
          <w:position w:val="0"/>
          <w:sz w:val="15"/>
          <w:szCs w:val="15"/>
          <w:lang w:val="zh-CN" w:eastAsia="zh-CN" w:bidi="zh-CN"/>
        </w:rPr>
        <w:t>……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"(ID 251-251, </w:t>
      </w:r>
      <w:r>
        <w:rPr>
          <w:color w:val="000000"/>
          <w:spacing w:val="0"/>
          <w:w w:val="100"/>
          <w:position w:val="0"/>
        </w:rPr>
        <w:t>180)</w:t>
      </w:r>
    </w:p>
    <w:p>
      <w:pPr>
        <w:pStyle w:val="9"/>
        <w:keepNext w:val="0"/>
        <w:keepLines w:val="0"/>
        <w:widowControl w:val="0"/>
        <w:numPr>
          <w:ilvl w:val="0"/>
          <w:numId w:val="6"/>
        </w:numPr>
        <w:shd w:val="clear" w:color="auto" w:fill="auto"/>
        <w:tabs>
          <w:tab w:val="left" w:pos="638"/>
        </w:tabs>
        <w:bidi w:val="0"/>
        <w:spacing w:before="0" w:after="0" w:line="238" w:lineRule="exact"/>
        <w:ind w:left="0" w:right="0" w:firstLine="320"/>
        <w:jc w:val="both"/>
        <w:rPr>
          <w:sz w:val="19"/>
          <w:szCs w:val="19"/>
        </w:rPr>
      </w:pPr>
      <w:bookmarkStart w:id="24" w:name="bookmark36"/>
      <w:bookmarkEnd w:id="24"/>
      <w:r>
        <w:rPr>
          <w:color w:val="000000"/>
          <w:spacing w:val="0"/>
          <w:w w:val="100"/>
          <w:position w:val="0"/>
          <w:sz w:val="15"/>
          <w:szCs w:val="15"/>
        </w:rPr>
        <w:t>根据阿尔都塞</w:t>
      </w:r>
      <w:r>
        <w:rPr>
          <w:color w:val="000000"/>
          <w:spacing w:val="0"/>
          <w:w w:val="100"/>
          <w:position w:val="0"/>
          <w:sz w:val="15"/>
          <w:szCs w:val="15"/>
          <w:lang w:val="zh-CN" w:eastAsia="zh-CN" w:bidi="zh-CN"/>
        </w:rPr>
        <w:t>，“每</w:t>
      </w:r>
      <w:r>
        <w:rPr>
          <w:color w:val="000000"/>
          <w:spacing w:val="0"/>
          <w:w w:val="100"/>
          <w:position w:val="0"/>
          <w:sz w:val="15"/>
          <w:szCs w:val="15"/>
        </w:rPr>
        <w:t>种生产方式都有一种特殊的时间 和历史，生产力的发展以某种特定的方式将它打断”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(Althusser and Baitbar </w:t>
      </w:r>
      <w:r>
        <w:rPr>
          <w:color w:val="000000"/>
          <w:spacing w:val="0"/>
          <w:w w:val="100"/>
          <w:position w:val="0"/>
          <w:sz w:val="14"/>
          <w:szCs w:val="14"/>
        </w:rPr>
        <w:t xml:space="preserve">1970, 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>99).</w:t>
      </w:r>
      <w:r>
        <w:rPr>
          <w:color w:val="000000"/>
          <w:spacing w:val="0"/>
          <w:w w:val="100"/>
          <w:position w:val="0"/>
          <w:sz w:val="15"/>
          <w:szCs w:val="15"/>
        </w:rPr>
        <w:t>因为不同生产方式的要素可以共存于 某种特定的社会构型之中，这意味着社会构型的不同层面将会 在它们自己相对独立的</w:t>
      </w:r>
      <w:r>
        <w:rPr>
          <w:color w:val="000000"/>
          <w:spacing w:val="0"/>
          <w:w w:val="100"/>
          <w:position w:val="0"/>
          <w:sz w:val="15"/>
          <w:szCs w:val="15"/>
          <w:lang w:val="zh-CN" w:eastAsia="zh-CN" w:bidi="zh-CN"/>
        </w:rPr>
        <w:t>“时间</w:t>
      </w:r>
      <w:r>
        <w:rPr>
          <w:color w:val="000000"/>
          <w:spacing w:val="0"/>
          <w:w w:val="100"/>
          <w:position w:val="0"/>
          <w:sz w:val="15"/>
          <w:szCs w:val="15"/>
        </w:rPr>
        <w:t>'‘中发展。泰德•斯通尔兹说明 了德勒兹时间观的这一方面与阿尔都塞和巴里巴尔的时间观 之间</w:t>
      </w:r>
      <w:r>
        <w:rPr>
          <w:color w:val="000000"/>
          <w:spacing w:val="0"/>
          <w:w w:val="100"/>
          <w:position w:val="0"/>
          <w:sz w:val="15"/>
          <w:szCs w:val="15"/>
          <w:lang w:val="zh-CN" w:eastAsia="zh-CN" w:bidi="zh-CN"/>
        </w:rPr>
        <w:t>“惊人</w:t>
      </w:r>
      <w:r>
        <w:rPr>
          <w:color w:val="000000"/>
          <w:spacing w:val="0"/>
          <w:w w:val="100"/>
          <w:position w:val="0"/>
          <w:sz w:val="15"/>
          <w:szCs w:val="15"/>
        </w:rPr>
        <w:t>的相似”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(Stolze </w:t>
      </w:r>
      <w:r>
        <w:rPr>
          <w:color w:val="000000"/>
          <w:spacing w:val="0"/>
          <w:w w:val="100"/>
          <w:position w:val="0"/>
          <w:sz w:val="14"/>
          <w:szCs w:val="14"/>
        </w:rPr>
        <w:t xml:space="preserve">1998, 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60). </w:t>
      </w:r>
      <w:r>
        <w:rPr>
          <w:rStyle w:val="26"/>
          <w:b w:val="0"/>
          <w:bCs w:val="0"/>
          <w:i w:val="0"/>
          <w:iCs w:val="0"/>
          <w:smallCaps w:val="0"/>
          <w:strike w:val="0"/>
        </w:rPr>
        <w:t>生的：通过将特定结构的奇点</w:t>
      </w:r>
      <w:r>
        <w:rPr>
          <w:rStyle w:val="26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>“浓缩”进</w:t>
      </w:r>
      <w:r>
        <w:rPr>
          <w:rStyle w:val="26"/>
          <w:b w:val="0"/>
          <w:bCs w:val="0"/>
          <w:i w:val="0"/>
          <w:iCs w:val="0"/>
          <w:smallCaps w:val="0"/>
          <w:strike w:val="0"/>
        </w:rPr>
        <w:t>一个</w:t>
      </w:r>
      <w:r>
        <w:rPr>
          <w:rStyle w:val="26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 xml:space="preserve">“极端 </w:t>
      </w:r>
      <w:r>
        <w:rPr>
          <w:rStyle w:val="26"/>
          <w:b w:val="0"/>
          <w:bCs w:val="0"/>
          <w:i w:val="0"/>
          <w:iCs w:val="0"/>
          <w:smallCaps w:val="0"/>
          <w:strike w:val="0"/>
        </w:rPr>
        <w:t>时刻，在恰当的时机</w:t>
      </w:r>
      <w:r>
        <w:rPr>
          <w:rStyle w:val="26"/>
          <w:b w:val="0"/>
          <w:bCs w:val="0"/>
          <w:i/>
          <w:iCs/>
          <w:smallCaps w:val="0"/>
          <w:strike w:val="0"/>
          <w:sz w:val="17"/>
          <w:szCs w:val="17"/>
          <w:lang w:val="en-US" w:eastAsia="en-US" w:bidi="en-US"/>
        </w:rPr>
        <w:t>(Kairos),</w:t>
      </w:r>
      <w:r>
        <w:rPr>
          <w:rStyle w:val="26"/>
          <w:b w:val="0"/>
          <w:bCs w:val="0"/>
          <w:i w:val="0"/>
          <w:iCs w:val="0"/>
          <w:smallCaps w:val="0"/>
          <w:strike w:val="0"/>
        </w:rPr>
        <w:t>它让［新的］答案爆 发出来.就像某种突然的、粗暴的、革命性的东西 一样”</w:t>
      </w:r>
      <w:r>
        <w:rPr>
          <w:rStyle w:val="26"/>
          <w:b w:val="0"/>
          <w:bCs w:val="0"/>
          <w:i w:val="0"/>
          <w:iCs w:val="0"/>
          <w:smallCaps w:val="0"/>
          <w:strike w:val="0"/>
          <w:sz w:val="17"/>
          <w:szCs w:val="17"/>
          <w:lang w:val="en-US" w:eastAsia="en-US" w:bidi="en-US"/>
        </w:rPr>
        <w:t xml:space="preserve">(DR </w:t>
      </w:r>
      <w:r>
        <w:rPr>
          <w:rStyle w:val="26"/>
          <w:b w:val="0"/>
          <w:bCs w:val="0"/>
          <w:i w:val="0"/>
          <w:iCs w:val="0"/>
          <w:smallCaps w:val="0"/>
          <w:strike w:val="0"/>
          <w:sz w:val="17"/>
          <w:szCs w:val="17"/>
        </w:rPr>
        <w:t xml:space="preserve">246, </w:t>
      </w:r>
      <w:r>
        <w:rPr>
          <w:rStyle w:val="26"/>
          <w:b w:val="0"/>
          <w:bCs w:val="0"/>
          <w:i w:val="0"/>
          <w:iCs w:val="0"/>
          <w:smallCaps w:val="0"/>
          <w:strike w:val="0"/>
          <w:sz w:val="17"/>
          <w:szCs w:val="17"/>
          <w:lang w:val="en-US" w:eastAsia="en-US" w:bidi="en-US"/>
        </w:rPr>
        <w:t>190).</w:t>
      </w:r>
      <w:r>
        <w:rPr>
          <w:rStyle w:val="26"/>
          <w:b w:val="0"/>
          <w:bCs w:val="0"/>
          <w:i w:val="0"/>
          <w:iCs w:val="0"/>
          <w:smallCaps w:val="0"/>
          <w:strike w:val="0"/>
          <w:sz w:val="17"/>
          <w:szCs w:val="17"/>
        </w:rPr>
        <w:t>①</w:t>
      </w:r>
      <w:r>
        <w:rPr>
          <w:rStyle w:val="26"/>
          <w:b w:val="0"/>
          <w:bCs w:val="0"/>
          <w:i w:val="0"/>
          <w:iCs w:val="0"/>
          <w:smallCaps w:val="0"/>
          <w:strike w:val="0"/>
        </w:rPr>
        <w:t>社会这一纯粹事件在这 些革命时刻突围而出进入历史，德勒兹认为这些 革命时刻体现了某种自由</w:t>
      </w:r>
      <w:r>
        <w:rPr>
          <w:rStyle w:val="26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>，“这</w:t>
      </w:r>
      <w:r>
        <w:rPr>
          <w:rStyle w:val="26"/>
          <w:b w:val="0"/>
          <w:bCs w:val="0"/>
          <w:i w:val="0"/>
          <w:iCs w:val="0"/>
          <w:smallCaps w:val="0"/>
          <w:strike w:val="0"/>
        </w:rPr>
        <w:t xml:space="preserve">种自由总是隐藏于 旧秩序的废墟和新秩序最初的成果之间” </w:t>
      </w:r>
      <w:r>
        <w:rPr>
          <w:rStyle w:val="26"/>
          <w:b w:val="0"/>
          <w:bCs w:val="0"/>
          <w:i w:val="0"/>
          <w:iCs w:val="0"/>
          <w:smallCaps w:val="0"/>
          <w:strike w:val="0"/>
          <w:sz w:val="17"/>
          <w:szCs w:val="17"/>
          <w:lang w:val="en-US" w:eastAsia="en-US" w:bidi="en-US"/>
        </w:rPr>
        <w:t xml:space="preserve">(DR </w:t>
      </w:r>
      <w:r>
        <w:rPr>
          <w:rStyle w:val="26"/>
          <w:b w:val="0"/>
          <w:bCs w:val="0"/>
          <w:i w:val="0"/>
          <w:iCs w:val="0"/>
          <w:smallCaps w:val="0"/>
          <w:strike w:val="0"/>
          <w:sz w:val="17"/>
          <w:szCs w:val="17"/>
        </w:rPr>
        <w:t>250, 193)</w:t>
      </w:r>
      <w:r>
        <w:rPr>
          <w:rStyle w:val="26"/>
          <w:b w:val="0"/>
          <w:bCs w:val="0"/>
          <w:i w:val="0"/>
          <w:iCs w:val="0"/>
          <w:smallCaps w:val="0"/>
          <w:strike w:val="0"/>
        </w:rPr>
        <w:t>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480" w:line="381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在《意义的逻辑》中，我们看到他同样将纯粹 事件看作问题，将那些事件在时空中的现实化看 作答案，就像在《差异与重复》中一样。然而，这些 概念并未出现在同样的组合中，因为它们不是被 用来回答同样的问题。②德勒兹在这里更为关注 的是意义的本质，在这里意义被理解为词与物之</w:t>
      </w:r>
    </w:p>
    <w:p>
      <w:pPr>
        <w:pStyle w:val="9"/>
        <w:keepNext w:val="0"/>
        <w:keepLines w:val="0"/>
        <w:widowControl w:val="0"/>
        <w:numPr>
          <w:ilvl w:val="0"/>
          <w:numId w:val="7"/>
        </w:numPr>
        <w:shd w:val="clear" w:color="auto" w:fill="auto"/>
        <w:tabs>
          <w:tab w:val="left" w:pos="641"/>
        </w:tabs>
        <w:bidi w:val="0"/>
        <w:spacing w:before="0" w:after="0" w:line="238" w:lineRule="exact"/>
        <w:ind w:left="0" w:right="0" w:firstLine="360"/>
        <w:jc w:val="both"/>
      </w:pPr>
      <w:bookmarkStart w:id="25" w:name="bookmark37"/>
      <w:bookmarkEnd w:id="25"/>
      <w:r>
        <w:rPr>
          <w:color w:val="000000"/>
          <w:spacing w:val="0"/>
          <w:w w:val="100"/>
          <w:position w:val="0"/>
          <w:sz w:val="15"/>
          <w:szCs w:val="15"/>
        </w:rPr>
        <w:t>恰当的时机指的是“时间具有的质的特征，是某一事 件或行为在系列中占据的特殊位置，是当某件不能发生在'任 何'时候.只能发生在'那个时候'的恰当事情发生时的原因，是 某个时间，它表明某个可能不会再现的机会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"(Smith </w:t>
      </w:r>
      <w:r>
        <w:rPr>
          <w:color w:val="000000"/>
          <w:spacing w:val="0"/>
          <w:w w:val="100"/>
          <w:position w:val="0"/>
        </w:rPr>
        <w:t xml:space="preserve">1969, </w:t>
      </w:r>
      <w:r>
        <w:rPr>
          <w:color w:val="000000"/>
          <w:spacing w:val="0"/>
          <w:w w:val="100"/>
          <w:position w:val="0"/>
          <w:lang w:val="en-US" w:eastAsia="en-US" w:bidi="en-US"/>
        </w:rPr>
        <w:t>1).</w:t>
      </w:r>
    </w:p>
    <w:p>
      <w:pPr>
        <w:pStyle w:val="9"/>
        <w:keepNext w:val="0"/>
        <w:keepLines w:val="0"/>
        <w:widowControl w:val="0"/>
        <w:numPr>
          <w:ilvl w:val="0"/>
          <w:numId w:val="7"/>
        </w:numPr>
        <w:shd w:val="clear" w:color="auto" w:fill="auto"/>
        <w:tabs>
          <w:tab w:val="left" w:pos="641"/>
        </w:tabs>
        <w:bidi w:val="0"/>
        <w:spacing w:before="0" w:after="0" w:line="238" w:lineRule="exact"/>
        <w:ind w:left="0" w:right="0" w:firstLine="360"/>
        <w:jc w:val="both"/>
        <w:rPr>
          <w:sz w:val="19"/>
          <w:szCs w:val="19"/>
        </w:rPr>
      </w:pPr>
      <w:bookmarkStart w:id="26" w:name="bookmark38"/>
      <w:bookmarkEnd w:id="26"/>
      <w:r>
        <w:rPr>
          <w:color w:val="000000"/>
          <w:spacing w:val="0"/>
          <w:w w:val="100"/>
          <w:position w:val="0"/>
          <w:sz w:val="15"/>
          <w:szCs w:val="15"/>
        </w:rPr>
        <w:t>需要谨慎地阐释德勒兹思想中的很多变化，这是其中 之一。参见他的意大利版</w:t>
      </w:r>
      <w:r>
        <w:rPr>
          <w:color w:val="000000"/>
          <w:spacing w:val="0"/>
          <w:w w:val="100"/>
          <w:position w:val="0"/>
          <w:sz w:val="15"/>
          <w:szCs w:val="15"/>
          <w:lang w:val="zh-CN" w:eastAsia="zh-CN" w:bidi="zh-CN"/>
        </w:rPr>
        <w:t>《〈意</w:t>
      </w:r>
      <w:r>
        <w:rPr>
          <w:color w:val="000000"/>
          <w:spacing w:val="0"/>
          <w:w w:val="100"/>
          <w:position w:val="0"/>
          <w:sz w:val="15"/>
          <w:szCs w:val="15"/>
        </w:rPr>
        <w:t>义的</w:t>
      </w:r>
      <w:r>
        <w:rPr>
          <w:color w:val="000000"/>
          <w:spacing w:val="0"/>
          <w:w w:val="100"/>
          <w:position w:val="0"/>
          <w:sz w:val="15"/>
          <w:szCs w:val="15"/>
          <w:lang w:val="zh-CN" w:eastAsia="zh-CN" w:bidi="zh-CN"/>
        </w:rPr>
        <w:t>逻辑〉</w:t>
      </w:r>
      <w:r>
        <w:rPr>
          <w:color w:val="000000"/>
          <w:spacing w:val="0"/>
          <w:w w:val="100"/>
          <w:position w:val="0"/>
          <w:sz w:val="15"/>
          <w:szCs w:val="15"/>
        </w:rPr>
        <w:t>作者的话》，在这里， 他评论了这本书与《差异与重复》的关系，并提出，虽然概念没 变，但它们却被根据表面这一冋题重新组织起来：</w:t>
      </w:r>
      <w:r>
        <w:rPr>
          <w:color w:val="000000"/>
          <w:spacing w:val="0"/>
          <w:w w:val="100"/>
          <w:position w:val="0"/>
          <w:sz w:val="15"/>
          <w:szCs w:val="15"/>
          <w:lang w:val="zh-CN" w:eastAsia="zh-CN" w:bidi="zh-CN"/>
        </w:rPr>
        <w:t>“概念</w:t>
      </w:r>
      <w:r>
        <w:rPr>
          <w:color w:val="000000"/>
          <w:spacing w:val="0"/>
          <w:w w:val="100"/>
          <w:position w:val="0"/>
          <w:sz w:val="15"/>
          <w:szCs w:val="15"/>
        </w:rPr>
        <w:t xml:space="preserve">变了， 因此方法也变了，一种限于表面的系列方法；语言也变了。” 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(DRF </w:t>
      </w:r>
      <w:r>
        <w:rPr>
          <w:color w:val="000000"/>
          <w:spacing w:val="0"/>
          <w:w w:val="100"/>
          <w:position w:val="0"/>
          <w:sz w:val="14"/>
          <w:szCs w:val="14"/>
        </w:rPr>
        <w:t xml:space="preserve">60, 65) </w:t>
      </w:r>
      <w:r>
        <w:rPr>
          <w:rStyle w:val="26"/>
          <w:b w:val="0"/>
          <w:bCs w:val="0"/>
          <w:i w:val="0"/>
          <w:iCs w:val="0"/>
          <w:smallCaps w:val="0"/>
          <w:strike w:val="0"/>
        </w:rPr>
        <w:t xml:space="preserve">间无深度的表面。他关注的是意义与意义在其中 产生的意指结构、与无意义和与非个人的先验领 域之间的关系，他确定物质的以及非物质的强 度一它们为精神分析提供了原材料和问题- 处于这一领域。虽然在《意义的逻辑》和在《差异 与重复》中一样，历史不是他主要.关心的问题，但 他提到诺瓦利斯对唯心主义新教和真正路德教进 行的区分，这确实提供了一个历史例子，说明了纯 粹事件与它们在特定背景中的现实化之区分 </w:t>
      </w:r>
      <w:r>
        <w:rPr>
          <w:rStyle w:val="26"/>
          <w:b w:val="0"/>
          <w:bCs w:val="0"/>
          <w:i w:val="0"/>
          <w:iCs w:val="0"/>
          <w:smallCaps w:val="0"/>
          <w:strike w:val="0"/>
          <w:sz w:val="17"/>
          <w:szCs w:val="17"/>
          <w:lang w:val="en-US" w:eastAsia="en-US" w:bidi="en-US"/>
        </w:rPr>
        <w:t xml:space="preserve">（LS </w:t>
      </w:r>
      <w:r>
        <w:rPr>
          <w:rStyle w:val="26"/>
          <w:b w:val="0"/>
          <w:bCs w:val="0"/>
          <w:i w:val="0"/>
          <w:iCs w:val="0"/>
          <w:smallCaps w:val="0"/>
          <w:strike w:val="0"/>
          <w:sz w:val="17"/>
          <w:szCs w:val="17"/>
        </w:rPr>
        <w:t>68, 53）</w:t>
      </w:r>
      <w:r>
        <w:rPr>
          <w:rStyle w:val="26"/>
          <w:b w:val="0"/>
          <w:bCs w:val="0"/>
          <w:i w:val="0"/>
          <w:iCs w:val="0"/>
          <w:smallCaps w:val="0"/>
          <w:strike w:val="0"/>
        </w:rPr>
        <w:t>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5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记住《意义的逻辑》最关注的是语言和表面这 一错综复杂的问题群，它还提供了关于非实体的 生成领域和纯粹事件的详细描述，这是在德勒兹 的任何著作中所能看到的最为详细的描述之一。 德勒兹一开始就确定了意义和纯粹的（理想的）事 件或生成相同，在这里它还和一种与时间的独特 关系有关。刘易斯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卡罗尔提供的关于爱丽丝成 长的例子一在其中她长高与她变矮是同延的， 这取决于我们从哪个方向来看这一事件——被用 来表明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“以</w:t>
      </w:r>
      <w:r>
        <w:rPr>
          <w:color w:val="000000"/>
          <w:spacing w:val="0"/>
          <w:w w:val="100"/>
          <w:position w:val="0"/>
        </w:rPr>
        <w:t xml:space="preserve">逃避现在为特点的生成具有的同时性”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（LS </w:t>
      </w:r>
      <w:r>
        <w:rPr>
          <w:color w:val="000000"/>
          <w:spacing w:val="0"/>
          <w:w w:val="100"/>
          <w:position w:val="0"/>
          <w:sz w:val="17"/>
          <w:szCs w:val="17"/>
        </w:rPr>
        <w:t>9, 1）</w:t>
      </w:r>
      <w:r>
        <w:rPr>
          <w:color w:val="000000"/>
          <w:spacing w:val="0"/>
          <w:w w:val="100"/>
          <w:position w:val="0"/>
        </w:rPr>
        <w:t>。互相矛盾的过程具有的这一悖谬同 时性提供了一个理由，让我们区分历史时间（克罗 诺斯</w:t>
      </w:r>
      <w:r>
        <w:rPr>
          <w:i/>
          <w:iCs/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Chronos）</w:t>
      </w:r>
      <w:r>
        <w:rPr>
          <w:color w:val="000000"/>
          <w:spacing w:val="0"/>
          <w:w w:val="100"/>
          <w:position w:val="0"/>
        </w:rPr>
        <w:t>和事件时间（永存</w:t>
      </w:r>
      <w:r>
        <w:rPr>
          <w:i/>
          <w:iCs/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AionK</w:t>
      </w:r>
      <w:r>
        <w:rPr>
          <w:color w:val="000000"/>
          <w:spacing w:val="0"/>
          <w:w w:val="100"/>
          <w:position w:val="0"/>
        </w:rPr>
        <w:t>事件在历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74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史时间中发生，但不能简化为历史时间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(LS </w:t>
      </w:r>
      <w:r>
        <w:rPr>
          <w:color w:val="000000"/>
          <w:spacing w:val="0"/>
          <w:w w:val="100"/>
          <w:position w:val="0"/>
          <w:sz w:val="17"/>
          <w:szCs w:val="17"/>
        </w:rPr>
        <w:t>14, 5； 77, 61)</w:t>
      </w:r>
      <w:r>
        <w:rPr>
          <w:color w:val="000000"/>
          <w:spacing w:val="0"/>
          <w:w w:val="100"/>
          <w:position w:val="0"/>
        </w:rPr>
        <w:t>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380" w:line="363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对事件及其与时间之关系的理解大部分要归 功于斯多葛派，对斯多葛派而言，事件被看作身体 造成的非实体结果。这意味着像战争这样的纯粹 事件超出于某一特定时刻战士的动作、马匹和装 备。纯粹事件表达于这些特定的要素之中，但又 不能简化为它们。如德勒兹在《对话》中关于斯多 葛派哲学的评论中所解释的那样：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380" w:line="360" w:lineRule="exact"/>
        <w:ind w:left="400" w:right="0" w:firstLine="440"/>
        <w:jc w:val="both"/>
        <w:rPr>
          <w:sz w:val="17"/>
          <w:szCs w:val="17"/>
        </w:rPr>
      </w:pPr>
      <w:r>
        <w:rPr>
          <w:color w:val="000000"/>
          <w:spacing w:val="0"/>
          <w:w w:val="100"/>
          <w:position w:val="0"/>
          <w:sz w:val="19"/>
          <w:szCs w:val="19"/>
        </w:rPr>
        <w:t>事件总是由身体产生，身体彼此碰撞、撕 裂或互相穿透，就像肉与剑。但这后果本身 不属于身体，而是一场泰然的、非实体的、难 以理解的版争，它超出对自己的实现，决定着 对自己的实现。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(D </w:t>
      </w:r>
      <w:r>
        <w:rPr>
          <w:color w:val="000000"/>
          <w:spacing w:val="0"/>
          <w:w w:val="100"/>
          <w:position w:val="0"/>
          <w:sz w:val="17"/>
          <w:szCs w:val="17"/>
        </w:rPr>
        <w:t>79, 64)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《差异与重复》解释了为什么战争在如此众多的现 代文学中充当典型事件：因为它能在不同的时刻 以不同的方式被现实化，因为在任何特定的时刻， 不同的参与者将会把握其现实化的不同层面。因 此，在任何血肉之战中</w:t>
      </w:r>
      <w:r>
        <w:rPr>
          <w:color w:val="000000"/>
          <w:spacing w:val="0"/>
          <w:w w:val="100"/>
          <w:position w:val="0"/>
          <w:lang w:val="zh-CN" w:eastAsia="zh-CN" w:bidi="zh-CN"/>
        </w:rPr>
        <w:t>.“事</w:t>
      </w:r>
      <w:r>
        <w:rPr>
          <w:color w:val="000000"/>
          <w:spacing w:val="0"/>
          <w:w w:val="100"/>
          <w:position w:val="0"/>
        </w:rPr>
        <w:t xml:space="preserve">件笼罩着自己的领域， 对其在时间中的所有现实化保持中立，对胜利者 和失败者、怯懦者和勇士保持中立和泰然”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(LS </w:t>
      </w:r>
      <w:r>
        <w:rPr>
          <w:color w:val="000000"/>
          <w:spacing w:val="0"/>
          <w:w w:val="100"/>
          <w:position w:val="0"/>
          <w:sz w:val="17"/>
          <w:szCs w:val="17"/>
        </w:rPr>
        <w:t xml:space="preserve">122,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100).</w:t>
      </w:r>
      <w:r>
        <w:rPr>
          <w:color w:val="000000"/>
          <w:spacing w:val="0"/>
          <w:w w:val="100"/>
          <w:position w:val="0"/>
        </w:rPr>
        <w:t xml:space="preserve">将纯梓事件理解为真实的却非 现实的实体，表达于物质身体的一系列结构之中， 却不能简化为任何一系列特定的此类结构，这一 观念贯穿于生成和历史的区分之中，一直到德勒 兹最后的著作。但是，其确切的意思并非不言自 明。 </w:t>
      </w:r>
      <w:r>
        <w:rPr>
          <w:color w:val="000000"/>
          <w:spacing w:val="0"/>
          <w:w w:val="100"/>
          <w:position w:val="0"/>
          <w:lang w:val="en-US" w:eastAsia="en-US" w:bidi="en-US"/>
        </w:rPr>
        <w:t>.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1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德勒兹在这些早期的文本中使用了一些表 述，它们表明对两种不同的存在领域进行的根本 区分。根据这一解读，可以根据柏拉图的理式来 理解纯粹的事件，柏拉图的理式只能被模仿，但从 未完全实现于任何现实的事物、事件或事态中。 从字面上阐释笼罩着其特定的具现和参与者的战 争事件，或许会表明这种理解纯粹事件之体外领 域的方式，德勒兹在《差异与重复》中给出的关于 社会、个人主义、有机体、心理结构、语言等这些纯 粹事件的例子也可能表明这一点。下面这两种情 况也是如此：乔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布苏克说他的伤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“先于</w:t>
      </w:r>
      <w:r>
        <w:rPr>
          <w:color w:val="000000"/>
          <w:spacing w:val="0"/>
          <w:w w:val="100"/>
          <w:position w:val="0"/>
        </w:rPr>
        <w:t>他存在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", </w:t>
      </w:r>
      <w:r>
        <w:rPr>
          <w:color w:val="000000"/>
          <w:spacing w:val="0"/>
          <w:w w:val="100"/>
          <w:position w:val="0"/>
        </w:rPr>
        <w:t>德勒兹提出必须将这类决定个人命运的事件理解 为“不是发生之事(意外事件)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”而是“位于</w:t>
      </w:r>
      <w:r>
        <w:rPr>
          <w:color w:val="000000"/>
          <w:spacing w:val="0"/>
          <w:w w:val="100"/>
          <w:position w:val="0"/>
        </w:rPr>
        <w:t>发生之 事内部，被纯粹表达的内容。它向我们示意，等待 着我们”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(LS </w:t>
      </w:r>
      <w:r>
        <w:rPr>
          <w:color w:val="000000"/>
          <w:spacing w:val="0"/>
          <w:w w:val="100"/>
          <w:position w:val="0"/>
          <w:sz w:val="17"/>
          <w:szCs w:val="17"/>
        </w:rPr>
        <w:t>175, 149)</w:t>
      </w:r>
      <w:r>
        <w:rPr>
          <w:color w:val="000000"/>
          <w:spacing w:val="0"/>
          <w:w w:val="100"/>
          <w:position w:val="0"/>
        </w:rPr>
        <w:t>。①用这些话来说，纯粹 事件会是真实的但显然是超验的客体，它们只是 部分地表达于它们在时空中的具现之中。现实的 历史事件至多是接近纯粹事件，但从不会完全地 将它具现。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480" w:line="381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当然，德勒兹对柏拉图主义的颠覆，以及他将 纯粹事件看作先验的问题，倒会表明他对这一模 式进行了许多修正。纯粹事件以某些类型的数学 问题为原型，而不是像在柏拉图那里，以具有某种 特定性质的纯粹形式或理念为原型：(大写的)正 义是纯粹的正义性，等等。由此可见，需要对纯粹 的事件进行说明，而说明的方式已经决定了什么 样的答案可用。然而，如果我们顺着这条思路读 完《意义的逻辑》及其斯多葛派形而上学，我们会 遇到大量平淡无奇的日常事件，比如被刀砍伤了， 树变绿了，走路，犯罪，被咬，等等。这种理解纯粹 事件领域的方式似乎导致的是一个由强度客体构 成的麦农式世界，在这个世界中，强度的同一性条 件及其数目并不明确。我们可能会问被割到这一</w:t>
      </w:r>
    </w:p>
    <w:p>
      <w:pPr>
        <w:pStyle w:val="9"/>
        <w:keepNext w:val="0"/>
        <w:keepLines w:val="0"/>
        <w:widowControl w:val="0"/>
        <w:shd w:val="clear" w:color="auto" w:fill="auto"/>
        <w:bidi w:val="0"/>
        <w:spacing w:before="0" w:after="0" w:line="233" w:lineRule="exact"/>
        <w:ind w:left="0" w:right="0" w:firstLine="320"/>
        <w:jc w:val="both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5"/>
          <w:szCs w:val="15"/>
        </w:rPr>
        <w:t>① 簷姆斯•威廉姆斯提供了关于布苏克和自由概 念一-这隐含于德勒兹关于布苏克及其作品的评论之中一 的有用论述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(Williams </w:t>
      </w:r>
      <w:r>
        <w:rPr>
          <w:color w:val="000000"/>
          <w:spacing w:val="0"/>
          <w:w w:val="100"/>
          <w:position w:val="0"/>
          <w:sz w:val="14"/>
          <w:szCs w:val="14"/>
        </w:rPr>
        <w:t xml:space="preserve">2008, 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153-158). </w:t>
      </w:r>
      <w:r>
        <w:rPr>
          <w:rStyle w:val="26"/>
          <w:b w:val="0"/>
          <w:bCs w:val="0"/>
          <w:i w:val="0"/>
          <w:iCs w:val="0"/>
          <w:smallCaps w:val="0"/>
          <w:strike w:val="0"/>
        </w:rPr>
        <w:t>事件如何与我今天早上用刮胡刀时造成的意外联 系起来，或者是不是有走到楼下我的房间这一纯 粹事件，就像有走路这一纯粹事件一样。有时，在 德勒兹这里被颠覆了的柏拉图的拟像世界似乎确 实会引起这种本体论的疯狂。但这是理解生成和 历史之区分的最好方式吗？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160" w:line="364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要小心这一关于超历史的生成领域的类柏拉 图模式，这有几个原因。一个原因与德勒兹所说 的事件和语言之间的本质关系有关(参见第三章， 第</w:t>
      </w:r>
      <w:r>
        <w:rPr>
          <w:color w:val="000000"/>
          <w:spacing w:val="0"/>
          <w:w w:val="100"/>
          <w:position w:val="0"/>
          <w:sz w:val="17"/>
          <w:szCs w:val="17"/>
        </w:rPr>
        <w:t>125</w:t>
      </w:r>
      <w:r>
        <w:rPr>
          <w:rFonts w:ascii="Times New Roman" w:hAnsi="Times New Roman" w:eastAsia="Times New Roman" w:cs="Times New Roman"/>
          <w:color w:val="000000"/>
          <w:spacing w:val="0"/>
          <w:w w:val="100"/>
          <w:position w:val="0"/>
          <w:sz w:val="17"/>
          <w:szCs w:val="17"/>
        </w:rPr>
        <w:t>〜</w:t>
      </w:r>
      <w:r>
        <w:rPr>
          <w:color w:val="000000"/>
          <w:spacing w:val="0"/>
          <w:w w:val="100"/>
          <w:position w:val="0"/>
          <w:sz w:val="17"/>
          <w:szCs w:val="17"/>
        </w:rPr>
        <w:t>127</w:t>
      </w:r>
      <w:r>
        <w:rPr>
          <w:color w:val="000000"/>
          <w:spacing w:val="0"/>
          <w:w w:val="100"/>
          <w:position w:val="0"/>
        </w:rPr>
        <w:t>页)。《意义的逻辑》认为纯粹事件是 意义或者所言中的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“被</w:t>
      </w:r>
      <w:r>
        <w:rPr>
          <w:color w:val="000000"/>
          <w:spacing w:val="0"/>
          <w:w w:val="100"/>
          <w:position w:val="0"/>
        </w:rPr>
        <w:t>表达物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”，认</w:t>
      </w:r>
      <w:r>
        <w:rPr>
          <w:color w:val="000000"/>
          <w:spacing w:val="0"/>
          <w:w w:val="100"/>
          <w:position w:val="0"/>
        </w:rPr>
        <w:t>为事件的本质 就是“被表达或可以表达于"命题中。因为在某个 命题中被表达的是其意义，由此可见，意义和事件 是同一非实体表面具有的两面：意义是事件，“碁 瑚趕承領晕不攀贤爭作寻基荏爭为中照敗军理竿 他很为了迭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"(LS </w:t>
      </w:r>
      <w:r>
        <w:rPr>
          <w:color w:val="000000"/>
          <w:spacing w:val="0"/>
          <w:w w:val="100"/>
          <w:position w:val="0"/>
          <w:sz w:val="17"/>
          <w:szCs w:val="17"/>
        </w:rPr>
        <w:t>34,22)</w:t>
      </w:r>
      <w:r>
        <w:rPr>
          <w:color w:val="000000"/>
          <w:spacing w:val="0"/>
          <w:w w:val="100"/>
          <w:position w:val="0"/>
        </w:rPr>
        <w:t>。德勒兹没有区分两种 事件，而是区分了事件或发生之事的意义与事件 有形的展开或现实化，如他所说：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“从</w:t>
      </w:r>
      <w:r>
        <w:rPr>
          <w:color w:val="000000"/>
          <w:spacing w:val="0"/>
          <w:w w:val="100"/>
          <w:position w:val="0"/>
        </w:rPr>
        <w:t xml:space="preserve">本质上说是 理念的事件，和它在事态中的时空现实化。”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(LS </w:t>
      </w:r>
      <w:r>
        <w:rPr>
          <w:color w:val="000000"/>
          <w:spacing w:val="0"/>
          <w:w w:val="100"/>
          <w:position w:val="0"/>
          <w:sz w:val="17"/>
          <w:szCs w:val="17"/>
        </w:rPr>
        <w:t>68, 53)</w:t>
      </w:r>
      <w:r>
        <w:rPr>
          <w:color w:val="000000"/>
          <w:spacing w:val="0"/>
          <w:w w:val="100"/>
          <w:position w:val="0"/>
        </w:rPr>
        <w:t>同样，他强调历史时间和事件时间的 差别不是两种时间的本体论差别，而是关于时间 的两种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“阐释”的</w:t>
      </w:r>
      <w:r>
        <w:rPr>
          <w:color w:val="000000"/>
          <w:spacing w:val="0"/>
          <w:w w:val="100"/>
          <w:position w:val="0"/>
        </w:rPr>
        <w:t>差别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(LS </w:t>
      </w:r>
      <w:r>
        <w:rPr>
          <w:color w:val="000000"/>
          <w:spacing w:val="0"/>
          <w:w w:val="100"/>
          <w:position w:val="0"/>
          <w:sz w:val="17"/>
          <w:szCs w:val="17"/>
        </w:rPr>
        <w:t>77, 61)</w:t>
      </w:r>
      <w:r>
        <w:rPr>
          <w:color w:val="000000"/>
          <w:spacing w:val="0"/>
          <w:w w:val="100"/>
          <w:position w:val="0"/>
        </w:rPr>
        <w:t>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另一个让人们质疑根据柏拉图哲学阐释事件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4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的原因，是德勒兹越来越坚定地反对表现为所有 形式的超验性。除了他越来越致力于区分生成和 历史之外，这是其思想中发生的重要变化之一。 在《差异与重复》中，他很高兴地将理念或问题看 作既是内在性的又是超验性的.并且认为“就现实 而言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”，一</w:t>
      </w:r>
      <w:r>
        <w:rPr>
          <w:color w:val="000000"/>
          <w:spacing w:val="0"/>
          <w:w w:val="100"/>
          <w:position w:val="0"/>
        </w:rPr>
        <w:t>系列理念事件具有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“超验</w:t>
      </w:r>
      <w:r>
        <w:rPr>
          <w:color w:val="000000"/>
          <w:spacing w:val="0"/>
          <w:w w:val="100"/>
          <w:position w:val="0"/>
        </w:rPr>
        <w:t>性和内在性这 —双重特性”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(DR </w:t>
      </w:r>
      <w:r>
        <w:rPr>
          <w:color w:val="000000"/>
          <w:spacing w:val="0"/>
          <w:w w:val="100"/>
          <w:position w:val="0"/>
          <w:sz w:val="17"/>
          <w:szCs w:val="17"/>
        </w:rPr>
        <w:t>219, 169 ； 244, 189)</w:t>
      </w:r>
      <w:r>
        <w:rPr>
          <w:color w:val="000000"/>
          <w:spacing w:val="0"/>
          <w:w w:val="100"/>
          <w:position w:val="0"/>
        </w:rPr>
        <w:t>。相形之 下，在《什么是哲学？》中，超验性被描述为一种永 恒的诱惑，其形式之一是“在忘记概念必须被创造 出来时产生的永恒事物之幻象”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(QP </w:t>
      </w:r>
      <w:r>
        <w:rPr>
          <w:color w:val="000000"/>
          <w:spacing w:val="0"/>
          <w:w w:val="100"/>
          <w:position w:val="0"/>
          <w:sz w:val="17"/>
          <w:szCs w:val="17"/>
        </w:rPr>
        <w:t xml:space="preserve">51,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49- </w:t>
      </w:r>
      <w:r>
        <w:rPr>
          <w:color w:val="000000"/>
          <w:spacing w:val="0"/>
          <w:w w:val="100"/>
          <w:position w:val="0"/>
          <w:sz w:val="17"/>
          <w:szCs w:val="17"/>
        </w:rPr>
        <w:t>50)</w:t>
      </w:r>
      <w:r>
        <w:rPr>
          <w:color w:val="000000"/>
          <w:spacing w:val="0"/>
          <w:w w:val="100"/>
          <w:position w:val="0"/>
        </w:rPr>
        <w:t xml:space="preserve">。上面关于纯粹事件的形而上学解读恰恰没 有经受住这种诱惑。他为什么小心翼翼地说明虽 然纯粹事件可能看起来是超验的，但它是“尚未现 实化之物或是对现实化不感兴趣之物具有的纯粹 内在性，因为其现实性并不取决于现实化。事件 是非物质的、非实体的、不可经历的：纯粹的傾管”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(QP </w:t>
      </w:r>
      <w:r>
        <w:rPr>
          <w:color w:val="000000"/>
          <w:spacing w:val="0"/>
          <w:w w:val="100"/>
          <w:position w:val="0"/>
          <w:sz w:val="17"/>
          <w:szCs w:val="17"/>
        </w:rPr>
        <w:t>148, 156)</w:t>
      </w:r>
      <w:r>
        <w:rPr>
          <w:color w:val="000000"/>
          <w:spacing w:val="0"/>
          <w:w w:val="100"/>
          <w:position w:val="0"/>
        </w:rPr>
        <w:t>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4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要小心关于纯粹事件领域的本质理解还有最 后一个原因，这与《什么是哲学？》中概括的哲学任 务有关。创造概念的目的是用语言来表达表现于 现实事件中的纯粹事件，但如果我们试图根据柏 拉图的模式来理解这一过程，那么我们就会遇到 诸多困难。因为这意味着必须在表达纯粹事件的 事态中发现这些纯粹事件。但就历史事件而言， 事件似乎从根本上说是不确定的，或者换个说法， 事态似乎不足以确定它所表达的事件。历史和政 治科学中的争议由此造成。考虑一下某个国家的 殖民事件：这是侵略还是和平占领？就其最纯粹 的形式而言，这是不是在技术上更占优势的强国 占领领土、人民和资源的问题，或者这是不是关于 不同民族之间的遭遇一它可能会呈现出的形式 与历史上出现的形式完全不同——的问题？（参 见第五章，第</w:t>
      </w:r>
      <w:r>
        <w:rPr>
          <w:color w:val="000000"/>
          <w:spacing w:val="0"/>
          <w:w w:val="100"/>
          <w:position w:val="0"/>
          <w:sz w:val="17"/>
          <w:szCs w:val="17"/>
        </w:rPr>
        <w:t>208</w:t>
      </w:r>
      <w:r>
        <w:rPr>
          <w:rFonts w:ascii="Times New Roman" w:hAnsi="Times New Roman" w:eastAsia="Times New Roman" w:cs="Times New Roman"/>
          <w:color w:val="000000"/>
          <w:spacing w:val="0"/>
          <w:w w:val="100"/>
          <w:position w:val="0"/>
          <w:sz w:val="17"/>
          <w:szCs w:val="17"/>
        </w:rPr>
        <w:t>〜</w:t>
      </w:r>
      <w:r>
        <w:rPr>
          <w:color w:val="000000"/>
          <w:spacing w:val="0"/>
          <w:w w:val="100"/>
          <w:position w:val="0"/>
          <w:sz w:val="17"/>
          <w:szCs w:val="17"/>
        </w:rPr>
        <w:t>210</w:t>
      </w:r>
      <w:r>
        <w:rPr>
          <w:color w:val="000000"/>
          <w:spacing w:val="0"/>
          <w:w w:val="100"/>
          <w:position w:val="0"/>
        </w:rPr>
        <w:t>页）当我们考虑到德勒兹 所理解的（大写的）哲学具有的乌托邦理想时，这 一问题变得更加复杂：目标不只是创造概念，而是 创造呼吁新地球和新民众的概念。是什么决定哪 些概念将会服务于这一目标？如我们上面看到 的，对德勒兹而言，有成效的哲学概念是这样的概 念，它们表达现在正在发生之事，表达新事物、不 可思议的、有意思的事物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（QP </w:t>
      </w:r>
      <w:r>
        <w:rPr>
          <w:color w:val="000000"/>
          <w:spacing w:val="0"/>
          <w:w w:val="100"/>
          <w:position w:val="0"/>
          <w:sz w:val="17"/>
          <w:szCs w:val="17"/>
        </w:rPr>
        <w:t>106, 111）</w:t>
      </w:r>
      <w:r>
        <w:rPr>
          <w:color w:val="000000"/>
          <w:spacing w:val="0"/>
          <w:w w:val="100"/>
          <w:position w:val="0"/>
        </w:rPr>
        <w:t>。但我 们如何确定正在出现的是什么？在实践中，与（大 写的）历史相对的（大写的）哲学的任务是什么，这 与生成有什么关系？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520" w:line="370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不合时宜的和崇高的事件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70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德勒兹多次对尼采的不合时宜的(</w:t>
      </w:r>
      <w:r>
        <w:rPr>
          <w:i/>
          <w:iCs/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untimely) </w:t>
      </w:r>
      <w:r>
        <w:rPr>
          <w:color w:val="000000"/>
          <w:spacing w:val="0"/>
          <w:w w:val="100"/>
          <w:position w:val="0"/>
        </w:rPr>
        <w:t>和他自己将哲学思想理解为实验的做法进行比 较，这提出了一种探讨这些问题的方法。在</w:t>
      </w:r>
      <w:r>
        <w:rPr>
          <w:color w:val="000000"/>
          <w:spacing w:val="0"/>
          <w:w w:val="100"/>
          <w:position w:val="0"/>
          <w:sz w:val="17"/>
          <w:szCs w:val="17"/>
        </w:rPr>
        <w:t xml:space="preserve">1967 </w:t>
      </w:r>
      <w:r>
        <w:rPr>
          <w:color w:val="000000"/>
          <w:spacing w:val="0"/>
          <w:w w:val="100"/>
          <w:position w:val="0"/>
        </w:rPr>
        <w:t>年的访谈《尼采的爆笑》中.他认为尼采将他所有 的著作置于这样一个维度中——既非历史的维 度，甚至是从辩证法的意义上来理解的历史，也非 永恒的维度，而是不含吋目的维度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，“它</w:t>
      </w:r>
      <w:r>
        <w:rPr>
          <w:color w:val="000000"/>
          <w:spacing w:val="0"/>
          <w:w w:val="100"/>
          <w:position w:val="0"/>
        </w:rPr>
        <w:t>既在时间 中运作，又与时间相违背”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(ID </w:t>
      </w:r>
      <w:r>
        <w:rPr>
          <w:color w:val="000000"/>
          <w:spacing w:val="0"/>
          <w:w w:val="100"/>
          <w:position w:val="0"/>
          <w:sz w:val="17"/>
          <w:szCs w:val="17"/>
        </w:rPr>
        <w:t>180, 129)</w:t>
      </w:r>
      <w:r>
        <w:rPr>
          <w:color w:val="000000"/>
          <w:spacing w:val="0"/>
          <w:w w:val="100"/>
          <w:position w:val="0"/>
        </w:rPr>
        <w:t>。他继 续提出法国大约在这个时期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“回</w:t>
      </w:r>
      <w:r>
        <w:rPr>
          <w:color w:val="000000"/>
          <w:spacing w:val="0"/>
          <w:w w:val="100"/>
          <w:position w:val="0"/>
        </w:rPr>
        <w:t>归尼采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”的</w:t>
      </w:r>
      <w:r>
        <w:rPr>
          <w:color w:val="000000"/>
          <w:spacing w:val="0"/>
          <w:w w:val="100"/>
          <w:position w:val="0"/>
        </w:rPr>
        <w:t xml:space="preserve">一个原 因或许是重新发现了他的不合时宜的维度这一概 念。德勒兹自己的哲学当然也是如此。他写于 </w:t>
      </w:r>
      <w:r>
        <w:rPr>
          <w:color w:val="000000"/>
          <w:spacing w:val="0"/>
          <w:w w:val="100"/>
          <w:position w:val="0"/>
          <w:sz w:val="17"/>
          <w:szCs w:val="17"/>
        </w:rPr>
        <w:t>1968</w:t>
      </w:r>
      <w:r>
        <w:rPr>
          <w:color w:val="000000"/>
          <w:spacing w:val="0"/>
          <w:w w:val="100"/>
          <w:position w:val="0"/>
        </w:rPr>
        <w:t>年的《差异与重复》的序言称现代哲学的任务 是通过追随尼采对不合时宜性的发现，克服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“时间 </w:t>
      </w:r>
      <w:r>
        <w:rPr>
          <w:color w:val="000000"/>
          <w:spacing w:val="0"/>
          <w:w w:val="100"/>
          <w:position w:val="0"/>
        </w:rPr>
        <w:t>的/非时间的、历史的/永恒的、特殊的/一般的这 些选择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”:</w:t>
      </w:r>
      <w:r>
        <w:rPr>
          <w:color w:val="000000"/>
          <w:spacing w:val="0"/>
          <w:w w:val="100"/>
          <w:position w:val="0"/>
        </w:rPr>
        <w:t>不是成为一种罗手不合时宜性的哲学， 而是本身不合时宜，也就是说，影响现在但反对现 在，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“让我</w:t>
      </w:r>
      <w:r>
        <w:rPr>
          <w:color w:val="000000"/>
          <w:spacing w:val="0"/>
          <w:w w:val="100"/>
          <w:position w:val="0"/>
        </w:rPr>
        <w:t xml:space="preserve">们为了未来的某个时期满怀希望”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（DR </w:t>
      </w:r>
      <w:r>
        <w:rPr>
          <w:color w:val="000000"/>
          <w:spacing w:val="0"/>
          <w:w w:val="100"/>
          <w:position w:val="0"/>
          <w:sz w:val="17"/>
          <w:szCs w:val="17"/>
        </w:rPr>
        <w:t xml:space="preserve">3；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xxi）</w:t>
      </w:r>
      <w:r>
        <w:rPr>
          <w:color w:val="000000"/>
          <w:spacing w:val="0"/>
          <w:w w:val="100"/>
          <w:position w:val="0"/>
          <w:lang w:val="en-US" w:eastAsia="en-US" w:bidi="en-US"/>
        </w:rPr>
        <w:t>。</w:t>
      </w:r>
      <w:r>
        <w:rPr>
          <w:color w:val="000000"/>
          <w:spacing w:val="0"/>
          <w:w w:val="100"/>
          <w:position w:val="0"/>
        </w:rPr>
        <w:t>①如我们上面看到的，《什么是哲 学？》将哲学与思想的实验功能联系起来，这显然 是以（大写的）历史为代价，因为后者主要关注的 是那些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“几</w:t>
      </w:r>
      <w:r>
        <w:rPr>
          <w:color w:val="000000"/>
          <w:spacing w:val="0"/>
          <w:w w:val="100"/>
          <w:position w:val="0"/>
        </w:rPr>
        <w:t>乎是否定性的条件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”，它</w:t>
      </w:r>
      <w:r>
        <w:rPr>
          <w:color w:val="000000"/>
          <w:spacing w:val="0"/>
          <w:w w:val="100"/>
          <w:position w:val="0"/>
        </w:rPr>
        <w:t>们使得创造新 事物成为可能。德勒兹在描述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“非</w:t>
      </w:r>
      <w:r>
        <w:rPr>
          <w:color w:val="000000"/>
          <w:spacing w:val="0"/>
          <w:w w:val="100"/>
          <w:position w:val="0"/>
        </w:rPr>
        <w:t>历史的幻想，它 与永恒毫无关系”，而是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“生成</w:t>
      </w:r>
      <w:r>
        <w:rPr>
          <w:color w:val="000000"/>
          <w:spacing w:val="0"/>
          <w:w w:val="100"/>
          <w:position w:val="0"/>
        </w:rPr>
        <w:t>，若没有生成，历史 中什么都不会出现，但它并不融入历史之中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”时， </w:t>
      </w:r>
      <w:r>
        <w:rPr>
          <w:color w:val="000000"/>
          <w:spacing w:val="0"/>
          <w:w w:val="100"/>
          <w:position w:val="0"/>
        </w:rPr>
        <w:t>重复了尼釆的《不合时宜的沉思》中的文字。将生 成看作不合时宜的，关于（大写的）哲学及其与生 成和历史的关系，还有它与（大写的）历史的不同， 这告诉了我们什么？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480" w:line="381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 xml:space="preserve">德勒兹在《尼釆的爆笑》中讨论了不合时宜性 与历史性重合的时刻，这给出了一种回答。他从 </w:t>
      </w:r>
      <w:r>
        <w:rPr>
          <w:color w:val="000000"/>
          <w:spacing w:val="0"/>
          <w:w w:val="100"/>
          <w:position w:val="0"/>
          <w:sz w:val="17"/>
          <w:szCs w:val="17"/>
        </w:rPr>
        <w:t>20</w:t>
      </w:r>
      <w:r>
        <w:rPr>
          <w:color w:val="000000"/>
          <w:spacing w:val="0"/>
          <w:w w:val="100"/>
          <w:position w:val="0"/>
        </w:rPr>
        <w:t>世纪</w:t>
      </w:r>
      <w:r>
        <w:rPr>
          <w:color w:val="000000"/>
          <w:spacing w:val="0"/>
          <w:w w:val="100"/>
          <w:position w:val="0"/>
          <w:sz w:val="17"/>
          <w:szCs w:val="17"/>
        </w:rPr>
        <w:t>50</w:t>
      </w:r>
      <w:r>
        <w:rPr>
          <w:color w:val="000000"/>
          <w:spacing w:val="0"/>
          <w:w w:val="100"/>
          <w:position w:val="0"/>
        </w:rPr>
        <w:t>年代埃及与古巴的被殖民者和</w:t>
      </w:r>
      <w:r>
        <w:rPr>
          <w:color w:val="000000"/>
          <w:spacing w:val="0"/>
          <w:w w:val="100"/>
          <w:position w:val="0"/>
          <w:sz w:val="17"/>
          <w:szCs w:val="17"/>
        </w:rPr>
        <w:t>20</w:t>
      </w:r>
      <w:r>
        <w:rPr>
          <w:color w:val="000000"/>
          <w:spacing w:val="0"/>
          <w:w w:val="100"/>
          <w:position w:val="0"/>
        </w:rPr>
        <w:t xml:space="preserve">世纪 </w:t>
      </w:r>
      <w:r>
        <w:rPr>
          <w:color w:val="000000"/>
          <w:spacing w:val="0"/>
          <w:w w:val="100"/>
          <w:position w:val="0"/>
          <w:sz w:val="17"/>
          <w:szCs w:val="17"/>
        </w:rPr>
        <w:t>60</w:t>
      </w:r>
      <w:r>
        <w:rPr>
          <w:color w:val="000000"/>
          <w:spacing w:val="0"/>
          <w:w w:val="100"/>
          <w:position w:val="0"/>
        </w:rPr>
        <w:t>年代越南的被殖民者为争取解放而开展的成功 斗争那里选取了几个例子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（ID </w:t>
      </w:r>
      <w:r>
        <w:rPr>
          <w:color w:val="000000"/>
          <w:spacing w:val="0"/>
          <w:w w:val="100"/>
          <w:position w:val="0"/>
          <w:sz w:val="17"/>
          <w:szCs w:val="17"/>
        </w:rPr>
        <w:t>180 — 181）</w:t>
      </w:r>
      <w:r>
        <w:rPr>
          <w:color w:val="000000"/>
          <w:spacing w:val="0"/>
          <w:w w:val="100"/>
          <w:position w:val="0"/>
        </w:rPr>
        <w:t>。这些 事件和《差异与重复》中提到的一种历史结构到另 一种历史结构的过渡时刻相似，这显而易见。它 们都是历史中的转折点，在它们之后，有些事情将</w:t>
      </w:r>
    </w:p>
    <w:p>
      <w:pPr>
        <w:pStyle w:val="9"/>
        <w:keepNext w:val="0"/>
        <w:keepLines w:val="0"/>
        <w:widowControl w:val="0"/>
        <w:shd w:val="clear" w:color="auto" w:fill="auto"/>
        <w:bidi w:val="0"/>
        <w:spacing w:before="0" w:after="0" w:line="233" w:lineRule="exact"/>
        <w:ind w:left="0" w:right="0" w:firstLine="360"/>
        <w:jc w:val="both"/>
        <w:rPr>
          <w:sz w:val="15"/>
          <w:szCs w:val="15"/>
        </w:rPr>
      </w:pPr>
      <w:r>
        <w:rPr>
          <w:color w:val="000000"/>
          <w:spacing w:val="0"/>
          <w:w w:val="100"/>
          <w:position w:val="0"/>
          <w:sz w:val="15"/>
          <w:szCs w:val="15"/>
        </w:rPr>
        <w:t>①这最后一个词是从尼釆的《历史对生活的用途与滥 用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MNietzche </w:t>
      </w:r>
      <w:r>
        <w:rPr>
          <w:color w:val="000000"/>
          <w:spacing w:val="0"/>
          <w:w w:val="100"/>
          <w:position w:val="0"/>
          <w:sz w:val="14"/>
          <w:szCs w:val="14"/>
        </w:rPr>
        <w:t>1983, 60）</w:t>
      </w:r>
      <w:r>
        <w:rPr>
          <w:color w:val="000000"/>
          <w:spacing w:val="0"/>
          <w:w w:val="100"/>
          <w:position w:val="0"/>
          <w:sz w:val="15"/>
          <w:szCs w:val="15"/>
        </w:rPr>
        <w:t>那里直接引用来的。逐可参见《颠覆 柏拉图主义》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（LS </w:t>
      </w:r>
      <w:r>
        <w:rPr>
          <w:color w:val="000000"/>
          <w:spacing w:val="0"/>
          <w:w w:val="100"/>
          <w:position w:val="0"/>
          <w:sz w:val="14"/>
          <w:szCs w:val="14"/>
        </w:rPr>
        <w:t>206* 265</w:t>
      </w:r>
      <w:r>
        <w:rPr>
          <w:color w:val="000000"/>
          <w:spacing w:val="0"/>
          <w:w w:val="100"/>
          <w:position w:val="0"/>
          <w:sz w:val="15"/>
          <w:szCs w:val="15"/>
        </w:rPr>
        <w:t>〉.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8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永远不再同以前一样。这次访谈在</w:t>
      </w:r>
      <w:r>
        <w:rPr>
          <w:color w:val="000000"/>
          <w:spacing w:val="0"/>
          <w:w w:val="100"/>
          <w:position w:val="0"/>
          <w:sz w:val="17"/>
          <w:szCs w:val="17"/>
        </w:rPr>
        <w:t>1967</w:t>
      </w:r>
      <w:r>
        <w:rPr>
          <w:color w:val="000000"/>
          <w:spacing w:val="0"/>
          <w:w w:val="100"/>
          <w:position w:val="0"/>
        </w:rPr>
        <w:t>年</w:t>
      </w:r>
      <w:r>
        <w:rPr>
          <w:color w:val="000000"/>
          <w:spacing w:val="0"/>
          <w:w w:val="100"/>
          <w:position w:val="0"/>
          <w:sz w:val="17"/>
          <w:szCs w:val="17"/>
        </w:rPr>
        <w:t>4</w:t>
      </w:r>
      <w:r>
        <w:rPr>
          <w:color w:val="000000"/>
          <w:spacing w:val="0"/>
          <w:w w:val="100"/>
          <w:position w:val="0"/>
        </w:rPr>
        <w:t>月 进行，在这次访谈快结束时，他悲叹法国没有此类 惊天动地的事件。在一年后的</w:t>
      </w:r>
      <w:r>
        <w:rPr>
          <w:color w:val="000000"/>
          <w:spacing w:val="0"/>
          <w:w w:val="100"/>
          <w:position w:val="0"/>
          <w:sz w:val="17"/>
          <w:szCs w:val="17"/>
        </w:rPr>
        <w:t>5</w:t>
      </w:r>
      <w:r>
        <w:rPr>
          <w:color w:val="000000"/>
          <w:spacing w:val="0"/>
          <w:w w:val="100"/>
          <w:position w:val="0"/>
        </w:rPr>
        <w:t>月动乱后，他常 常用这样的说法提到这一事件，这些说法表明它 是不合时宜性与历史性重合的那些时刻之一。 比如，他说</w:t>
      </w:r>
      <w:r>
        <w:rPr>
          <w:color w:val="000000"/>
          <w:spacing w:val="0"/>
          <w:w w:val="100"/>
          <w:position w:val="0"/>
          <w:sz w:val="17"/>
          <w:szCs w:val="17"/>
        </w:rPr>
        <w:t>1968</w:t>
      </w:r>
      <w:r>
        <w:rPr>
          <w:color w:val="000000"/>
          <w:spacing w:val="0"/>
          <w:w w:val="100"/>
          <w:position w:val="0"/>
        </w:rPr>
        <w:t>年</w:t>
      </w:r>
      <w:r>
        <w:rPr>
          <w:color w:val="000000"/>
          <w:spacing w:val="0"/>
          <w:w w:val="100"/>
          <w:position w:val="0"/>
          <w:sz w:val="17"/>
          <w:szCs w:val="17"/>
        </w:rPr>
        <w:t>5</w:t>
      </w:r>
      <w:r>
        <w:rPr>
          <w:color w:val="000000"/>
          <w:spacing w:val="0"/>
          <w:w w:val="100"/>
          <w:position w:val="0"/>
        </w:rPr>
        <w:t>月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“属于</w:t>
      </w:r>
      <w:r>
        <w:rPr>
          <w:color w:val="000000"/>
          <w:spacing w:val="0"/>
          <w:w w:val="100"/>
          <w:position w:val="0"/>
        </w:rPr>
        <w:t xml:space="preserve">纯粹的事件”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(DRF </w:t>
      </w:r>
      <w:r>
        <w:rPr>
          <w:color w:val="000000"/>
          <w:spacing w:val="0"/>
          <w:w w:val="100"/>
          <w:position w:val="0"/>
          <w:sz w:val="17"/>
          <w:szCs w:val="17"/>
        </w:rPr>
        <w:t>215, 233)；</w:t>
      </w:r>
      <w:r>
        <w:rPr>
          <w:color w:val="000000"/>
          <w:spacing w:val="0"/>
          <w:w w:val="100"/>
          <w:position w:val="0"/>
        </w:rPr>
        <w:t xml:space="preserve">是“突围而出进入历史的生成”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(P </w:t>
      </w:r>
      <w:r>
        <w:rPr>
          <w:color w:val="000000"/>
          <w:spacing w:val="0"/>
          <w:w w:val="100"/>
          <w:position w:val="0"/>
          <w:sz w:val="17"/>
          <w:szCs w:val="17"/>
        </w:rPr>
        <w:t>209, 153)；</w:t>
      </w:r>
      <w:r>
        <w:rPr>
          <w:color w:val="000000"/>
          <w:spacing w:val="0"/>
          <w:w w:val="100"/>
          <w:position w:val="0"/>
        </w:rPr>
        <w:t xml:space="preserve">是''纯粹生成的表现和爆发”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(P </w:t>
      </w:r>
      <w:r>
        <w:rPr>
          <w:color w:val="000000"/>
          <w:spacing w:val="0"/>
          <w:w w:val="100"/>
          <w:position w:val="0"/>
          <w:sz w:val="17"/>
          <w:szCs w:val="17"/>
        </w:rPr>
        <w:t>231, 171)</w:t>
      </w:r>
      <w:r>
        <w:rPr>
          <w:color w:val="000000"/>
          <w:spacing w:val="0"/>
          <w:w w:val="100"/>
          <w:position w:val="0"/>
        </w:rPr>
        <w:t>。</w:t>
      </w:r>
      <w:r>
        <w:rPr>
          <w:color w:val="000000"/>
          <w:spacing w:val="0"/>
          <w:w w:val="100"/>
          <w:position w:val="0"/>
          <w:sz w:val="17"/>
          <w:szCs w:val="17"/>
        </w:rPr>
        <w:t>①</w:t>
      </w:r>
      <w:r>
        <w:rPr>
          <w:color w:val="000000"/>
          <w:spacing w:val="0"/>
          <w:w w:val="100"/>
          <w:position w:val="0"/>
        </w:rPr>
        <w:t>这类事件表达的是生成或不合 时宜性具有的创造性力量，该力量能改变或重新 阐释历史现实。德勒兹指出，对尼釆而言，事物已 经是阐释了，因此重新阐释就是改变事物：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“政治 </w:t>
      </w:r>
      <w:r>
        <w:rPr>
          <w:color w:val="000000"/>
          <w:spacing w:val="0"/>
          <w:w w:val="100"/>
          <w:position w:val="0"/>
        </w:rPr>
        <w:t>进行的也是阐释。'‘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(ID </w:t>
      </w:r>
      <w:r>
        <w:rPr>
          <w:color w:val="000000"/>
          <w:spacing w:val="0"/>
          <w:w w:val="100"/>
          <w:position w:val="0"/>
          <w:sz w:val="17"/>
          <w:szCs w:val="17"/>
        </w:rPr>
        <w:t>180, 130)</w:t>
      </w:r>
      <w:r>
        <w:rPr>
          <w:color w:val="000000"/>
          <w:spacing w:val="0"/>
          <w:w w:val="100"/>
          <w:position w:val="0"/>
        </w:rPr>
        <w:t>由此可见，在生 成突围而出进入历史的那些时刻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，“诗</w:t>
      </w:r>
      <w:r>
        <w:rPr>
          <w:color w:val="000000"/>
          <w:spacing w:val="0"/>
          <w:w w:val="100"/>
          <w:position w:val="0"/>
        </w:rPr>
        <w:t>意的行为和 历史事件或政治行动总是一致的，是光荣地体现 某种柄的或不食眄專的事件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”(ID </w:t>
      </w:r>
      <w:r>
        <w:rPr>
          <w:color w:val="000000"/>
          <w:spacing w:val="0"/>
          <w:w w:val="100"/>
          <w:position w:val="0"/>
          <w:sz w:val="17"/>
          <w:szCs w:val="17"/>
        </w:rPr>
        <w:t>180, 130；</w:t>
      </w:r>
      <w:r>
        <w:rPr>
          <w:color w:val="000000"/>
          <w:spacing w:val="0"/>
          <w:w w:val="100"/>
          <w:position w:val="0"/>
        </w:rPr>
        <w:t>着 重点为我所加)。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440" w:line="368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德勒兹认为这些不合时宜的事件是崇髙的， 这依赖于事件和阐释之间的必然关系。这也表明</w:t>
      </w:r>
    </w:p>
    <w:p>
      <w:pPr>
        <w:pStyle w:val="9"/>
        <w:keepNext w:val="0"/>
        <w:keepLines w:val="0"/>
        <w:widowControl w:val="0"/>
        <w:shd w:val="clear" w:color="auto" w:fill="auto"/>
        <w:bidi w:val="0"/>
        <w:spacing w:before="0" w:after="0" w:line="240" w:lineRule="exact"/>
        <w:ind w:left="0" w:right="0" w:firstLine="320"/>
        <w:jc w:val="both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5"/>
          <w:szCs w:val="15"/>
        </w:rPr>
        <w:t>① 还可参见《千髙原》中将</w:t>
      </w:r>
      <w:r>
        <w:rPr>
          <w:color w:val="000000"/>
          <w:spacing w:val="0"/>
          <w:w w:val="100"/>
          <w:position w:val="0"/>
          <w:sz w:val="14"/>
          <w:szCs w:val="14"/>
        </w:rPr>
        <w:t>“5</w:t>
      </w:r>
      <w:r>
        <w:rPr>
          <w:color w:val="000000"/>
          <w:spacing w:val="0"/>
          <w:w w:val="100"/>
          <w:position w:val="0"/>
          <w:sz w:val="15"/>
          <w:szCs w:val="15"/>
        </w:rPr>
        <w:t>月事件</w:t>
      </w:r>
      <w:r>
        <w:rPr>
          <w:color w:val="000000"/>
          <w:spacing w:val="0"/>
          <w:w w:val="100"/>
          <w:position w:val="0"/>
          <w:sz w:val="15"/>
          <w:szCs w:val="15"/>
          <w:lang w:val="zh-CN" w:eastAsia="zh-CN" w:bidi="zh-CN"/>
        </w:rPr>
        <w:t>”描</w:t>
      </w:r>
      <w:r>
        <w:rPr>
          <w:color w:val="000000"/>
          <w:spacing w:val="0"/>
          <w:w w:val="100"/>
          <w:position w:val="0"/>
          <w:sz w:val="15"/>
          <w:szCs w:val="15"/>
        </w:rPr>
        <w:t xml:space="preserve">述为分子流或 </w:t>
      </w:r>
      <w:r>
        <w:rPr>
          <w:color w:val="000000"/>
          <w:spacing w:val="0"/>
          <w:w w:val="100"/>
          <w:position w:val="0"/>
          <w:sz w:val="15"/>
          <w:szCs w:val="15"/>
          <w:lang w:val="zh-CN" w:eastAsia="zh-CN" w:bidi="zh-CN"/>
        </w:rPr>
        <w:t>“逃</w:t>
      </w:r>
      <w:r>
        <w:rPr>
          <w:color w:val="000000"/>
          <w:spacing w:val="0"/>
          <w:w w:val="100"/>
          <w:position w:val="0"/>
          <w:sz w:val="15"/>
          <w:szCs w:val="15"/>
        </w:rPr>
        <w:t>逸线”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(MP </w:t>
      </w:r>
      <w:r>
        <w:rPr>
          <w:color w:val="000000"/>
          <w:spacing w:val="0"/>
          <w:w w:val="100"/>
          <w:position w:val="0"/>
          <w:sz w:val="14"/>
          <w:szCs w:val="14"/>
        </w:rPr>
        <w:t>264, 216);</w:t>
      </w:r>
      <w:r>
        <w:rPr>
          <w:color w:val="000000"/>
          <w:spacing w:val="0"/>
          <w:w w:val="100"/>
          <w:position w:val="0"/>
          <w:sz w:val="15"/>
          <w:szCs w:val="15"/>
        </w:rPr>
        <w:t>在《对话》中，描述为••分子线的</w:t>
      </w:r>
      <w:r>
        <w:rPr>
          <w:color w:val="000000"/>
          <w:spacing w:val="0"/>
          <w:w w:val="100"/>
          <w:position w:val="0"/>
          <w:sz w:val="15"/>
          <w:szCs w:val="15"/>
          <w:lang w:val="zh-CN" w:eastAsia="zh-CN" w:bidi="zh-CN"/>
        </w:rPr>
        <w:t xml:space="preserve">…… </w:t>
      </w:r>
      <w:r>
        <w:rPr>
          <w:color w:val="000000"/>
          <w:spacing w:val="0"/>
          <w:w w:val="100"/>
          <w:position w:val="0"/>
          <w:sz w:val="15"/>
          <w:szCs w:val="15"/>
        </w:rPr>
        <w:t>爆炸”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(D </w:t>
      </w:r>
      <w:r>
        <w:rPr>
          <w:color w:val="000000"/>
          <w:spacing w:val="0"/>
          <w:w w:val="100"/>
          <w:position w:val="0"/>
          <w:sz w:val="14"/>
          <w:szCs w:val="14"/>
        </w:rPr>
        <w:t>159, 132),</w:t>
      </w:r>
      <w:r>
        <w:rPr>
          <w:color w:val="000000"/>
          <w:spacing w:val="0"/>
          <w:w w:val="100"/>
          <w:position w:val="0"/>
          <w:sz w:val="15"/>
          <w:szCs w:val="15"/>
        </w:rPr>
        <w:t>在《协商》中描述为"突围而出的纯粹现 实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"(P </w:t>
      </w:r>
      <w:r>
        <w:rPr>
          <w:color w:val="000000"/>
          <w:spacing w:val="0"/>
          <w:w w:val="100"/>
          <w:position w:val="0"/>
          <w:sz w:val="14"/>
          <w:szCs w:val="14"/>
        </w:rPr>
        <w:t xml:space="preserve">198, 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144-145). </w:t>
      </w:r>
      <w:r>
        <w:rPr>
          <w:rStyle w:val="26"/>
          <w:b w:val="0"/>
          <w:bCs w:val="0"/>
          <w:i w:val="0"/>
          <w:iCs w:val="0"/>
          <w:smallCaps w:val="0"/>
          <w:strike w:val="0"/>
        </w:rPr>
        <w:t>一种新的崇高性，它有助于通过与德里达关于事 件的某些论述进行对比来进行解释。在《判断力 批判》中，康德区分了两种崇高。</w:t>
      </w:r>
      <w:r>
        <w:rPr>
          <w:rStyle w:val="26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>“数学</w:t>
      </w:r>
      <w:r>
        <w:rPr>
          <w:rStyle w:val="26"/>
          <w:b w:val="0"/>
          <w:bCs w:val="0"/>
          <w:i w:val="0"/>
          <w:iCs w:val="0"/>
          <w:smallCaps w:val="0"/>
          <w:strike w:val="0"/>
        </w:rPr>
        <w:t>的崇高</w:t>
      </w:r>
      <w:r>
        <w:rPr>
          <w:rStyle w:val="26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 xml:space="preserve">”是 </w:t>
      </w:r>
      <w:r>
        <w:rPr>
          <w:rStyle w:val="26"/>
          <w:b w:val="0"/>
          <w:bCs w:val="0"/>
          <w:i w:val="0"/>
          <w:iCs w:val="0"/>
          <w:smallCaps w:val="0"/>
          <w:strike w:val="0"/>
        </w:rPr>
        <w:t>关于以下现象的感觉体验在我们心中引起的感 觉，在这些现象中，自然向我们传达了</w:t>
      </w:r>
      <w:r>
        <w:rPr>
          <w:rStyle w:val="26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>“其</w:t>
      </w:r>
      <w:r>
        <w:rPr>
          <w:rStyle w:val="26"/>
          <w:b w:val="0"/>
          <w:bCs w:val="0"/>
          <w:i w:val="0"/>
          <w:iCs w:val="0"/>
          <w:smallCaps w:val="0"/>
          <w:strike w:val="0"/>
        </w:rPr>
        <w:t>无限性 这一观点</w:t>
      </w:r>
      <w:r>
        <w:rPr>
          <w:rStyle w:val="26"/>
          <w:b w:val="0"/>
          <w:bCs w:val="0"/>
          <w:i w:val="0"/>
          <w:iCs w:val="0"/>
          <w:smallCaps w:val="0"/>
          <w:strike w:val="0"/>
          <w:sz w:val="17"/>
          <w:szCs w:val="17"/>
          <w:lang w:val="en-US" w:eastAsia="en-US" w:bidi="en-US"/>
        </w:rPr>
        <w:t xml:space="preserve">"(Kant </w:t>
      </w:r>
      <w:r>
        <w:rPr>
          <w:rStyle w:val="26"/>
          <w:b w:val="0"/>
          <w:bCs w:val="0"/>
          <w:i w:val="0"/>
          <w:iCs w:val="0"/>
          <w:smallCaps w:val="0"/>
          <w:strike w:val="0"/>
          <w:sz w:val="17"/>
          <w:szCs w:val="17"/>
        </w:rPr>
        <w:t>2000, 138)</w:t>
      </w:r>
      <w:r>
        <w:rPr>
          <w:rStyle w:val="26"/>
          <w:b w:val="0"/>
          <w:bCs w:val="0"/>
          <w:i w:val="0"/>
          <w:iCs w:val="0"/>
          <w:smallCaps w:val="0"/>
          <w:strike w:val="0"/>
        </w:rPr>
        <w:t>。相较而言，力学的 崇高是表现自然的强力和威力的那些表象在我们 心中产生的，自然的强力和威力如此巨大，因此根 本无法想象人们可以抵抗它们</w:t>
      </w:r>
      <w:r>
        <w:rPr>
          <w:rStyle w:val="26"/>
          <w:b w:val="0"/>
          <w:bCs w:val="0"/>
          <w:i w:val="0"/>
          <w:iCs w:val="0"/>
          <w:smallCaps w:val="0"/>
          <w:strike w:val="0"/>
          <w:sz w:val="17"/>
          <w:szCs w:val="17"/>
        </w:rPr>
        <w:t>(</w:t>
      </w:r>
      <w:r>
        <w:rPr>
          <w:rStyle w:val="26"/>
          <w:b w:val="0"/>
          <w:bCs w:val="0"/>
          <w:i w:val="0"/>
          <w:iCs w:val="0"/>
          <w:smallCaps w:val="0"/>
          <w:strike w:val="0"/>
          <w:sz w:val="17"/>
          <w:szCs w:val="17"/>
          <w:lang w:val="en-US" w:eastAsia="en-US" w:bidi="en-US"/>
        </w:rPr>
        <w:t xml:space="preserve">Kant </w:t>
      </w:r>
      <w:r>
        <w:rPr>
          <w:rStyle w:val="26"/>
          <w:b w:val="0"/>
          <w:bCs w:val="0"/>
          <w:i w:val="0"/>
          <w:iCs w:val="0"/>
          <w:smallCaps w:val="0"/>
          <w:strike w:val="0"/>
          <w:sz w:val="17"/>
          <w:szCs w:val="17"/>
        </w:rPr>
        <w:t>2000, 143 — 148)</w:t>
      </w:r>
      <w:r>
        <w:rPr>
          <w:rStyle w:val="26"/>
          <w:b w:val="0"/>
          <w:bCs w:val="0"/>
          <w:i w:val="0"/>
          <w:iCs w:val="0"/>
          <w:smallCaps w:val="0"/>
          <w:strike w:val="0"/>
        </w:rPr>
        <w:t>。除了这两种崇高体验外，我们可以再 加上第三种崇高体验，康德并没对此做过讨论，但 它与康德对于思想能力的总体理解相符，这就是 阐释崇高。有些现象不仅威胁要压倒我们的想象 力或人类意志进行抵抗的能力，而且要压倒我们 理解或认识所说问题的能力，这些现象产生的就 是阐释崇高。一些评论家曾提出</w:t>
      </w:r>
      <w:r>
        <w:rPr>
          <w:rStyle w:val="26"/>
          <w:b w:val="0"/>
          <w:bCs w:val="0"/>
          <w:i w:val="0"/>
          <w:iCs w:val="0"/>
          <w:smallCaps w:val="0"/>
          <w:strike w:val="0"/>
          <w:sz w:val="17"/>
          <w:szCs w:val="17"/>
        </w:rPr>
        <w:t>2001</w:t>
      </w:r>
      <w:r>
        <w:rPr>
          <w:rStyle w:val="26"/>
          <w:b w:val="0"/>
          <w:bCs w:val="0"/>
          <w:i w:val="0"/>
          <w:iCs w:val="0"/>
          <w:smallCaps w:val="0"/>
          <w:strike w:val="0"/>
        </w:rPr>
        <w:t>年</w:t>
      </w:r>
      <w:r>
        <w:rPr>
          <w:rStyle w:val="26"/>
          <w:b w:val="0"/>
          <w:bCs w:val="0"/>
          <w:i w:val="0"/>
          <w:iCs w:val="0"/>
          <w:smallCaps w:val="0"/>
          <w:strike w:val="0"/>
          <w:sz w:val="17"/>
          <w:szCs w:val="17"/>
        </w:rPr>
        <w:t>9</w:t>
      </w:r>
      <w:r>
        <w:rPr>
          <w:rStyle w:val="26"/>
          <w:b w:val="0"/>
          <w:bCs w:val="0"/>
          <w:i w:val="0"/>
          <w:iCs w:val="0"/>
          <w:smallCaps w:val="0"/>
          <w:strike w:val="0"/>
        </w:rPr>
        <w:t>月</w:t>
      </w:r>
      <w:r>
        <w:rPr>
          <w:rStyle w:val="26"/>
          <w:b w:val="0"/>
          <w:bCs w:val="0"/>
          <w:i w:val="0"/>
          <w:iCs w:val="0"/>
          <w:smallCaps w:val="0"/>
          <w:strike w:val="0"/>
          <w:sz w:val="17"/>
          <w:szCs w:val="17"/>
        </w:rPr>
        <w:t xml:space="preserve">11 </w:t>
      </w:r>
      <w:r>
        <w:rPr>
          <w:rStyle w:val="26"/>
          <w:b w:val="0"/>
          <w:bCs w:val="0"/>
          <w:i w:val="0"/>
          <w:iCs w:val="0"/>
          <w:smallCaps w:val="0"/>
          <w:strike w:val="0"/>
        </w:rPr>
        <w:t xml:space="preserve">日的恐怖主义袭击是崇高的事件，这是由于导致 世贸双塔坍塌的巨大力量，由于给那么多人带来 痛苦，还有所有这些引发的恐惧和恐慌 </w:t>
      </w:r>
      <w:r>
        <w:rPr>
          <w:rStyle w:val="26"/>
          <w:b w:val="0"/>
          <w:bCs w:val="0"/>
          <w:i w:val="0"/>
          <w:iCs w:val="0"/>
          <w:smallCaps w:val="0"/>
          <w:strike w:val="0"/>
          <w:sz w:val="17"/>
          <w:szCs w:val="17"/>
          <w:lang w:val="en-US" w:eastAsia="en-US" w:bidi="en-US"/>
        </w:rPr>
        <w:t xml:space="preserve">(Battersby </w:t>
      </w:r>
      <w:r>
        <w:rPr>
          <w:rStyle w:val="26"/>
          <w:b w:val="0"/>
          <w:bCs w:val="0"/>
          <w:i w:val="0"/>
          <w:iCs w:val="0"/>
          <w:smallCaps w:val="0"/>
          <w:strike w:val="0"/>
          <w:sz w:val="17"/>
          <w:szCs w:val="17"/>
        </w:rPr>
        <w:t xml:space="preserve">2003 ； </w:t>
      </w:r>
      <w:r>
        <w:rPr>
          <w:rStyle w:val="26"/>
          <w:b w:val="0"/>
          <w:bCs w:val="0"/>
          <w:i w:val="0"/>
          <w:iCs w:val="0"/>
          <w:smallCaps w:val="0"/>
          <w:strike w:val="0"/>
          <w:sz w:val="17"/>
          <w:szCs w:val="17"/>
          <w:lang w:val="en-US" w:eastAsia="en-US" w:bidi="en-US"/>
        </w:rPr>
        <w:t xml:space="preserve">Derrida </w:t>
      </w:r>
      <w:r>
        <w:rPr>
          <w:rStyle w:val="26"/>
          <w:b w:val="0"/>
          <w:bCs w:val="0"/>
          <w:i w:val="0"/>
          <w:iCs w:val="0"/>
          <w:smallCaps w:val="0"/>
          <w:strike w:val="0"/>
          <w:sz w:val="17"/>
          <w:szCs w:val="17"/>
        </w:rPr>
        <w:t xml:space="preserve">2003 ; </w:t>
      </w:r>
      <w:r>
        <w:rPr>
          <w:rStyle w:val="26"/>
          <w:b w:val="0"/>
          <w:bCs w:val="0"/>
          <w:i w:val="0"/>
          <w:iCs w:val="0"/>
          <w:smallCaps w:val="0"/>
          <w:strike w:val="0"/>
          <w:sz w:val="17"/>
          <w:szCs w:val="17"/>
          <w:lang w:val="en-US" w:eastAsia="en-US" w:bidi="en-US"/>
        </w:rPr>
        <w:t xml:space="preserve">Kearney </w:t>
      </w:r>
      <w:r>
        <w:rPr>
          <w:rStyle w:val="26"/>
          <w:b w:val="0"/>
          <w:bCs w:val="0"/>
          <w:i w:val="0"/>
          <w:iCs w:val="0"/>
          <w:smallCaps w:val="0"/>
          <w:strike w:val="0"/>
          <w:sz w:val="17"/>
          <w:szCs w:val="17"/>
        </w:rPr>
        <w:t xml:space="preserve">2003) „ </w:t>
      </w:r>
      <w:r>
        <w:rPr>
          <w:rStyle w:val="26"/>
          <w:b w:val="0"/>
          <w:bCs w:val="0"/>
          <w:i w:val="0"/>
          <w:iCs w:val="0"/>
          <w:smallCaps w:val="0"/>
          <w:strike w:val="0"/>
        </w:rPr>
        <w:t>然而，德里达是唯一一位指出阐释维度的哲学家， 提出使之成为非凡的、崇高的事件的部分原因是 对“概念的、语义的，甚至还可以说阐释的机器</w:t>
      </w:r>
      <w:r>
        <w:rPr>
          <w:rStyle w:val="26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 xml:space="preserve">”造 </w:t>
      </w:r>
      <w:r>
        <w:rPr>
          <w:rStyle w:val="26"/>
          <w:b w:val="0"/>
          <w:bCs w:val="0"/>
          <w:i w:val="0"/>
          <w:iCs w:val="0"/>
          <w:smallCaps w:val="0"/>
          <w:strike w:val="0"/>
        </w:rPr>
        <w:t>成的破坏</w:t>
      </w:r>
      <w:r>
        <w:rPr>
          <w:rStyle w:val="26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>，“这</w:t>
      </w:r>
      <w:r>
        <w:rPr>
          <w:rStyle w:val="26"/>
          <w:b w:val="0"/>
          <w:bCs w:val="0"/>
          <w:i w:val="0"/>
          <w:iCs w:val="0"/>
          <w:smallCaps w:val="0"/>
          <w:strike w:val="0"/>
        </w:rPr>
        <w:t>些机器本可以让人们料到</w:t>
      </w:r>
      <w:r>
        <w:rPr>
          <w:rStyle w:val="26"/>
          <w:b w:val="0"/>
          <w:bCs w:val="0"/>
          <w:i w:val="0"/>
          <w:iCs w:val="0"/>
          <w:smallCaps w:val="0"/>
          <w:strike w:val="0"/>
          <w:sz w:val="17"/>
          <w:szCs w:val="17"/>
          <w:lang w:val="en-US" w:eastAsia="en-US" w:bidi="en-US"/>
        </w:rPr>
        <w:t xml:space="preserve">'9 • ir </w:t>
      </w:r>
      <w:r>
        <w:rPr>
          <w:rStyle w:val="26"/>
          <w:b w:val="0"/>
          <w:bCs w:val="0"/>
          <w:i w:val="0"/>
          <w:iCs w:val="0"/>
          <w:smallCaps w:val="0"/>
          <w:strike w:val="0"/>
        </w:rPr>
        <w:t xml:space="preserve">事件会发生，让人们理解、阐释、描述、谈论和命名 </w:t>
      </w:r>
      <w:r>
        <w:rPr>
          <w:rStyle w:val="26"/>
          <w:b w:val="0"/>
          <w:bCs w:val="0"/>
          <w:i w:val="0"/>
          <w:iCs w:val="0"/>
          <w:smallCaps w:val="0"/>
          <w:strike w:val="0"/>
          <w:sz w:val="17"/>
          <w:szCs w:val="17"/>
          <w:lang w:val="en-US" w:eastAsia="en-US" w:bidi="en-US"/>
        </w:rPr>
        <w:t>,9 • 11'</w:t>
      </w:r>
      <w:r>
        <w:rPr>
          <w:rStyle w:val="26"/>
          <w:b w:val="0"/>
          <w:bCs w:val="0"/>
          <w:i w:val="0"/>
          <w:iCs w:val="0"/>
          <w:smallCaps w:val="0"/>
          <w:strike w:val="0"/>
        </w:rPr>
        <w:t>事件</w:t>
      </w:r>
      <w:r>
        <w:rPr>
          <w:rStyle w:val="26"/>
          <w:b w:val="0"/>
          <w:bCs w:val="0"/>
          <w:i w:val="0"/>
          <w:iCs w:val="0"/>
          <w:smallCaps w:val="0"/>
          <w:strike w:val="0"/>
          <w:sz w:val="17"/>
          <w:szCs w:val="17"/>
          <w:lang w:val="en-US" w:eastAsia="en-US" w:bidi="en-US"/>
        </w:rPr>
        <w:t xml:space="preserve">"(Derrida </w:t>
      </w:r>
      <w:r>
        <w:rPr>
          <w:rStyle w:val="26"/>
          <w:b w:val="0"/>
          <w:bCs w:val="0"/>
          <w:i w:val="0"/>
          <w:iCs w:val="0"/>
          <w:smallCaps w:val="0"/>
          <w:strike w:val="0"/>
          <w:sz w:val="17"/>
          <w:szCs w:val="17"/>
        </w:rPr>
        <w:t>2003, 93)</w:t>
      </w:r>
      <w:r>
        <w:rPr>
          <w:rStyle w:val="26"/>
          <w:b w:val="0"/>
          <w:bCs w:val="0"/>
          <w:i w:val="0"/>
          <w:iCs w:val="0"/>
          <w:smallCaps w:val="0"/>
          <w:strike w:val="0"/>
        </w:rPr>
        <w:t>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360" w:line="366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德里达认为任何事件都表明抵抗现有的表现 方式是可能的，借此他继续总结</w:t>
      </w:r>
      <w:r>
        <w:rPr>
          <w:color w:val="000000"/>
          <w:spacing w:val="0"/>
          <w:w w:val="100"/>
          <w:position w:val="0"/>
          <w:sz w:val="17"/>
          <w:szCs w:val="17"/>
        </w:rPr>
        <w:t xml:space="preserve">9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• </w:t>
      </w:r>
      <w:r>
        <w:rPr>
          <w:color w:val="000000"/>
          <w:spacing w:val="0"/>
          <w:w w:val="100"/>
          <w:position w:val="0"/>
          <w:sz w:val="17"/>
          <w:szCs w:val="17"/>
        </w:rPr>
        <w:t>11</w:t>
      </w:r>
      <w:r>
        <w:rPr>
          <w:color w:val="000000"/>
          <w:spacing w:val="0"/>
          <w:w w:val="100"/>
          <w:position w:val="0"/>
        </w:rPr>
        <w:t>事件所具 有的这一阐释崇高维度。换言之，要想有事件,我 们必须能够认识到、识别、阐释或描述某一特定的 事情是某种事件。然而同时，就事件是特定时刻 发生的新事而言，它还必须具有抵抗被纳入我们 现有的认识、解释和描述体系之中的潜力。他认 为，从这个意义上说，任何事件，就它是个事件而 言，都有与过去决裂并开创一种新事件的潜力：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360" w:line="364" w:lineRule="exact"/>
        <w:ind w:left="400" w:right="0" w:firstLine="420"/>
        <w:jc w:val="both"/>
        <w:rPr>
          <w:sz w:val="17"/>
          <w:szCs w:val="17"/>
        </w:rPr>
      </w:pPr>
      <w:r>
        <w:rPr>
          <w:color w:val="000000"/>
          <w:spacing w:val="0"/>
          <w:w w:val="100"/>
          <w:position w:val="0"/>
          <w:sz w:val="19"/>
          <w:szCs w:val="19"/>
        </w:rPr>
        <w:t>事件是出现的东西，并且因为出现，让我 感到意外，让理解感到意外并延迟理解：事件 首先是我不理解的学个夺申。更恰当地说.事 件首先是我不理解的东西。</w:t>
      </w:r>
      <w:r>
        <w:rPr>
          <w:color w:val="000000"/>
          <w:spacing w:val="0"/>
          <w:w w:val="100"/>
          <w:position w:val="0"/>
          <w:sz w:val="17"/>
          <w:szCs w:val="17"/>
        </w:rPr>
        <w:t>(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Derrida </w:t>
      </w:r>
      <w:r>
        <w:rPr>
          <w:color w:val="000000"/>
          <w:spacing w:val="0"/>
          <w:w w:val="100"/>
          <w:position w:val="0"/>
          <w:sz w:val="17"/>
          <w:szCs w:val="17"/>
        </w:rPr>
        <w:t>2003, 90)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320" w:line="366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对德里达而言，这一不确定的和悖谬的未 来——该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“未来”是事</w:t>
      </w:r>
      <w:r>
        <w:rPr>
          <w:color w:val="000000"/>
          <w:spacing w:val="0"/>
          <w:w w:val="100"/>
          <w:position w:val="0"/>
        </w:rPr>
        <w:t>件存在的条件——确保了任 何事件都具有--种阐释崇高要素.都具有一定程 度的阐释崇高。他将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“未来”理</w:t>
      </w:r>
      <w:r>
        <w:rPr>
          <w:color w:val="000000"/>
          <w:spacing w:val="0"/>
          <w:w w:val="100"/>
          <w:position w:val="0"/>
        </w:rPr>
        <w:t xml:space="preserve">解为一种结构性未 来，任何现实中的未来的现在都以之为先决条件， 但它却不能还原为前者。德勒兹将德里达所说的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“未来</w:t>
      </w:r>
      <w:r>
        <w:rPr>
          <w:color w:val="000000"/>
          <w:spacing w:val="0"/>
          <w:w w:val="100"/>
          <w:position w:val="0"/>
        </w:rPr>
        <w:t>”叫作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“生成”或“绝</w:t>
      </w:r>
      <w:r>
        <w:rPr>
          <w:color w:val="000000"/>
          <w:spacing w:val="0"/>
          <w:w w:val="100"/>
          <w:position w:val="0"/>
        </w:rPr>
        <w:t>对的解域化，他将此与 尼釆的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"</w:t>
      </w:r>
      <w:r>
        <w:rPr>
          <w:color w:val="000000"/>
          <w:spacing w:val="0"/>
          <w:w w:val="100"/>
          <w:position w:val="0"/>
        </w:rPr>
        <w:t>不合时宜的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”和福</w:t>
      </w:r>
      <w:r>
        <w:rPr>
          <w:color w:val="000000"/>
          <w:spacing w:val="0"/>
          <w:w w:val="100"/>
          <w:position w:val="0"/>
        </w:rPr>
        <w:t>柯的“当前的</w:t>
      </w:r>
      <w:r>
        <w:rPr>
          <w:i/>
          <w:iCs/>
          <w:color w:val="000000"/>
          <w:spacing w:val="0"/>
          <w:w w:val="100"/>
          <w:position w:val="0"/>
        </w:rPr>
        <w:t>”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〈</w:t>
      </w:r>
      <w:r>
        <w:rPr>
          <w:i/>
          <w:iCs/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actual） </w:t>
      </w:r>
      <w:r>
        <w:rPr>
          <w:color w:val="000000"/>
          <w:spacing w:val="0"/>
          <w:w w:val="100"/>
          <w:position w:val="0"/>
        </w:rPr>
        <w:t>联系起来。在每个人那里，这都是一个关于纯粹 的“事</w:t>
      </w:r>
      <w:r>
        <w:rPr>
          <w:color w:val="000000"/>
          <w:spacing w:val="0"/>
          <w:w w:val="100"/>
          <w:position w:val="0"/>
          <w:lang w:val="zh-CN" w:eastAsia="zh-CN" w:bidi="zh-CN"/>
        </w:rPr>
        <w:t>件性"</w:t>
      </w:r>
      <w:r>
        <w:rPr>
          <w:color w:val="000000"/>
          <w:spacing w:val="0"/>
          <w:w w:val="100"/>
          <w:position w:val="0"/>
        </w:rPr>
        <w:t>的问题，它表现于每个事件中，因此， 它内在于历史中。由此可见，每个事件都更迫切 地或不太迫切地提出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“发</w:t>
      </w:r>
      <w:r>
        <w:rPr>
          <w:color w:val="000000"/>
          <w:spacing w:val="0"/>
          <w:w w:val="100"/>
          <w:position w:val="0"/>
        </w:rPr>
        <w:t>生了什么？"这一阐释问 题。从这个意义上说，如德勒兹在《意义的逻辑》 中指出的•所有的事件都是需要解释的符号。事 件的这一神秘特性可能也是由它们与时间具有的 捉摸不定的关系造成的。一方面，它们发生于历 史时间（克罗诺斯）中某个差不多确切的时刻。另 一方面，很难明确地指出某个特定事件发生的确 切时刻。这是因为未现实化的那部分，事件的纯 粹事件性，属于一种完全不同的时间（永存），在永 存中它</w:t>
      </w:r>
    </w:p>
    <w:p>
      <w:pPr>
        <w:pStyle w:val="23"/>
        <w:keepNext w:val="0"/>
        <w:keepLines w:val="0"/>
        <w:widowControl w:val="0"/>
        <w:shd w:val="clear" w:color="auto" w:fill="auto"/>
        <w:bidi w:val="0"/>
        <w:spacing w:before="0" w:after="0" w:line="366" w:lineRule="exact"/>
        <w:ind w:left="440" w:right="0" w:firstLine="400"/>
        <w:jc w:val="both"/>
      </w:pPr>
      <w:r>
        <w:rPr>
          <w:color w:val="000000"/>
          <w:spacing w:val="0"/>
          <w:w w:val="100"/>
          <w:position w:val="0"/>
          <w:sz w:val="16"/>
          <w:szCs w:val="16"/>
          <w:lang w:val="zh-TW" w:eastAsia="zh-TW" w:bidi="zh-TW"/>
        </w:rPr>
        <w:t>同时在两个方向上后退和前进</w:t>
      </w:r>
      <w:r>
        <w:rPr>
          <w:color w:val="000000"/>
          <w:spacing w:val="0"/>
          <w:w w:val="100"/>
          <w:position w:val="0"/>
          <w:sz w:val="16"/>
          <w:szCs w:val="16"/>
          <w:lang w:val="zh-CN" w:eastAsia="zh-CN" w:bidi="zh-CN"/>
        </w:rPr>
        <w:t>，是一</w:t>
      </w:r>
      <w:r>
        <w:rPr>
          <w:color w:val="000000"/>
          <w:spacing w:val="0"/>
          <w:w w:val="100"/>
          <w:position w:val="0"/>
          <w:sz w:val="16"/>
          <w:szCs w:val="16"/>
          <w:lang w:val="zh-TW" w:eastAsia="zh-TW" w:bidi="zh-TW"/>
        </w:rPr>
        <w:t>个 双重问题的永恒对象：将要发生什么？刚刚 发生了什么？事件具有的令人烦恼的一面， 即它总是并且同时是刚刚发生了的某事和即 将要发生的某事；从不是正在发生的某事。</w:t>
      </w:r>
      <w:r>
        <w:rPr>
          <w:color w:val="000000"/>
          <w:spacing w:val="0"/>
          <w:w w:val="100"/>
          <w:position w:val="0"/>
          <w:lang w:val="en-US" w:eastAsia="en-US" w:bidi="en-US"/>
        </w:rPr>
        <w:t>x</w:t>
      </w:r>
    </w:p>
    <w:p>
      <w:pPr>
        <w:pStyle w:val="23"/>
        <w:keepNext w:val="0"/>
        <w:keepLines w:val="0"/>
        <w:widowControl w:val="0"/>
        <w:shd w:val="clear" w:color="auto" w:fill="auto"/>
        <w:bidi w:val="0"/>
        <w:spacing w:before="0" w:after="360" w:line="366" w:lineRule="exact"/>
        <w:ind w:left="400" w:right="0" w:firstLine="0"/>
        <w:jc w:val="both"/>
      </w:pPr>
      <w:r>
        <w:rPr>
          <w:color w:val="000000"/>
          <w:spacing w:val="0"/>
          <w:w w:val="100"/>
          <w:position w:val="0"/>
          <w:sz w:val="16"/>
          <w:szCs w:val="16"/>
          <w:lang w:val="zh-TW" w:eastAsia="zh-TW" w:bidi="zh-TW"/>
        </w:rPr>
        <w:t>是</w:t>
      </w:r>
      <w:r>
        <w:rPr>
          <w:color w:val="000000"/>
          <w:spacing w:val="0"/>
          <w:w w:val="100"/>
          <w:position w:val="0"/>
          <w:sz w:val="16"/>
          <w:szCs w:val="16"/>
          <w:lang w:val="zh-CN" w:eastAsia="zh-CN" w:bidi="zh-CN"/>
        </w:rPr>
        <w:t>“短篇小说"</w:t>
      </w:r>
      <w:r>
        <w:rPr>
          <w:color w:val="000000"/>
          <w:spacing w:val="0"/>
          <w:w w:val="100"/>
          <w:position w:val="0"/>
          <w:sz w:val="16"/>
          <w:szCs w:val="16"/>
          <w:lang w:val="zh-TW" w:eastAsia="zh-TW" w:bidi="zh-TW"/>
        </w:rPr>
        <w:t>的对象，就它而言人们感觉它 刚刚发生过了 ；总是即将发生的那个</w:t>
      </w:r>
      <w:r>
        <w:rPr>
          <w:color w:val="000000"/>
          <w:spacing w:val="0"/>
          <w:w w:val="100"/>
          <w:position w:val="0"/>
          <w:lang w:val="zh-TW" w:eastAsia="zh-TW" w:bidi="zh-TW"/>
        </w:rPr>
        <w:t>X</w:t>
      </w:r>
      <w:r>
        <w:rPr>
          <w:color w:val="000000"/>
          <w:spacing w:val="0"/>
          <w:w w:val="100"/>
          <w:position w:val="0"/>
          <w:sz w:val="16"/>
          <w:szCs w:val="16"/>
          <w:lang w:val="zh-TW" w:eastAsia="zh-TW" w:bidi="zh-TW"/>
        </w:rPr>
        <w:t>是</w:t>
      </w:r>
      <w:r>
        <w:rPr>
          <w:color w:val="000000"/>
          <w:spacing w:val="0"/>
          <w:w w:val="100"/>
          <w:position w:val="0"/>
          <w:sz w:val="16"/>
          <w:szCs w:val="16"/>
          <w:lang w:val="zh-CN" w:eastAsia="zh-CN" w:bidi="zh-CN"/>
        </w:rPr>
        <w:t xml:space="preserve">“故 </w:t>
      </w:r>
      <w:r>
        <w:rPr>
          <w:color w:val="000000"/>
          <w:spacing w:val="0"/>
          <w:w w:val="100"/>
          <w:position w:val="0"/>
          <w:sz w:val="16"/>
          <w:szCs w:val="16"/>
          <w:lang w:val="zh-TW" w:eastAsia="zh-TW" w:bidi="zh-TW"/>
        </w:rPr>
        <w:t>事”的对象。纯粹的事件既是故事也是短篇 小说，从不是现实存在。正是在这个意义上 说事件是符号。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(LS </w:t>
      </w:r>
      <w:r>
        <w:rPr>
          <w:color w:val="000000"/>
          <w:spacing w:val="0"/>
          <w:w w:val="100"/>
          <w:position w:val="0"/>
          <w:lang w:val="zh-TW" w:eastAsia="zh-TW" w:bidi="zh-TW"/>
        </w:rPr>
        <w:t>77, 63)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事件引发了(大写的)历史和历史学家试图回答的 问题——发生了什么？将要发生什么？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一-</w:t>
      </w:r>
      <w:r>
        <w:rPr>
          <w:color w:val="000000"/>
          <w:spacing w:val="0"/>
          <w:w w:val="100"/>
          <w:position w:val="0"/>
        </w:rPr>
        <w:t xml:space="preserve">从这 个意义上说，所有的事件都是符号。可以在不同 层面上给出关于特定事件的解释：宏观政治的，微 观政治的，漫长的绵延，短期等等。但这些解释绝 非不容置疑，如果这只是因为它们都是在特定的 阐释框架内发挥作用。大多数历史事件很容易就 被纳入这样的框架中，但某种我们不能吸收或理 解的事情会不时发生侖德勒兹认为有些事件是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“突围</w:t>
      </w:r>
      <w:r>
        <w:rPr>
          <w:color w:val="000000"/>
          <w:spacing w:val="0"/>
          <w:w w:val="100"/>
          <w:position w:val="0"/>
        </w:rPr>
        <w:t>而出进入历史的生成</w:t>
      </w:r>
      <w:r>
        <w:rPr>
          <w:color w:val="000000"/>
          <w:spacing w:val="0"/>
          <w:w w:val="100"/>
          <w:position w:val="0"/>
          <w:lang w:val="en-US" w:eastAsia="en-US" w:bidi="en-US"/>
        </w:rPr>
        <w:t>"</w:t>
      </w:r>
      <w:r>
        <w:rPr>
          <w:color w:val="000000"/>
          <w:spacing w:val="0"/>
          <w:w w:val="100"/>
          <w:position w:val="0"/>
        </w:rPr>
        <w:t xml:space="preserve">的例子，这些事件就 是这类例子。它们展现了最高程度的阐释崇高， 因为它们实现了与现有的理解框架决裂的潜能。 它们绝不是预先存在的某种事件的现实化，而是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“可</w:t>
      </w:r>
      <w:r>
        <w:rPr>
          <w:color w:val="000000"/>
          <w:spacing w:val="0"/>
          <w:w w:val="100"/>
          <w:position w:val="0"/>
        </w:rPr>
        <w:t>能性"、纯粹的事件性、生成或绝对的解域化的 迸发。但在其他时候，我们迈过了这样的意义门 槛，却并没意识到这一点。比如，在通过殖民建立 的社会中，就像澳大利亚，政治想象发生的一系列 微妙变化使得这一基本事件的性质变得难以捉 摸。消除公然的歧视，将原著民作为正式成员纳 入政治共同体中，这意味着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“我们”现</w:t>
      </w:r>
      <w:r>
        <w:rPr>
          <w:color w:val="000000"/>
          <w:spacing w:val="0"/>
          <w:w w:val="100"/>
          <w:position w:val="0"/>
        </w:rPr>
        <w:t>在要从被殖 民者以及殖民者的角度来理解发生了什么/殖民 也是侵略。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“发</w:t>
      </w:r>
      <w:r>
        <w:rPr>
          <w:color w:val="000000"/>
          <w:spacing w:val="0"/>
          <w:w w:val="100"/>
          <w:position w:val="0"/>
        </w:rPr>
        <w:t>生了什么？”这个问题有一个清楚 明白的、唯一的答案，这已经不再显而易见了。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460" w:line="367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正是就这些几乎察觉不到的事件而言，谱系 学解释可能最有用。考虑一下尼采对下面这一划 时代事件的回应，他认为在</w:t>
      </w:r>
      <w:r>
        <w:rPr>
          <w:color w:val="000000"/>
          <w:spacing w:val="0"/>
          <w:w w:val="100"/>
          <w:position w:val="0"/>
          <w:sz w:val="17"/>
          <w:szCs w:val="17"/>
        </w:rPr>
        <w:t>19</w:t>
      </w:r>
      <w:r>
        <w:rPr>
          <w:color w:val="000000"/>
          <w:spacing w:val="0"/>
          <w:w w:val="100"/>
          <w:position w:val="0"/>
        </w:rPr>
        <w:t>世纪末的欧洲几乎 没有人意识到这个事件，更别说它意味着什么了： 上帝之死。①这一事件提出了最佳的历史问 题-一琴吿了竹冬？-—还有前瞻性的、诊断性 的问题:修學巻吿</w:t>
      </w:r>
      <w:r>
        <w:rPr>
          <w:color w:val="000000"/>
          <w:spacing w:val="0"/>
          <w:w w:val="100"/>
          <w:position w:val="0"/>
          <w:lang w:val="zh-CN" w:eastAsia="zh-CN" w:bidi="zh-CN"/>
        </w:rPr>
        <w:t>代咚？</w:t>
      </w:r>
      <w:r>
        <w:rPr>
          <w:color w:val="000000"/>
          <w:spacing w:val="0"/>
          <w:w w:val="100"/>
          <w:position w:val="0"/>
        </w:rPr>
        <w:t>实际上，上帝之死是某件 已经发生的事情，也是某件即将发生的事情。《道 德谱系学》通过回答之前欧洲基督教的消亡提出 的问题——即信仰上帝意味着什么？ 一简述了 对这些问题的回答。尼釆指出善与恶之间的特殊</w:t>
      </w:r>
    </w:p>
    <w:p>
      <w:pPr>
        <w:pStyle w:val="9"/>
        <w:keepNext w:val="0"/>
        <w:keepLines w:val="0"/>
        <w:widowControl w:val="0"/>
        <w:shd w:val="clear" w:color="auto" w:fill="auto"/>
        <w:bidi w:val="0"/>
        <w:spacing w:before="0" w:after="0" w:line="239" w:lineRule="exact"/>
        <w:ind w:left="0" w:right="0" w:firstLine="320"/>
        <w:jc w:val="both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5"/>
          <w:szCs w:val="15"/>
        </w:rPr>
        <w:t>①在《快乐的科学》第</w:t>
      </w:r>
      <w:r>
        <w:rPr>
          <w:color w:val="000000"/>
          <w:spacing w:val="0"/>
          <w:w w:val="100"/>
          <w:position w:val="0"/>
          <w:sz w:val="14"/>
          <w:szCs w:val="14"/>
        </w:rPr>
        <w:t>343</w:t>
      </w:r>
      <w:r>
        <w:rPr>
          <w:color w:val="000000"/>
          <w:spacing w:val="0"/>
          <w:w w:val="100"/>
          <w:position w:val="0"/>
          <w:sz w:val="15"/>
          <w:szCs w:val="15"/>
        </w:rPr>
        <w:t>段“我们快乐的意义</w:t>
      </w:r>
      <w:r>
        <w:rPr>
          <w:color w:val="000000"/>
          <w:spacing w:val="0"/>
          <w:w w:val="100"/>
          <w:position w:val="0"/>
          <w:sz w:val="15"/>
          <w:szCs w:val="15"/>
          <w:lang w:val="zh-CN" w:eastAsia="zh-CN" w:bidi="zh-CN"/>
        </w:rPr>
        <w:t>”中</w:t>
      </w:r>
      <w:r>
        <w:rPr>
          <w:color w:val="000000"/>
          <w:spacing w:val="0"/>
          <w:w w:val="100"/>
          <w:position w:val="0"/>
          <w:sz w:val="15"/>
          <w:szCs w:val="15"/>
        </w:rPr>
        <w:t xml:space="preserve">，他称 上帝之死是个"太伟大、太遥远、太罕见的事件，因此不能认为 有关它的消息已经到孝了.人们更不能认为有很多人知道这 一事件实际上意味普*冬——并且,既然这一信仰已经被削 弱.那么有多少东西即落繭塌.因为它建立在这一信仰之上、依 赖于它，已经融入其中 —— 比如，我们全部的欧洲道德” 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(Nietzsche </w:t>
      </w:r>
      <w:r>
        <w:rPr>
          <w:color w:val="000000"/>
          <w:spacing w:val="0"/>
          <w:w w:val="100"/>
          <w:position w:val="0"/>
          <w:sz w:val="14"/>
          <w:szCs w:val="14"/>
        </w:rPr>
        <w:t xml:space="preserve">2001, 1990) &lt;, </w:t>
      </w:r>
      <w:r>
        <w:rPr>
          <w:rStyle w:val="26"/>
          <w:b w:val="0"/>
          <w:bCs w:val="0"/>
          <w:i w:val="0"/>
          <w:iCs w:val="0"/>
          <w:smallCaps w:val="0"/>
          <w:strike w:val="0"/>
        </w:rPr>
        <w:t>对立，以及颠倒</w:t>
      </w:r>
      <w:r>
        <w:rPr>
          <w:rStyle w:val="26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>“设定</w:t>
      </w:r>
      <w:r>
        <w:rPr>
          <w:rStyle w:val="26"/>
          <w:b w:val="0"/>
          <w:bCs w:val="0"/>
          <w:i w:val="0"/>
          <w:iCs w:val="0"/>
          <w:smallCaps w:val="0"/>
          <w:strike w:val="0"/>
        </w:rPr>
        <w:t>价值的目光”——这与道德 中的这一</w:t>
      </w:r>
      <w:r>
        <w:rPr>
          <w:rStyle w:val="26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>“奴隶</w:t>
      </w:r>
      <w:r>
        <w:rPr>
          <w:rStyle w:val="26"/>
          <w:b w:val="0"/>
          <w:bCs w:val="0"/>
          <w:i w:val="0"/>
          <w:iCs w:val="0"/>
          <w:smallCaps w:val="0"/>
          <w:strike w:val="0"/>
        </w:rPr>
        <w:t>大反叛</w:t>
      </w:r>
      <w:r>
        <w:rPr>
          <w:rStyle w:val="26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"</w:t>
      </w:r>
      <w:r>
        <w:rPr>
          <w:rStyle w:val="26"/>
          <w:b w:val="0"/>
          <w:bCs w:val="0"/>
          <w:i w:val="0"/>
          <w:iCs w:val="0"/>
          <w:smallCaps w:val="0"/>
          <w:strike w:val="0"/>
        </w:rPr>
        <w:t xml:space="preserve">密切相关；指出内疚的根 源•以及它们如何被各种教士用于他们为控制人 的愤懑造成的最坏结果进行的努力中；最后，指出 禁欲理想的特征，他所说的禁欲理想是指相信在 现实世界背后存在着这样一个世界，它容许人的 权力意志进行各种各样的想象表达，而人的权力 意志更喜欢虚无意志，而不是没有意志 </w:t>
      </w:r>
      <w:r>
        <w:rPr>
          <w:rStyle w:val="26"/>
          <w:b w:val="0"/>
          <w:bCs w:val="0"/>
          <w:i w:val="0"/>
          <w:iCs w:val="0"/>
          <w:smallCaps w:val="0"/>
          <w:strike w:val="0"/>
          <w:sz w:val="17"/>
          <w:szCs w:val="17"/>
          <w:lang w:val="en-US" w:eastAsia="en-US" w:bidi="en-US"/>
        </w:rPr>
        <w:t xml:space="preserve">(Nietzsche </w:t>
      </w:r>
      <w:r>
        <w:rPr>
          <w:rStyle w:val="26"/>
          <w:b w:val="0"/>
          <w:bCs w:val="0"/>
          <w:i w:val="0"/>
          <w:iCs w:val="0"/>
          <w:smallCaps w:val="0"/>
          <w:strike w:val="0"/>
          <w:sz w:val="17"/>
          <w:szCs w:val="17"/>
        </w:rPr>
        <w:t xml:space="preserve">1994, </w:t>
      </w:r>
      <w:r>
        <w:rPr>
          <w:rStyle w:val="26"/>
          <w:b w:val="0"/>
          <w:bCs w:val="0"/>
          <w:i w:val="0"/>
          <w:iCs w:val="0"/>
          <w:smallCaps w:val="0"/>
          <w:strike w:val="0"/>
          <w:sz w:val="17"/>
          <w:szCs w:val="17"/>
          <w:lang w:val="en-US" w:eastAsia="en-US" w:bidi="en-US"/>
        </w:rPr>
        <w:t>28).</w:t>
      </w:r>
      <w:r>
        <w:rPr>
          <w:rStyle w:val="26"/>
          <w:b w:val="0"/>
          <w:bCs w:val="0"/>
          <w:i w:val="0"/>
          <w:iCs w:val="0"/>
          <w:smallCaps w:val="0"/>
          <w:strike w:val="0"/>
        </w:rPr>
        <w:t>他的回答努力理解这一 灾难性事件的性质和重要性，还有其意义。换言 之，在尼釆那里发现的对历史事件的谱系学回应 是一种解释行为。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6" w:lineRule="exact"/>
        <w:ind w:left="0" w:right="0" w:firstLine="420"/>
        <w:jc w:val="both"/>
        <w:sectPr>
          <w:headerReference r:id="rId151" w:type="default"/>
          <w:footerReference r:id="rId153" w:type="default"/>
          <w:headerReference r:id="rId152" w:type="even"/>
          <w:footerReference r:id="rId154" w:type="even"/>
          <w:footnotePr>
            <w:numFmt w:val="decimal"/>
          </w:footnotePr>
          <w:pgSz w:w="5445" w:h="10363"/>
          <w:pgMar w:top="1252" w:right="581" w:bottom="635" w:left="491" w:header="0" w:footer="3" w:gutter="0"/>
          <w:pgNumType w:start="142"/>
          <w:cols w:space="720" w:num="1"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</w:rPr>
        <w:t xml:space="preserve">福柯的大部分作品采用了类似的形式。他重 新阐释了过去的做法、制度和知识形式，但总是从 迄今为止被忽视的距离这一角度来阐释。他的谱 系学描述了话语的和非话语的构型(配置 </w:t>
      </w:r>
      <w:r>
        <w:rPr>
          <w:i/>
          <w:iCs/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\_dispositifs]</w:t>
      </w:r>
      <w:r>
        <w:rPr>
          <w:color w:val="000000"/>
          <w:spacing w:val="0"/>
          <w:w w:val="100"/>
          <w:position w:val="0"/>
        </w:rPr>
        <w:t xml:space="preserve">)，我们居于其中、在其中体验历史现 在的阐释框架中存在着我们迄今为止尚未觉察到 的裂隙，这些裂隙将我们与那些构型分离开来。 像这样,他揭露了监禁疯癫者的疯狂性，囚禁罪犯 的任意性和不义性，揭露了让我们作为主体的身 份依赖于我们的性行为不合理。这些例子都说明 了人们以前认为没有问题的或不可避免的做法, 但现在我们可以将它们视作偶然的、可以改变的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(Foucault </w:t>
      </w:r>
      <w:r>
        <w:rPr>
          <w:color w:val="000000"/>
          <w:spacing w:val="0"/>
          <w:w w:val="100"/>
          <w:position w:val="0"/>
          <w:sz w:val="17"/>
          <w:szCs w:val="17"/>
        </w:rPr>
        <w:t>1997, 315)</w:t>
      </w:r>
      <w:r>
        <w:rPr>
          <w:color w:val="000000"/>
          <w:spacing w:val="0"/>
          <w:w w:val="100"/>
          <w:position w:val="0"/>
        </w:rPr>
        <w:t>。德勒兹认为，虽然他认为 生成是改变之源.尼釆认为不合时宜性是改变之 源，但福柯是从学袖(虹血以)这一角度来书写的。 他的当前的意思并不是其普通的法语意思，即指 的是当前的或现在的东西。他指出《知识考古学》 中的一段文字，福柯在其中区分了现在和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“时</w:t>
      </w:r>
      <w:r>
        <w:rPr>
          <w:color w:val="000000"/>
          <w:spacing w:val="0"/>
          <w:w w:val="100"/>
          <w:position w:val="0"/>
        </w:rPr>
        <w:t>间的 边界，后者围绕着我们的现在，悬于其上，在其不 同性中表明我们的现在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”，并</w:t>
      </w:r>
      <w:r>
        <w:rPr>
          <w:color w:val="000000"/>
          <w:spacing w:val="0"/>
          <w:w w:val="100"/>
          <w:position w:val="0"/>
        </w:rPr>
        <w:t>提出福柯是从现在和 未来的这一边界进行书写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(Foucault </w:t>
      </w:r>
      <w:r>
        <w:rPr>
          <w:color w:val="000000"/>
          <w:spacing w:val="0"/>
          <w:w w:val="100"/>
          <w:position w:val="0"/>
          <w:sz w:val="17"/>
          <w:szCs w:val="17"/>
        </w:rPr>
        <w:t>1969 , 172 ； 1972, 130)</w:t>
      </w:r>
      <w:r>
        <w:rPr>
          <w:color w:val="000000"/>
          <w:spacing w:val="0"/>
          <w:w w:val="100"/>
          <w:position w:val="0"/>
        </w:rPr>
        <w:t>。即使福柯的文本并没有这样描述这 一边界区域，但它是德勒兹用现实来表达的意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480" w:line="362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思。①《什么是哲学？》提出德勒兹的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“生成”、尼</w:t>
      </w:r>
      <w:r>
        <w:rPr>
          <w:color w:val="000000"/>
          <w:spacing w:val="0"/>
          <w:w w:val="100"/>
          <w:position w:val="0"/>
        </w:rPr>
        <w:t>釆 的不合时宜的和福柯所说的当前都是指“处于出 现过程中的东西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”：不</w:t>
      </w:r>
      <w:r>
        <w:rPr>
          <w:color w:val="000000"/>
          <w:spacing w:val="0"/>
          <w:w w:val="100"/>
          <w:position w:val="0"/>
        </w:rPr>
        <w:t>是我们现在之所是或最近之 所是，而是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“处于</w:t>
      </w:r>
      <w:r>
        <w:rPr>
          <w:color w:val="000000"/>
          <w:spacing w:val="0"/>
          <w:w w:val="100"/>
          <w:position w:val="0"/>
        </w:rPr>
        <w:t>生成过程中的我们之所是一也 就是说，他者，我们的生成一他者”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(QP </w:t>
      </w:r>
      <w:r>
        <w:rPr>
          <w:color w:val="000000"/>
          <w:spacing w:val="0"/>
          <w:w w:val="100"/>
          <w:position w:val="0"/>
          <w:sz w:val="17"/>
          <w:szCs w:val="17"/>
        </w:rPr>
        <w:t>107, 112),</w:t>
      </w:r>
      <w:r>
        <w:rPr>
          <w:color w:val="000000"/>
          <w:spacing w:val="0"/>
          <w:w w:val="100"/>
          <w:position w:val="0"/>
        </w:rPr>
        <w:t>从而阐明了这三个术语具有的近似性。然 而，虽然德勒兹经常对比尼釆的不合时宜、福柯的 当前和生成与纯粹事件性的领域-这一领域是 其哲学的客体，但他并没有在任何地方对事件进 行同样的谱系学解释。他对夏尔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佩吉的一篇文</w:t>
      </w:r>
    </w:p>
    <w:p>
      <w:pPr>
        <w:pStyle w:val="9"/>
        <w:keepNext w:val="0"/>
        <w:keepLines w:val="0"/>
        <w:widowControl w:val="0"/>
        <w:shd w:val="clear" w:color="auto" w:fill="auto"/>
        <w:bidi w:val="0"/>
        <w:spacing w:before="0" w:after="0" w:line="238" w:lineRule="exact"/>
        <w:ind w:left="0" w:right="0" w:firstLine="340"/>
        <w:jc w:val="both"/>
      </w:pPr>
      <w:r>
        <w:rPr>
          <w:color w:val="000000"/>
          <w:spacing w:val="0"/>
          <w:w w:val="100"/>
          <w:position w:val="0"/>
          <w:sz w:val="15"/>
          <w:szCs w:val="15"/>
          <w:lang w:val="en-US" w:eastAsia="en-US" w:bidi="en-US"/>
        </w:rPr>
        <w:t>©</w:t>
      </w:r>
      <w:r>
        <w:rPr>
          <w:color w:val="000000"/>
          <w:spacing w:val="0"/>
          <w:w w:val="100"/>
          <w:position w:val="0"/>
          <w:sz w:val="15"/>
          <w:szCs w:val="15"/>
        </w:rPr>
        <w:t>实际上，福柯的原文是对这一边界区域和"我们的现 实存在</w:t>
      </w:r>
      <w:r>
        <w:rPr>
          <w:color w:val="000000"/>
          <w:spacing w:val="0"/>
          <w:w w:val="100"/>
          <w:position w:val="0"/>
          <w:sz w:val="15"/>
          <w:szCs w:val="15"/>
          <w:lang w:val="zh-CN" w:eastAsia="zh-CN" w:bidi="zh-CN"/>
        </w:rPr>
        <w:t>”进</w:t>
      </w:r>
      <w:r>
        <w:rPr>
          <w:color w:val="000000"/>
          <w:spacing w:val="0"/>
          <w:w w:val="100"/>
          <w:position w:val="0"/>
          <w:sz w:val="15"/>
          <w:szCs w:val="15"/>
        </w:rPr>
        <w:t>行比较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(Foucault </w:t>
      </w:r>
      <w:r>
        <w:rPr>
          <w:color w:val="000000"/>
          <w:spacing w:val="0"/>
          <w:w w:val="100"/>
          <w:position w:val="0"/>
        </w:rPr>
        <w:t xml:space="preserve">1969, 172； </w:t>
      </w:r>
      <w:r>
        <w:rPr>
          <w:color w:val="000000"/>
          <w:spacing w:val="0"/>
          <w:w w:val="100"/>
          <w:position w:val="0"/>
          <w:lang w:val="en-US" w:eastAsia="en-US" w:bidi="en-US"/>
        </w:rPr>
        <w:t>1972. 130).</w:t>
      </w:r>
      <w:r>
        <w:rPr>
          <w:color w:val="000000"/>
          <w:spacing w:val="0"/>
          <w:w w:val="100"/>
          <w:position w:val="0"/>
          <w:sz w:val="15"/>
          <w:szCs w:val="15"/>
        </w:rPr>
        <w:t>德勒兹 在《什么是配置？》中对这段出自</w:t>
      </w:r>
      <w:r>
        <w:rPr>
          <w:color w:val="000000"/>
          <w:spacing w:val="0"/>
          <w:w w:val="100"/>
          <w:position w:val="0"/>
          <w:sz w:val="15"/>
          <w:szCs w:val="15"/>
          <w:lang w:val="zh-CN" w:eastAsia="zh-CN" w:bidi="zh-CN"/>
        </w:rPr>
        <w:t>《知识</w:t>
      </w:r>
      <w:r>
        <w:rPr>
          <w:color w:val="000000"/>
          <w:spacing w:val="0"/>
          <w:w w:val="100"/>
          <w:position w:val="0"/>
          <w:sz w:val="15"/>
          <w:szCs w:val="15"/>
        </w:rPr>
        <w:t>,考古学</w:t>
      </w:r>
      <w:r>
        <w:rPr>
          <w:color w:val="000000"/>
          <w:spacing w:val="0"/>
          <w:w w:val="100"/>
          <w:position w:val="0"/>
          <w:sz w:val="15"/>
          <w:szCs w:val="15"/>
          <w:lang w:val="zh-CN" w:eastAsia="zh-CN" w:bidi="zh-CN"/>
        </w:rPr>
        <w:t>，中</w:t>
      </w:r>
      <w:r>
        <w:rPr>
          <w:color w:val="000000"/>
          <w:spacing w:val="0"/>
          <w:w w:val="100"/>
          <w:position w:val="0"/>
          <w:sz w:val="15"/>
          <w:szCs w:val="15"/>
        </w:rPr>
        <w:t>的文字进行了 更长的评论，他写道：</w:t>
      </w:r>
      <w:r>
        <w:rPr>
          <w:color w:val="000000"/>
          <w:spacing w:val="0"/>
          <w:w w:val="100"/>
          <w:position w:val="0"/>
          <w:sz w:val="15"/>
          <w:szCs w:val="15"/>
          <w:lang w:val="zh-CN" w:eastAsia="zh-CN" w:bidi="zh-CN"/>
        </w:rPr>
        <w:t>“与那</w:t>
      </w:r>
      <w:r>
        <w:rPr>
          <w:color w:val="000000"/>
          <w:spacing w:val="0"/>
          <w:w w:val="100"/>
          <w:position w:val="0"/>
          <w:sz w:val="15"/>
          <w:szCs w:val="15"/>
        </w:rPr>
        <w:t>些先于它的配置相比•某个甲慝之 所以是新的是因为我们称之为它的现实存在、我们的现卖*在 的东西.新就是学卽「学中并不是我们之所是，而是我们要生 成的.是我们在生•成云程'中■的所是.也就是说是他者，我们的生 成他者。在每个呼軍中，我们必须区分我们的所是(我们已经 不再是的)和我们•正•在生成的：历史部分和当前部分</w:t>
      </w:r>
      <w:r>
        <w:rPr>
          <w:color w:val="000000"/>
          <w:spacing w:val="0"/>
          <w:w w:val="100"/>
          <w:position w:val="0"/>
          <w:sz w:val="15"/>
          <w:szCs w:val="15"/>
          <w:lang w:val="zh-CN" w:eastAsia="zh-CN" w:bidi="zh-CN"/>
        </w:rPr>
        <w:t>。”福</w:t>
      </w:r>
      <w:r>
        <w:rPr>
          <w:color w:val="000000"/>
          <w:spacing w:val="0"/>
          <w:w w:val="100"/>
          <w:position w:val="0"/>
          <w:sz w:val="15"/>
          <w:szCs w:val="15"/>
        </w:rPr>
        <w:t xml:space="preserve">柯的 原文是这样的 </w:t>
      </w:r>
      <w:r>
        <w:rPr>
          <w:i/>
          <w:iCs/>
          <w:color w:val="000000"/>
          <w:spacing w:val="0"/>
          <w:w w:val="100"/>
          <w:position w:val="0"/>
          <w:sz w:val="15"/>
          <w:szCs w:val="15"/>
          <w:lang w:val="en-US" w:eastAsia="en-US" w:bidi="en-US"/>
        </w:rPr>
        <w:t>t</w:t>
      </w:r>
      <w:r>
        <w:rPr>
          <w:i/>
          <w:iCs/>
          <w:color w:val="000000"/>
          <w:spacing w:val="0"/>
          <w:w w:val="100"/>
          <w:position w:val="0"/>
          <w:sz w:val="15"/>
          <w:szCs w:val="15"/>
          <w:vertAlign w:val="superscript"/>
          <w:lang w:val="en-US" w:eastAsia="en-US" w:bidi="en-US"/>
        </w:rPr>
        <w:t>u</w:t>
      </w:r>
      <w:r>
        <w:rPr>
          <w:i/>
          <w:iCs/>
          <w:color w:val="000000"/>
          <w:spacing w:val="0"/>
          <w:w w:val="100"/>
          <w:position w:val="0"/>
          <w:sz w:val="15"/>
          <w:szCs w:val="15"/>
          <w:lang w:val="en-US" w:eastAsia="en-US" w:bidi="en-US"/>
        </w:rPr>
        <w:t>La nouvea ute d'un dis posit i f par rapport aux precedents. nous I'appelons sons actualite . notre actualite. Le nouveau « c'est I'actuel. L'actuel n est pas ce que noun stnnmes . ma is plutdt ce que nous clevnons « ce que nous sommes en tram de devenir, c'est-d-dire I'Autre« noire devenir-autre. Dans tout disfiositif il faut Jistinguer ce qtie nous ce que nous sommes (ce que nous ne sommes dejd plus), et ce que nous sommes en train de devenir</w:t>
      </w:r>
      <w:r>
        <w:rPr>
          <w:i/>
          <w:iCs/>
          <w:color w:val="000000"/>
          <w:spacing w:val="0"/>
          <w:w w:val="100"/>
          <w:position w:val="0"/>
          <w:sz w:val="15"/>
          <w:szCs w:val="15"/>
        </w:rPr>
        <w:t xml:space="preserve">: </w:t>
      </w:r>
      <w:r>
        <w:rPr>
          <w:i/>
          <w:iCs/>
          <w:color w:val="000000"/>
          <w:spacing w:val="0"/>
          <w:w w:val="100"/>
          <w:position w:val="0"/>
          <w:sz w:val="15"/>
          <w:szCs w:val="15"/>
          <w:lang w:val="en-US" w:eastAsia="en-US" w:bidi="en-US"/>
        </w:rPr>
        <w:t xml:space="preserve">la part de I'histoire . et la part de I'actuel.” </w:t>
      </w:r>
      <w:r>
        <w:rPr>
          <w:color w:val="000000"/>
          <w:spacing w:val="0"/>
          <w:w w:val="100"/>
          <w:position w:val="0"/>
          <w:lang w:val="en-US" w:eastAsia="en-US" w:bidi="en-US"/>
        </w:rPr>
        <w:t>(DRF 322, 350).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540" w:line="36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章进行了评论.提出尼采和福柯对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“发</w:t>
      </w:r>
      <w:r>
        <w:rPr>
          <w:color w:val="000000"/>
          <w:spacing w:val="0"/>
          <w:w w:val="100"/>
          <w:position w:val="0"/>
        </w:rPr>
        <w:t>生了什么？” 这一问题的历史回应与他自己的哲学回应具有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一 </w:t>
      </w:r>
      <w:r>
        <w:rPr>
          <w:color w:val="000000"/>
          <w:spacing w:val="0"/>
          <w:w w:val="100"/>
          <w:position w:val="0"/>
        </w:rPr>
        <w:t>处重要的差别。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540" w:line="365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事件的内在动态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5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 xml:space="preserve">在《差异与重复》《意义的逻辑》和《什么是哲 学？》中，德勒兹引用了佩吉《克利俄》中的同一段 文字。《克利俄》是一篇以对话为形式的文章，对 话者是（大写的）历史和一个异教徒，该文写于 </w:t>
      </w:r>
      <w:r>
        <w:rPr>
          <w:color w:val="000000"/>
          <w:spacing w:val="0"/>
          <w:w w:val="100"/>
          <w:position w:val="0"/>
          <w:sz w:val="17"/>
          <w:szCs w:val="17"/>
        </w:rPr>
        <w:t>1909</w:t>
      </w:r>
      <w:r>
        <w:rPr>
          <w:color w:val="000000"/>
          <w:spacing w:val="0"/>
          <w:w w:val="100"/>
          <w:position w:val="0"/>
        </w:rPr>
        <w:t>年到</w:t>
      </w:r>
      <w:r>
        <w:rPr>
          <w:color w:val="000000"/>
          <w:spacing w:val="0"/>
          <w:w w:val="100"/>
          <w:position w:val="0"/>
          <w:sz w:val="17"/>
          <w:szCs w:val="17"/>
        </w:rPr>
        <w:t>1912</w:t>
      </w:r>
      <w:r>
        <w:rPr>
          <w:color w:val="000000"/>
          <w:spacing w:val="0"/>
          <w:w w:val="100"/>
          <w:position w:val="0"/>
        </w:rPr>
        <w:t>年间，但直到</w:t>
      </w:r>
      <w:r>
        <w:rPr>
          <w:color w:val="000000"/>
          <w:spacing w:val="0"/>
          <w:w w:val="100"/>
          <w:position w:val="0"/>
          <w:sz w:val="17"/>
          <w:szCs w:val="17"/>
        </w:rPr>
        <w:t>1932</w:t>
      </w:r>
      <w:r>
        <w:rPr>
          <w:color w:val="000000"/>
          <w:spacing w:val="0"/>
          <w:w w:val="100"/>
          <w:position w:val="0"/>
        </w:rPr>
        <w:t xml:space="preserve">年才发表。佩 吉在表明（大写的）历史是在两个层面上行进时明 确提到了柏格森：一个公共的、世俗时间的层面， 不同的人民和不同的时期在这里获得其特性，一 个绵延的层面，它具有自己的节奏，自己的收缩和 伸展时期.它自己的危机点、悬置点和凸显点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（P6guy </w:t>
      </w:r>
      <w:r>
        <w:rPr>
          <w:color w:val="000000"/>
          <w:spacing w:val="0"/>
          <w:w w:val="100"/>
          <w:position w:val="0"/>
          <w:sz w:val="17"/>
          <w:szCs w:val="17"/>
        </w:rPr>
        <w:t>2002,265）</w:t>
      </w:r>
      <w:r>
        <w:rPr>
          <w:color w:val="000000"/>
          <w:spacing w:val="0"/>
          <w:w w:val="100"/>
          <w:position w:val="0"/>
        </w:rPr>
        <w:t>。佩吉的缪斯，（大写的）历 史，承认公共生活和个人记忆中存在着这样的时 刻，这时，长久以来已经被证明为棘手的那个问题 突然消失了，就好像我们变成了一个不同的人或 进入了一个不同的世界。对我们而言，之前的那 个人或以前的那个世界突然变得陌生了。但照历</w:t>
      </w:r>
    </w:p>
    <w:p>
      <w:pPr>
        <w:pStyle w:val="23"/>
        <w:keepNext w:val="0"/>
        <w:keepLines w:val="0"/>
        <w:widowControl w:val="0"/>
        <w:shd w:val="clear" w:color="auto" w:fill="auto"/>
        <w:bidi w:val="0"/>
        <w:spacing w:before="0" w:after="380" w:line="371" w:lineRule="exact"/>
        <w:ind w:left="0" w:right="0" w:firstLine="0"/>
        <w:jc w:val="both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16"/>
          <w:szCs w:val="16"/>
          <w:lang w:val="zh-TW" w:eastAsia="zh-TW" w:bidi="zh-TW"/>
        </w:rPr>
        <w:t>史事件的世俗时间来看，什么都没有发生：</w:t>
      </w:r>
    </w:p>
    <w:p>
      <w:pPr>
        <w:pStyle w:val="23"/>
        <w:keepNext w:val="0"/>
        <w:keepLines w:val="0"/>
        <w:widowControl w:val="0"/>
        <w:shd w:val="clear" w:color="auto" w:fill="auto"/>
        <w:bidi w:val="0"/>
        <w:spacing w:before="0" w:after="380" w:line="371" w:lineRule="exact"/>
        <w:ind w:left="400" w:right="0" w:firstLine="420"/>
        <w:jc w:val="both"/>
      </w:pPr>
      <w:r>
        <w:rPr>
          <w:color w:val="000000"/>
          <w:spacing w:val="0"/>
          <w:w w:val="100"/>
          <w:position w:val="0"/>
          <w:sz w:val="16"/>
          <w:szCs w:val="16"/>
          <w:lang w:val="zh-TW" w:eastAsia="zh-TW" w:bidi="zh-TW"/>
        </w:rPr>
        <w:t>突然，我们觉得自己不再是同样的罪犯。 没有发生什么。但是，这样一个问题- 在 其中这个世界产生了矛盾，一个没有结果的 问题，在其中看不到任何结局——突然就不 存在了，然后我们问自己我们一直在考虑做 什么。这个问题，这个难题，这个不可能性并 没有找到一个普通的答案，一个唾手可得的 答案，而是通过了这样一个点，它似乎是物理 上的分解点，一个临界点。同时，整个世界似 乎都通过了那个看起来像物理临界点的点。 事件有临界点，就像天气有临界点一样：熔 点、冰点和沸点、凝固点和结晶点。在事件这 里，甚至还有过冷状态，只有通过引入某个未 来事件的一部分才能促成这种状态，使之成 形或形成。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(Peguy </w:t>
      </w:r>
      <w:r>
        <w:rPr>
          <w:color w:val="000000"/>
          <w:spacing w:val="0"/>
          <w:w w:val="100"/>
          <w:position w:val="0"/>
          <w:lang w:val="zh-TW" w:eastAsia="zh-TW" w:bidi="zh-TW"/>
        </w:rPr>
        <w:t>2002, 269)①</w:t>
      </w:r>
    </w:p>
    <w:p>
      <w:pPr>
        <w:pStyle w:val="23"/>
        <w:keepNext w:val="0"/>
        <w:keepLines w:val="0"/>
        <w:widowControl w:val="0"/>
        <w:shd w:val="clear" w:color="auto" w:fill="auto"/>
        <w:bidi w:val="0"/>
        <w:spacing w:before="0" w:after="460" w:line="365" w:lineRule="exact"/>
        <w:ind w:left="0" w:right="0" w:firstLine="0"/>
        <w:jc w:val="both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16"/>
          <w:szCs w:val="16"/>
          <w:lang w:val="zh-TW" w:eastAsia="zh-TW" w:bidi="zh-TW"/>
        </w:rPr>
        <w:t>在《差异与重复》中，德勒兹在把结构一问题比作 事件后，对两个系列的事件一现实系列和理念</w:t>
      </w:r>
    </w:p>
    <w:p>
      <w:pPr>
        <w:pStyle w:val="9"/>
        <w:keepNext w:val="0"/>
        <w:keepLines w:val="0"/>
        <w:widowControl w:val="0"/>
        <w:shd w:val="clear" w:color="auto" w:fill="auto"/>
        <w:bidi w:val="0"/>
        <w:spacing w:before="0" w:after="0" w:line="240" w:lineRule="exact"/>
        <w:ind w:left="0" w:right="0" w:firstLine="320"/>
        <w:jc w:val="both"/>
      </w:pPr>
      <w:r>
        <w:rPr>
          <w:color w:val="000000"/>
          <w:spacing w:val="0"/>
          <w:w w:val="100"/>
          <w:position w:val="0"/>
        </w:rPr>
        <w:t xml:space="preserve">① </w:t>
      </w:r>
      <w:r>
        <w:rPr>
          <w:color w:val="000000"/>
          <w:spacing w:val="0"/>
          <w:w w:val="100"/>
          <w:position w:val="0"/>
          <w:sz w:val="15"/>
          <w:szCs w:val="15"/>
        </w:rPr>
        <w:t xml:space="preserve">参见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DR </w:t>
      </w:r>
      <w:r>
        <w:rPr>
          <w:color w:val="000000"/>
          <w:spacing w:val="0"/>
          <w:w w:val="100"/>
          <w:position w:val="0"/>
        </w:rPr>
        <w:t xml:space="preserve">244 — 245, 189；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LS </w:t>
      </w:r>
      <w:r>
        <w:rPr>
          <w:color w:val="000000"/>
          <w:spacing w:val="0"/>
          <w:w w:val="100"/>
          <w:position w:val="0"/>
        </w:rPr>
        <w:t xml:space="preserve">68, 53；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QP 106-107, 111»P </w:t>
      </w:r>
      <w:r>
        <w:rPr>
          <w:color w:val="000000"/>
          <w:spacing w:val="0"/>
          <w:w w:val="100"/>
          <w:position w:val="0"/>
        </w:rPr>
        <w:t xml:space="preserve">230, </w:t>
      </w:r>
      <w:r>
        <w:rPr>
          <w:color w:val="000000"/>
          <w:spacing w:val="0"/>
          <w:w w:val="100"/>
          <w:position w:val="0"/>
          <w:lang w:val="en-US" w:eastAsia="en-US" w:bidi="en-US"/>
        </w:rPr>
        <w:t>170.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系列，在这里，与现实系列相比，理念系列被描述 为既是超验性的又是内在性的——进行了上面提 到的区分后，立刻引用了这段文字。他表明佩吉 对事件的描述通过下面的做法说明了这两个系 列：他运用“两条线，一条是水平的，另一条是垂直 的，后者全面地重复了那些与前者对应的奇点①, 甚至促成并永远产生这些点及其在前者中的具 现”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(DR </w:t>
      </w:r>
      <w:r>
        <w:rPr>
          <w:color w:val="000000"/>
          <w:spacing w:val="0"/>
          <w:w w:val="100"/>
          <w:position w:val="0"/>
          <w:sz w:val="17"/>
          <w:szCs w:val="17"/>
        </w:rPr>
        <w:t>244, 189)</w:t>
      </w:r>
      <w:r>
        <w:rPr>
          <w:color w:val="000000"/>
          <w:spacing w:val="0"/>
          <w:w w:val="100"/>
          <w:position w:val="0"/>
        </w:rPr>
        <w:t>。《意义的逻辑》大致描述了 同一结构概念。这些结构由两个系列的交流或共 鸣决定，其中一个系列是一系列奇点。在任何这 样的结构中，对这些奇点的重新分布、转移和改变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都将会决定某种特定的历史性形式。德勒兹在这 里引用了同一段文字来支持他的这一主张，即佩 吉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“清楚</w:t>
      </w:r>
      <w:r>
        <w:rPr>
          <w:color w:val="000000"/>
          <w:spacing w:val="0"/>
          <w:w w:val="100"/>
          <w:position w:val="0"/>
        </w:rPr>
        <w:t xml:space="preserve">地看到历史和事件与那些奇点密不可分"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(LS </w:t>
      </w:r>
      <w:r>
        <w:rPr>
          <w:color w:val="000000"/>
          <w:spacing w:val="0"/>
          <w:w w:val="100"/>
          <w:position w:val="0"/>
          <w:sz w:val="17"/>
          <w:szCs w:val="17"/>
        </w:rPr>
        <w:t>68,53)</w:t>
      </w:r>
      <w:r>
        <w:rPr>
          <w:color w:val="000000"/>
          <w:spacing w:val="0"/>
          <w:w w:val="100"/>
          <w:position w:val="0"/>
        </w:rPr>
        <w:t>。在两部著作中，这段文字都被用来 支持时间有两个层面或有两个维度这一观点。与 此密切相关的评论着重于这一观点，即历史事件 表达的是位于某个外在于世俗时间的潜在结构中 的奇点。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5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 xml:space="preserve">《什么是哲学？》提到同一段文字以支持一种 不同的论点。德勒兹删去了在《差异与重复》中引 用的大部分文字，添上了佩吉在同一页更下面的 部分所写的一句话：'‘什么都没有发生，而我们处 于一个新民族、一个新世界和一种新人类中。"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(Peguy </w:t>
      </w:r>
      <w:r>
        <w:rPr>
          <w:color w:val="000000"/>
          <w:spacing w:val="0"/>
          <w:w w:val="100"/>
          <w:position w:val="0"/>
          <w:sz w:val="17"/>
          <w:szCs w:val="17"/>
        </w:rPr>
        <w:t xml:space="preserve">2002, 269；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QP </w:t>
      </w:r>
      <w:r>
        <w:rPr>
          <w:color w:val="000000"/>
          <w:spacing w:val="0"/>
          <w:w w:val="100"/>
          <w:position w:val="0"/>
          <w:sz w:val="17"/>
          <w:szCs w:val="17"/>
        </w:rPr>
        <w:t xml:space="preserve">107,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111)</w:t>
      </w:r>
      <w:r>
        <w:rPr>
          <w:color w:val="000000"/>
          <w:spacing w:val="0"/>
          <w:w w:val="100"/>
          <w:position w:val="0"/>
        </w:rPr>
        <w:t>这里强调的不 是让这样的体验成为可能的条件，而是体验本身 和哲学如何回应遗样的事件这一问题。德勒兹说 佩吉已经解释了存在着两种考虑某一事件的方 式。一种是历史学家的方式，即“重温事件的过 程，记录它在历史中的实现，它在历史中的制约作 用和衰退”。另一种是哲学家的方式。德勒兹说 《克利俄》是“一部伟大的哲学著作”，并引用那段 文字说明这样一种思考事件的方式：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“重新</w:t>
      </w:r>
      <w:r>
        <w:rPr>
          <w:color w:val="000000"/>
          <w:spacing w:val="0"/>
          <w:w w:val="100"/>
          <w:position w:val="0"/>
        </w:rPr>
        <w:t>组装该 事件，让自己置身于其中，就像置身于生成之中那 样，在其中同时再度焕发青春和老去，重温其各个 组成部分或奇点。'‘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(QP 106-107, </w:t>
      </w:r>
      <w:r>
        <w:rPr>
          <w:color w:val="000000"/>
          <w:spacing w:val="0"/>
          <w:w w:val="100"/>
          <w:position w:val="0"/>
          <w:sz w:val="17"/>
          <w:szCs w:val="17"/>
        </w:rPr>
        <w:t>111)①</w:t>
      </w:r>
      <w:r>
        <w:rPr>
          <w:color w:val="000000"/>
          <w:spacing w:val="0"/>
          <w:w w:val="100"/>
          <w:position w:val="0"/>
        </w:rPr>
        <w:t>德勒兹 和瓜塔里在《什么是哲学？》中对这段文字的评论 主要不是区分潜在和现实、生成和历史，而是对我 们在所有事件中发现的复杂性做出哲学回答。佩 吉为我们提供了一个那样的时刻，在这种时刻，虽 然历史表面上什么都没有发生，但却出现了与过 去突然的、意料之外的决裂。另一个层面上发生 了某事，以至于我们发现自己置身于一个新的世 界，面对着新的问题。阐释上的难题是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“理解</w:t>
      </w:r>
      <w:r>
        <w:rPr>
          <w:color w:val="000000"/>
          <w:spacing w:val="0"/>
          <w:w w:val="100"/>
          <w:position w:val="0"/>
        </w:rPr>
        <w:t>'‘该 事件，回答这一问题：发生了什么？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760" w:line="373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在这里按照德勒兹的说法，(大写的)历史和 (大写的)哲学以不同的方式回答这一问题，这一</w:t>
      </w:r>
    </w:p>
    <w:p>
      <w:pPr>
        <w:pStyle w:val="9"/>
        <w:keepNext w:val="0"/>
        <w:keepLines w:val="0"/>
        <w:widowControl w:val="0"/>
        <w:shd w:val="clear" w:color="auto" w:fill="auto"/>
        <w:bidi w:val="0"/>
        <w:spacing w:before="0" w:after="220" w:line="240" w:lineRule="auto"/>
        <w:ind w:left="0" w:right="0" w:firstLine="320"/>
        <w:jc w:val="both"/>
        <w:rPr>
          <w:sz w:val="15"/>
          <w:szCs w:val="15"/>
        </w:rPr>
      </w:pPr>
      <w:r>
        <w:rPr>
          <w:color w:val="000000"/>
          <w:spacing w:val="0"/>
          <w:w w:val="100"/>
          <w:position w:val="0"/>
          <w:sz w:val="15"/>
          <w:szCs w:val="15"/>
        </w:rPr>
        <w:t>①比较德勒兹和奈格里的访谈中的同一描述：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before="0" w:after="220" w:line="219" w:lineRule="exact"/>
        <w:ind w:left="320" w:right="0" w:firstLine="280"/>
        <w:jc w:val="both"/>
        <w:rPr>
          <w:sz w:val="13"/>
          <w:szCs w:val="13"/>
        </w:rPr>
      </w:pPr>
      <w:r>
        <w:rPr>
          <w:color w:val="000000"/>
          <w:spacing w:val="0"/>
          <w:w w:val="100"/>
          <w:position w:val="0"/>
          <w:sz w:val="12"/>
          <w:szCs w:val="12"/>
        </w:rPr>
        <w:t>在一部重爰</w:t>
      </w:r>
      <w:r>
        <w:rPr>
          <w:color w:val="000000"/>
          <w:spacing w:val="0"/>
          <w:w w:val="100"/>
          <w:position w:val="0"/>
          <w:sz w:val="12"/>
          <w:szCs w:val="12"/>
          <w:lang w:val="zh-CN" w:eastAsia="zh-CN" w:bidi="zh-CN"/>
        </w:rPr>
        <w:t>■的省</w:t>
      </w:r>
      <w:r>
        <w:rPr>
          <w:color w:val="000000"/>
          <w:spacing w:val="0"/>
          <w:w w:val="100"/>
          <w:position w:val="0"/>
          <w:sz w:val="12"/>
          <w:szCs w:val="12"/>
        </w:rPr>
        <w:t>学著作《丸利俄》中，侃吉鮮样</w:t>
      </w:r>
      <w:r>
        <w:rPr>
          <w:color w:val="000000"/>
          <w:spacing w:val="0"/>
          <w:w w:val="100"/>
          <w:position w:val="0"/>
          <w:sz w:val="13"/>
          <w:szCs w:val="13"/>
          <w:lang w:val="en-US" w:eastAsia="en-US" w:bidi="en-US"/>
        </w:rPr>
        <w:t>T</w:t>
      </w:r>
      <w:r>
        <w:rPr>
          <w:color w:val="000000"/>
          <w:spacing w:val="0"/>
          <w:w w:val="100"/>
          <w:position w:val="0"/>
          <w:sz w:val="12"/>
          <w:szCs w:val="12"/>
        </w:rPr>
        <w:t>有两种</w:t>
      </w:r>
      <w:r>
        <w:rPr>
          <w:color w:val="000000"/>
          <w:spacing w:val="0"/>
          <w:w w:val="100"/>
          <w:position w:val="0"/>
          <w:sz w:val="12"/>
          <w:szCs w:val="12"/>
          <w:lang w:val="zh-CN" w:eastAsia="zh-CN" w:bidi="zh-CN"/>
        </w:rPr>
        <w:t xml:space="preserve">思考 </w:t>
      </w:r>
      <w:r>
        <w:rPr>
          <w:color w:val="000000"/>
          <w:spacing w:val="0"/>
          <w:w w:val="100"/>
          <w:position w:val="0"/>
          <w:sz w:val="12"/>
          <w:szCs w:val="12"/>
        </w:rPr>
        <w:t>申件尙才式</w:t>
      </w:r>
      <w:r>
        <w:rPr>
          <w:color w:val="000000"/>
          <w:spacing w:val="0"/>
          <w:w w:val="100"/>
          <w:position w:val="0"/>
          <w:sz w:val="12"/>
          <w:szCs w:val="12"/>
          <w:lang w:val="en-US" w:eastAsia="en-US" w:bidi="en-US"/>
        </w:rPr>
        <w:t>.一«■!</w:t>
      </w:r>
      <w:r>
        <w:rPr>
          <w:color w:val="000000"/>
          <w:spacing w:val="0"/>
          <w:w w:val="100"/>
          <w:position w:val="0"/>
          <w:sz w:val="12"/>
          <w:szCs w:val="12"/>
        </w:rPr>
        <w:t>■是关注事件的过程，</w:t>
      </w:r>
      <w:r>
        <w:rPr>
          <w:color w:val="000000"/>
          <w:spacing w:val="0"/>
          <w:w w:val="100"/>
          <w:position w:val="0"/>
          <w:sz w:val="13"/>
          <w:szCs w:val="13"/>
          <w:lang w:val="en-US" w:eastAsia="en-US" w:bidi="en-US"/>
        </w:rPr>
        <w:t>T</w:t>
      </w:r>
      <w:r>
        <w:rPr>
          <w:color w:val="000000"/>
          <w:spacing w:val="0"/>
          <w:w w:val="100"/>
          <w:position w:val="0"/>
          <w:sz w:val="12"/>
          <w:szCs w:val="12"/>
          <w:lang w:val="zh-CN" w:eastAsia="zh-CN" w:bidi="zh-CN"/>
        </w:rPr>
        <w:t>解它在</w:t>
      </w:r>
      <w:r>
        <w:rPr>
          <w:color w:val="000000"/>
          <w:spacing w:val="0"/>
          <w:w w:val="100"/>
          <w:position w:val="0"/>
          <w:sz w:val="12"/>
          <w:szCs w:val="12"/>
        </w:rPr>
        <w:t>历史上是如何出现 的，它在历史中如何祓准备后博解的•而另一利•方弍是回到亨件 之中.让</w:t>
      </w:r>
      <w:r>
        <w:rPr>
          <w:color w:val="000000"/>
          <w:spacing w:val="0"/>
          <w:w w:val="100"/>
          <w:position w:val="0"/>
          <w:sz w:val="13"/>
          <w:szCs w:val="13"/>
        </w:rPr>
        <w:t>0</w:t>
      </w:r>
      <w:r>
        <w:rPr>
          <w:color w:val="000000"/>
          <w:spacing w:val="0"/>
          <w:w w:val="100"/>
          <w:position w:val="0"/>
          <w:sz w:val="12"/>
          <w:szCs w:val="12"/>
        </w:rPr>
        <w:t>己賈,身于其中，就像</w:t>
      </w:r>
      <w:r>
        <w:rPr>
          <w:color w:val="000000"/>
          <w:spacing w:val="0"/>
          <w:w w:val="100"/>
          <w:position w:val="0"/>
          <w:sz w:val="12"/>
          <w:szCs w:val="12"/>
          <w:lang w:val="en-US" w:eastAsia="en-US" w:bidi="en-US"/>
        </w:rPr>
        <w:t>*</w:t>
      </w:r>
      <w:r>
        <w:rPr>
          <w:color w:val="000000"/>
          <w:spacing w:val="0"/>
          <w:w w:val="100"/>
          <w:position w:val="0"/>
          <w:sz w:val="12"/>
          <w:szCs w:val="12"/>
        </w:rPr>
        <w:t>身于生成之中那样，在其中同时 愛年轻和变老，重</w:t>
      </w:r>
      <w:r>
        <w:rPr>
          <w:color w:val="000000"/>
          <w:spacing w:val="0"/>
          <w:w w:val="100"/>
          <w:position w:val="0"/>
          <w:sz w:val="12"/>
          <w:szCs w:val="12"/>
          <w:lang w:val="zh-CN" w:eastAsia="zh-CN" w:bidi="zh-CN"/>
        </w:rPr>
        <w:t>温其如</w:t>
      </w:r>
      <w:r>
        <w:rPr>
          <w:color w:val="000000"/>
          <w:spacing w:val="0"/>
          <w:w w:val="100"/>
          <w:position w:val="0"/>
          <w:sz w:val="12"/>
          <w:szCs w:val="12"/>
        </w:rPr>
        <w:t>有的构成部分或奇点，生以不是方史旳 一部分</w:t>
      </w:r>
      <w:r>
        <w:rPr>
          <w:color w:val="000000"/>
          <w:spacing w:val="0"/>
          <w:w w:val="100"/>
          <w:position w:val="0"/>
          <w:sz w:val="12"/>
          <w:szCs w:val="12"/>
          <w:lang w:val="zh-CN" w:eastAsia="zh-CN" w:bidi="zh-CN"/>
        </w:rPr>
        <w:t>，历</w:t>
      </w:r>
      <w:r>
        <w:rPr>
          <w:color w:val="000000"/>
          <w:spacing w:val="0"/>
          <w:w w:val="100"/>
          <w:position w:val="0"/>
          <w:sz w:val="12"/>
          <w:szCs w:val="12"/>
        </w:rPr>
        <w:t>史只能说是一系列先决条件，不骨仓衍有</w:t>
      </w:r>
      <w:r>
        <w:rPr>
          <w:color w:val="000000"/>
          <w:spacing w:val="0"/>
          <w:w w:val="100"/>
          <w:position w:val="0"/>
          <w:sz w:val="12"/>
          <w:szCs w:val="12"/>
          <w:lang w:val="zh-CN" w:eastAsia="zh-CN" w:bidi="zh-CN"/>
        </w:rPr>
        <w:t>多制</w:t>
      </w:r>
      <w:r>
        <w:rPr>
          <w:color w:val="000000"/>
          <w:spacing w:val="0"/>
          <w:w w:val="100"/>
          <w:position w:val="0"/>
          <w:sz w:val="12"/>
          <w:szCs w:val="12"/>
        </w:rPr>
        <w:t>，人</w:t>
      </w:r>
      <w:r>
        <w:rPr>
          <w:color w:val="000000"/>
          <w:spacing w:val="0"/>
          <w:w w:val="100"/>
          <w:position w:val="0"/>
          <w:sz w:val="13"/>
          <w:szCs w:val="13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  <w:sz w:val="12"/>
          <w:szCs w:val="12"/>
        </w:rPr>
        <w:t>为 了“生成"，也就是说</w:t>
      </w:r>
      <w:r>
        <w:rPr>
          <w:color w:val="000000"/>
          <w:spacing w:val="0"/>
          <w:w w:val="100"/>
          <w:position w:val="0"/>
          <w:sz w:val="12"/>
          <w:szCs w:val="12"/>
          <w:lang w:val="zh-CN" w:eastAsia="zh-CN" w:bidi="zh-CN"/>
        </w:rPr>
        <w:t>要剑选</w:t>
      </w:r>
      <w:r>
        <w:rPr>
          <w:color w:val="000000"/>
          <w:spacing w:val="0"/>
          <w:w w:val="100"/>
          <w:position w:val="0"/>
          <w:sz w:val="12"/>
          <w:szCs w:val="12"/>
        </w:rPr>
        <w:t>制的东酉・就要抛</w:t>
      </w:r>
      <w:r>
        <w:rPr>
          <w:color w:val="000000"/>
          <w:spacing w:val="0"/>
          <w:w w:val="100"/>
          <w:position w:val="0"/>
          <w:sz w:val="13"/>
          <w:szCs w:val="13"/>
          <w:lang w:val="en-US" w:eastAsia="en-US" w:bidi="en-US"/>
        </w:rPr>
        <w:t>Til</w:t>
      </w:r>
      <w:r>
        <w:rPr>
          <w:color w:val="000000"/>
          <w:spacing w:val="0"/>
          <w:w w:val="100"/>
          <w:position w:val="0"/>
          <w:sz w:val="12"/>
          <w:szCs w:val="12"/>
        </w:rPr>
        <w:t>些条件.送恰恰 是尼采林之为不</w:t>
      </w:r>
      <w:r>
        <w:rPr>
          <w:color w:val="000000"/>
          <w:spacing w:val="0"/>
          <w:w w:val="100"/>
          <w:position w:val="0"/>
          <w:sz w:val="12"/>
          <w:szCs w:val="12"/>
          <w:lang w:val="zh-CN" w:eastAsia="zh-CN" w:bidi="zh-CN"/>
        </w:rPr>
        <w:t>合时宜</w:t>
      </w:r>
      <w:r>
        <w:rPr>
          <w:color w:val="000000"/>
          <w:spacing w:val="0"/>
          <w:w w:val="100"/>
          <w:position w:val="0"/>
          <w:sz w:val="12"/>
          <w:szCs w:val="12"/>
        </w:rPr>
        <w:t>的东西</w:t>
      </w:r>
      <w:r>
        <w:rPr>
          <w:color w:val="000000"/>
          <w:spacing w:val="0"/>
          <w:w w:val="100"/>
          <w:position w:val="0"/>
          <w:sz w:val="13"/>
          <w:szCs w:val="13"/>
          <w:lang w:val="en-US" w:eastAsia="en-US" w:bidi="en-US"/>
        </w:rPr>
        <w:t xml:space="preserve">＜P </w:t>
      </w:r>
      <w:r>
        <w:rPr>
          <w:color w:val="000000"/>
          <w:spacing w:val="0"/>
          <w:w w:val="100"/>
          <w:position w:val="0"/>
          <w:sz w:val="13"/>
          <w:szCs w:val="13"/>
        </w:rPr>
        <w:t xml:space="preserve">231, </w:t>
      </w:r>
      <w:r>
        <w:rPr>
          <w:color w:val="000000"/>
          <w:spacing w:val="0"/>
          <w:w w:val="100"/>
          <w:position w:val="0"/>
          <w:sz w:val="13"/>
          <w:szCs w:val="13"/>
          <w:lang w:val="en-US" w:eastAsia="en-US" w:bidi="en-US"/>
        </w:rPr>
        <w:t>170-171).</w:t>
      </w:r>
    </w:p>
    <w:p>
      <w:pPr>
        <w:pStyle w:val="15"/>
        <w:keepNext w:val="0"/>
        <w:keepLines w:val="0"/>
        <w:widowControl w:val="0"/>
        <w:shd w:val="clear" w:color="auto" w:fill="auto"/>
        <w:bidi w:val="0"/>
        <w:spacing w:before="0" w:after="0" w:line="211" w:lineRule="exact"/>
        <w:ind w:left="0" w:right="0" w:firstLine="340"/>
        <w:jc w:val="both"/>
        <w:rPr>
          <w:sz w:val="13"/>
          <w:szCs w:val="13"/>
        </w:rPr>
      </w:pPr>
      <w:r>
        <w:rPr>
          <w:color w:val="000000"/>
          <w:spacing w:val="0"/>
          <w:w w:val="100"/>
          <w:position w:val="0"/>
          <w:sz w:val="12"/>
          <w:szCs w:val="12"/>
        </w:rPr>
        <w:t>还可参见詹姆斯</w:t>
      </w:r>
      <w:r>
        <w:rPr>
          <w:color w:val="000000"/>
          <w:spacing w:val="0"/>
          <w:w w:val="100"/>
          <w:position w:val="0"/>
          <w:sz w:val="12"/>
          <w:szCs w:val="12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  <w:sz w:val="12"/>
          <w:szCs w:val="12"/>
        </w:rPr>
        <w:t>威廉姆斯关于这一段文字以及佩吉和德勒兹之 差别的评论</w:t>
      </w:r>
      <w:r>
        <w:rPr>
          <w:color w:val="000000"/>
          <w:spacing w:val="0"/>
          <w:w w:val="100"/>
          <w:position w:val="0"/>
          <w:sz w:val="13"/>
          <w:szCs w:val="13"/>
          <w:lang w:val="en-US" w:eastAsia="en-US" w:bidi="en-US"/>
        </w:rPr>
        <w:t xml:space="preserve">(Williams </w:t>
      </w:r>
      <w:r>
        <w:rPr>
          <w:color w:val="000000"/>
          <w:spacing w:val="0"/>
          <w:w w:val="100"/>
          <w:position w:val="0"/>
          <w:sz w:val="13"/>
          <w:szCs w:val="13"/>
        </w:rPr>
        <w:t xml:space="preserve">2009, </w:t>
      </w:r>
      <w:r>
        <w:rPr>
          <w:color w:val="000000"/>
          <w:spacing w:val="0"/>
          <w:w w:val="100"/>
          <w:position w:val="0"/>
          <w:sz w:val="13"/>
          <w:szCs w:val="13"/>
          <w:lang w:val="en-US" w:eastAsia="en-US" w:bidi="en-US"/>
        </w:rPr>
        <w:t>142-149).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480" w:line="37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点是清楚的。（大写的）历史通过描述事件、提供 解释来理解事件。它有些笼统地或在某个时期内 告诉我们事件怎么出现，是什么为它奠定了基础、 使之成为可能，它如何展开，最终如何随着时间的 流逝而消失。照这些话来看，谱系学仍然是一种 历史解释。即使这种方法对它认为历史可以存在 的偶然性和不连续性给予了应有的承认，并考虑 到对事件进行的谱系学解释的因果性是结构性而 非线性的，它仍然接近于德勒兹在上面引用的段 落中所描述的那种历史方法。①（大写的）历史告 诉我们实际发生的事情和事情发生的原因，而（大 写的）哲学是要表达发生的事情中的纯粹事件。 如我们上面提出的，德勒兹将纯粹事件定义为每 个事件具有的逃避其自身之现实化的那部分。这 个意义上的纯粹事件性是历史思想的最高级客 体。它是这样的东西，必须从历史角度来思考它，</w:t>
      </w:r>
    </w:p>
    <w:p>
      <w:pPr>
        <w:pStyle w:val="9"/>
        <w:keepNext w:val="0"/>
        <w:keepLines w:val="0"/>
        <w:widowControl w:val="0"/>
        <w:shd w:val="clear" w:color="auto" w:fill="auto"/>
        <w:bidi w:val="0"/>
        <w:spacing w:before="0" w:after="0" w:line="236" w:lineRule="exact"/>
        <w:ind w:left="0" w:right="0" w:firstLine="320"/>
        <w:jc w:val="both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5"/>
          <w:szCs w:val="15"/>
        </w:rPr>
        <w:t xml:space="preserve">①德勒兹有时似乎暗示福柯的谱系学方法不是历史的 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&lt;P </w:t>
      </w:r>
      <w:r>
        <w:rPr>
          <w:color w:val="000000"/>
          <w:spacing w:val="0"/>
          <w:w w:val="100"/>
          <w:position w:val="0"/>
          <w:sz w:val="14"/>
          <w:szCs w:val="14"/>
        </w:rPr>
        <w:t xml:space="preserve">130, 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>94）.</w:t>
      </w:r>
      <w:r>
        <w:rPr>
          <w:color w:val="000000"/>
          <w:spacing w:val="0"/>
          <w:w w:val="100"/>
          <w:position w:val="0"/>
          <w:sz w:val="15"/>
          <w:szCs w:val="15"/>
        </w:rPr>
        <w:t>但是，他的意思是在《什么是配置？》中更清楚地 表达出来的意思.那就是福柯和尼釆一样,将历史用于这样一 种非历史的目的，即进行诊断和加强现代社会中某些种类的生 成他者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（DRF </w:t>
      </w:r>
      <w:r>
        <w:rPr>
          <w:color w:val="000000"/>
          <w:spacing w:val="0"/>
          <w:w w:val="100"/>
          <w:position w:val="0"/>
          <w:sz w:val="14"/>
          <w:szCs w:val="14"/>
        </w:rPr>
        <w:t>323-325, 350-352</w:t>
      </w:r>
      <w:r>
        <w:rPr>
          <w:color w:val="000000"/>
          <w:spacing w:val="0"/>
          <w:w w:val="100"/>
          <w:position w:val="0"/>
          <w:sz w:val="15"/>
          <w:szCs w:val="15"/>
        </w:rPr>
        <w:t>〉。在</w:t>
      </w:r>
      <w:r>
        <w:rPr>
          <w:color w:val="000000"/>
          <w:spacing w:val="0"/>
          <w:w w:val="100"/>
          <w:position w:val="0"/>
          <w:sz w:val="15"/>
          <w:szCs w:val="15"/>
          <w:lang w:val="zh-CN" w:eastAsia="zh-CN" w:bidi="zh-CN"/>
        </w:rPr>
        <w:t>《福</w:t>
      </w:r>
      <w:r>
        <w:rPr>
          <w:color w:val="000000"/>
          <w:spacing w:val="0"/>
          <w:w w:val="100"/>
          <w:position w:val="0"/>
          <w:sz w:val="15"/>
          <w:szCs w:val="15"/>
        </w:rPr>
        <w:t xml:space="preserve">柯》中，他提出让 福柯感兴趣的是特定知识、权力和与自身之关系的历史条件： </w:t>
      </w:r>
      <w:r>
        <w:rPr>
          <w:color w:val="000000"/>
          <w:spacing w:val="0"/>
          <w:w w:val="100"/>
          <w:position w:val="0"/>
          <w:sz w:val="15"/>
          <w:szCs w:val="15"/>
          <w:lang w:val="zh-CN" w:eastAsia="zh-CN" w:bidi="zh-CN"/>
        </w:rPr>
        <w:t>“因此</w:t>
      </w:r>
      <w:r>
        <w:rPr>
          <w:color w:val="000000"/>
          <w:spacing w:val="0"/>
          <w:w w:val="100"/>
          <w:position w:val="0"/>
          <w:sz w:val="15"/>
          <w:szCs w:val="15"/>
        </w:rPr>
        <w:t>，他说自己的著作是历史研究而不是历史学家的</w:t>
      </w:r>
      <w:r>
        <w:rPr>
          <w:color w:val="000000"/>
          <w:spacing w:val="0"/>
          <w:w w:val="100"/>
          <w:position w:val="0"/>
          <w:sz w:val="15"/>
          <w:szCs w:val="15"/>
          <w:lang w:val="zh-CN" w:eastAsia="zh-CN" w:bidi="zh-CN"/>
        </w:rPr>
        <w:t xml:space="preserve">著作， 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（F </w:t>
      </w:r>
      <w:r>
        <w:rPr>
          <w:color w:val="000000"/>
          <w:spacing w:val="0"/>
          <w:w w:val="100"/>
          <w:position w:val="0"/>
          <w:sz w:val="14"/>
          <w:szCs w:val="14"/>
        </w:rPr>
        <w:t xml:space="preserve">124, 116） </w:t>
      </w:r>
      <w:r>
        <w:rPr>
          <w:rStyle w:val="26"/>
          <w:b w:val="0"/>
          <w:bCs w:val="0"/>
          <w:i w:val="0"/>
          <w:iCs w:val="0"/>
          <w:smallCaps w:val="0"/>
          <w:strike w:val="0"/>
        </w:rPr>
        <w:t>但同时却永远无法或无法彻底全面地思考它，因 为它是通过现实发生的事情给予我们的。因此需 要一种不同的方法，它会创造出能将我们带入事 件中的概念，让我们将自己“置身于”事件中，就像 置身于生成中一样。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320" w:line="368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 xml:space="preserve">这是德勒兹和瓜塔里釆取的研究事件本质的 方法。他们对构成个体和群体的不同种类的线进 行的分析就提供了一个最清楚的例子。①《千高 原》讨论了德勒兹在《意义的逻辑》中提出的这个 论点，即短篇小说是这样一种文学体裁，它专门探 究每个事件都会提出的“发生了什么？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”这一</w:t>
      </w:r>
      <w:r>
        <w:rPr>
          <w:color w:val="000000"/>
          <w:spacing w:val="0"/>
          <w:w w:val="100"/>
          <w:position w:val="0"/>
        </w:rPr>
        <w:t>问题。 因此，短篇小说与纯粹的事件性或生成领域具有 一种特殊关系：</w:t>
      </w:r>
    </w:p>
    <w:p>
      <w:pPr>
        <w:pStyle w:val="23"/>
        <w:keepNext w:val="0"/>
        <w:keepLines w:val="0"/>
        <w:widowControl w:val="0"/>
        <w:shd w:val="clear" w:color="auto" w:fill="auto"/>
        <w:bidi w:val="0"/>
        <w:spacing w:before="0" w:after="480" w:line="366" w:lineRule="exact"/>
        <w:ind w:left="420" w:right="0" w:firstLine="420"/>
        <w:jc w:val="both"/>
      </w:pPr>
      <w:r>
        <w:rPr>
          <w:color w:val="000000"/>
          <w:spacing w:val="0"/>
          <w:w w:val="100"/>
          <w:position w:val="0"/>
          <w:sz w:val="16"/>
          <w:szCs w:val="16"/>
          <w:lang w:val="zh-TW" w:eastAsia="zh-TW" w:bidi="zh-TW"/>
        </w:rPr>
        <w:t>它在</w:t>
      </w:r>
      <w:r>
        <w:rPr>
          <w:color w:val="000000"/>
          <w:spacing w:val="0"/>
          <w:w w:val="100"/>
          <w:position w:val="0"/>
          <w:sz w:val="16"/>
          <w:szCs w:val="16"/>
          <w:lang w:val="zh-CN" w:eastAsia="zh-CN" w:bidi="zh-CN"/>
        </w:rPr>
        <w:t>“发</w:t>
      </w:r>
      <w:r>
        <w:rPr>
          <w:color w:val="000000"/>
          <w:spacing w:val="0"/>
          <w:w w:val="100"/>
          <w:position w:val="0"/>
          <w:sz w:val="16"/>
          <w:szCs w:val="16"/>
          <w:lang w:val="zh-TW" w:eastAsia="zh-TW" w:bidi="zh-TW"/>
        </w:rPr>
        <w:t>生了什么？''这一要素中展开，因 为它将我们置于和一种不可知的或不可感知 的事物的关系中（而不是相反：并不是因为它 谈到的是这样一个过去，它已经不能再给我 们提供知识）。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（MP </w:t>
      </w:r>
      <w:r>
        <w:rPr>
          <w:color w:val="000000"/>
          <w:spacing w:val="0"/>
          <w:w w:val="100"/>
          <w:position w:val="0"/>
          <w:lang w:val="zh-TW" w:eastAsia="zh-TW" w:bidi="zh-TW"/>
        </w:rPr>
        <w:t>237, 193）</w:t>
      </w:r>
    </w:p>
    <w:p>
      <w:pPr>
        <w:pStyle w:val="9"/>
        <w:keepNext w:val="0"/>
        <w:keepLines w:val="0"/>
        <w:widowControl w:val="0"/>
        <w:shd w:val="clear" w:color="auto" w:fill="auto"/>
        <w:bidi w:val="0"/>
        <w:spacing w:before="0" w:after="0" w:line="245" w:lineRule="exact"/>
        <w:ind w:left="0" w:right="0" w:firstLine="340"/>
        <w:jc w:val="both"/>
        <w:rPr>
          <w:sz w:val="15"/>
          <w:szCs w:val="15"/>
        </w:rPr>
      </w:pPr>
      <w:r>
        <w:rPr>
          <w:color w:val="000000"/>
          <w:spacing w:val="0"/>
          <w:w w:val="100"/>
          <w:position w:val="0"/>
          <w:sz w:val="15"/>
          <w:szCs w:val="15"/>
        </w:rPr>
        <w:t>①这一分析首先出现在高原</w:t>
      </w:r>
      <w:r>
        <w:rPr>
          <w:color w:val="000000"/>
          <w:spacing w:val="0"/>
          <w:w w:val="100"/>
          <w:position w:val="0"/>
          <w:sz w:val="14"/>
          <w:szCs w:val="14"/>
        </w:rPr>
        <w:t>8</w:t>
      </w:r>
      <w:r>
        <w:rPr>
          <w:color w:val="000000"/>
          <w:spacing w:val="0"/>
          <w:w w:val="100"/>
          <w:position w:val="0"/>
          <w:sz w:val="15"/>
          <w:szCs w:val="15"/>
        </w:rPr>
        <w:t>《三则短篇小说，或</w:t>
      </w:r>
      <w:r>
        <w:rPr>
          <w:color w:val="000000"/>
          <w:spacing w:val="0"/>
          <w:w w:val="100"/>
          <w:position w:val="0"/>
          <w:sz w:val="15"/>
          <w:szCs w:val="15"/>
          <w:lang w:val="zh-CN" w:eastAsia="zh-CN" w:bidi="zh-CN"/>
        </w:rPr>
        <w:t xml:space="preserve">“发生 </w:t>
      </w:r>
      <w:r>
        <w:rPr>
          <w:color w:val="000000"/>
          <w:spacing w:val="0"/>
          <w:w w:val="100"/>
          <w:position w:val="0"/>
          <w:sz w:val="15"/>
          <w:szCs w:val="15"/>
        </w:rPr>
        <w:t>了什么？"》中，但再现于高原</w:t>
      </w:r>
      <w:r>
        <w:rPr>
          <w:color w:val="000000"/>
          <w:spacing w:val="0"/>
          <w:w w:val="100"/>
          <w:position w:val="0"/>
          <w:sz w:val="14"/>
          <w:szCs w:val="14"/>
        </w:rPr>
        <w:t>9</w:t>
      </w:r>
      <w:r>
        <w:rPr>
          <w:color w:val="000000"/>
          <w:spacing w:val="0"/>
          <w:w w:val="100"/>
          <w:position w:val="0"/>
          <w:sz w:val="15"/>
          <w:szCs w:val="15"/>
        </w:rPr>
        <w:t xml:space="preserve">《微观政治和节段性》和《对话》第 </w:t>
      </w:r>
      <w:r>
        <w:rPr>
          <w:color w:val="000000"/>
          <w:spacing w:val="0"/>
          <w:w w:val="100"/>
          <w:position w:val="0"/>
          <w:sz w:val="14"/>
          <w:szCs w:val="14"/>
        </w:rPr>
        <w:t>4</w:t>
      </w:r>
      <w:r>
        <w:rPr>
          <w:color w:val="000000"/>
          <w:spacing w:val="0"/>
          <w:w w:val="100"/>
          <w:position w:val="0"/>
          <w:sz w:val="15"/>
          <w:szCs w:val="15"/>
        </w:rPr>
        <w:t>章（《许多政治》）之中。我对这些线的讨论运用了所有这三种 表述。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通过讨论构成个体和群体的三种线，短篇小说将 我们和生成联系起来。首先，有一种节段性的克 分子线或严格的线，这种线对应着我们的公共生 活、私人生活和职业生活——家庭、学校、工作等 等——中的社会和机构身份。其次，有一种分子 的或灵活的分隔，它并不被分为不同的节段而是 分为解域量子。德勒兹和帕内提出，在这条线上， 我们遭遇了一种不同的事件：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“生成</w:t>
      </w:r>
      <w:r>
        <w:rPr>
          <w:color w:val="000000"/>
          <w:spacing w:val="0"/>
          <w:w w:val="100"/>
          <w:position w:val="0"/>
        </w:rPr>
        <w:t>、微观生成，它 们甚至都不与我们的’历史’具有同样的节奏…… 另一种政治，另一种个体化。”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(D 151-152)</w:t>
      </w:r>
      <w:r>
        <w:rPr>
          <w:color w:val="000000"/>
          <w:spacing w:val="0"/>
          <w:w w:val="100"/>
          <w:position w:val="0"/>
        </w:rPr>
        <w:t xml:space="preserve">这种 线需要一种更接近于永存的时间观——德勒兹之 前认为永存是事件的时间。它涉及这样的现在，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“其</w:t>
      </w:r>
      <w:r>
        <w:rPr>
          <w:color w:val="000000"/>
          <w:spacing w:val="0"/>
          <w:w w:val="100"/>
          <w:position w:val="0"/>
        </w:rPr>
        <w:t xml:space="preserve">形式是已经发生了的某事的形式，不管你离它 多近，因为该事中不可理解的实质完全分子化了”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(MP </w:t>
      </w:r>
      <w:r>
        <w:rPr>
          <w:color w:val="000000"/>
          <w:spacing w:val="0"/>
          <w:w w:val="100"/>
          <w:position w:val="0"/>
          <w:sz w:val="17"/>
          <w:szCs w:val="17"/>
        </w:rPr>
        <w:t>240, 196)：</w:t>
      </w:r>
      <w:r>
        <w:rPr>
          <w:color w:val="000000"/>
          <w:spacing w:val="0"/>
          <w:w w:val="100"/>
          <w:position w:val="0"/>
        </w:rPr>
        <w:t>在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F.</w:t>
      </w:r>
      <w:r>
        <w:rPr>
          <w:color w:val="000000"/>
          <w:spacing w:val="0"/>
          <w:w w:val="100"/>
          <w:position w:val="0"/>
        </w:rPr>
        <w:t>司各特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菲茨杰拉德的 《崩溃》一这是颇受德勒兹青睐的短篇小说体裁 的典范——中，这些事件是一个人的性格中不可 感知的裂隙，它们独立于意指性的断裂发生，而这 些断裂原本会表明生活的进展。它们是个性的分 子结构发生的变化，或是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“对欲</w:t>
      </w:r>
      <w:r>
        <w:rPr>
          <w:color w:val="000000"/>
          <w:spacing w:val="0"/>
          <w:w w:val="100"/>
          <w:position w:val="0"/>
        </w:rPr>
        <w:t>望的重新分布，以 至于当某事发生时，等待着它的那个自我已经死 去，或者会等待着它的那个自我尚未到来"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8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(MP </w:t>
      </w:r>
      <w:r>
        <w:rPr>
          <w:color w:val="000000"/>
          <w:spacing w:val="0"/>
          <w:w w:val="100"/>
          <w:position w:val="0"/>
          <w:sz w:val="17"/>
          <w:szCs w:val="17"/>
        </w:rPr>
        <w:t>243, 198 = 199)</w:t>
      </w:r>
      <w:r>
        <w:rPr>
          <w:color w:val="000000"/>
          <w:spacing w:val="0"/>
          <w:w w:val="100"/>
          <w:position w:val="0"/>
        </w:rPr>
        <w:t>。这里所说的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“某事”只能 </w:t>
      </w:r>
      <w:r>
        <w:rPr>
          <w:color w:val="000000"/>
          <w:spacing w:val="0"/>
          <w:w w:val="100"/>
          <w:position w:val="0"/>
        </w:rPr>
        <w:t>是发生在第一种线上的那种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“历史”事件</w:t>
      </w:r>
      <w:r>
        <w:rPr>
          <w:color w:val="000000"/>
          <w:spacing w:val="0"/>
          <w:w w:val="100"/>
          <w:position w:val="0"/>
        </w:rPr>
        <w:t>。①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360" w:line="368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即便如此，这种发生在第二条线上的不同事 件仍然只能算对在第一条线上看到的节段性进行 的相对解域化。德勒兹和瓜塔里指出存在着第三 条线，它表示与第一条线的历史实体和身份相距 更远，即逃逸线或绝对的解域化。这是一条纯粹 的抽象线，在这上面</w:t>
      </w:r>
    </w:p>
    <w:p>
      <w:pPr>
        <w:pStyle w:val="23"/>
        <w:keepNext w:val="0"/>
        <w:keepLines w:val="0"/>
        <w:widowControl w:val="0"/>
        <w:shd w:val="clear" w:color="auto" w:fill="auto"/>
        <w:tabs>
          <w:tab w:val="left" w:leader="dot" w:pos="4092"/>
        </w:tabs>
        <w:bidi w:val="0"/>
        <w:spacing w:before="0" w:after="0" w:line="370" w:lineRule="exact"/>
        <w:ind w:left="420" w:right="0" w:firstLine="400"/>
        <w:jc w:val="both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16"/>
          <w:szCs w:val="16"/>
          <w:lang w:val="zh-TW" w:eastAsia="zh-TW" w:bidi="zh-TW"/>
        </w:rPr>
        <w:t>不仅过去的内容消失不见，而且所发生 的事件的形式、发生于某种不稳定的物质之 中的某个难以感知的事件的形式也都不再 存在。人已经变成不可感知的</w:t>
      </w:r>
      <w:r>
        <w:rPr>
          <w:color w:val="000000"/>
          <w:spacing w:val="0"/>
          <w:w w:val="100"/>
          <w:position w:val="0"/>
          <w:sz w:val="16"/>
          <w:szCs w:val="16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z w:val="16"/>
          <w:szCs w:val="16"/>
          <w:lang w:val="zh-TW" w:eastAsia="zh-TW" w:bidi="zh-TW"/>
        </w:rPr>
        <w:t>②</w:t>
      </w:r>
    </w:p>
    <w:p>
      <w:pPr>
        <w:pStyle w:val="23"/>
        <w:keepNext w:val="0"/>
        <w:keepLines w:val="0"/>
        <w:widowControl w:val="0"/>
        <w:shd w:val="clear" w:color="auto" w:fill="auto"/>
        <w:bidi w:val="0"/>
        <w:spacing w:before="0" w:after="360" w:line="370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(MP </w:t>
      </w:r>
      <w:r>
        <w:rPr>
          <w:color w:val="000000"/>
          <w:spacing w:val="0"/>
          <w:w w:val="100"/>
          <w:position w:val="0"/>
          <w:lang w:val="zh-TW" w:eastAsia="zh-TW" w:bidi="zh-TW"/>
        </w:rPr>
        <w:t>244, 199)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480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如果已经没有了该历史问题的形式，那么个体或 群体就是在这条线上逃脱历史，进入生成或纯粹</w:t>
      </w:r>
    </w:p>
    <w:p>
      <w:pPr>
        <w:pStyle w:val="9"/>
        <w:keepNext w:val="0"/>
        <w:keepLines w:val="0"/>
        <w:widowControl w:val="0"/>
        <w:numPr>
          <w:ilvl w:val="0"/>
          <w:numId w:val="8"/>
        </w:numPr>
        <w:shd w:val="clear" w:color="auto" w:fill="auto"/>
        <w:tabs>
          <w:tab w:val="left" w:pos="650"/>
        </w:tabs>
        <w:bidi w:val="0"/>
        <w:spacing w:before="0" w:after="0" w:line="234" w:lineRule="exact"/>
        <w:ind w:left="0" w:right="0" w:firstLine="320"/>
        <w:jc w:val="both"/>
      </w:pPr>
      <w:bookmarkStart w:id="27" w:name="bookmark39"/>
      <w:bookmarkEnd w:id="27"/>
      <w:r>
        <w:rPr>
          <w:color w:val="000000"/>
          <w:spacing w:val="0"/>
          <w:w w:val="100"/>
          <w:position w:val="0"/>
          <w:sz w:val="15"/>
          <w:szCs w:val="15"/>
        </w:rPr>
        <w:t>纪尧姆•西贝尔丹一勃朗在说明德勒兹的反历史主 义时曾对这一高原进行过精彩的论述.称这种分子事件——发 生了什么？——是"将历史性表达为一种纯粹思想形式的形 式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"(Silbertin-Blanc </w:t>
      </w:r>
      <w:r>
        <w:rPr>
          <w:color w:val="000000"/>
          <w:spacing w:val="0"/>
          <w:w w:val="100"/>
          <w:position w:val="0"/>
        </w:rPr>
        <w:t xml:space="preserve">2003, 137) 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o</w:t>
      </w:r>
    </w:p>
    <w:p>
      <w:pPr>
        <w:pStyle w:val="9"/>
        <w:keepNext w:val="0"/>
        <w:keepLines w:val="0"/>
        <w:widowControl w:val="0"/>
        <w:numPr>
          <w:ilvl w:val="0"/>
          <w:numId w:val="8"/>
        </w:numPr>
        <w:shd w:val="clear" w:color="auto" w:fill="auto"/>
        <w:tabs>
          <w:tab w:val="left" w:pos="650"/>
        </w:tabs>
        <w:bidi w:val="0"/>
        <w:spacing w:before="0" w:after="0" w:line="226" w:lineRule="exact"/>
        <w:ind w:left="0" w:right="0" w:firstLine="320"/>
        <w:jc w:val="both"/>
        <w:rPr>
          <w:sz w:val="19"/>
          <w:szCs w:val="19"/>
        </w:rPr>
      </w:pPr>
      <w:bookmarkStart w:id="28" w:name="bookmark40"/>
      <w:bookmarkEnd w:id="28"/>
      <w:r>
        <w:rPr>
          <w:color w:val="000000"/>
          <w:spacing w:val="0"/>
          <w:w w:val="100"/>
          <w:position w:val="0"/>
          <w:sz w:val="15"/>
          <w:szCs w:val="15"/>
        </w:rPr>
        <w:t>中文译文出自吉尔•德勒兹和菲利克斯</w:t>
      </w:r>
      <w:r>
        <w:rPr>
          <w:color w:val="000000"/>
          <w:spacing w:val="0"/>
          <w:w w:val="100"/>
          <w:position w:val="0"/>
          <w:sz w:val="15"/>
          <w:szCs w:val="15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  <w:sz w:val="15"/>
          <w:szCs w:val="15"/>
        </w:rPr>
        <w:t>瓜塔里： 《资本主义与精神分裂(卷</w:t>
      </w:r>
      <w:r>
        <w:rPr>
          <w:color w:val="000000"/>
          <w:spacing w:val="0"/>
          <w:w w:val="100"/>
          <w:position w:val="0"/>
          <w:sz w:val="14"/>
          <w:szCs w:val="14"/>
        </w:rPr>
        <w:t>2)：</w:t>
      </w:r>
      <w:r>
        <w:rPr>
          <w:color w:val="000000"/>
          <w:spacing w:val="0"/>
          <w:w w:val="100"/>
          <w:position w:val="0"/>
          <w:sz w:val="15"/>
          <w:szCs w:val="15"/>
        </w:rPr>
        <w:t>千高原》，第</w:t>
      </w:r>
      <w:r>
        <w:rPr>
          <w:color w:val="000000"/>
          <w:spacing w:val="0"/>
          <w:w w:val="100"/>
          <w:position w:val="0"/>
          <w:sz w:val="14"/>
          <w:szCs w:val="14"/>
        </w:rPr>
        <w:t>278</w:t>
      </w:r>
      <w:r>
        <w:rPr>
          <w:color w:val="000000"/>
          <w:spacing w:val="0"/>
          <w:w w:val="100"/>
          <w:position w:val="0"/>
          <w:sz w:val="15"/>
          <w:szCs w:val="15"/>
        </w:rPr>
        <w:t xml:space="preserve">页，译文略有改 动。——译者注 </w:t>
      </w:r>
      <w:r>
        <w:rPr>
          <w:rStyle w:val="26"/>
          <w:b w:val="0"/>
          <w:bCs w:val="0"/>
          <w:i w:val="0"/>
          <w:iCs w:val="0"/>
          <w:smallCaps w:val="0"/>
          <w:strike w:val="0"/>
        </w:rPr>
        <w:t>事件性的要素之中。它们变成不可感知的，即是 说它们只能以自己的方式被当作此性或纯粹的事 件，彼此无法区分。①它们被变成了一条抽象线， 能够现实化在多种多样的特点之中。从这个意义 上说，如德勒兹和瓜塔里后来在《千高原》中阐明 的，逃逸线或生成的不可感知性是一种“进入创造 者的此性或非个人性之中”的方式</w:t>
      </w:r>
      <w:r>
        <w:rPr>
          <w:rStyle w:val="26"/>
          <w:b w:val="0"/>
          <w:bCs w:val="0"/>
          <w:i w:val="0"/>
          <w:iCs w:val="0"/>
          <w:smallCaps w:val="0"/>
          <w:strike w:val="0"/>
          <w:sz w:val="17"/>
          <w:szCs w:val="17"/>
          <w:lang w:val="en-US" w:eastAsia="en-US" w:bidi="en-US"/>
        </w:rPr>
        <w:t xml:space="preserve">(MP </w:t>
      </w:r>
      <w:r>
        <w:rPr>
          <w:rStyle w:val="26"/>
          <w:b w:val="0"/>
          <w:bCs w:val="0"/>
          <w:i w:val="0"/>
          <w:iCs w:val="0"/>
          <w:smallCaps w:val="0"/>
          <w:strike w:val="0"/>
          <w:sz w:val="17"/>
          <w:szCs w:val="17"/>
        </w:rPr>
        <w:t>343, 280)</w:t>
      </w:r>
      <w:r>
        <w:rPr>
          <w:rStyle w:val="26"/>
          <w:b w:val="0"/>
          <w:bCs w:val="0"/>
          <w:i w:val="0"/>
          <w:iCs w:val="0"/>
          <w:smallCaps w:val="0"/>
          <w:strike w:val="0"/>
        </w:rPr>
        <w:t>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480"/>
        <w:ind w:left="0" w:right="0" w:firstLine="420"/>
        <w:jc w:val="both"/>
        <w:rPr>
          <w:sz w:val="17"/>
          <w:szCs w:val="17"/>
        </w:rPr>
      </w:pPr>
      <w:r>
        <w:rPr>
          <w:color w:val="000000"/>
          <w:spacing w:val="0"/>
          <w:w w:val="100"/>
          <w:position w:val="0"/>
          <w:sz w:val="19"/>
          <w:szCs w:val="19"/>
        </w:rPr>
        <w:t xml:space="preserve">将这些线描述为涉及不同种类的事件只是初 步的尝试。也可以欣然地认为它们指的是任一事 件中的三个层面。德勒兹和瓜塔里提出这三种线 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>“同样</w:t>
      </w:r>
      <w:r>
        <w:rPr>
          <w:color w:val="000000"/>
          <w:spacing w:val="0"/>
          <w:w w:val="100"/>
          <w:position w:val="0"/>
          <w:sz w:val="19"/>
          <w:szCs w:val="19"/>
        </w:rPr>
        <w:t>可以是生活、文学或艺术作品或社会中的 线，这取决于选的是哪种坐标系”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(MP </w:t>
      </w:r>
      <w:r>
        <w:rPr>
          <w:color w:val="000000"/>
          <w:spacing w:val="0"/>
          <w:w w:val="100"/>
          <w:position w:val="0"/>
          <w:sz w:val="17"/>
          <w:szCs w:val="17"/>
        </w:rPr>
        <w:t>249,</w:t>
      </w:r>
    </w:p>
    <w:p>
      <w:pPr>
        <w:pStyle w:val="9"/>
        <w:keepNext w:val="0"/>
        <w:keepLines w:val="0"/>
        <w:widowControl w:val="0"/>
        <w:shd w:val="clear" w:color="auto" w:fill="auto"/>
        <w:bidi w:val="0"/>
        <w:spacing w:before="0" w:after="240" w:line="238" w:lineRule="exact"/>
        <w:ind w:left="0" w:right="0" w:firstLine="340"/>
        <w:jc w:val="both"/>
        <w:rPr>
          <w:sz w:val="15"/>
          <w:szCs w:val="15"/>
        </w:rPr>
      </w:pPr>
      <w:r>
        <w:rPr>
          <w:color w:val="000000"/>
          <w:spacing w:val="0"/>
          <w:w w:val="100"/>
          <w:position w:val="0"/>
          <w:sz w:val="15"/>
          <w:szCs w:val="15"/>
        </w:rPr>
        <w:t>①这个词大致翻译出了德勒兹和瓜塔里就</w:t>
      </w:r>
      <w:r>
        <w:rPr>
          <w:color w:val="000000"/>
          <w:spacing w:val="0"/>
          <w:w w:val="100"/>
          <w:position w:val="0"/>
          <w:sz w:val="15"/>
          <w:szCs w:val="15"/>
          <w:lang w:val="zh-CN" w:eastAsia="zh-CN" w:bidi="zh-CN"/>
        </w:rPr>
        <w:t>“生成</w:t>
      </w:r>
      <w:r>
        <w:rPr>
          <w:color w:val="000000"/>
          <w:spacing w:val="0"/>
          <w:w w:val="100"/>
          <w:position w:val="0"/>
          <w:sz w:val="15"/>
          <w:szCs w:val="15"/>
        </w:rPr>
        <w:t>一不订 感知</w:t>
      </w:r>
      <w:r>
        <w:rPr>
          <w:color w:val="000000"/>
          <w:spacing w:val="0"/>
          <w:w w:val="100"/>
          <w:position w:val="0"/>
          <w:sz w:val="15"/>
          <w:szCs w:val="15"/>
          <w:lang w:val="zh-CN" w:eastAsia="zh-CN" w:bidi="zh-CN"/>
        </w:rPr>
        <w:t>”故意</w:t>
      </w:r>
      <w:r>
        <w:rPr>
          <w:color w:val="000000"/>
          <w:spacing w:val="0"/>
          <w:w w:val="100"/>
          <w:position w:val="0"/>
          <w:sz w:val="15"/>
          <w:szCs w:val="15"/>
        </w:rPr>
        <w:t xml:space="preserve">使用的悖谬表述；“人们变得和任何其他人一样，但 却是以这样的方式，即没有人可以变得像其他任何人 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(MP </w:t>
      </w:r>
      <w:r>
        <w:rPr>
          <w:color w:val="000000"/>
          <w:spacing w:val="0"/>
          <w:w w:val="100"/>
          <w:position w:val="0"/>
          <w:sz w:val="14"/>
          <w:szCs w:val="14"/>
        </w:rPr>
        <w:t>244, 200)</w:t>
      </w:r>
      <w:r>
        <w:rPr>
          <w:color w:val="000000"/>
          <w:spacing w:val="0"/>
          <w:w w:val="100"/>
          <w:position w:val="0"/>
          <w:sz w:val="15"/>
          <w:szCs w:val="15"/>
        </w:rPr>
        <w:t>西贝尔丹一勃朗称这条线上产生的断裂是一 种纯粹的事件，是从任何关于过去的观念那里抽象出来的.就 其本身而论，它提供了"那绝对的理念，它彻底废除了历史，但 是对此的更好体验将历史作为问题来思考"</w:t>
      </w:r>
      <w:r>
        <w:rPr>
          <w:i/>
          <w:iCs/>
          <w:color w:val="000000"/>
          <w:spacing w:val="0"/>
          <w:w w:val="100"/>
          <w:position w:val="0"/>
          <w:sz w:val="15"/>
          <w:szCs w:val="15"/>
          <w:lang w:val="en-US" w:eastAsia="en-US" w:bidi="en-US"/>
        </w:rPr>
        <w:t>Idee inconditionee qui abolit I'histoire main dont ['experience superieure donne a la pensee Chistoire comme problems )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 ( Silbertin-Blanc 2003» 141),</w:t>
      </w:r>
      <w:r>
        <w:rPr>
          <w:color w:val="000000"/>
          <w:spacing w:val="0"/>
          <w:w w:val="100"/>
          <w:position w:val="0"/>
          <w:sz w:val="15"/>
          <w:szCs w:val="15"/>
        </w:rPr>
        <w:t>注意德勒兹在《意义的逻辑》系列</w:t>
      </w:r>
      <w:r>
        <w:rPr>
          <w:color w:val="000000"/>
          <w:spacing w:val="0"/>
          <w:w w:val="100"/>
          <w:position w:val="0"/>
          <w:sz w:val="14"/>
          <w:szCs w:val="14"/>
        </w:rPr>
        <w:t>22</w:t>
      </w:r>
      <w:r>
        <w:rPr>
          <w:color w:val="000000"/>
          <w:spacing w:val="0"/>
          <w:w w:val="100"/>
          <w:position w:val="0"/>
          <w:sz w:val="15"/>
          <w:szCs w:val="15"/>
        </w:rPr>
        <w:t>《瓷器与火山》中讨 论了菲茨杰拉德的《崩溃》，在这篇更早的论述中，他并没有提 到第三种线。这里只有两个层面的区分，菲茨杰拉德的不正常 在此被看作非实体的纯粹事件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(LS </w:t>
      </w:r>
      <w:r>
        <w:rPr>
          <w:color w:val="000000"/>
          <w:spacing w:val="0"/>
          <w:w w:val="100"/>
          <w:position w:val="0"/>
          <w:sz w:val="14"/>
          <w:szCs w:val="14"/>
        </w:rPr>
        <w:t>181, 155)</w:t>
      </w:r>
      <w:r>
        <w:rPr>
          <w:color w:val="000000"/>
          <w:spacing w:val="0"/>
          <w:w w:val="100"/>
          <w:position w:val="0"/>
          <w:sz w:val="15"/>
          <w:szCs w:val="15"/>
        </w:rPr>
        <w:t>。</w:t>
      </w:r>
    </w:p>
    <w:p>
      <w:pPr>
        <w:pStyle w:val="27"/>
        <w:keepNext w:val="0"/>
        <w:keepLines w:val="0"/>
        <w:widowControl w:val="0"/>
        <w:shd w:val="clear" w:color="auto" w:fill="auto"/>
        <w:tabs>
          <w:tab w:val="left" w:leader="hyphen" w:pos="3955"/>
        </w:tabs>
        <w:bidi w:val="0"/>
        <w:spacing w:before="0" w:after="0" w:line="36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203-204),</w:t>
      </w:r>
      <w:r>
        <w:rPr>
          <w:color w:val="000000"/>
          <w:spacing w:val="0"/>
          <w:w w:val="100"/>
          <w:position w:val="0"/>
        </w:rPr>
        <w:t>这时，他们指出了对事件之内部结构 进行的这种分析的预期范围。就其他两种线而 言，逃逸线是首要的，但如德勒兹和瓜塔里指出 的，这种首要性既不是指时间上在先，也不是永恒 的：更准确地说，它是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“不合</w:t>
      </w:r>
      <w:r>
        <w:rPr>
          <w:color w:val="000000"/>
          <w:spacing w:val="0"/>
          <w:w w:val="100"/>
          <w:position w:val="0"/>
        </w:rPr>
        <w:t>时宜性这一事实及其 权利”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(D </w:t>
      </w:r>
      <w:r>
        <w:rPr>
          <w:color w:val="000000"/>
          <w:spacing w:val="0"/>
          <w:w w:val="100"/>
          <w:position w:val="0"/>
          <w:sz w:val="17"/>
          <w:szCs w:val="17"/>
        </w:rPr>
        <w:t>164, 136)</w:t>
      </w:r>
      <w:r>
        <w:rPr>
          <w:color w:val="000000"/>
          <w:spacing w:val="0"/>
          <w:w w:val="100"/>
          <w:position w:val="0"/>
        </w:rPr>
        <w:t>。在《千高原》.中，德勒兹和瓜 塔里称就尼釆的“非历史氛围”没有它就不可 能有创造行为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———</w:t>
      </w:r>
      <w:r>
        <w:rPr>
          <w:color w:val="000000"/>
          <w:spacing w:val="0"/>
          <w:w w:val="100"/>
          <w:position w:val="0"/>
        </w:rPr>
        <w:t>而言，没有任何创造行为不是 跨历史的、次历史的或超历史的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(MP </w:t>
      </w:r>
      <w:r>
        <w:rPr>
          <w:color w:val="000000"/>
          <w:spacing w:val="0"/>
          <w:w w:val="100"/>
          <w:position w:val="0"/>
          <w:sz w:val="17"/>
          <w:szCs w:val="17"/>
        </w:rPr>
        <w:t>363, 296)</w:t>
      </w:r>
      <w:r>
        <w:rPr>
          <w:color w:val="000000"/>
          <w:spacing w:val="0"/>
          <w:w w:val="100"/>
          <w:position w:val="0"/>
        </w:rPr>
        <w:t>。 与下面这一事实相比，这些前缀没有那么重要：这 一不会时專悻与类似事件的个体化形式(些悻)、 时间(本季)和变化(绝对的解域化)——它与每个 组装具有的多变特点和转变特点有关</w:t>
      </w:r>
      <w:r>
        <w:rPr>
          <w:color w:val="000000"/>
          <w:spacing w:val="0"/>
          <w:w w:val="100"/>
          <w:position w:val="0"/>
        </w:rPr>
        <w:tab/>
      </w:r>
      <w:r>
        <w:rPr>
          <w:color w:val="000000"/>
          <w:spacing w:val="0"/>
          <w:w w:val="100"/>
          <w:position w:val="0"/>
        </w:rPr>
        <w:t>致。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它是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“生成</w:t>
      </w:r>
      <w:r>
        <w:rPr>
          <w:color w:val="000000"/>
          <w:spacing w:val="0"/>
          <w:w w:val="100"/>
          <w:position w:val="0"/>
        </w:rPr>
        <w:t>(换言之，与记忆相对的遗忘，与历史相 对的地理，与映描图相对的地图，与树状结构相对 的块茎)之无辜”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(MP </w:t>
      </w:r>
      <w:r>
        <w:rPr>
          <w:color w:val="000000"/>
          <w:spacing w:val="0"/>
          <w:w w:val="100"/>
          <w:position w:val="0"/>
          <w:sz w:val="17"/>
          <w:szCs w:val="17"/>
        </w:rPr>
        <w:t>363, 296)</w:t>
      </w:r>
      <w:r>
        <w:rPr>
          <w:color w:val="000000"/>
          <w:spacing w:val="0"/>
          <w:w w:val="100"/>
          <w:position w:val="0"/>
        </w:rPr>
        <w:t>的另一个名称。 甚至历史都被认为是通过将绝对的解域化在某个 处于特定时期的特定社会中现实化而前进：它沿 着逃逸线而不是“意指性的断裂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”前进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(MP </w:t>
      </w:r>
      <w:r>
        <w:rPr>
          <w:color w:val="000000"/>
          <w:spacing w:val="0"/>
          <w:w w:val="100"/>
          <w:position w:val="0"/>
          <w:sz w:val="17"/>
          <w:szCs w:val="17"/>
        </w:rPr>
        <w:t>250, 294)</w:t>
      </w:r>
      <w:r>
        <w:rPr>
          <w:color w:val="000000"/>
          <w:spacing w:val="0"/>
          <w:w w:val="100"/>
          <w:position w:val="0"/>
        </w:rPr>
        <w:t>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6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现在我们可以更清楚地看到《千高原》中的历 史材料的作用了。有时.德勒兹和瓜塔里根据他 们对事件内在结构的解释描述复杂的历史现象.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5" w:lineRule="exact"/>
        <w:ind w:left="0" w:right="0" w:firstLine="0"/>
        <w:jc w:val="both"/>
        <w:rPr>
          <w:sz w:val="17"/>
          <w:szCs w:val="17"/>
        </w:rPr>
      </w:pPr>
      <w:r>
        <w:rPr>
          <w:color w:val="000000"/>
          <w:spacing w:val="0"/>
          <w:w w:val="100"/>
          <w:position w:val="0"/>
          <w:sz w:val="19"/>
          <w:szCs w:val="19"/>
        </w:rPr>
        <w:t>比如纳粹主义、十字军东征或是罗马帝国的衰落。 照这样，比如他们用亨利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  <w:sz w:val="19"/>
          <w:szCs w:val="19"/>
        </w:rPr>
        <w:t>皮朗的《穆罕默德和查 理曼》中的一段文字来说明下面三者之间的关系： 罗马帝国严格的分隔线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>，“来</w:t>
      </w:r>
      <w:r>
        <w:rPr>
          <w:color w:val="000000"/>
          <w:spacing w:val="0"/>
          <w:w w:val="100"/>
          <w:position w:val="0"/>
          <w:sz w:val="19"/>
          <w:szCs w:val="19"/>
        </w:rPr>
        <w:t>自大草原的游牧民 的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>”流动</w:t>
      </w:r>
      <w:r>
        <w:rPr>
          <w:color w:val="000000"/>
          <w:spacing w:val="0"/>
          <w:w w:val="100"/>
          <w:position w:val="0"/>
          <w:sz w:val="19"/>
          <w:szCs w:val="19"/>
        </w:rPr>
        <w:t>的逃逸线或解域线，以及流浪的蛮族具有 的灵活性但矛盾的节段性，蛮族在前两者之间摇 摆不定，有时定居下来，占有土地并被纳入罗马帝 国中；有时他们与解域化的游牧民联合起来，走上 一条征服和劫掠之线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(MP </w:t>
      </w:r>
      <w:r>
        <w:rPr>
          <w:color w:val="000000"/>
          <w:spacing w:val="0"/>
          <w:w w:val="100"/>
          <w:position w:val="0"/>
          <w:sz w:val="17"/>
          <w:szCs w:val="17"/>
        </w:rPr>
        <w:t>271, 222)</w:t>
      </w:r>
      <w:r>
        <w:rPr>
          <w:color w:val="000000"/>
          <w:spacing w:val="0"/>
          <w:w w:val="100"/>
          <w:position w:val="0"/>
          <w:sz w:val="19"/>
          <w:szCs w:val="19"/>
        </w:rPr>
        <w:t>。同样，他 们用米哈伊尔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  <w:sz w:val="19"/>
          <w:szCs w:val="19"/>
        </w:rPr>
        <w:t>格里亚兹诺夫来表明他们的游牧 概念指的不是那种人类学或社会学上的民族，而 是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>“一种</w:t>
      </w:r>
      <w:r>
        <w:rPr>
          <w:color w:val="000000"/>
          <w:spacing w:val="0"/>
          <w:w w:val="100"/>
          <w:position w:val="0"/>
          <w:sz w:val="19"/>
          <w:szCs w:val="19"/>
        </w:rPr>
        <w:t>影响定居者的运动和生成，就像定居化是 让游牧民定居下来的阻碍一样”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(MP 536,430).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5" w:lineRule="exact"/>
        <w:ind w:left="0" w:right="0" w:firstLine="420"/>
        <w:jc w:val="both"/>
        <w:rPr>
          <w:sz w:val="17"/>
          <w:szCs w:val="17"/>
        </w:rPr>
      </w:pPr>
      <w:r>
        <w:rPr>
          <w:color w:val="000000"/>
          <w:spacing w:val="0"/>
          <w:w w:val="100"/>
          <w:position w:val="0"/>
          <w:sz w:val="19"/>
          <w:szCs w:val="19"/>
        </w:rPr>
        <w:t>德勒兹和瓜塔里曾说游牧是一种生成，历史 所做的只''是将共同存在的生成转变为连续的生 成”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(MP </w:t>
      </w:r>
      <w:r>
        <w:rPr>
          <w:color w:val="000000"/>
          <w:spacing w:val="0"/>
          <w:w w:val="100"/>
          <w:position w:val="0"/>
          <w:sz w:val="17"/>
          <w:szCs w:val="17"/>
        </w:rPr>
        <w:t>537,430),</w:t>
      </w:r>
      <w:r>
        <w:rPr>
          <w:color w:val="000000"/>
          <w:spacing w:val="0"/>
          <w:w w:val="100"/>
          <w:position w:val="0"/>
          <w:sz w:val="19"/>
          <w:szCs w:val="19"/>
        </w:rPr>
        <w:t>在这里可以明显看到这与德 勒兹早期接受过一种结构主义历史观的做法具有 连贯性。在《千高原》中，德勒兹和瓜塔里表示逃 逸线表达的是抽象机器-一它们界定了特定的组 装——-的不同状态，而不是在理想的结构中移动 和重新分布奇点。然而，他们的历史观仍然依赖 于一种图式，潜在的运动便是根据这种图式表现 在现实的历史过程中。他们最关心的不是提供历 史解释，不管是谱系学的解释还是其他的历史解 释，甚至也不是描述特定的历史事件，而是描述事 件的内在动态，以及它们如何在现实中展开。除 了其他例子外，历史给他们提供了 一系列有关表 面现象的例子，在这些例子中，表面现象通过内在 的、潜在的事件或过程的相互作用产生出来。音 乐现象、心理学现象、人类学现象和其他现象也提 供了一些例子，表明了潜在的和现实的事件与过 程具有的各种不同关系，比如当他们运用皮埃 尔•克拉斯特尔对在非国家社会中发现的机 制一一它们既期待又防止国家权力出现——进行 的描述时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(MP </w:t>
      </w:r>
      <w:r>
        <w:rPr>
          <w:color w:val="000000"/>
          <w:spacing w:val="0"/>
          <w:w w:val="100"/>
          <w:position w:val="0"/>
          <w:sz w:val="17"/>
          <w:szCs w:val="17"/>
        </w:rPr>
        <w:t xml:space="preserve">537,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431).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3240"/>
        <w:ind w:left="0" w:right="0"/>
        <w:jc w:val="both"/>
      </w:pPr>
      <w:r>
        <w:rPr>
          <w:color w:val="000000"/>
          <w:spacing w:val="0"/>
          <w:w w:val="100"/>
          <w:position w:val="0"/>
        </w:rPr>
        <w:t>德勒兹和瓜塔里有时依赖于一种狭义上的肉 卑，将其限定为在线性时间中展开的克分子的和 大民族的身份和过程。虽然这样理解的历史可能 是一种表面现象，但在历史中展开的事件不能与 包围着它们的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“非历</w:t>
      </w:r>
      <w:r>
        <w:rPr>
          <w:color w:val="000000"/>
          <w:spacing w:val="0"/>
          <w:w w:val="100"/>
          <w:position w:val="0"/>
        </w:rPr>
        <w:t>史氛围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”分</w:t>
      </w:r>
      <w:r>
        <w:rPr>
          <w:color w:val="000000"/>
          <w:spacing w:val="0"/>
          <w:w w:val="100"/>
          <w:position w:val="0"/>
        </w:rPr>
        <w:t>开。德勒兹界定的 哲学的目的是创造概念，这些概念表达的是历史 事件和其他种类的事件具有的潜在动态。但是， 关键不是将历史与生成对立起来，而是对它们进 行区分，表明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“它</w:t>
      </w:r>
      <w:r>
        <w:rPr>
          <w:color w:val="000000"/>
          <w:spacing w:val="0"/>
          <w:w w:val="100"/>
          <w:position w:val="0"/>
        </w:rPr>
        <w:t>们之间有各种各样的相互联系和 来回的运动”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(DRF </w:t>
      </w:r>
      <w:r>
        <w:rPr>
          <w:color w:val="000000"/>
          <w:spacing w:val="0"/>
          <w:w w:val="100"/>
          <w:position w:val="0"/>
          <w:sz w:val="17"/>
          <w:szCs w:val="17"/>
        </w:rPr>
        <w:t>353, 381)</w:t>
      </w:r>
      <w:r>
        <w:rPr>
          <w:color w:val="000000"/>
          <w:spacing w:val="0"/>
          <w:w w:val="100"/>
          <w:position w:val="0"/>
        </w:rPr>
        <w:t>。①即使哲学是进 行实验的思想，并且实验不是历史的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，“若</w:t>
      </w:r>
      <w:r>
        <w:rPr>
          <w:color w:val="000000"/>
          <w:spacing w:val="0"/>
          <w:w w:val="100"/>
          <w:position w:val="0"/>
        </w:rPr>
        <w:t xml:space="preserve">没有历 史，实验就将是不确定的，缺少任何的初始条件”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(P </w:t>
      </w:r>
      <w:r>
        <w:rPr>
          <w:color w:val="000000"/>
          <w:spacing w:val="0"/>
          <w:w w:val="100"/>
          <w:position w:val="0"/>
          <w:sz w:val="17"/>
          <w:szCs w:val="17"/>
        </w:rPr>
        <w:t>231, 170)</w:t>
      </w:r>
      <w:r>
        <w:rPr>
          <w:color w:val="000000"/>
          <w:spacing w:val="0"/>
          <w:w w:val="100"/>
          <w:position w:val="0"/>
        </w:rPr>
        <w:t>。逃逸线或绝对的解域化是他们对 组装的潜在动态进行分析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一一</w:t>
      </w:r>
      <w:r>
        <w:rPr>
          <w:color w:val="000000"/>
          <w:spacing w:val="0"/>
          <w:w w:val="100"/>
          <w:position w:val="0"/>
        </w:rPr>
        <w:t>不管是作为游牧 学、精神分裂分析、语用学、微观政治或精神 学——的首要对象，恰恰是因为它们是新事物出 现的原因或条件。对纯粹事件性或生成的领域进 行研究和阐释颇为重要，因为这一方面内在于社 会领域、其历史和其个体化的公共形式之中。生 成、事件性和逃逸线绝非与历史对立，或逃离世 界，它们是世界内部之运动或变化的条件。</w:t>
      </w:r>
    </w:p>
    <w:p>
      <w:pPr>
        <w:pStyle w:val="9"/>
        <w:keepNext w:val="0"/>
        <w:keepLines w:val="0"/>
        <w:widowControl w:val="0"/>
        <w:shd w:val="clear" w:color="auto" w:fill="auto"/>
        <w:bidi w:val="0"/>
        <w:spacing w:before="0" w:after="0" w:line="240" w:lineRule="exact"/>
        <w:ind w:left="0" w:right="0" w:firstLine="360"/>
        <w:jc w:val="both"/>
        <w:rPr>
          <w:sz w:val="15"/>
          <w:szCs w:val="15"/>
        </w:rPr>
        <w:sectPr>
          <w:footnotePr>
            <w:numFmt w:val="decimal"/>
          </w:footnotePr>
          <w:pgSz w:w="5445" w:h="10363"/>
          <w:pgMar w:top="1240" w:right="546" w:bottom="637" w:left="521" w:header="0" w:footer="3" w:gutter="0"/>
          <w:cols w:space="720" w:num="1"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sz w:val="15"/>
          <w:szCs w:val="15"/>
        </w:rPr>
        <w:t>①这段文字的翻译被做了修改。英文译本接着说生成 是历史的"对立面"，因此消除了德勒兹使用的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>s'opposer</w:t>
      </w:r>
      <w:r>
        <w:rPr>
          <w:color w:val="000000"/>
          <w:spacing w:val="0"/>
          <w:w w:val="100"/>
          <w:position w:val="0"/>
          <w:sz w:val="15"/>
          <w:szCs w:val="15"/>
        </w:rPr>
        <w:t>这一 动词具有的微妙差别。</w:t>
      </w:r>
    </w:p>
    <w:p>
      <w:pPr>
        <w:pStyle w:val="13"/>
        <w:keepNext w:val="0"/>
        <w:keepLines w:val="0"/>
        <w:widowControl w:val="0"/>
        <w:shd w:val="clear" w:color="auto" w:fill="auto"/>
        <w:bidi w:val="0"/>
        <w:spacing w:before="0" w:after="1740" w:line="437" w:lineRule="exact"/>
        <w:ind w:left="0" w:right="0" w:firstLine="0"/>
        <w:jc w:val="both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2"/>
          <w:szCs w:val="22"/>
          <w:lang w:val="zh-TW" w:eastAsia="zh-TW" w:bidi="zh-TW"/>
        </w:rPr>
        <w:t>第五章 殖民事件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780" w:line="360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在德勒兹出版的著作中，殖民不是一个被主 要提及的话题，但这并不是说他对这个问题不感 兴趣或毫无所知。①他偶尔会顺便谈到殖民过程， 比如他在</w:t>
      </w:r>
      <w:r>
        <w:rPr>
          <w:color w:val="000000"/>
          <w:spacing w:val="0"/>
          <w:w w:val="100"/>
          <w:position w:val="0"/>
          <w:sz w:val="17"/>
          <w:szCs w:val="17"/>
        </w:rPr>
        <w:t>1982</w:t>
      </w:r>
      <w:r>
        <w:rPr>
          <w:color w:val="000000"/>
          <w:spacing w:val="0"/>
          <w:w w:val="100"/>
          <w:position w:val="0"/>
        </w:rPr>
        <w:t>年与埃利阿斯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桑巴的访谈中所</w:t>
      </w:r>
    </w:p>
    <w:p>
      <w:pPr>
        <w:pStyle w:val="9"/>
        <w:keepNext w:val="0"/>
        <w:keepLines w:val="0"/>
        <w:widowControl w:val="0"/>
        <w:shd w:val="clear" w:color="auto" w:fill="auto"/>
        <w:bidi w:val="0"/>
        <w:spacing w:before="0" w:after="0" w:line="240" w:lineRule="exact"/>
        <w:ind w:left="0" w:right="0" w:firstLine="340"/>
        <w:jc w:val="both"/>
        <w:rPr>
          <w:sz w:val="15"/>
          <w:szCs w:val="15"/>
        </w:rPr>
        <w:sectPr>
          <w:headerReference r:id="rId155" w:type="default"/>
          <w:footerReference r:id="rId157" w:type="default"/>
          <w:headerReference r:id="rId156" w:type="even"/>
          <w:footerReference r:id="rId158" w:type="even"/>
          <w:footnotePr>
            <w:numFmt w:val="decimal"/>
          </w:footnotePr>
          <w:pgSz w:w="5445" w:h="10363"/>
          <w:pgMar w:top="1240" w:right="546" w:bottom="637" w:left="521" w:header="812" w:footer="209" w:gutter="0"/>
          <w:pgNumType w:start="196"/>
          <w:cols w:space="720" w:num="1"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sz w:val="15"/>
          <w:szCs w:val="15"/>
        </w:rPr>
        <w:t>①他发表</w:t>
      </w:r>
      <w:r>
        <w:rPr>
          <w:color w:val="000000"/>
          <w:spacing w:val="0"/>
          <w:w w:val="100"/>
          <w:position w:val="0"/>
          <w:sz w:val="15"/>
          <w:szCs w:val="15"/>
          <w:lang w:val="zh-CN" w:eastAsia="zh-CN" w:bidi="zh-CN"/>
        </w:rPr>
        <w:t>了一系</w:t>
      </w:r>
      <w:r>
        <w:rPr>
          <w:color w:val="000000"/>
          <w:spacing w:val="0"/>
          <w:w w:val="100"/>
          <w:position w:val="0"/>
          <w:sz w:val="15"/>
          <w:szCs w:val="15"/>
        </w:rPr>
        <w:t>列关于巴勒斯坦人民所处困境的文章</w:t>
      </w:r>
      <w:r>
        <w:rPr>
          <w:rFonts w:ascii="Times New Roman" w:hAnsi="Times New Roman" w:eastAsia="Times New Roman" w:cs="Times New Roman"/>
          <w:color w:val="000000"/>
          <w:spacing w:val="0"/>
          <w:w w:val="100"/>
          <w:position w:val="0"/>
          <w:sz w:val="15"/>
          <w:szCs w:val="15"/>
        </w:rPr>
        <w:t>・</w:t>
      </w:r>
      <w:r>
        <w:rPr>
          <w:color w:val="000000"/>
          <w:spacing w:val="0"/>
          <w:w w:val="100"/>
          <w:position w:val="0"/>
          <w:sz w:val="15"/>
          <w:szCs w:val="15"/>
        </w:rPr>
        <w:t xml:space="preserve"> 包括 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>** Les geneur</w:t>
      </w:r>
      <w:r>
        <w:rPr>
          <w:color w:val="000000"/>
          <w:spacing w:val="0"/>
          <w:w w:val="100"/>
          <w:position w:val="0"/>
          <w:sz w:val="14"/>
          <w:szCs w:val="14"/>
          <w:vertAlign w:val="superscript"/>
          <w:lang w:val="en-US" w:eastAsia="en-US" w:bidi="en-US"/>
        </w:rPr>
        <w:t>w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 in </w:t>
      </w:r>
      <w:r>
        <w:rPr>
          <w:i/>
          <w:iCs/>
          <w:color w:val="000000"/>
          <w:spacing w:val="0"/>
          <w:w w:val="100"/>
          <w:position w:val="0"/>
          <w:sz w:val="15"/>
          <w:szCs w:val="15"/>
          <w:lang w:val="en-US" w:eastAsia="en-US" w:bidi="en-US"/>
        </w:rPr>
        <w:t>Le Monde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» April 7« 1978» </w:t>
      </w:r>
      <w:r>
        <w:rPr>
          <w:color w:val="000000"/>
          <w:spacing w:val="0"/>
          <w:w w:val="100"/>
          <w:position w:val="0"/>
          <w:sz w:val="15"/>
          <w:szCs w:val="15"/>
        </w:rPr>
        <w:t xml:space="preserve">被翻译为 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“Spoilers of Peace” (DRF 147 </w:t>
      </w:r>
      <w:r>
        <w:rPr>
          <w:color w:val="000000"/>
          <w:spacing w:val="0"/>
          <w:w w:val="100"/>
          <w:position w:val="0"/>
          <w:sz w:val="14"/>
          <w:szCs w:val="14"/>
        </w:rPr>
        <w:t>—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149» 161 </w:t>
      </w:r>
      <w:r>
        <w:rPr>
          <w:color w:val="000000"/>
          <w:spacing w:val="0"/>
          <w:w w:val="100"/>
          <w:position w:val="0"/>
          <w:sz w:val="14"/>
          <w:szCs w:val="14"/>
        </w:rPr>
        <w:t>—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163) ；**Les Indiens de Pastine" in </w:t>
      </w:r>
      <w:r>
        <w:rPr>
          <w:i/>
          <w:iCs/>
          <w:color w:val="000000"/>
          <w:spacing w:val="0"/>
          <w:w w:val="100"/>
          <w:position w:val="0"/>
          <w:sz w:val="15"/>
          <w:szCs w:val="15"/>
          <w:lang w:val="en-US" w:eastAsia="en-US" w:bidi="en-US"/>
        </w:rPr>
        <w:t>Liberation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May </w:t>
      </w:r>
      <w:r>
        <w:rPr>
          <w:color w:val="000000"/>
          <w:spacing w:val="0"/>
          <w:w w:val="100"/>
          <w:position w:val="0"/>
          <w:sz w:val="14"/>
          <w:szCs w:val="14"/>
        </w:rPr>
        <w:t xml:space="preserve">8 — 9, 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1982» </w:t>
      </w:r>
      <w:r>
        <w:rPr>
          <w:color w:val="000000"/>
          <w:spacing w:val="0"/>
          <w:w w:val="100"/>
          <w:position w:val="0"/>
          <w:sz w:val="15"/>
          <w:szCs w:val="15"/>
        </w:rPr>
        <w:t>被翻译为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"The Indians of Palestine” (DRF 179-184, 194-200); “Grandeur de Yasser Arafat" in the </w:t>
      </w:r>
      <w:r>
        <w:rPr>
          <w:i/>
          <w:iCs/>
          <w:color w:val="000000"/>
          <w:spacing w:val="0"/>
          <w:w w:val="100"/>
          <w:position w:val="0"/>
          <w:sz w:val="15"/>
          <w:szCs w:val="15"/>
          <w:lang w:val="en-US" w:eastAsia="en-US" w:bidi="en-US"/>
        </w:rPr>
        <w:t xml:space="preserve">Revue d'Etudes Palestinennes, 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10, 1984» </w:t>
      </w:r>
      <w:r>
        <w:rPr>
          <w:color w:val="000000"/>
          <w:spacing w:val="0"/>
          <w:w w:val="100"/>
          <w:position w:val="0"/>
          <w:sz w:val="15"/>
          <w:szCs w:val="15"/>
        </w:rPr>
        <w:t xml:space="preserve">被翻译为 </w:t>
      </w:r>
      <w:r>
        <w:rPr>
          <w:color w:val="000000"/>
          <w:spacing w:val="0"/>
          <w:w w:val="100"/>
          <w:position w:val="0"/>
          <w:sz w:val="14"/>
          <w:szCs w:val="14"/>
          <w:vertAlign w:val="superscript"/>
          <w:lang w:val="en-US" w:eastAsia="en-US" w:bidi="en-US"/>
        </w:rPr>
        <w:t>w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 The Importance of being Arafat</w:t>
      </w:r>
      <w:r>
        <w:rPr>
          <w:color w:val="000000"/>
          <w:spacing w:val="0"/>
          <w:w w:val="100"/>
          <w:position w:val="0"/>
          <w:sz w:val="14"/>
          <w:szCs w:val="14"/>
          <w:vertAlign w:val="superscript"/>
          <w:lang w:val="en-US" w:eastAsia="en-US" w:bidi="en-US"/>
        </w:rPr>
        <w:t>w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 ( DRF 221-225, 241</w:t>
      </w:r>
      <w:r>
        <w:rPr>
          <w:color w:val="000000"/>
          <w:spacing w:val="0"/>
          <w:w w:val="100"/>
          <w:position w:val="0"/>
          <w:sz w:val="14"/>
          <w:szCs w:val="14"/>
        </w:rPr>
        <w:t>— 245)；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“Les Pierres” in </w:t>
      </w:r>
      <w:r>
        <w:rPr>
          <w:i/>
          <w:iCs/>
          <w:color w:val="000000"/>
          <w:spacing w:val="0"/>
          <w:w w:val="100"/>
          <w:position w:val="0"/>
          <w:sz w:val="15"/>
          <w:szCs w:val="15"/>
          <w:lang w:val="en-US" w:eastAsia="en-US" w:bidi="en-US"/>
        </w:rPr>
        <w:t>Al-Karmel.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 29, 1988 , </w:t>
      </w:r>
      <w:r>
        <w:rPr>
          <w:color w:val="000000"/>
          <w:spacing w:val="0"/>
          <w:w w:val="100"/>
          <w:position w:val="0"/>
          <w:sz w:val="15"/>
          <w:szCs w:val="15"/>
        </w:rPr>
        <w:t>被翻译为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>“Stones” (DRF 311-312, 338-339)</w:t>
      </w:r>
      <w:r>
        <w:rPr>
          <w:color w:val="000000"/>
          <w:spacing w:val="0"/>
          <w:w w:val="100"/>
          <w:position w:val="0"/>
          <w:sz w:val="14"/>
          <w:szCs w:val="14"/>
          <w:vertAlign w:val="subscript"/>
          <w:lang w:val="en-US" w:eastAsia="en-US" w:bidi="en-US"/>
        </w:rPr>
        <w:t>0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z w:val="15"/>
          <w:szCs w:val="15"/>
        </w:rPr>
        <w:t>纪尧姆-西 贝尔丹一勃朗讨论了德勒兹与埃利阿斯</w:t>
      </w:r>
      <w:r>
        <w:rPr>
          <w:color w:val="000000"/>
          <w:spacing w:val="0"/>
          <w:w w:val="100"/>
          <w:position w:val="0"/>
          <w:sz w:val="15"/>
          <w:szCs w:val="15"/>
          <w:lang w:val="zh-CN" w:eastAsia="zh-CN" w:bidi="zh-CN"/>
        </w:rPr>
        <w:t>•桑巴</w:t>
      </w:r>
      <w:r>
        <w:rPr>
          <w:color w:val="000000"/>
          <w:spacing w:val="0"/>
          <w:w w:val="100"/>
          <w:position w:val="0"/>
          <w:sz w:val="15"/>
          <w:szCs w:val="15"/>
        </w:rPr>
        <w:t>的友谊</w:t>
      </w:r>
      <w:r>
        <w:rPr>
          <w:color w:val="000000"/>
          <w:spacing w:val="0"/>
          <w:w w:val="100"/>
          <w:position w:val="0"/>
          <w:sz w:val="15"/>
          <w:szCs w:val="15"/>
          <w:lang w:val="zh-CN" w:eastAsia="zh-CN" w:bidi="zh-CN"/>
        </w:rPr>
        <w:t>.以</w:t>
      </w:r>
      <w:r>
        <w:rPr>
          <w:color w:val="000000"/>
          <w:spacing w:val="0"/>
          <w:w w:val="100"/>
          <w:position w:val="0"/>
          <w:sz w:val="15"/>
          <w:szCs w:val="15"/>
        </w:rPr>
        <w:t xml:space="preserve">及他 参与 </w:t>
      </w:r>
      <w:r>
        <w:rPr>
          <w:i/>
          <w:iCs/>
          <w:color w:val="000000"/>
          <w:spacing w:val="0"/>
          <w:w w:val="100"/>
          <w:position w:val="0"/>
          <w:sz w:val="15"/>
          <w:szCs w:val="15"/>
          <w:lang w:val="en-US" w:eastAsia="en-US" w:bidi="en-US"/>
        </w:rPr>
        <w:t>Revue d'Etudes Palestinennes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z w:val="14"/>
          <w:szCs w:val="14"/>
        </w:rPr>
        <w:t>(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Silbertin-Blanc» </w:t>
      </w:r>
      <w:r>
        <w:rPr>
          <w:color w:val="000000"/>
          <w:spacing w:val="0"/>
          <w:w w:val="100"/>
          <w:position w:val="0"/>
          <w:sz w:val="15"/>
          <w:szCs w:val="15"/>
        </w:rPr>
        <w:t>付印中</w:t>
      </w:r>
      <w:r>
        <w:rPr>
          <w:color w:val="000000"/>
          <w:spacing w:val="0"/>
          <w:w w:val="100"/>
          <w:position w:val="0"/>
          <w:sz w:val="15"/>
          <w:szCs w:val="15"/>
          <w:lang w:val="en-US" w:eastAsia="en-US" w:bidi="en-US"/>
        </w:rPr>
        <w:t>)</w:t>
      </w:r>
      <w:r>
        <w:rPr>
          <w:color w:val="000000"/>
          <w:spacing w:val="0"/>
          <w:w w:val="100"/>
          <w:position w:val="0"/>
          <w:sz w:val="15"/>
          <w:szCs w:val="15"/>
        </w:rPr>
        <w:t>。 还可参见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Dosse </w:t>
      </w:r>
      <w:r>
        <w:rPr>
          <w:color w:val="000000"/>
          <w:spacing w:val="0"/>
          <w:w w:val="100"/>
          <w:position w:val="0"/>
          <w:sz w:val="14"/>
          <w:szCs w:val="14"/>
        </w:rPr>
        <w:t>2007, 308 — 311</w:t>
      </w:r>
      <w:r>
        <w:rPr>
          <w:color w:val="000000"/>
          <w:spacing w:val="0"/>
          <w:w w:val="100"/>
          <w:position w:val="0"/>
          <w:sz w:val="15"/>
          <w:szCs w:val="15"/>
        </w:rPr>
        <w:t>。西贝尔丹一勃朗还指出德勒 兹长期以来对少数民族问题感兴趣，这起源于他</w:t>
      </w:r>
      <w:r>
        <w:rPr>
          <w:color w:val="000000"/>
          <w:spacing w:val="0"/>
          <w:w w:val="100"/>
          <w:position w:val="0"/>
          <w:sz w:val="14"/>
          <w:szCs w:val="14"/>
        </w:rPr>
        <w:t>1975</w:t>
      </w:r>
      <w:r>
        <w:rPr>
          <w:color w:val="000000"/>
          <w:spacing w:val="0"/>
          <w:w w:val="100"/>
          <w:position w:val="0"/>
          <w:sz w:val="15"/>
          <w:szCs w:val="15"/>
        </w:rPr>
        <w:t>年对卡 夫卡的研究</w:t>
      </w:r>
      <w:r>
        <w:rPr>
          <w:color w:val="000000"/>
          <w:spacing w:val="0"/>
          <w:w w:val="100"/>
          <w:position w:val="0"/>
          <w:sz w:val="15"/>
          <w:szCs w:val="15"/>
          <w:lang w:val="zh-CN" w:eastAsia="zh-CN" w:bidi="zh-CN"/>
        </w:rPr>
        <w:t>.高原</w:t>
      </w:r>
      <w:r>
        <w:rPr>
          <w:color w:val="000000"/>
          <w:spacing w:val="0"/>
          <w:w w:val="100"/>
          <w:position w:val="0"/>
          <w:sz w:val="14"/>
          <w:szCs w:val="14"/>
        </w:rPr>
        <w:t>13“</w:t>
      </w:r>
      <w:r>
        <w:rPr>
          <w:color w:val="000000"/>
          <w:spacing w:val="0"/>
          <w:w w:val="100"/>
          <w:position w:val="0"/>
          <w:sz w:val="15"/>
          <w:szCs w:val="15"/>
        </w:rPr>
        <w:t>公元前</w:t>
      </w:r>
      <w:r>
        <w:rPr>
          <w:color w:val="000000"/>
          <w:spacing w:val="0"/>
          <w:w w:val="100"/>
          <w:position w:val="0"/>
          <w:sz w:val="14"/>
          <w:szCs w:val="14"/>
        </w:rPr>
        <w:t>7000</w:t>
      </w:r>
      <w:r>
        <w:rPr>
          <w:color w:val="000000"/>
          <w:spacing w:val="0"/>
          <w:w w:val="100"/>
          <w:position w:val="0"/>
          <w:sz w:val="15"/>
          <w:szCs w:val="15"/>
        </w:rPr>
        <w:t>年:捕获装置</w:t>
      </w:r>
      <w:r>
        <w:rPr>
          <w:color w:val="000000"/>
          <w:spacing w:val="0"/>
          <w:w w:val="100"/>
          <w:position w:val="0"/>
          <w:sz w:val="15"/>
          <w:szCs w:val="15"/>
          <w:lang w:val="zh-CN" w:eastAsia="zh-CN" w:bidi="zh-CN"/>
        </w:rPr>
        <w:t>”中</w:t>
      </w:r>
      <w:r>
        <w:rPr>
          <w:color w:val="000000"/>
          <w:spacing w:val="0"/>
          <w:w w:val="100"/>
          <w:position w:val="0"/>
          <w:sz w:val="15"/>
          <w:szCs w:val="15"/>
        </w:rPr>
        <w:t>他对小民族 的简洁讨论也反映了这一点。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480" w:line="382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说的那番话。在讨论对巴勒斯坦人和北美土著居 民进行的类比时，他比较了以下两种情况：一种情 况是将被殖民者留在自己的领地进行剥削，另一 种情况是将被殖民者完全赶出他们的领地。他提 出巴勒斯坦人与北美的土著居民一样，因为他们 被赶出了自己的领地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(DRF 180 - 181 , </w:t>
      </w:r>
      <w:r>
        <w:rPr>
          <w:color w:val="000000"/>
          <w:spacing w:val="0"/>
          <w:w w:val="100"/>
          <w:position w:val="0"/>
          <w:sz w:val="17"/>
          <w:szCs w:val="17"/>
        </w:rPr>
        <w:t>195 - 196)</w:t>
      </w:r>
      <w:r>
        <w:rPr>
          <w:color w:val="000000"/>
          <w:spacing w:val="0"/>
          <w:w w:val="100"/>
          <w:position w:val="0"/>
        </w:rPr>
        <w:t>。①这一类比在几个方面有限。首先，如德勒 兹自己指出的，巴勒斯坦人与北美土著居民不同， 他们确实拥有一个位于以色列之外的阿拉伯世 界，他们可以从这个世界获得支持-其次，就像世 界上许多地区的土著居民一样，北美土著居民和 巴勒斯坦人都并非完全处于流亡者的境地；相反， 他们常常被迫离开他们传统的家园，但不管他们 是否离开家园，他们都仍是建立在其领土上的殖 民国家的俘虏.从这个意义上说，对他们进行的 殖民是北美和南美、澳大利亚和非洲部分地区实 行的那种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“内部”殖民</w:t>
      </w:r>
      <w:r>
        <w:rPr>
          <w:color w:val="000000"/>
          <w:spacing w:val="0"/>
          <w:w w:val="100"/>
          <w:position w:val="0"/>
        </w:rPr>
        <w:t>，而不是欧洲列强在非洲其</w:t>
      </w:r>
    </w:p>
    <w:p>
      <w:pPr>
        <w:pStyle w:val="9"/>
        <w:keepNext w:val="0"/>
        <w:keepLines w:val="0"/>
        <w:widowControl w:val="0"/>
        <w:shd w:val="clear" w:color="auto" w:fill="auto"/>
        <w:bidi w:val="0"/>
        <w:spacing w:before="0" w:after="0" w:line="237" w:lineRule="exact"/>
        <w:ind w:left="0" w:right="0" w:firstLine="320"/>
        <w:jc w:val="both"/>
        <w:sectPr>
          <w:headerReference r:id="rId159" w:type="default"/>
          <w:footerReference r:id="rId161" w:type="default"/>
          <w:headerReference r:id="rId160" w:type="even"/>
          <w:footerReference r:id="rId162" w:type="even"/>
          <w:footnotePr>
            <w:numFmt w:val="decimal"/>
          </w:footnotePr>
          <w:pgSz w:w="5445" w:h="10363"/>
          <w:pgMar w:top="1240" w:right="546" w:bottom="637" w:left="521" w:header="0" w:footer="209" w:gutter="0"/>
          <w:pgNumType w:start="182"/>
          <w:cols w:space="720" w:num="1"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sz w:val="15"/>
          <w:szCs w:val="15"/>
        </w:rPr>
        <w:t>① 还可参见《亚瑟•阿拉法特的伟大》，在这里，他评论 说："以色列从未隐藏其目的：清空巴勒斯坦的领土。甚至更 甚，就好像巴勒斯坦已经空了一样行事，因为它始终注定是犹 太复国主义者的-这确实是个殖民冋题，但不是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.19</w:t>
      </w:r>
      <w:r>
        <w:rPr>
          <w:color w:val="000000"/>
          <w:spacing w:val="0"/>
          <w:w w:val="100"/>
          <w:position w:val="0"/>
          <w:sz w:val="15"/>
          <w:szCs w:val="15"/>
        </w:rPr>
        <w:t>世纪的欧 洲殖民这个意义上的殖民：不是剥削该国的居民，而是将他们 赶出去…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-"(DRF </w:t>
      </w:r>
      <w:r>
        <w:rPr>
          <w:color w:val="000000"/>
          <w:spacing w:val="0"/>
          <w:w w:val="100"/>
          <w:position w:val="0"/>
        </w:rPr>
        <w:t>222, 242)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他地区、亚洲和南太平洋地区实行的那种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“外部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" </w:t>
      </w:r>
      <w:r>
        <w:rPr>
          <w:color w:val="000000"/>
          <w:spacing w:val="0"/>
          <w:w w:val="100"/>
          <w:position w:val="0"/>
        </w:rPr>
        <w:t>殖民。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7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虽然相对而言，德勒兹和瓜塔里不太关注殖 民问题，但他们确实为思考内部殖民和去殖民这 些问题提供了概念资源。①我在《德勒兹与政治》 中认为，在理解这些机制—— 新的领土和人民被 其纳入现有国家的统治权之下</w:t>
      </w:r>
      <w:r>
        <w:rPr>
          <w:color w:val="000000"/>
          <w:spacing w:val="0"/>
          <w:w w:val="100"/>
          <w:position w:val="0"/>
          <w:lang w:val="en-US" w:eastAsia="en-US" w:bidi="en-US"/>
        </w:rPr>
        <w:t>j</w:t>
      </w:r>
      <w:r>
        <w:rPr>
          <w:color w:val="000000"/>
          <w:spacing w:val="0"/>
          <w:w w:val="100"/>
          <w:position w:val="0"/>
        </w:rPr>
        <w:t>时,将国家看 作捕获装置的理论尤为有用(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Patton </w:t>
      </w:r>
      <w:r>
        <w:rPr>
          <w:color w:val="000000"/>
          <w:spacing w:val="0"/>
          <w:w w:val="100"/>
          <w:position w:val="0"/>
          <w:sz w:val="17"/>
          <w:szCs w:val="17"/>
        </w:rPr>
        <w:t xml:space="preserve">2000,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120-131).</w:t>
      </w:r>
      <w:r>
        <w:rPr>
          <w:color w:val="000000"/>
          <w:spacing w:val="0"/>
          <w:w w:val="100"/>
          <w:position w:val="0"/>
        </w:rPr>
        <w:t>就对现有的土地和资源占有形式提 出的质疑而言，比如一些法律方法立足于土著民 或原住民土地所有权提出的质疑，德勒兹和瓜塔 里的解域化概念和相应的组装变化富有启发性。 如同任何这样的解域过程一样，其绪果将取决于 在特定背景中进行的各种解域化和再辖域化。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/>
        <w:ind w:left="0" w:right="0" w:firstLine="420"/>
        <w:jc w:val="both"/>
        <w:sectPr>
          <w:headerReference r:id="rId163" w:type="default"/>
          <w:footerReference r:id="rId165" w:type="default"/>
          <w:headerReference r:id="rId164" w:type="even"/>
          <w:footerReference r:id="rId166" w:type="even"/>
          <w:footnotePr>
            <w:numFmt w:val="decimal"/>
          </w:footnotePr>
          <w:pgSz w:w="5445" w:h="10363"/>
          <w:pgMar w:top="1267" w:right="624" w:bottom="1267" w:left="467" w:header="0" w:footer="3" w:gutter="0"/>
          <w:cols w:space="720" w:num="1"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</w:rPr>
        <w:t>在本章中，我将继续探讨这一问题，即就后殖 民问题而言，尤其是就德勒兹思考事件的方式而 言，德勒兹和瓜塔里的哲学具有的有效性。《意义 的逻辑》及其之后的著作提出了事件这一概念，我 要概括出一些关于其性质的主要的、多次出现的 主题，然后将它们应用于殖民这一历史事件中。 就像在我之前的讨论中那样，我的重点将放在发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540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生在英美法系国家——比如澳大利亚——的殖民 具有的法律特点上。我想将殖民的法理学与德勒 兹关于事件性质的论点联系起来，我对此的兴趣 有两方面：首先是问这些论点是否能有助于我们 理解与这些大规模的历史事件有关的历史现象， 如果可以，那么它们可以怎样帮助我们来进行理 解；其次，与德勒兹给让一克莱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马丁提供的方法 论建议一致，是问这个殖民例子是否有助于我们 理解德勒兹关于事件的思考具有的那些更令人费 解的方面。①在阐明德勒兹的事件概念的主要要 素之后，我将会问，用德勒兹的话来说，我们应该 怎样理解殖民事件.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540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斯多葛哲学和事件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680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德勒兹关于事件本质的思考总是在很大程度</w:t>
      </w:r>
    </w:p>
    <w:p>
      <w:pPr>
        <w:pStyle w:val="9"/>
        <w:keepNext w:val="0"/>
        <w:keepLines w:val="0"/>
        <w:widowControl w:val="0"/>
        <w:shd w:val="clear" w:color="auto" w:fill="auto"/>
        <w:bidi w:val="0"/>
        <w:spacing w:before="0" w:after="0" w:line="234" w:lineRule="exact"/>
        <w:ind w:left="0" w:right="0" w:firstLine="340"/>
        <w:jc w:val="both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5"/>
          <w:szCs w:val="15"/>
        </w:rPr>
        <w:t xml:space="preserve">①在最初发表为让一克莱•马丁的《变化》 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>(Martin 1993)-</w:t>
      </w:r>
      <w:r>
        <w:rPr>
          <w:color w:val="000000"/>
          <w:spacing w:val="0"/>
          <w:w w:val="100"/>
          <w:position w:val="0"/>
          <w:sz w:val="15"/>
          <w:szCs w:val="15"/>
        </w:rPr>
        <w:t>书之序言的一封信中，德勒兹提出了以下建 议广在分析概念时，这样做更好，即从极为简单、具体的情况出 发，而不是从哲学先例出发，華至予晕多区却夺号中冬(一和多 等等)……我只有一件事要金金戚•坚话直徐晶柬•回归到具 体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."(DRF </w:t>
      </w:r>
      <w:r>
        <w:rPr>
          <w:color w:val="000000"/>
          <w:spacing w:val="0"/>
          <w:w w:val="100"/>
          <w:position w:val="0"/>
          <w:sz w:val="14"/>
          <w:szCs w:val="14"/>
        </w:rPr>
        <w:t xml:space="preserve">339,366-367) </w:t>
      </w:r>
      <w:r>
        <w:rPr>
          <w:rStyle w:val="26"/>
          <w:b w:val="0"/>
          <w:bCs w:val="0"/>
          <w:i w:val="0"/>
          <w:iCs w:val="0"/>
          <w:smallCaps w:val="0"/>
          <w:strike w:val="0"/>
        </w:rPr>
        <w:t>上依赖于斯多葛学派，他说是他们首先创造出关 于事件的哲学概念</w:t>
      </w:r>
      <w:r>
        <w:rPr>
          <w:rStyle w:val="26"/>
          <w:b w:val="0"/>
          <w:bCs w:val="0"/>
          <w:i w:val="0"/>
          <w:iCs w:val="0"/>
          <w:smallCaps w:val="0"/>
          <w:strike w:val="0"/>
          <w:sz w:val="17"/>
          <w:szCs w:val="17"/>
          <w:lang w:val="en-US" w:eastAsia="en-US" w:bidi="en-US"/>
        </w:rPr>
        <w:t xml:space="preserve">(LP </w:t>
      </w:r>
      <w:r>
        <w:rPr>
          <w:rStyle w:val="26"/>
          <w:b w:val="0"/>
          <w:bCs w:val="0"/>
          <w:i w:val="0"/>
          <w:iCs w:val="0"/>
          <w:smallCaps w:val="0"/>
          <w:strike w:val="0"/>
          <w:sz w:val="17"/>
          <w:szCs w:val="17"/>
        </w:rPr>
        <w:t>71, 53)</w:t>
      </w:r>
      <w:r>
        <w:rPr>
          <w:rStyle w:val="26"/>
          <w:b w:val="0"/>
          <w:bCs w:val="0"/>
          <w:i w:val="0"/>
          <w:iCs w:val="0"/>
          <w:smallCaps w:val="0"/>
          <w:strike w:val="0"/>
        </w:rPr>
        <w:t>。他们对身体和 事态的实体领域或物质领域与非物质实体的非物 质领域进行了基本的区分，后者包括时间、地点和 意义，或者表述中的</w:t>
      </w:r>
      <w:r>
        <w:rPr>
          <w:rStyle w:val="26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>“被表</w:t>
      </w:r>
      <w:r>
        <w:rPr>
          <w:rStyle w:val="26"/>
          <w:b w:val="0"/>
          <w:bCs w:val="0"/>
          <w:i w:val="0"/>
          <w:iCs w:val="0"/>
          <w:smallCaps w:val="0"/>
          <w:strike w:val="0"/>
        </w:rPr>
        <w:t>达物”(意义</w:t>
      </w:r>
      <w:r>
        <w:rPr>
          <w:rStyle w:val="26"/>
          <w:b w:val="0"/>
          <w:bCs w:val="0"/>
          <w:i/>
          <w:iCs/>
          <w:smallCaps w:val="0"/>
          <w:strike w:val="0"/>
          <w:sz w:val="17"/>
          <w:szCs w:val="17"/>
          <w:lang w:val="en-US" w:eastAsia="en-US" w:bidi="en-US"/>
        </w:rPr>
        <w:t>,lektaK</w:t>
      </w:r>
      <w:r>
        <w:rPr>
          <w:rStyle w:val="26"/>
          <w:b w:val="0"/>
          <w:bCs w:val="0"/>
          <w:i w:val="0"/>
          <w:iCs w:val="0"/>
          <w:smallCaps w:val="0"/>
          <w:strike w:val="0"/>
        </w:rPr>
        <w:t>他 们认为表述具有的意义就是里面表达的事件：</w:t>
      </w:r>
      <w:r>
        <w:rPr>
          <w:rStyle w:val="26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 xml:space="preserve">“意 </w:t>
      </w:r>
      <w:r>
        <w:rPr>
          <w:rStyle w:val="26"/>
          <w:b w:val="0"/>
          <w:bCs w:val="0"/>
          <w:i w:val="0"/>
          <w:iCs w:val="0"/>
          <w:smallCaps w:val="0"/>
          <w:strike w:val="0"/>
        </w:rPr>
        <w:t>义，顷學卽蓼枣咨物，是事物表面的非物质的、复 杂的和不可还原的实体，是内在于命题中或命题 所固有的纯粹事件。'‘</w:t>
      </w:r>
      <w:r>
        <w:rPr>
          <w:rStyle w:val="26"/>
          <w:b w:val="0"/>
          <w:bCs w:val="0"/>
          <w:i w:val="0"/>
          <w:iCs w:val="0"/>
          <w:smallCaps w:val="0"/>
          <w:strike w:val="0"/>
          <w:sz w:val="17"/>
          <w:szCs w:val="17"/>
          <w:lang w:val="en-US" w:eastAsia="en-US" w:bidi="en-US"/>
        </w:rPr>
        <w:t xml:space="preserve">(LS </w:t>
      </w:r>
      <w:r>
        <w:rPr>
          <w:rStyle w:val="26"/>
          <w:b w:val="0"/>
          <w:bCs w:val="0"/>
          <w:i w:val="0"/>
          <w:iCs w:val="0"/>
          <w:smallCaps w:val="0"/>
          <w:strike w:val="0"/>
          <w:sz w:val="17"/>
          <w:szCs w:val="17"/>
        </w:rPr>
        <w:t>30, 19)</w:t>
      </w:r>
      <w:r>
        <w:rPr>
          <w:rStyle w:val="26"/>
          <w:b w:val="0"/>
          <w:bCs w:val="0"/>
          <w:i w:val="0"/>
          <w:iCs w:val="0"/>
          <w:smallCaps w:val="0"/>
          <w:strike w:val="0"/>
        </w:rPr>
        <w:t>斯多葛学派形 而上学表明事件一方面与身体和事态具有本质联 系，另一方面与语言具有本质联系：</w:t>
      </w:r>
      <w:r>
        <w:rPr>
          <w:rStyle w:val="26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>“事件</w:t>
      </w:r>
      <w:r>
        <w:rPr>
          <w:rStyle w:val="26"/>
          <w:b w:val="0"/>
          <w:bCs w:val="0"/>
          <w:i w:val="0"/>
          <w:iCs w:val="0"/>
          <w:smallCaps w:val="0"/>
          <w:strike w:val="0"/>
        </w:rPr>
        <w:t>存在于 语言之中，但发生在事物上。”</w:t>
      </w:r>
      <w:r>
        <w:rPr>
          <w:rStyle w:val="26"/>
          <w:b w:val="0"/>
          <w:bCs w:val="0"/>
          <w:i w:val="0"/>
          <w:iCs w:val="0"/>
          <w:smallCaps w:val="0"/>
          <w:strike w:val="0"/>
          <w:sz w:val="17"/>
          <w:szCs w:val="17"/>
          <w:lang w:val="en-US" w:eastAsia="en-US" w:bidi="en-US"/>
        </w:rPr>
        <w:t xml:space="preserve">(LS </w:t>
      </w:r>
      <w:r>
        <w:rPr>
          <w:rStyle w:val="26"/>
          <w:b w:val="0"/>
          <w:bCs w:val="0"/>
          <w:i w:val="0"/>
          <w:iCs w:val="0"/>
          <w:smallCaps w:val="0"/>
          <w:strike w:val="0"/>
          <w:sz w:val="17"/>
          <w:szCs w:val="17"/>
        </w:rPr>
        <w:t>37, 24)</w:t>
      </w:r>
      <w:r>
        <w:rPr>
          <w:rStyle w:val="26"/>
          <w:b w:val="0"/>
          <w:bCs w:val="0"/>
          <w:i w:val="0"/>
          <w:iCs w:val="0"/>
          <w:smallCaps w:val="0"/>
          <w:strike w:val="0"/>
        </w:rPr>
        <w:t>因此， 这意味着许多关于以下这三种关系的论点：一是 非实体的事件和身体的物质结构的关系，二是事 件和时间的关系，三是非实体的事件和语言的关 系。我首先谈的是事件和身体的关系。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4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斯多葛派的事件观表明纯粹事件和它们的现 实化.或者如他们后来所说的，和它们在特定身体 和事态中的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“具现”之</w:t>
      </w:r>
      <w:r>
        <w:rPr>
          <w:color w:val="000000"/>
          <w:spacing w:val="0"/>
          <w:w w:val="100"/>
          <w:position w:val="0"/>
        </w:rPr>
        <w:t>间的差别。德勒兹强调事件 不可还原为身体和事态，就像他强调意义不能还 原为它表达于其中的命题一样：意义只有在“不申 事代岂自在爭春亍旳吋罕學竿徵氓为丁迭卽枣质 下”才等同于事件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(LS </w:t>
      </w:r>
      <w:r>
        <w:rPr>
          <w:color w:val="000000"/>
          <w:spacing w:val="0"/>
          <w:w w:val="100"/>
          <w:position w:val="0"/>
          <w:sz w:val="17"/>
          <w:szCs w:val="17"/>
        </w:rPr>
        <w:t>34, 22)</w:t>
      </w:r>
      <w:r>
        <w:rPr>
          <w:color w:val="000000"/>
          <w:spacing w:val="0"/>
          <w:w w:val="100"/>
          <w:position w:val="0"/>
        </w:rPr>
        <w:t>。如我在第四章中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认为的，这不是两种事件之间的差别，而是事件本 身和它们在事态之中的时空现实化之间的差别。 事件不是从任何一个时刻的具体特征中抽象出来 的理念或一般概念。相反，它们是独一的但非物 质的实体，与物质身体存在着质的不同,但能够被 表达于身体特定的结构和运动中。这样的话，比 如现实的战争是由某些身体和装备在特定地点和 特定时间构成，但战争这一事件并不限于这些要 素，因为它可以在其他时刻重现，那时它可能表现 于完全不同的要素中。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5" w:lineRule="exact"/>
        <w:ind w:left="0" w:right="0" w:firstLine="420"/>
        <w:jc w:val="both"/>
        <w:sectPr>
          <w:headerReference r:id="rId167" w:type="default"/>
          <w:footerReference r:id="rId169" w:type="default"/>
          <w:headerReference r:id="rId168" w:type="even"/>
          <w:footerReference r:id="rId170" w:type="even"/>
          <w:footnotePr>
            <w:numFmt w:val="decimal"/>
          </w:footnotePr>
          <w:pgSz w:w="5445" w:h="10363"/>
          <w:pgMar w:top="1251" w:right="555" w:bottom="645" w:left="512" w:header="0" w:footer="3" w:gutter="0"/>
          <w:cols w:space="720" w:num="1"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</w:rPr>
        <w:t>这一差别提出了更多的问题，这些问题都是 关于纯粹事件的性质，关于它们与发生的特定事 情或那些事件的实体化具有的关系的性质。事件 既是独一的又是重现的实体，必须把事件看作相 同的事件，即使它们从二时到下一时会发生变化。 从这个意义上说，它们是无限制的、不确定的理想 事物，以德里达意义上的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“可重</w:t>
      </w:r>
      <w:r>
        <w:rPr>
          <w:color w:val="000000"/>
          <w:spacing w:val="0"/>
          <w:w w:val="100"/>
          <w:position w:val="0"/>
        </w:rPr>
        <w:t>复性”为特点。照 此看来，比如在《签名，事件，上下文》中，他谈到签 名这一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“纯粹</w:t>
      </w:r>
      <w:r>
        <w:rPr>
          <w:color w:val="000000"/>
          <w:spacing w:val="0"/>
          <w:w w:val="100"/>
          <w:position w:val="0"/>
        </w:rPr>
        <w:t xml:space="preserve">事件”，它可以在不同时刻被重复、被 识别，但同时却不能简化为数量确定的此类时刻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(Derrida </w:t>
      </w:r>
      <w:r>
        <w:rPr>
          <w:color w:val="000000"/>
          <w:spacing w:val="0"/>
          <w:w w:val="100"/>
          <w:position w:val="0"/>
          <w:sz w:val="17"/>
          <w:szCs w:val="17"/>
        </w:rPr>
        <w:t xml:space="preserve">1972, 391； 1988, 20) </w:t>
      </w:r>
      <w:r>
        <w:rPr>
          <w:color w:val="000000"/>
          <w:spacing w:val="0"/>
          <w:w w:val="100"/>
          <w:position w:val="0"/>
          <w:sz w:val="17"/>
          <w:szCs w:val="17"/>
          <w:vertAlign w:val="subscript"/>
        </w:rPr>
        <w:t>0</w:t>
      </w:r>
      <w:r>
        <w:rPr>
          <w:color w:val="000000"/>
          <w:spacing w:val="0"/>
          <w:w w:val="100"/>
          <w:position w:val="0"/>
          <w:sz w:val="17"/>
          <w:szCs w:val="17"/>
        </w:rPr>
        <w:t xml:space="preserve"> </w:t>
      </w:r>
      <w:r>
        <w:rPr>
          <w:color w:val="000000"/>
          <w:spacing w:val="0"/>
          <w:w w:val="100"/>
          <w:position w:val="0"/>
        </w:rPr>
        <w:t>德里达对发生 的特定事情和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“纯粹</w:t>
      </w:r>
      <w:r>
        <w:rPr>
          <w:color w:val="000000"/>
          <w:spacing w:val="0"/>
          <w:w w:val="100"/>
          <w:position w:val="0"/>
        </w:rPr>
        <w:t xml:space="preserve">事件的纯粹可重复性"进行的 区分反映了德勒兹和瓜塔里对历史事件和纯粹事 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5" w:lineRule="exact"/>
        <w:ind w:left="0" w:right="0" w:firstLine="0"/>
        <w:jc w:val="both"/>
        <w:rPr>
          <w:sz w:val="17"/>
          <w:szCs w:val="17"/>
        </w:rPr>
      </w:pPr>
      <w:r>
        <w:rPr>
          <w:color w:val="000000"/>
          <w:spacing w:val="0"/>
          <w:w w:val="100"/>
          <w:position w:val="0"/>
          <w:sz w:val="19"/>
          <w:szCs w:val="19"/>
        </w:rPr>
        <w:t>件的区分，历史事件是具现于身体和事态中的事 件，而纯粹事件只能不完全地现实化于历史的线 性时间之中：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>“(大</w:t>
      </w:r>
      <w:r>
        <w:rPr>
          <w:color w:val="000000"/>
          <w:spacing w:val="0"/>
          <w:w w:val="100"/>
          <w:position w:val="0"/>
          <w:sz w:val="19"/>
          <w:szCs w:val="19"/>
        </w:rPr>
        <w:t>写的)历史所把握的事件是它在 事态或生活经历中的实现，但是处于生成中的事 件，具有其特殊容贯性的事件，其概念是自我设定 的事件逃避历史。“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(QP </w:t>
      </w:r>
      <w:r>
        <w:rPr>
          <w:color w:val="000000"/>
          <w:spacing w:val="0"/>
          <w:w w:val="100"/>
          <w:position w:val="0"/>
          <w:sz w:val="17"/>
          <w:szCs w:val="17"/>
        </w:rPr>
        <w:t>106, 110)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540" w:line="365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显然，殖民就是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这样一</w:t>
      </w:r>
      <w:r>
        <w:rPr>
          <w:color w:val="000000"/>
          <w:spacing w:val="0"/>
          <w:w w:val="100"/>
          <w:position w:val="0"/>
        </w:rPr>
        <w:t>个纯粹事件。对这一 概念的连续重复表明，在世界不同地区，殖民的对 象、方法、理性解释和目的有着重要的不同。作为 一种初步的描述，让我们说它是一种反复出现的、 不对称的遭遇，发生于土著社会和被组织为主权 国家形式的更强大的民族之间。这已经将殖民与 入侵、劫掠和其他形式的攻击区分开来，后者都是 未被组织为邦国的游牧民族或其他民族进行的。 从历史上说，殖民往往涉及殖民国家吞并或至少 是征服某一领土及其人民和资源。欧洲国家在</w:t>
      </w:r>
      <w:r>
        <w:rPr>
          <w:color w:val="000000"/>
          <w:spacing w:val="0"/>
          <w:w w:val="100"/>
          <w:position w:val="0"/>
          <w:sz w:val="17"/>
          <w:szCs w:val="17"/>
        </w:rPr>
        <w:t xml:space="preserve">16 </w:t>
      </w:r>
      <w:r>
        <w:rPr>
          <w:color w:val="000000"/>
          <w:spacing w:val="0"/>
          <w:w w:val="100"/>
          <w:position w:val="0"/>
        </w:rPr>
        <w:t>世纪和】</w:t>
      </w:r>
      <w:r>
        <w:rPr>
          <w:color w:val="000000"/>
          <w:spacing w:val="0"/>
          <w:w w:val="100"/>
          <w:position w:val="0"/>
          <w:sz w:val="17"/>
          <w:szCs w:val="17"/>
        </w:rPr>
        <w:t>7</w:t>
      </w:r>
      <w:r>
        <w:rPr>
          <w:color w:val="000000"/>
          <w:spacing w:val="0"/>
          <w:w w:val="100"/>
          <w:position w:val="0"/>
        </w:rPr>
        <w:t>世纪之间殖民了美洲、非洲大部分地区 和东南亚的部分地区.吞并和征服是捕获的形 式，捕获是纯粹的事件，德勒兹和瓜塔里据此来界 定主权国家地位：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“国家</w:t>
      </w:r>
      <w:r>
        <w:rPr>
          <w:color w:val="000000"/>
          <w:spacing w:val="0"/>
          <w:w w:val="100"/>
          <w:position w:val="0"/>
        </w:rPr>
        <w:t>是主权。但主权只能统治 它能够内化的东西，只能统治它能在当地占为己 用的东西。'‘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(MP </w:t>
      </w:r>
      <w:r>
        <w:rPr>
          <w:color w:val="000000"/>
          <w:spacing w:val="0"/>
          <w:w w:val="100"/>
          <w:position w:val="0"/>
          <w:sz w:val="17"/>
          <w:szCs w:val="17"/>
        </w:rPr>
        <w:t>445, 360)</w:t>
      </w:r>
      <w:r>
        <w:rPr>
          <w:color w:val="000000"/>
          <w:spacing w:val="0"/>
          <w:w w:val="100"/>
          <w:position w:val="0"/>
        </w:rPr>
        <w:t>欧洲的民族国家是这 样形成的，即占领某地的领土，并将它们变成基本 上一样的土地和人民。他们所说的捕获具有的根 本要素是构成一个进行比较的广泛空间，建立起 一个占用中心。土地、劳动力和人民是相同的，这 是榨取租金、利润和税收的根本条件，正是它们为 现代民族国家的发展提供了财政基础。欧洲以外 的新殖民地就像国内的领土一样，通常会受原住 居民羁绊，他们具有自己独特的社会组织，与地球 及其产物具有独特关系。这些一般都包括德勒兹 和瓜塔里所说的某些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“界</w:t>
      </w:r>
      <w:r>
        <w:rPr>
          <w:color w:val="000000"/>
          <w:spacing w:val="0"/>
          <w:w w:val="100"/>
          <w:position w:val="0"/>
        </w:rPr>
        <w:t>域性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”社会</w:t>
      </w:r>
      <w:r>
        <w:rPr>
          <w:color w:val="000000"/>
          <w:spacing w:val="0"/>
          <w:w w:val="100"/>
          <w:position w:val="0"/>
        </w:rPr>
        <w:t>机器，它们与 产生了欧洲资本主义的独裁机器和公理机器截然 不同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(AO 163- 227. </w:t>
      </w:r>
      <w:r>
        <w:rPr>
          <w:color w:val="000000"/>
          <w:spacing w:val="0"/>
          <w:w w:val="100"/>
          <w:position w:val="0"/>
          <w:sz w:val="17"/>
          <w:szCs w:val="17"/>
        </w:rPr>
        <w:t>153 - 210)</w:t>
      </w:r>
      <w:r>
        <w:rPr>
          <w:color w:val="000000"/>
          <w:spacing w:val="0"/>
          <w:w w:val="100"/>
          <w:position w:val="0"/>
        </w:rPr>
        <w:t>。就其本身而 言，在能够被再辖域化为相关欧洲国家的独立殖 民地之前，它们需要被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“解</w:t>
      </w:r>
      <w:r>
        <w:rPr>
          <w:color w:val="000000"/>
          <w:spacing w:val="0"/>
          <w:w w:val="100"/>
          <w:position w:val="0"/>
        </w:rPr>
        <w:t>域化新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“发现”的地 </w:t>
      </w:r>
      <w:r>
        <w:rPr>
          <w:color w:val="000000"/>
          <w:spacing w:val="0"/>
          <w:w w:val="100"/>
          <w:position w:val="0"/>
        </w:rPr>
        <w:t>区同时发生的解域化和再辖域化表现为各种不同 的形式：在接触的初期阶段，经济的、技术的、情感 的、致病的以及政治的变化接连出现。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540" w:line="365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事件与时间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2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《意义的逻辑》对历史时间和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“事</w:t>
      </w:r>
      <w:r>
        <w:rPr>
          <w:color w:val="000000"/>
          <w:spacing w:val="0"/>
          <w:w w:val="100"/>
          <w:position w:val="0"/>
        </w:rPr>
        <w:t>件时间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”(永 </w:t>
      </w:r>
      <w:r>
        <w:rPr>
          <w:color w:val="000000"/>
          <w:spacing w:val="0"/>
          <w:w w:val="100"/>
          <w:position w:val="0"/>
        </w:rPr>
        <w:t>存)进行了区分，该区分进一步加强了德勒兹对纯 粹事件及其在特定情况中的现实化进行的区分。 历史时间是事件在其中发生的时间（克罗诺斯）， 而“事件时间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”不</w:t>
      </w:r>
      <w:r>
        <w:rPr>
          <w:color w:val="000000"/>
          <w:spacing w:val="0"/>
          <w:w w:val="100"/>
          <w:position w:val="0"/>
        </w:rPr>
        <w:t>能简化为历史时间。纯粹事件与 其现实化的区分进一步支持了下面这一观点，即 事件本身在某种意义上“逃避历史”。然而，这仍 是事件这一概念最令人困惑的一个方面。首先为 什么进行这一区分，而在做了这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。区</w:t>
      </w:r>
      <w:r>
        <w:rPr>
          <w:color w:val="000000"/>
          <w:spacing w:val="0"/>
          <w:w w:val="100"/>
          <w:position w:val="0"/>
        </w:rPr>
        <w:t>分之后，相应 的不合时宜的或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“处于</w:t>
      </w:r>
      <w:r>
        <w:rPr>
          <w:color w:val="000000"/>
          <w:spacing w:val="0"/>
          <w:w w:val="100"/>
          <w:position w:val="0"/>
        </w:rPr>
        <w:t>历史时间之外的”①事件概 念如何阐明决定着我们现在的和未来的可能性的 历史事件？②为了弄明白殖民这一事件如何有助 于说明德勒兹关于事件具有的不合时宜性或“处 于历史时间之外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”性的</w:t>
      </w:r>
      <w:r>
        <w:rPr>
          <w:color w:val="000000"/>
          <w:spacing w:val="0"/>
          <w:w w:val="100"/>
          <w:position w:val="0"/>
        </w:rPr>
        <w:t>观念，让我们思考一下他区 分历史时间和事件时间的原因。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460" w:line="376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《意义的逻辑》的开篇段落提出的第一个原因 与事件的悖谬性有关，这是从日常时间的角度来 看的。德勒兹从刘易斯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卡罗尔那里选取了一个 例子，说明事件表明事物具有的矛盾特性，在一定</w:t>
      </w:r>
    </w:p>
    <w:p>
      <w:pPr>
        <w:pStyle w:val="9"/>
        <w:keepNext w:val="0"/>
        <w:keepLines w:val="0"/>
        <w:widowControl w:val="0"/>
        <w:numPr>
          <w:ilvl w:val="0"/>
          <w:numId w:val="9"/>
        </w:numPr>
        <w:shd w:val="clear" w:color="auto" w:fill="auto"/>
        <w:tabs>
          <w:tab w:val="left" w:pos="641"/>
        </w:tabs>
        <w:bidi w:val="0"/>
        <w:spacing w:before="0" w:after="0" w:line="239" w:lineRule="exact"/>
        <w:ind w:left="0" w:right="0" w:firstLine="340"/>
        <w:jc w:val="both"/>
        <w:rPr>
          <w:sz w:val="15"/>
          <w:szCs w:val="15"/>
        </w:rPr>
      </w:pPr>
      <w:bookmarkStart w:id="29" w:name="bookmark41"/>
      <w:bookmarkEnd w:id="29"/>
      <w:r>
        <w:rPr>
          <w:color w:val="000000"/>
          <w:spacing w:val="0"/>
          <w:w w:val="100"/>
          <w:position w:val="0"/>
          <w:sz w:val="15"/>
          <w:szCs w:val="15"/>
        </w:rPr>
        <w:t>本书作者保罗•帕顿教授在给译者的电子邮件中这 样解释这个词的意思：这是法国作家夏尔</w:t>
      </w:r>
      <w:r>
        <w:rPr>
          <w:color w:val="000000"/>
          <w:spacing w:val="0"/>
          <w:w w:val="100"/>
          <w:position w:val="0"/>
          <w:sz w:val="15"/>
          <w:szCs w:val="15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  <w:sz w:val="15"/>
          <w:szCs w:val="15"/>
        </w:rPr>
        <w:t>佩吉创造出来的一 个新词，是指完全处于时间之外的物。德勒兹认为这个词和尼 釆的</w:t>
      </w:r>
      <w:r>
        <w:rPr>
          <w:color w:val="000000"/>
          <w:spacing w:val="0"/>
          <w:w w:val="100"/>
          <w:position w:val="0"/>
          <w:sz w:val="15"/>
          <w:szCs w:val="15"/>
          <w:lang w:val="zh-CN" w:eastAsia="zh-CN" w:bidi="zh-CN"/>
        </w:rPr>
        <w:t>“不合</w:t>
      </w:r>
      <w:r>
        <w:rPr>
          <w:color w:val="000000"/>
          <w:spacing w:val="0"/>
          <w:w w:val="100"/>
          <w:position w:val="0"/>
          <w:sz w:val="15"/>
          <w:szCs w:val="15"/>
        </w:rPr>
        <w:t>时宜的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>"（untimely）</w:t>
      </w:r>
      <w:r>
        <w:rPr>
          <w:color w:val="000000"/>
          <w:spacing w:val="0"/>
          <w:w w:val="100"/>
          <w:position w:val="0"/>
          <w:sz w:val="15"/>
          <w:szCs w:val="15"/>
        </w:rPr>
        <w:t>意思一致，指</w:t>
      </w:r>
      <w:r>
        <w:rPr>
          <w:color w:val="000000"/>
          <w:spacing w:val="0"/>
          <w:w w:val="100"/>
          <w:position w:val="0"/>
          <w:sz w:val="15"/>
          <w:szCs w:val="15"/>
          <w:lang w:val="zh-CN" w:eastAsia="zh-CN" w:bidi="zh-CN"/>
        </w:rPr>
        <w:t>“处</w:t>
      </w:r>
      <w:r>
        <w:rPr>
          <w:color w:val="000000"/>
          <w:spacing w:val="0"/>
          <w:w w:val="100"/>
          <w:position w:val="0"/>
          <w:sz w:val="15"/>
          <w:szCs w:val="15"/>
        </w:rPr>
        <w:t>于历史时间之 外”，与自己的与线性历史时间相对的"事件时间</w:t>
      </w:r>
      <w:r>
        <w:rPr>
          <w:color w:val="000000"/>
          <w:spacing w:val="0"/>
          <w:w w:val="100"/>
          <w:position w:val="0"/>
          <w:sz w:val="15"/>
          <w:szCs w:val="15"/>
          <w:lang w:val="zh-CN" w:eastAsia="zh-CN" w:bidi="zh-CN"/>
        </w:rPr>
        <w:t>”概念</w:t>
      </w:r>
      <w:r>
        <w:rPr>
          <w:color w:val="000000"/>
          <w:spacing w:val="0"/>
          <w:w w:val="100"/>
          <w:position w:val="0"/>
          <w:sz w:val="15"/>
          <w:szCs w:val="15"/>
        </w:rPr>
        <w:t xml:space="preserve">意思一 </w:t>
      </w:r>
      <w:r>
        <w:rPr>
          <w:color w:val="000000"/>
          <w:spacing w:val="0"/>
          <w:w w:val="100"/>
          <w:position w:val="0"/>
          <w:sz w:val="15"/>
          <w:szCs w:val="15"/>
          <w:lang w:val="zh-CN" w:eastAsia="zh-CN" w:bidi="zh-CN"/>
        </w:rPr>
        <w:t>致。</w:t>
      </w:r>
      <w:r>
        <w:rPr>
          <w:color w:val="000000"/>
          <w:spacing w:val="0"/>
          <w:w w:val="100"/>
          <w:position w:val="0"/>
          <w:sz w:val="15"/>
          <w:szCs w:val="15"/>
        </w:rPr>
        <w:t>——译者注</w:t>
      </w:r>
    </w:p>
    <w:p>
      <w:pPr>
        <w:pStyle w:val="9"/>
        <w:keepNext w:val="0"/>
        <w:keepLines w:val="0"/>
        <w:widowControl w:val="0"/>
        <w:numPr>
          <w:ilvl w:val="0"/>
          <w:numId w:val="9"/>
        </w:numPr>
        <w:shd w:val="clear" w:color="auto" w:fill="auto"/>
        <w:tabs>
          <w:tab w:val="left" w:pos="641"/>
        </w:tabs>
        <w:bidi w:val="0"/>
        <w:spacing w:before="0" w:after="240" w:line="230" w:lineRule="exact"/>
        <w:ind w:left="0" w:right="0" w:firstLine="340"/>
        <w:jc w:val="both"/>
        <w:rPr>
          <w:sz w:val="15"/>
          <w:szCs w:val="15"/>
        </w:rPr>
      </w:pPr>
      <w:bookmarkStart w:id="30" w:name="bookmark42"/>
      <w:bookmarkEnd w:id="30"/>
      <w:r>
        <w:rPr>
          <w:color w:val="000000"/>
          <w:spacing w:val="0"/>
          <w:w w:val="100"/>
          <w:position w:val="0"/>
          <w:sz w:val="15"/>
          <w:szCs w:val="15"/>
        </w:rPr>
        <w:t>不合时宜的这一概念来自尼釆，而"处于历史时间之 外的</w:t>
      </w:r>
      <w:r>
        <w:rPr>
          <w:color w:val="000000"/>
          <w:spacing w:val="0"/>
          <w:w w:val="100"/>
          <w:position w:val="0"/>
          <w:sz w:val="15"/>
          <w:szCs w:val="15"/>
          <w:lang w:val="zh-CN" w:eastAsia="zh-CN" w:bidi="zh-CN"/>
        </w:rPr>
        <w:t>”这一</w:t>
      </w:r>
      <w:r>
        <w:rPr>
          <w:color w:val="000000"/>
          <w:spacing w:val="0"/>
          <w:w w:val="100"/>
          <w:position w:val="0"/>
          <w:sz w:val="15"/>
          <w:szCs w:val="15"/>
        </w:rPr>
        <w:t>概念来自佩吉</w:t>
      </w:r>
      <w:r>
        <w:rPr>
          <w:color w:val="000000"/>
          <w:spacing w:val="0"/>
          <w:w w:val="100"/>
          <w:position w:val="0"/>
          <w:sz w:val="15"/>
          <w:szCs w:val="15"/>
          <w:lang w:val="zh-CN" w:eastAsia="zh-CN" w:bidi="zh-CN"/>
        </w:rPr>
        <w:t>（参见</w:t>
      </w:r>
      <w:r>
        <w:rPr>
          <w:color w:val="000000"/>
          <w:spacing w:val="0"/>
          <w:w w:val="100"/>
          <w:position w:val="0"/>
          <w:sz w:val="15"/>
          <w:szCs w:val="15"/>
        </w:rPr>
        <w:t>第</w:t>
      </w:r>
      <w:r>
        <w:rPr>
          <w:color w:val="000000"/>
          <w:spacing w:val="0"/>
          <w:w w:val="100"/>
          <w:position w:val="0"/>
          <w:sz w:val="14"/>
          <w:szCs w:val="14"/>
        </w:rPr>
        <w:t>4</w:t>
      </w:r>
      <w:r>
        <w:rPr>
          <w:color w:val="000000"/>
          <w:spacing w:val="0"/>
          <w:w w:val="100"/>
          <w:position w:val="0"/>
          <w:sz w:val="15"/>
          <w:szCs w:val="15"/>
        </w:rPr>
        <w:t>章，第</w:t>
      </w:r>
      <w:r>
        <w:rPr>
          <w:color w:val="000000"/>
          <w:spacing w:val="0"/>
          <w:w w:val="100"/>
          <w:position w:val="0"/>
          <w:sz w:val="14"/>
          <w:szCs w:val="14"/>
        </w:rPr>
        <w:t>93</w:t>
      </w:r>
      <w:r>
        <w:rPr>
          <w:rFonts w:ascii="Times New Roman" w:hAnsi="Times New Roman" w:eastAsia="Times New Roman" w:cs="Times New Roman"/>
          <w:color w:val="000000"/>
          <w:spacing w:val="0"/>
          <w:w w:val="100"/>
          <w:position w:val="0"/>
          <w:sz w:val="14"/>
          <w:szCs w:val="14"/>
        </w:rPr>
        <w:t>〜</w:t>
      </w:r>
      <w:r>
        <w:rPr>
          <w:color w:val="000000"/>
          <w:spacing w:val="0"/>
          <w:w w:val="100"/>
          <w:position w:val="0"/>
          <w:sz w:val="14"/>
          <w:szCs w:val="14"/>
        </w:rPr>
        <w:t>96</w:t>
      </w:r>
      <w:r>
        <w:rPr>
          <w:color w:val="000000"/>
          <w:spacing w:val="0"/>
          <w:w w:val="100"/>
          <w:position w:val="0"/>
          <w:sz w:val="15"/>
          <w:szCs w:val="15"/>
        </w:rPr>
        <w:t>页）。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程度上，这在线性时间中无法想象。当我们说爱 丽丝长高时（她变高了），这意味着她长得比以前 高了。然而，同样，她变得比她现在矮了（假定她 继续长高）。虽然说她同时高了和矮了，这说不 通，但我们可以说她同时变高了和变矮了，因此展 现了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“生</w:t>
      </w:r>
      <w:r>
        <w:rPr>
          <w:color w:val="000000"/>
          <w:spacing w:val="0"/>
          <w:w w:val="100"/>
          <w:position w:val="0"/>
        </w:rPr>
        <w:t>成的同时性，而生成的特点性质就是逃避 现在”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（LS </w:t>
      </w:r>
      <w:r>
        <w:rPr>
          <w:color w:val="000000"/>
          <w:spacing w:val="0"/>
          <w:w w:val="100"/>
          <w:position w:val="0"/>
          <w:sz w:val="17"/>
          <w:szCs w:val="17"/>
        </w:rPr>
        <w:t>9, 1）</w:t>
      </w:r>
      <w:r>
        <w:rPr>
          <w:color w:val="000000"/>
          <w:spacing w:val="0"/>
          <w:w w:val="100"/>
          <w:position w:val="0"/>
        </w:rPr>
        <w:t>。由此可见,对德勒兹而言，事件 与生成同延，若不进一步说明这一时间角度- 我们从这一角度研究它们——那么生成就表现出 矛盾特性。从爱丽丝正在长大的那个更小的自我 来考虑，她长大了。从爱丽丝那个更大的自我来 考虑，她变得比她现在更小了，虽然小得越来越 少。举另一个例子，思考一下水在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。摄氏</w:t>
      </w:r>
      <w:r>
        <w:rPr>
          <w:color w:val="000000"/>
          <w:spacing w:val="0"/>
          <w:w w:val="100"/>
          <w:position w:val="0"/>
        </w:rPr>
        <w:t>度时发 生了什么：水变成冰，或冰变成水，这取决于温度 是升高还是降低。换言之，我们是看到水结冰还 是看到冰融化，这取决于我们观察生成的时间方 向。①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540" w:line="367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在德里达后期的著作中，纯粹事件一比如 正义、好客、宽恕或未来的民主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一一</w:t>
      </w:r>
      <w:r>
        <w:rPr>
          <w:color w:val="000000"/>
          <w:spacing w:val="0"/>
          <w:w w:val="100"/>
          <w:position w:val="0"/>
        </w:rPr>
        <w:t>的悖谬性是一 个突出的主题（参见第二章，第</w:t>
      </w:r>
      <w:r>
        <w:rPr>
          <w:color w:val="000000"/>
          <w:spacing w:val="0"/>
          <w:w w:val="100"/>
          <w:position w:val="0"/>
          <w:sz w:val="17"/>
          <w:szCs w:val="17"/>
        </w:rPr>
        <w:t>79</w:t>
      </w:r>
      <w:r>
        <w:rPr>
          <w:rFonts w:ascii="Times New Roman" w:hAnsi="Times New Roman" w:eastAsia="Times New Roman" w:cs="Times New Roman"/>
          <w:color w:val="000000"/>
          <w:spacing w:val="0"/>
          <w:w w:val="100"/>
          <w:position w:val="0"/>
          <w:sz w:val="17"/>
          <w:szCs w:val="17"/>
        </w:rPr>
        <w:t>〜</w:t>
      </w:r>
      <w:r>
        <w:rPr>
          <w:color w:val="000000"/>
          <w:spacing w:val="0"/>
          <w:w w:val="100"/>
          <w:position w:val="0"/>
          <w:sz w:val="17"/>
          <w:szCs w:val="17"/>
        </w:rPr>
        <w:t>80</w:t>
      </w:r>
      <w:r>
        <w:rPr>
          <w:color w:val="000000"/>
          <w:spacing w:val="0"/>
          <w:w w:val="100"/>
          <w:position w:val="0"/>
        </w:rPr>
        <w:t>页）。他认 为其中每个事件的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“无</w:t>
      </w:r>
      <w:r>
        <w:rPr>
          <w:color w:val="000000"/>
          <w:spacing w:val="0"/>
          <w:w w:val="100"/>
          <w:position w:val="0"/>
        </w:rPr>
        <w:t>条件"形式都是不可能的体</w:t>
      </w:r>
    </w:p>
    <w:p>
      <w:pPr>
        <w:pStyle w:val="9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340"/>
        <w:jc w:val="both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5"/>
          <w:szCs w:val="15"/>
        </w:rPr>
        <w:t xml:space="preserve">① 这个例子来自尤金•霍兰德. </w:t>
      </w:r>
      <w:r>
        <w:rPr>
          <w:rStyle w:val="26"/>
          <w:b w:val="0"/>
          <w:bCs w:val="0"/>
          <w:i w:val="0"/>
          <w:iCs w:val="0"/>
          <w:smallCaps w:val="0"/>
          <w:strike w:val="0"/>
        </w:rPr>
        <w:t>验。德勒兹对事件、生成和问题的理解还让人们 注意到与它们的纯粹形式相关的悖论。比如，在 《差异与重复》中，他认为社会这一纯粹事件是个 悖谬事件，它无法在现实的社会中被经历，但</w:t>
      </w:r>
      <w:r>
        <w:rPr>
          <w:rStyle w:val="26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 xml:space="preserve">“必 </w:t>
      </w:r>
      <w:r>
        <w:rPr>
          <w:rStyle w:val="26"/>
          <w:b w:val="0"/>
          <w:bCs w:val="0"/>
          <w:i w:val="0"/>
          <w:iCs w:val="0"/>
          <w:smallCaps w:val="0"/>
          <w:strike w:val="0"/>
        </w:rPr>
        <w:t>须在并且只能在社会动乱这一要素中被经历(换 言之，总是隐藏在旧秩序的残余和新秩序最初的 成果中的自由</w:t>
      </w:r>
      <w:r>
        <w:rPr>
          <w:rStyle w:val="26"/>
          <w:b w:val="0"/>
          <w:bCs w:val="0"/>
          <w:i w:val="0"/>
          <w:iCs w:val="0"/>
          <w:smallCaps w:val="0"/>
          <w:strike w:val="0"/>
          <w:sz w:val="17"/>
          <w:szCs w:val="17"/>
          <w:lang w:val="en-US" w:eastAsia="en-US" w:bidi="en-US"/>
        </w:rPr>
        <w:t xml:space="preserve">)”(DR </w:t>
      </w:r>
      <w:r>
        <w:rPr>
          <w:rStyle w:val="26"/>
          <w:b w:val="0"/>
          <w:bCs w:val="0"/>
          <w:i w:val="0"/>
          <w:iCs w:val="0"/>
          <w:smallCaps w:val="0"/>
          <w:strike w:val="0"/>
          <w:sz w:val="17"/>
          <w:szCs w:val="17"/>
        </w:rPr>
        <w:t>250, 193)</w:t>
      </w:r>
      <w:r>
        <w:rPr>
          <w:rStyle w:val="26"/>
          <w:b w:val="0"/>
          <w:bCs w:val="0"/>
          <w:i w:val="0"/>
          <w:iCs w:val="0"/>
          <w:smallCaps w:val="0"/>
          <w:strike w:val="0"/>
        </w:rPr>
        <w:t>。在这些革命性 的社会动乱时期表达出来的自由是悖谬的，该悖 谬性会在我们进行如下考虑时显露出来：如何可 以从旧秩序来看认为它是陷入一片混乱中，或是 从新秩序来看认为它是必要的混乱，而新的秩序 形式有可能会从中出现。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6" w:lineRule="exact"/>
        <w:ind w:left="0" w:right="0" w:firstLine="420"/>
        <w:jc w:val="both"/>
        <w:sectPr>
          <w:headerReference r:id="rId171" w:type="default"/>
          <w:footerReference r:id="rId173" w:type="default"/>
          <w:headerReference r:id="rId172" w:type="even"/>
          <w:footerReference r:id="rId174" w:type="even"/>
          <w:footnotePr>
            <w:numFmt w:val="decimal"/>
          </w:footnotePr>
          <w:type w:val="continuous"/>
          <w:pgSz w:w="5445" w:h="10363"/>
          <w:pgMar w:top="1251" w:right="555" w:bottom="645" w:left="512" w:header="0" w:footer="3" w:gutter="0"/>
          <w:cols w:space="720" w:num="1"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</w:rPr>
        <w:t>变成被殖民者的土著居民的境况提供了许多 说明这些矛盾特性的例子。比如就他们是服从于 法治的人民而言，他们从一个法治国家进入一个 完全没有法纪的国家，同时从一个完全没有法纪 的国家进入一个法治国家，这取决于我们是从固 有法和固有习俗还是从殖民者的法律来看待这一 事件。就加拿大而言，约翰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 xml:space="preserve">博罗斯指出从土著 居民的角度来看，英国对主权的宣示运用的是独 断权力。它既未征求意见也未征求同意就宣示了 主权。结果，如果认真对待法治是防止独断和压 迫的壁垒这一原则，那么英国主张拥有主权的要 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6" w:lineRule="exact"/>
        <w:ind w:left="0" w:right="0" w:firstLine="0"/>
        <w:jc w:val="both"/>
        <w:rPr>
          <w:sz w:val="17"/>
          <w:szCs w:val="17"/>
        </w:rPr>
      </w:pPr>
      <w:r>
        <w:rPr>
          <w:color w:val="000000"/>
          <w:spacing w:val="0"/>
          <w:w w:val="100"/>
          <w:position w:val="0"/>
          <w:sz w:val="19"/>
          <w:szCs w:val="19"/>
        </w:rPr>
        <w:t>求就会失效，并且这会支持土著居民继续拥有主 权：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>“如</w:t>
      </w:r>
      <w:r>
        <w:rPr>
          <w:color w:val="000000"/>
          <w:spacing w:val="0"/>
          <w:w w:val="100"/>
          <w:position w:val="0"/>
          <w:sz w:val="19"/>
          <w:szCs w:val="19"/>
        </w:rPr>
        <w:t>果运用法治直到双方通过协商解决这一情 况，那么应该宣布加拿大的法律无效，虽然可以施 行。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**(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Borrows </w:t>
      </w:r>
      <w:r>
        <w:rPr>
          <w:color w:val="000000"/>
          <w:spacing w:val="0"/>
          <w:w w:val="100"/>
          <w:position w:val="0"/>
          <w:sz w:val="17"/>
          <w:szCs w:val="17"/>
        </w:rPr>
        <w:t>2001, 54)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520" w:line="372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在</w:t>
      </w:r>
      <w:r>
        <w:rPr>
          <w:color w:val="000000"/>
          <w:spacing w:val="0"/>
          <w:w w:val="100"/>
          <w:position w:val="0"/>
          <w:sz w:val="17"/>
          <w:szCs w:val="17"/>
        </w:rPr>
        <w:t>19</w:t>
      </w:r>
      <w:r>
        <w:rPr>
          <w:color w:val="000000"/>
          <w:spacing w:val="0"/>
          <w:w w:val="100"/>
          <w:position w:val="0"/>
        </w:rPr>
        <w:t>世纪早期的澳大利亚殖民地，人们普遍 认为光靠欧洲人定居下来就实现了殖民。根据关 于“扩展的无主之地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”的第</w:t>
      </w:r>
      <w:r>
        <w:rPr>
          <w:color w:val="000000"/>
          <w:spacing w:val="0"/>
          <w:w w:val="100"/>
          <w:position w:val="0"/>
          <w:sz w:val="17"/>
          <w:szCs w:val="17"/>
        </w:rPr>
        <w:t>18</w:t>
      </w:r>
      <w:r>
        <w:rPr>
          <w:color w:val="000000"/>
          <w:spacing w:val="0"/>
          <w:w w:val="100"/>
          <w:position w:val="0"/>
        </w:rPr>
        <w:t>条和第</w:t>
      </w:r>
      <w:r>
        <w:rPr>
          <w:color w:val="000000"/>
          <w:spacing w:val="0"/>
          <w:w w:val="100"/>
          <w:position w:val="0"/>
          <w:sz w:val="17"/>
          <w:szCs w:val="17"/>
        </w:rPr>
        <w:t>19</w:t>
      </w:r>
      <w:r>
        <w:rPr>
          <w:color w:val="000000"/>
          <w:spacing w:val="0"/>
          <w:w w:val="100"/>
          <w:position w:val="0"/>
        </w:rPr>
        <w:t>条声明， 欧洲列强就可能获得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“原始”民</w:t>
      </w:r>
      <w:r>
        <w:rPr>
          <w:color w:val="000000"/>
          <w:spacing w:val="0"/>
          <w:w w:val="100"/>
          <w:position w:val="0"/>
        </w:rPr>
        <w:t>族居住的领土的主 权。这些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“原始”民族</w:t>
      </w:r>
      <w:r>
        <w:rPr>
          <w:color w:val="000000"/>
          <w:spacing w:val="0"/>
          <w:w w:val="100"/>
          <w:position w:val="0"/>
        </w:rPr>
        <w:t>根据习俗生活，严格来说.不 能将这些习俗视作法律。因此，新建殖民地内部 的土著居民具有的法律地位存在着很大的矛盾空 间。殖民者不由地会看到土著居民依照他们自己 的习俗生活.但他们可以否认这些习俗是法律，认 为它们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“只是</w:t>
      </w:r>
      <w:r>
        <w:rPr>
          <w:color w:val="000000"/>
          <w:spacing w:val="0"/>
          <w:w w:val="100"/>
          <w:position w:val="0"/>
        </w:rPr>
        <w:t>与一种异乎寻常的黑暗和无理性的 迷信这一状态一致''①：一方面，根据在殖民地强 制实施的英国法律，土著居民被看作英国的国民. 因此受到保护，即是说对他们犯下的罪行应该不 会不受惩罚。另一方面.因为他们被认为是不能 宣誓的野蛮人，因此法庭不一定会考虑他们可能 提供的证词。施行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“保护</w:t>
      </w:r>
      <w:r>
        <w:rPr>
          <w:color w:val="000000"/>
          <w:spacing w:val="0"/>
          <w:w w:val="100"/>
          <w:position w:val="0"/>
        </w:rPr>
        <w:t>'‘原住民的法定制度最终</w:t>
      </w:r>
    </w:p>
    <w:p>
      <w:pPr>
        <w:pStyle w:val="9"/>
        <w:keepNext w:val="0"/>
        <w:keepLines w:val="0"/>
        <w:widowControl w:val="0"/>
        <w:shd w:val="clear" w:color="auto" w:fill="auto"/>
        <w:bidi w:val="0"/>
        <w:spacing w:before="0" w:after="60" w:line="240" w:lineRule="auto"/>
        <w:ind w:left="0" w:right="0" w:firstLine="340"/>
        <w:jc w:val="both"/>
      </w:pPr>
      <w:r>
        <w:rPr>
          <w:color w:val="000000"/>
          <w:spacing w:val="0"/>
          <w:w w:val="100"/>
          <w:position w:val="0"/>
          <w:sz w:val="15"/>
          <w:szCs w:val="15"/>
        </w:rPr>
        <w:t>① 这些是贾斯汀•波顿在</w:t>
      </w:r>
      <w:r>
        <w:rPr>
          <w:color w:val="000000"/>
          <w:spacing w:val="0"/>
          <w:w w:val="100"/>
          <w:position w:val="0"/>
        </w:rPr>
        <w:t>1836</w:t>
      </w:r>
      <w:r>
        <w:rPr>
          <w:color w:val="000000"/>
          <w:spacing w:val="0"/>
          <w:w w:val="100"/>
          <w:position w:val="0"/>
          <w:sz w:val="15"/>
          <w:szCs w:val="15"/>
        </w:rPr>
        <w:t>年新南威尔士的案件</w:t>
      </w:r>
      <w:r>
        <w:rPr>
          <w:color w:val="000000"/>
          <w:spacing w:val="0"/>
          <w:w w:val="100"/>
          <w:position w:val="0"/>
          <w:lang w:val="en-US" w:eastAsia="en-US" w:bidi="en-US"/>
        </w:rPr>
        <w:t>R</w:t>
      </w:r>
    </w:p>
    <w:p>
      <w:pPr>
        <w:pStyle w:val="9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7"/>
          <w:szCs w:val="17"/>
        </w:rPr>
      </w:pPr>
      <w:r>
        <w:rPr>
          <w:color w:val="000000"/>
          <w:spacing w:val="0"/>
          <w:w w:val="100"/>
          <w:position w:val="0"/>
          <w:sz w:val="14"/>
          <w:szCs w:val="14"/>
        </w:rPr>
        <w:t>62)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Reynolds </w:t>
      </w:r>
      <w:r>
        <w:rPr>
          <w:color w:val="000000"/>
          <w:spacing w:val="0"/>
          <w:w w:val="100"/>
          <w:position w:val="0"/>
          <w:sz w:val="14"/>
          <w:szCs w:val="14"/>
        </w:rPr>
        <w:t>1996</w:t>
      </w:r>
      <w:r>
        <w:rPr>
          <w:color w:val="000000"/>
          <w:spacing w:val="0"/>
          <w:w w:val="100"/>
          <w:position w:val="0"/>
          <w:sz w:val="15"/>
          <w:szCs w:val="15"/>
        </w:rPr>
        <w:t xml:space="preserve">中描述固有法时使用的词语* </w:t>
      </w:r>
      <w:r>
        <w:rPr>
          <w:rStyle w:val="26"/>
          <w:b w:val="0"/>
          <w:bCs w:val="0"/>
          <w:i w:val="0"/>
          <w:iCs w:val="0"/>
          <w:smallCaps w:val="0"/>
          <w:strike w:val="0"/>
        </w:rPr>
        <w:t>解决了这一不正常的状态。这样的法定制度赋予 原住民一种特殊的法律身份，让他们丧失了几乎 所有的国民权利和义务</w:t>
      </w:r>
      <w:r>
        <w:rPr>
          <w:rStyle w:val="26"/>
          <w:b w:val="0"/>
          <w:bCs w:val="0"/>
          <w:i w:val="0"/>
          <w:iCs w:val="0"/>
          <w:smallCaps w:val="0"/>
          <w:strike w:val="0"/>
          <w:sz w:val="17"/>
          <w:szCs w:val="17"/>
        </w:rPr>
        <w:t>（</w:t>
      </w:r>
      <w:r>
        <w:rPr>
          <w:rStyle w:val="26"/>
          <w:b w:val="0"/>
          <w:bCs w:val="0"/>
          <w:i w:val="0"/>
          <w:iCs w:val="0"/>
          <w:smallCaps w:val="0"/>
          <w:strike w:val="0"/>
          <w:sz w:val="17"/>
          <w:szCs w:val="17"/>
          <w:lang w:val="en-US" w:eastAsia="en-US" w:bidi="en-US"/>
        </w:rPr>
        <w:t xml:space="preserve">Chasterman and Galligan </w:t>
      </w:r>
      <w:r>
        <w:rPr>
          <w:rStyle w:val="26"/>
          <w:b w:val="0"/>
          <w:bCs w:val="0"/>
          <w:i w:val="0"/>
          <w:iCs w:val="0"/>
          <w:smallCaps w:val="0"/>
          <w:strike w:val="0"/>
          <w:sz w:val="17"/>
          <w:szCs w:val="17"/>
        </w:rPr>
        <w:t xml:space="preserve">1997, </w:t>
      </w:r>
      <w:r>
        <w:rPr>
          <w:rStyle w:val="26"/>
          <w:b w:val="0"/>
          <w:bCs w:val="0"/>
          <w:i w:val="0"/>
          <w:iCs w:val="0"/>
          <w:smallCaps w:val="0"/>
          <w:strike w:val="0"/>
          <w:sz w:val="17"/>
          <w:szCs w:val="17"/>
          <w:lang w:val="en-US" w:eastAsia="en-US" w:bidi="en-US"/>
        </w:rPr>
        <w:t>11-57）.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520" w:line="372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原住居民的财产权利发生了类似的悖谬变 化。考虑一下殖民造成的后果，现在是根据加拿 大或澳大利亚法律规定的原住民或土著民土地权 这一原则来阐明这些后果。臣服于不列颠王国政 府既要失去根据原住民法才有的那些权利，同时 又获得了根据普通法才有的权利。殖民地法庭提 供的一些法律表述反映了下面这一事实固有的悖 论，即原住民变得一无所有，同时却又拥有了普通 法规定的原住民土地权。比如在才将原住民土地 权这一概念引入澳大利亚法律的马博案件中，有 一个法官认为原住民上地权是一个跨越了固有法 和普通法的概念。①就其本身而言，它是这样一个 概念，它表达了德里达的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“非</w:t>
      </w:r>
      <w:r>
        <w:rPr>
          <w:color w:val="000000"/>
          <w:spacing w:val="0"/>
          <w:w w:val="100"/>
          <w:position w:val="0"/>
        </w:rPr>
        <w:t>概念''的悖谬逻辑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•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“非概</w:t>
      </w:r>
      <w:r>
        <w:rPr>
          <w:color w:val="000000"/>
          <w:spacing w:val="0"/>
          <w:w w:val="100"/>
          <w:position w:val="0"/>
        </w:rPr>
        <w:t>念”既是相同的又是不同的（延异），既是在 场的又是缺场的（踪迹），或既是毒药又是解药 （药）。贾斯汀•布伦南说：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“原</w:t>
      </w:r>
      <w:r>
        <w:rPr>
          <w:color w:val="000000"/>
          <w:spacing w:val="0"/>
          <w:w w:val="100"/>
          <w:position w:val="0"/>
        </w:rPr>
        <w:t>住民土地权虽然被</w:t>
      </w:r>
    </w:p>
    <w:p>
      <w:pPr>
        <w:pStyle w:val="9"/>
        <w:keepNext w:val="0"/>
        <w:keepLines w:val="0"/>
        <w:widowControl w:val="0"/>
        <w:shd w:val="clear" w:color="auto" w:fill="auto"/>
        <w:bidi w:val="0"/>
        <w:spacing w:before="0" w:after="60" w:line="240" w:lineRule="auto"/>
        <w:ind w:left="0" w:right="0" w:firstLine="360"/>
        <w:jc w:val="both"/>
        <w:rPr>
          <w:sz w:val="15"/>
          <w:szCs w:val="15"/>
        </w:rPr>
      </w:pPr>
      <w:r>
        <w:rPr>
          <w:color w:val="000000"/>
          <w:spacing w:val="0"/>
          <w:w w:val="100"/>
          <w:position w:val="0"/>
          <w:sz w:val="14"/>
          <w:szCs w:val="14"/>
        </w:rPr>
        <w:t xml:space="preserve">① </w:t>
      </w:r>
      <w:r>
        <w:rPr>
          <w:i/>
          <w:iCs/>
          <w:color w:val="000000"/>
          <w:spacing w:val="0"/>
          <w:w w:val="100"/>
          <w:position w:val="0"/>
          <w:sz w:val="15"/>
          <w:szCs w:val="15"/>
          <w:lang w:val="en-US" w:eastAsia="en-US" w:bidi="en-US"/>
        </w:rPr>
        <w:t>Marbo v Queensland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z w:val="14"/>
          <w:szCs w:val="14"/>
        </w:rPr>
        <w:t xml:space="preserve">(1992) 175» </w:t>
      </w:r>
      <w:r>
        <w:rPr>
          <w:i/>
          <w:iCs/>
          <w:color w:val="000000"/>
          <w:spacing w:val="0"/>
          <w:w w:val="100"/>
          <w:position w:val="0"/>
          <w:sz w:val="15"/>
          <w:szCs w:val="15"/>
          <w:lang w:val="en-US" w:eastAsia="en-US" w:bidi="en-US"/>
        </w:rPr>
        <w:t>CLR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 1 ； 66 </w:t>
      </w:r>
      <w:r>
        <w:rPr>
          <w:i/>
          <w:iCs/>
          <w:color w:val="000000"/>
          <w:spacing w:val="0"/>
          <w:w w:val="100"/>
          <w:position w:val="0"/>
          <w:sz w:val="15"/>
          <w:szCs w:val="15"/>
          <w:lang w:val="en-US" w:eastAsia="en-US" w:bidi="en-US"/>
        </w:rPr>
        <w:t>ALJR</w:t>
      </w:r>
    </w:p>
    <w:p>
      <w:pPr>
        <w:pStyle w:val="9"/>
        <w:keepNext w:val="0"/>
        <w:keepLines w:val="0"/>
        <w:widowControl w:val="0"/>
        <w:shd w:val="clear" w:color="auto" w:fill="auto"/>
        <w:bidi w:val="0"/>
        <w:spacing w:before="0" w:after="60" w:line="240" w:lineRule="auto"/>
        <w:ind w:left="0" w:right="0" w:firstLine="0"/>
        <w:jc w:val="left"/>
        <w:rPr>
          <w:sz w:val="15"/>
          <w:szCs w:val="15"/>
        </w:rPr>
      </w:pP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408； 107 </w:t>
      </w:r>
      <w:r>
        <w:rPr>
          <w:i/>
          <w:iCs/>
          <w:color w:val="000000"/>
          <w:spacing w:val="0"/>
          <w:w w:val="100"/>
          <w:position w:val="0"/>
          <w:sz w:val="15"/>
          <w:szCs w:val="15"/>
          <w:lang w:val="en-US" w:eastAsia="en-US" w:bidi="en-US"/>
        </w:rPr>
        <w:t>ALR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 1.</w:t>
      </w:r>
      <w:r>
        <w:rPr>
          <w:color w:val="000000"/>
          <w:spacing w:val="0"/>
          <w:w w:val="100"/>
          <w:position w:val="0"/>
          <w:sz w:val="15"/>
          <w:szCs w:val="15"/>
        </w:rPr>
        <w:t xml:space="preserve">今后可参考 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Barlett </w:t>
      </w:r>
      <w:r>
        <w:rPr>
          <w:color w:val="000000"/>
          <w:spacing w:val="0"/>
          <w:w w:val="100"/>
          <w:position w:val="0"/>
          <w:sz w:val="14"/>
          <w:szCs w:val="14"/>
          <w:lang w:val="zh-CN" w:eastAsia="zh-CN" w:bidi="zh-CN"/>
        </w:rPr>
        <w:t>1993</w:t>
      </w:r>
      <w:r>
        <w:rPr>
          <w:color w:val="000000"/>
          <w:spacing w:val="0"/>
          <w:w w:val="100"/>
          <w:position w:val="0"/>
          <w:sz w:val="15"/>
          <w:szCs w:val="15"/>
          <w:lang w:val="zh-CN" w:eastAsia="zh-CN" w:bidi="zh-CN"/>
        </w:rPr>
        <w:t>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460" w:line="379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普通法承认，但还不是普通法的一条基本原则。'‘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(Barlett </w:t>
      </w:r>
      <w:r>
        <w:rPr>
          <w:color w:val="000000"/>
          <w:spacing w:val="0"/>
          <w:w w:val="100"/>
          <w:position w:val="0"/>
          <w:sz w:val="17"/>
          <w:szCs w:val="17"/>
        </w:rPr>
        <w:t>1993, 42)</w:t>
      </w:r>
      <w:r>
        <w:rPr>
          <w:color w:val="000000"/>
          <w:spacing w:val="0"/>
          <w:w w:val="100"/>
          <w:position w:val="0"/>
        </w:rPr>
        <w:t>就这样，他在普通法和固有法 律制度之间的边界处表达了这一概念的特殊性 质。同样，在</w:t>
      </w:r>
      <w:r>
        <w:rPr>
          <w:color w:val="000000"/>
          <w:spacing w:val="0"/>
          <w:w w:val="100"/>
          <w:position w:val="0"/>
          <w:sz w:val="17"/>
          <w:szCs w:val="17"/>
        </w:rPr>
        <w:t>1997</w:t>
      </w:r>
      <w:r>
        <w:rPr>
          <w:color w:val="000000"/>
          <w:spacing w:val="0"/>
          <w:w w:val="100"/>
          <w:position w:val="0"/>
        </w:rPr>
        <w:t>年的德尔加目库案中，加拿大 最高法院最终解决了一些与原住民土地权的性质 和界限有关的问题，法院釆取了下面这一观点：原 住民土地权自成一类，它起源于普通法和预先存 在的固有法体制之间的关系。①他们提出原住民 土地权在宣示主权时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“成形</w:t>
      </w:r>
      <w:r>
        <w:rPr>
          <w:color w:val="000000"/>
          <w:spacing w:val="0"/>
          <w:w w:val="100"/>
          <w:position w:val="0"/>
          <w:lang w:val="en-US" w:eastAsia="en-US" w:bidi="en-US"/>
        </w:rPr>
        <w:t>"(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Persky </w:t>
      </w:r>
      <w:r>
        <w:rPr>
          <w:color w:val="000000"/>
          <w:spacing w:val="0"/>
          <w:w w:val="100"/>
          <w:position w:val="0"/>
          <w:sz w:val="17"/>
          <w:szCs w:val="17"/>
        </w:rPr>
        <w:t>1998, 101),</w:t>
      </w:r>
      <w:r>
        <w:rPr>
          <w:color w:val="000000"/>
          <w:spacing w:val="0"/>
          <w:w w:val="100"/>
          <w:position w:val="0"/>
        </w:rPr>
        <w:t>他们试图通过这样做解决原住民同时变得 一无所有却又拥有了什么这一悖论。可以认为， 在努力理解殖民这一法律事件的过程中产生的这 些表述表明了这一事实，即不管在哪里发生，它都 是这样的时刻之一，用德勒兹的话说，在这些时刻</w:t>
      </w:r>
    </w:p>
    <w:p>
      <w:pPr>
        <w:pStyle w:val="9"/>
        <w:keepNext w:val="0"/>
        <w:keepLines w:val="0"/>
        <w:widowControl w:val="0"/>
        <w:shd w:val="clear" w:color="auto" w:fill="auto"/>
        <w:bidi w:val="0"/>
        <w:spacing w:before="0" w:after="0" w:line="239" w:lineRule="exact"/>
        <w:ind w:left="0" w:right="0" w:firstLine="340"/>
        <w:jc w:val="both"/>
      </w:pPr>
      <w:r>
        <w:rPr>
          <w:color w:val="000000"/>
          <w:spacing w:val="0"/>
          <w:w w:val="100"/>
          <w:position w:val="0"/>
        </w:rPr>
        <w:t xml:space="preserve">① </w:t>
      </w:r>
      <w:r>
        <w:rPr>
          <w:i/>
          <w:iCs/>
          <w:color w:val="000000"/>
          <w:spacing w:val="0"/>
          <w:w w:val="100"/>
          <w:position w:val="0"/>
          <w:sz w:val="15"/>
          <w:szCs w:val="15"/>
          <w:lang w:val="en-US" w:eastAsia="en-US" w:bidi="en-US"/>
        </w:rPr>
        <w:t>Delgamuuk-u/v Britsh Columbia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(1997) 3 </w:t>
      </w:r>
      <w:r>
        <w:rPr>
          <w:color w:val="000000"/>
          <w:spacing w:val="0"/>
          <w:w w:val="100"/>
          <w:position w:val="0"/>
          <w:lang w:val="en-US" w:eastAsia="en-US" w:bidi="en-US"/>
        </w:rPr>
        <w:t>SCR 1010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 xml:space="preserve">o </w:t>
      </w:r>
      <w:r>
        <w:rPr>
          <w:color w:val="000000"/>
          <w:spacing w:val="0"/>
          <w:w w:val="100"/>
          <w:position w:val="0"/>
          <w:sz w:val="15"/>
          <w:szCs w:val="15"/>
        </w:rPr>
        <w:t>今后可参考</w:t>
      </w:r>
      <w:r>
        <w:rPr>
          <w:color w:val="000000"/>
          <w:spacing w:val="0"/>
          <w:w w:val="100"/>
          <w:position w:val="0"/>
          <w:lang w:val="en-US" w:eastAsia="en-US" w:bidi="en-US"/>
        </w:rPr>
        <w:t>Persky 1998°</w:t>
      </w:r>
      <w:r>
        <w:rPr>
          <w:color w:val="000000"/>
          <w:spacing w:val="0"/>
          <w:w w:val="100"/>
          <w:position w:val="0"/>
          <w:sz w:val="15"/>
          <w:szCs w:val="15"/>
        </w:rPr>
        <w:t>就像在上面这个澳大利亚的案例 中，加拿大法官认为原住民土地权是这样一种财产形式，它出 现于两种法律制度的遭遇之中。贾斯汀</w:t>
      </w:r>
      <w:r>
        <w:rPr>
          <w:color w:val="000000"/>
          <w:spacing w:val="0"/>
          <w:w w:val="100"/>
          <w:position w:val="0"/>
          <w:sz w:val="15"/>
          <w:szCs w:val="15"/>
          <w:lang w:val="zh-CN" w:eastAsia="zh-CN" w:bidi="zh-CN"/>
        </w:rPr>
        <w:t>•拉默</w:t>
      </w:r>
      <w:r>
        <w:rPr>
          <w:color w:val="000000"/>
          <w:spacing w:val="0"/>
          <w:w w:val="100"/>
          <w:position w:val="0"/>
          <w:sz w:val="15"/>
          <w:szCs w:val="15"/>
        </w:rPr>
        <w:t>酋长提出原住 民土地权的特征“不能完全参照普通法关于不动产的法规或在 原住民法律体系中找到的财产法规来解释。就像其他的原住 民权利一样，必须既参照普通法又参照原住民的视角来理解 它”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(Persky </w:t>
      </w:r>
      <w:r>
        <w:rPr>
          <w:color w:val="000000"/>
          <w:spacing w:val="0"/>
          <w:w w:val="100"/>
          <w:position w:val="0"/>
        </w:rPr>
        <w:t>1998, 86)</w:t>
      </w:r>
      <w:r>
        <w:rPr>
          <w:color w:val="000000"/>
          <w:spacing w:val="0"/>
          <w:w w:val="100"/>
          <w:position w:val="0"/>
          <w:sz w:val="15"/>
          <w:szCs w:val="15"/>
        </w:rPr>
        <w:t>。亚历山大</w:t>
      </w:r>
      <w:r>
        <w:rPr>
          <w:color w:val="000000"/>
          <w:spacing w:val="0"/>
          <w:w w:val="100"/>
          <w:position w:val="0"/>
          <w:sz w:val="15"/>
          <w:szCs w:val="15"/>
          <w:lang w:val="zh-CN" w:eastAsia="zh-CN" w:bidi="zh-CN"/>
        </w:rPr>
        <w:t>•列</w:t>
      </w:r>
      <w:r>
        <w:rPr>
          <w:color w:val="000000"/>
          <w:spacing w:val="0"/>
          <w:w w:val="100"/>
          <w:position w:val="0"/>
          <w:sz w:val="15"/>
          <w:szCs w:val="15"/>
        </w:rPr>
        <w:t>斐伏尔这样讨论德尔 加目库一案</w:t>
      </w:r>
      <w:r>
        <w:rPr>
          <w:color w:val="000000"/>
          <w:spacing w:val="0"/>
          <w:w w:val="100"/>
          <w:position w:val="0"/>
          <w:sz w:val="15"/>
          <w:szCs w:val="15"/>
          <w:lang w:val="zh-CN" w:eastAsia="zh-CN" w:bidi="zh-CN"/>
        </w:rPr>
        <w:t>.认</w:t>
      </w:r>
      <w:r>
        <w:rPr>
          <w:color w:val="000000"/>
          <w:spacing w:val="0"/>
          <w:w w:val="100"/>
          <w:position w:val="0"/>
          <w:sz w:val="15"/>
          <w:szCs w:val="15"/>
        </w:rPr>
        <w:t>为它证明了以下两个观点:一是德勒兹认为法 律概念是创造出来的；一是认为判决就像思想一样</w:t>
      </w:r>
      <w:r>
        <w:rPr>
          <w:color w:val="000000"/>
          <w:spacing w:val="0"/>
          <w:w w:val="100"/>
          <w:position w:val="0"/>
          <w:sz w:val="15"/>
          <w:szCs w:val="15"/>
          <w:lang w:val="zh-CN" w:eastAsia="zh-CN" w:bidi="zh-CN"/>
        </w:rPr>
        <w:t>,当</w:t>
      </w:r>
      <w:r>
        <w:rPr>
          <w:color w:val="000000"/>
          <w:spacing w:val="0"/>
          <w:w w:val="100"/>
          <w:position w:val="0"/>
          <w:sz w:val="15"/>
          <w:szCs w:val="15"/>
        </w:rPr>
        <w:t>它涉及 创造问题时是最好的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(Lefebvre </w:t>
      </w:r>
      <w:r>
        <w:rPr>
          <w:color w:val="000000"/>
          <w:spacing w:val="0"/>
          <w:w w:val="100"/>
          <w:position w:val="0"/>
        </w:rPr>
        <w:t xml:space="preserve">2008,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207-238) </w:t>
      </w:r>
      <w:r>
        <w:rPr>
          <w:color w:val="000000"/>
          <w:spacing w:val="0"/>
          <w:w w:val="100"/>
          <w:position w:val="0"/>
          <w:vertAlign w:val="subscript"/>
        </w:rPr>
        <w:t>0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4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  <w:lang w:val="zh-CN" w:eastAsia="zh-CN" w:bidi="zh-CN"/>
        </w:rPr>
        <w:t>“生</w:t>
      </w:r>
      <w:r>
        <w:rPr>
          <w:color w:val="000000"/>
          <w:spacing w:val="0"/>
          <w:w w:val="100"/>
          <w:position w:val="0"/>
        </w:rPr>
        <w:t>成突围而出进入历史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4" w:lineRule="exact"/>
        <w:ind w:left="0" w:right="0" w:firstLine="420"/>
        <w:jc w:val="both"/>
        <w:rPr>
          <w:sz w:val="17"/>
          <w:szCs w:val="17"/>
        </w:rPr>
      </w:pPr>
      <w:r>
        <w:rPr>
          <w:color w:val="000000"/>
          <w:spacing w:val="0"/>
          <w:w w:val="100"/>
          <w:position w:val="0"/>
          <w:sz w:val="19"/>
          <w:szCs w:val="19"/>
        </w:rPr>
        <w:t>当我们考虑在历史时间中确定事件发生的确 切时间时,区分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>“事</w:t>
      </w:r>
      <w:r>
        <w:rPr>
          <w:color w:val="000000"/>
          <w:spacing w:val="0"/>
          <w:w w:val="100"/>
          <w:position w:val="0"/>
          <w:sz w:val="19"/>
          <w:szCs w:val="19"/>
        </w:rPr>
        <w:t>件时间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>”和“线性</w:t>
      </w:r>
      <w:r>
        <w:rPr>
          <w:color w:val="000000"/>
          <w:spacing w:val="0"/>
          <w:w w:val="100"/>
          <w:position w:val="0"/>
          <w:sz w:val="19"/>
          <w:szCs w:val="19"/>
        </w:rPr>
        <w:t>时间”的第二 个原因出现了。假如我们选取事件之前的一个时 间和事件之后的一个时间：一系列时刻具有的无 限可分性表明事件的每一边都有两个越来越接近 的系列，但两个系列却并不在任何时刻汇合。因 此，从历史时间的角度来看，事件发生的现在时刻 并不存在。德勒兹在《意义的逻辑》中表达了这一 点：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>“纯粹</w:t>
      </w:r>
      <w:r>
        <w:rPr>
          <w:color w:val="000000"/>
          <w:spacing w:val="0"/>
          <w:w w:val="100"/>
          <w:position w:val="0"/>
          <w:sz w:val="19"/>
          <w:szCs w:val="19"/>
        </w:rPr>
        <w:t>事件具有的令人苦恼的一个方面是，它 总是并且同时是刚刚已经发生了的某事和即将发 生的某事；从不是正在发生的某事。”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(LS </w:t>
      </w:r>
      <w:r>
        <w:rPr>
          <w:color w:val="000000"/>
          <w:spacing w:val="0"/>
          <w:w w:val="100"/>
          <w:position w:val="0"/>
          <w:sz w:val="17"/>
          <w:szCs w:val="17"/>
        </w:rPr>
        <w:t>79, 63)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4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对新领土的殖民占有正是这样令人难以捉 摸。英国对澳大利亚的殖民发生在什么时候？是 库克船长在进行探险旅行之时，特别是在下面这 个确切的时刻，即当他</w:t>
      </w:r>
      <w:r>
        <w:rPr>
          <w:color w:val="000000"/>
          <w:spacing w:val="0"/>
          <w:w w:val="100"/>
          <w:position w:val="0"/>
          <w:sz w:val="17"/>
          <w:szCs w:val="17"/>
        </w:rPr>
        <w:t>1770</w:t>
      </w:r>
      <w:r>
        <w:rPr>
          <w:color w:val="000000"/>
          <w:spacing w:val="0"/>
          <w:w w:val="100"/>
          <w:position w:val="0"/>
        </w:rPr>
        <w:t>年在约克角城北角外 的一个小岛上升起英国国旗并以国王乔治三世的 名义宣称拥有对澳大利亚一半大陆的主权时？后 来，好像是为了强化这一所有权，他将这块露出的 石头命名为“占领岛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"(Day </w:t>
      </w:r>
      <w:r>
        <w:rPr>
          <w:color w:val="000000"/>
          <w:spacing w:val="0"/>
          <w:w w:val="100"/>
          <w:position w:val="0"/>
          <w:sz w:val="17"/>
          <w:szCs w:val="17"/>
        </w:rPr>
        <w:t xml:space="preserve">1996,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27).</w:t>
      </w:r>
      <w:r>
        <w:rPr>
          <w:color w:val="000000"/>
          <w:spacing w:val="0"/>
          <w:w w:val="100"/>
          <w:position w:val="0"/>
        </w:rPr>
        <w:t>如果我们 承认库克升起英国国旗和命名仪式有效地强制实 施了英国的主权，那么为什么菲利普总督在第一 批罪犯船队于</w:t>
      </w:r>
      <w:r>
        <w:rPr>
          <w:color w:val="000000"/>
          <w:spacing w:val="0"/>
          <w:w w:val="100"/>
          <w:position w:val="0"/>
          <w:sz w:val="17"/>
          <w:szCs w:val="17"/>
        </w:rPr>
        <w:t>1788</w:t>
      </w:r>
      <w:r>
        <w:rPr>
          <w:color w:val="000000"/>
          <w:spacing w:val="0"/>
          <w:w w:val="100"/>
          <w:position w:val="0"/>
        </w:rPr>
        <w:t>年</w:t>
      </w:r>
      <w:r>
        <w:rPr>
          <w:color w:val="000000"/>
          <w:spacing w:val="0"/>
          <w:w w:val="100"/>
          <w:position w:val="0"/>
          <w:sz w:val="17"/>
          <w:szCs w:val="17"/>
        </w:rPr>
        <w:t>1</w:t>
      </w:r>
      <w:r>
        <w:rPr>
          <w:color w:val="000000"/>
          <w:spacing w:val="0"/>
          <w:w w:val="100"/>
          <w:position w:val="0"/>
        </w:rPr>
        <w:t>月</w:t>
      </w:r>
      <w:r>
        <w:rPr>
          <w:color w:val="000000"/>
          <w:spacing w:val="0"/>
          <w:w w:val="100"/>
          <w:position w:val="0"/>
          <w:sz w:val="17"/>
          <w:szCs w:val="17"/>
        </w:rPr>
        <w:t>26</w:t>
      </w:r>
      <w:r>
        <w:rPr>
          <w:color w:val="000000"/>
          <w:spacing w:val="0"/>
          <w:w w:val="100"/>
          <w:position w:val="0"/>
        </w:rPr>
        <w:t xml:space="preserve">日到达悉尼湾海岸 后，不是一次而是两次重复了这一仪式？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(Day </w:t>
      </w:r>
      <w:r>
        <w:rPr>
          <w:color w:val="000000"/>
          <w:spacing w:val="0"/>
          <w:w w:val="100"/>
          <w:position w:val="0"/>
          <w:sz w:val="17"/>
          <w:szCs w:val="17"/>
        </w:rPr>
        <w:t>1996, 38)</w:t>
      </w:r>
      <w:r>
        <w:rPr>
          <w:color w:val="000000"/>
          <w:spacing w:val="0"/>
          <w:w w:val="100"/>
          <w:position w:val="0"/>
        </w:rPr>
        <w:t>事实是，此类独一无二的事件，若 单独来看的话，不足以实现甚至是法律上的殖民 事件。就像宣战或宣告独立一样，这些事件只有 在预计到紧随其后的过程和被建立起来的殖民地 时才有意义。这又让我们看到事件发生的确切时 刻具有的难以捉摸性。在库克或者甚至是菲利普 举行升旗仪式的时刻，说殖民已经发生为时尚早。 在那之后的任何一个时刻都可以说殖民已经发 生。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5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殖民事件令人难以捉摸的时间性也说明了其 复杂性。它是这样一个事件，展现了德里达在《法 律的力量》中所描述的那种建立行为和维持行为 的独特混杂</w:t>
      </w:r>
      <w:r>
        <w:rPr>
          <w:color w:val="000000"/>
          <w:spacing w:val="0"/>
          <w:w w:val="100"/>
          <w:position w:val="0"/>
          <w:sz w:val="17"/>
          <w:szCs w:val="17"/>
        </w:rPr>
        <w:t>(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Derrida 1992a, 38 - 44)1994a, </w:t>
      </w:r>
      <w:r>
        <w:rPr>
          <w:color w:val="000000"/>
          <w:spacing w:val="0"/>
          <w:w w:val="100"/>
          <w:position w:val="0"/>
          <w:sz w:val="17"/>
          <w:szCs w:val="17"/>
        </w:rPr>
        <w:t>93—105)</w:t>
      </w:r>
      <w:r>
        <w:rPr>
          <w:color w:val="000000"/>
          <w:spacing w:val="0"/>
          <w:w w:val="100"/>
          <w:position w:val="0"/>
        </w:rPr>
        <w:t>。开始的宣吿和到来这些行为预计到接 下来的入侵、霸占和移民这些行为，但同时，殖民 地总督、地方法官、警察和受他们保护的移民者后 来的政策和行为再现并强化了这一开始的建立行 为-将一种新法律、新文化和新统治形式强加于 该地及其原住居民，这继续着开始的宣示主权仅 仅在名义上进行的殖民工作。因此，殖民的例子 说明事件的内在复杂性，这从普通的历史时间的 角度经常察觉不到。同样，这个例子表明将事件 看作另一种时间或事件的另一方面的第三个原 因，即这使得我们理解了事件的内在结构和复杂 性。它们与其他事件的关系将它们在外部组织起 来，同时如德勒兹经常说的那样，事件涉及很长的 时间，当它发生时没有什么在发生，然后突然一切 都变了，没有什么和以前一样。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5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 xml:space="preserve">《差异与重复》《意义的逻辑》和《什么是哲 学？》中引用的佩吉的《克利俄》中的那一段文字提 出了关于下面这一观点的另一种表述，即事件总 是由它们自己的内在奇点组织（参见第四章，第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164-17</w:t>
      </w:r>
      <w:r>
        <w:rPr>
          <w:color w:val="000000"/>
          <w:spacing w:val="0"/>
          <w:w w:val="100"/>
          <w:position w:val="0"/>
          <w:sz w:val="17"/>
          <w:szCs w:val="17"/>
        </w:rPr>
        <w:t>0</w:t>
      </w:r>
      <w:r>
        <w:rPr>
          <w:color w:val="000000"/>
          <w:spacing w:val="0"/>
          <w:w w:val="100"/>
          <w:position w:val="0"/>
        </w:rPr>
        <w:t>页）。因为事件具有自己的内在结构和 逻辑，独立于它们在历史过程中的现实化，因此， 引人某个未来事件中的一部分有时会导致长期变 化过程中的关键时刻。尼釆的査拉图斯特拉就是 这样通过一系列不完全的决裂发生改变的。这些 决裂发生在故事中下面这些时刻，即当查拉图斯 特拉接触到超越他自己这一未来事件的某一部分 时。这一永远不会到来的事件将需要他摆脱愤懑 的桎梏并接受人类的有限性。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79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事件具有的这种难以捉摸的时间性和内在的 复杂性还有一个影响，即纯粹事件和它的历史表 现之间的关系变化无常。事件的潜在进程和现实 进程之间的关系可能多种多样：纯粹事件在历史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中可能起作用，不管是从过去这个方向还是从未 来这个方向来看，并且在每种情况中或是作为吸 引的一极或是作为排斥的一极。德勒兹和瓜塔里 提供了很多例子说明历史事件和纯粹事件或者历 史领域和生成领域之间各种各样的相互作用。比 如，作为吸引的纯粹事件在下面这个意义上显而 易见：资本主义生产的普及、资本对劳动的实际吸 纳和社会过程的普遍解码，是之前出现的所有次 要的资本形式产生的倾向性结果。德勒兹和瓜塔 里认为资本主义是唯一一种通过对诸流的普遍解 码运转的社会形式。因此，事后看来，因早期的编 码体系而可能的那些解码形式不可避免地导致了 这一点。从这个意义上说，他们追随马克思，提出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“资本</w:t>
      </w:r>
      <w:r>
        <w:rPr>
          <w:color w:val="000000"/>
          <w:spacing w:val="0"/>
          <w:w w:val="100"/>
          <w:position w:val="0"/>
        </w:rPr>
        <w:t>主义萦绕着所有的社会形式”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(AO </w:t>
      </w:r>
      <w:r>
        <w:rPr>
          <w:color w:val="000000"/>
          <w:spacing w:val="0"/>
          <w:w w:val="100"/>
          <w:position w:val="0"/>
          <w:sz w:val="17"/>
          <w:szCs w:val="17"/>
        </w:rPr>
        <w:t>164, 154)</w:t>
      </w:r>
      <w:r>
        <w:rPr>
          <w:color w:val="000000"/>
          <w:spacing w:val="0"/>
          <w:w w:val="100"/>
          <w:position w:val="0"/>
        </w:rPr>
        <w:t>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5" w:lineRule="exact"/>
        <w:ind w:left="0" w:right="0" w:firstLine="420"/>
        <w:jc w:val="both"/>
        <w:rPr>
          <w:sz w:val="17"/>
          <w:szCs w:val="17"/>
        </w:rPr>
      </w:pPr>
      <w:r>
        <w:rPr>
          <w:color w:val="000000"/>
          <w:spacing w:val="0"/>
          <w:w w:val="100"/>
          <w:position w:val="0"/>
          <w:sz w:val="19"/>
          <w:szCs w:val="19"/>
        </w:rPr>
        <w:t>在社会生活的完全解域化如何表现为既不可 避免但又不可实现的资本主义之界限中，显而易 见的是与一种作为界限或临界的未来事件的关 系。资本主义社会对诸种社会生活形式进行解域 化，同时通过恢复或重新创造以前社会编码的某 些部分对它们进行再辖域化。德勒兹和瓜塔里表 明，我们会在一些原始的非国家社会中发现与未 来的捕获事件同样复杂的关系。在这些社会中存 在着这样的机制，它们既预计到又防止某种国家 形式在历史中出现: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>“这</w:t>
      </w:r>
      <w:r>
        <w:rPr>
          <w:color w:val="000000"/>
          <w:spacing w:val="0"/>
          <w:w w:val="100"/>
          <w:position w:val="0"/>
          <w:sz w:val="19"/>
          <w:szCs w:val="19"/>
        </w:rPr>
        <w:t xml:space="preserve">些社会同时有向着国家前 进的力量和防止国家的机制，和一个被排斥的或 者一被接近就被很快放到外面的汇聚点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(MP </w:t>
      </w:r>
      <w:r>
        <w:rPr>
          <w:color w:val="000000"/>
          <w:spacing w:val="0"/>
          <w:w w:val="100"/>
          <w:position w:val="0"/>
          <w:sz w:val="17"/>
          <w:szCs w:val="17"/>
        </w:rPr>
        <w:t>537, 431)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5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德勒兹经常区分两种发生的事情，并根据一 条线上的普通点和奇点或异常点之间的数学区分 对这一区分进行描述。从历史的角度看，这对应 着“平</w:t>
      </w:r>
      <w:r>
        <w:rPr>
          <w:color w:val="000000"/>
          <w:spacing w:val="0"/>
          <w:w w:val="100"/>
          <w:position w:val="0"/>
          <w:lang w:val="zh-CN" w:eastAsia="zh-CN" w:bidi="zh-CN"/>
        </w:rPr>
        <w:t>常的"</w:t>
      </w:r>
      <w:r>
        <w:rPr>
          <w:color w:val="000000"/>
          <w:spacing w:val="0"/>
          <w:w w:val="100"/>
          <w:position w:val="0"/>
        </w:rPr>
        <w:t>事件和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“不</w:t>
      </w:r>
      <w:r>
        <w:rPr>
          <w:color w:val="000000"/>
          <w:spacing w:val="0"/>
          <w:w w:val="100"/>
          <w:position w:val="0"/>
        </w:rPr>
        <w:t>平常的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”事件</w:t>
      </w:r>
      <w:r>
        <w:rPr>
          <w:color w:val="000000"/>
          <w:spacing w:val="0"/>
          <w:w w:val="100"/>
          <w:position w:val="0"/>
        </w:rPr>
        <w:t>之间的差别， 前者在一个既定的参照框架和一套法则内被界 定，后者要求从一个框架转换到另一个框架，或者 用一套法则代替另一套法则。比如，可以在托马 斯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库恩的常规科学和革命科学之差别或者瓦尔 特•本雅明立法的暴力和护法的暴力之差别中找 到这种差别的不同形式.这是一个视角问题，即 我们是将此看作两种事件的差别还是看作内在于 某个特定事件的差别。从生成领域——事件在其 中展开其内在的复杂性一这一视角来看，这一 差别不是维持和创造的差别，而是某个现有组装 的两种相对解域化或两种改变之间的差别。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5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 xml:space="preserve">一方面.突然转变为一种不同的结构体系，接 着就有了将一种新事件现实化的可能性。在这些 时刻.根本的社会变革通过事件的突然爆发而发 生，这些事件标志着历史中的某个转折点，开创了 社会、政治或法律可能性的新领域。在德勒兹 </w:t>
      </w:r>
      <w:r>
        <w:rPr>
          <w:color w:val="000000"/>
          <w:spacing w:val="0"/>
          <w:w w:val="100"/>
          <w:position w:val="0"/>
          <w:sz w:val="17"/>
          <w:szCs w:val="17"/>
        </w:rPr>
        <w:t>1967</w:t>
      </w:r>
      <w:r>
        <w:rPr>
          <w:color w:val="000000"/>
          <w:spacing w:val="0"/>
          <w:w w:val="100"/>
          <w:position w:val="0"/>
        </w:rPr>
        <w:t>年的访谈《尼釆的爆笑》中，他指出这样的诗 意时刻或崇髙时刻，历史事件之领域和不合时宜 的事件之领域在这些时刻恰好重合。他所有的例 子都来自成功的反殖民斗争</w:t>
      </w:r>
      <w:r>
        <w:rPr>
          <w:color w:val="000000"/>
          <w:spacing w:val="0"/>
          <w:w w:val="100"/>
          <w:position w:val="0"/>
          <w:sz w:val="17"/>
          <w:szCs w:val="17"/>
        </w:rPr>
        <w:t>：1956</w:t>
      </w:r>
      <w:r>
        <w:rPr>
          <w:color w:val="000000"/>
          <w:spacing w:val="0"/>
          <w:w w:val="100"/>
          <w:position w:val="0"/>
        </w:rPr>
        <w:t>年埃及将苏伊 士运河收归国有</w:t>
      </w:r>
      <w:r>
        <w:rPr>
          <w:color w:val="000000"/>
          <w:spacing w:val="0"/>
          <w:w w:val="100"/>
          <w:position w:val="0"/>
          <w:sz w:val="17"/>
          <w:szCs w:val="17"/>
        </w:rPr>
        <w:t>,1959</w:t>
      </w:r>
      <w:r>
        <w:rPr>
          <w:color w:val="000000"/>
          <w:spacing w:val="0"/>
          <w:w w:val="100"/>
          <w:position w:val="0"/>
        </w:rPr>
        <w:t>年的古巴革命</w:t>
      </w:r>
      <w:r>
        <w:rPr>
          <w:color w:val="000000"/>
          <w:spacing w:val="0"/>
          <w:w w:val="100"/>
          <w:position w:val="0"/>
          <w:sz w:val="17"/>
          <w:szCs w:val="17"/>
        </w:rPr>
        <w:t>，20</w:t>
      </w:r>
      <w:r>
        <w:rPr>
          <w:color w:val="000000"/>
          <w:spacing w:val="0"/>
          <w:w w:val="100"/>
          <w:position w:val="0"/>
        </w:rPr>
        <w:t>世纪</w:t>
      </w:r>
      <w:r>
        <w:rPr>
          <w:color w:val="000000"/>
          <w:spacing w:val="0"/>
          <w:w w:val="100"/>
          <w:position w:val="0"/>
          <w:sz w:val="17"/>
          <w:szCs w:val="17"/>
        </w:rPr>
        <w:t xml:space="preserve">60 </w:t>
      </w:r>
      <w:r>
        <w:rPr>
          <w:color w:val="000000"/>
          <w:spacing w:val="0"/>
          <w:w w:val="100"/>
          <w:position w:val="0"/>
        </w:rPr>
        <w:t>年代的越南独立战争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(ID 180 - 181, 130).</w:t>
      </w:r>
      <w:r>
        <w:rPr>
          <w:color w:val="000000"/>
          <w:spacing w:val="0"/>
          <w:w w:val="100"/>
          <w:position w:val="0"/>
        </w:rPr>
        <w:t xml:space="preserve">在 </w:t>
      </w:r>
      <w:r>
        <w:rPr>
          <w:color w:val="000000"/>
          <w:spacing w:val="0"/>
          <w:w w:val="100"/>
          <w:position w:val="0"/>
          <w:sz w:val="17"/>
          <w:szCs w:val="17"/>
        </w:rPr>
        <w:t>1968</w:t>
      </w:r>
      <w:r>
        <w:rPr>
          <w:color w:val="000000"/>
          <w:spacing w:val="0"/>
          <w:w w:val="100"/>
          <w:position w:val="0"/>
        </w:rPr>
        <w:t>年</w:t>
      </w:r>
      <w:r>
        <w:rPr>
          <w:color w:val="000000"/>
          <w:spacing w:val="0"/>
          <w:w w:val="100"/>
          <w:position w:val="0"/>
          <w:sz w:val="17"/>
          <w:szCs w:val="17"/>
        </w:rPr>
        <w:t>5</w:t>
      </w:r>
      <w:r>
        <w:rPr>
          <w:color w:val="000000"/>
          <w:spacing w:val="0"/>
          <w:w w:val="100"/>
          <w:position w:val="0"/>
        </w:rPr>
        <w:t>月之后，他经常说这也是“生成突围而出 进入历史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”的一</w:t>
      </w:r>
      <w:r>
        <w:rPr>
          <w:color w:val="000000"/>
          <w:spacing w:val="0"/>
          <w:w w:val="100"/>
          <w:position w:val="0"/>
        </w:rPr>
        <w:t>个时刻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(P </w:t>
      </w:r>
      <w:r>
        <w:rPr>
          <w:color w:val="000000"/>
          <w:spacing w:val="0"/>
          <w:w w:val="100"/>
          <w:position w:val="0"/>
          <w:sz w:val="17"/>
          <w:szCs w:val="17"/>
        </w:rPr>
        <w:t>209)</w:t>
      </w:r>
      <w:r>
        <w:rPr>
          <w:color w:val="000000"/>
          <w:spacing w:val="0"/>
          <w:w w:val="100"/>
          <w:position w:val="0"/>
        </w:rPr>
        <w:t>。在这个例子中， 发生的是对事件的短暂表达，结果法国社会无法 接受它。法国人民表明他们不能进行集体的自我 转变，而这种自我转变是让人们在展开的事件中 隐约看到的新的生活可能性成为历史现实所需要 的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(DRF 215-217, </w:t>
      </w:r>
      <w:r>
        <w:rPr>
          <w:color w:val="000000"/>
          <w:spacing w:val="0"/>
          <w:w w:val="100"/>
          <w:position w:val="0"/>
          <w:sz w:val="17"/>
          <w:szCs w:val="17"/>
        </w:rPr>
        <w:t>233 — 236)</w:t>
      </w:r>
      <w:r>
        <w:rPr>
          <w:color w:val="000000"/>
          <w:spacing w:val="0"/>
          <w:w w:val="100"/>
          <w:position w:val="0"/>
        </w:rPr>
        <w:t>。尽管创造截然 不同的社会关系形式的可能性在历史上遭遇了失 败，但这种可能性仍然存在。诸如此类的诗意时 刻或崇高时刻，生成突围而出进入历史的时刻，表 明纯粹的事件性或生成是如何伴随着一连串历史 事态持续存在。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5" w:lineRule="exact"/>
        <w:ind w:left="0" w:right="0" w:firstLine="420"/>
        <w:jc w:val="both"/>
        <w:rPr>
          <w:sz w:val="17"/>
          <w:szCs w:val="17"/>
        </w:rPr>
      </w:pPr>
      <w:r>
        <w:rPr>
          <w:color w:val="000000"/>
          <w:spacing w:val="0"/>
          <w:w w:val="100"/>
          <w:position w:val="0"/>
          <w:sz w:val="19"/>
          <w:szCs w:val="19"/>
        </w:rPr>
        <w:t>另一方面，根本的社会变革有时是逐渐发生 的，就像持续削弱关于性别差异的神话和偏见，及 其在整个</w:t>
      </w:r>
      <w:r>
        <w:rPr>
          <w:color w:val="000000"/>
          <w:spacing w:val="0"/>
          <w:w w:val="100"/>
          <w:position w:val="0"/>
          <w:sz w:val="17"/>
          <w:szCs w:val="17"/>
        </w:rPr>
        <w:t>20</w:t>
      </w:r>
      <w:r>
        <w:rPr>
          <w:color w:val="000000"/>
          <w:spacing w:val="0"/>
          <w:w w:val="100"/>
          <w:position w:val="0"/>
          <w:sz w:val="19"/>
          <w:szCs w:val="19"/>
        </w:rPr>
        <w:t>世纪在女性主义的影响下对社会和 政治制度产生的影响。这种变革可能通过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 xml:space="preserve">“不断 </w:t>
      </w:r>
      <w:r>
        <w:rPr>
          <w:color w:val="000000"/>
          <w:spacing w:val="0"/>
          <w:w w:val="100"/>
          <w:position w:val="0"/>
          <w:sz w:val="19"/>
          <w:szCs w:val="19"/>
        </w:rPr>
        <w:t>变化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>”的过</w:t>
      </w:r>
      <w:r>
        <w:rPr>
          <w:color w:val="000000"/>
          <w:spacing w:val="0"/>
          <w:w w:val="100"/>
          <w:position w:val="0"/>
          <w:sz w:val="19"/>
          <w:szCs w:val="19"/>
        </w:rPr>
        <w:t>程或解域化过程出现，在上述过程中， 在不同的情况中或不同的背景中重复既定行为和 各种事件的过程中出现了新事物。正是这使得改 变像法律这样的制度成为可能，即使是在维持和 重复这些制度的时候。由此可见,并非改变世界 的所有事件都暴力血腥。尼釆的査拉图斯特拉指 出，最伟大的事件并不总是最为喧闹的时刻，有时 它们是最为安静的时刻。德勒兹追随查拉图斯特 拉，也让人们注意到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>“寂</w:t>
      </w:r>
      <w:r>
        <w:rPr>
          <w:color w:val="000000"/>
          <w:spacing w:val="0"/>
          <w:w w:val="100"/>
          <w:position w:val="0"/>
          <w:sz w:val="19"/>
          <w:szCs w:val="19"/>
        </w:rPr>
        <w:t>静无声的小事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>”，这</w:t>
      </w:r>
      <w:r>
        <w:rPr>
          <w:color w:val="000000"/>
          <w:spacing w:val="0"/>
          <w:w w:val="100"/>
          <w:position w:val="0"/>
          <w:sz w:val="19"/>
          <w:szCs w:val="19"/>
        </w:rPr>
        <w:t>些事件 表明隐藏在历史时刻下的诗意时刻或创造时刻， 并且让新世界得以形成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(ID </w:t>
      </w:r>
      <w:r>
        <w:rPr>
          <w:color w:val="000000"/>
          <w:spacing w:val="0"/>
          <w:w w:val="100"/>
          <w:position w:val="0"/>
          <w:sz w:val="17"/>
          <w:szCs w:val="17"/>
        </w:rPr>
        <w:t>181, 130)</w:t>
      </w:r>
      <w:r>
        <w:rPr>
          <w:color w:val="000000"/>
          <w:spacing w:val="0"/>
          <w:w w:val="100"/>
          <w:position w:val="0"/>
          <w:sz w:val="19"/>
          <w:szCs w:val="19"/>
        </w:rPr>
        <w:t>。</w:t>
      </w:r>
      <w:r>
        <w:rPr>
          <w:color w:val="000000"/>
          <w:spacing w:val="0"/>
          <w:w w:val="100"/>
          <w:position w:val="0"/>
          <w:sz w:val="17"/>
          <w:szCs w:val="17"/>
        </w:rPr>
        <w:t>①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480" w:line="372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殖民这一纯粹事件可以表现为其中任一种形 式。虽然它常常是一种喧闹的、惊天动地的事件， 但这并不排除它还是一种正在进行的、寂静无声 的事件这一可能性。甚至殖民被实现后，仍继续 悄无声息地以下面的方式进行着，即不被察觉地 转移给那些未受直接影响的人。它是建立在原住</w:t>
      </w:r>
    </w:p>
    <w:p>
      <w:pPr>
        <w:pStyle w:val="9"/>
        <w:keepNext w:val="0"/>
        <w:keepLines w:val="0"/>
        <w:widowControl w:val="0"/>
        <w:shd w:val="clear" w:color="auto" w:fill="auto"/>
        <w:bidi w:val="0"/>
        <w:spacing w:before="0" w:after="240" w:line="235" w:lineRule="exact"/>
        <w:ind w:left="0" w:right="0" w:firstLine="360"/>
        <w:jc w:val="both"/>
      </w:pPr>
      <w:r>
        <w:rPr>
          <w:color w:val="000000"/>
          <w:spacing w:val="0"/>
          <w:w w:val="100"/>
          <w:position w:val="0"/>
          <w:sz w:val="15"/>
          <w:szCs w:val="15"/>
        </w:rPr>
        <w:t>①参见《査拉图斯特拉如是说》的第二部分</w:t>
      </w:r>
      <w:r>
        <w:rPr>
          <w:color w:val="000000"/>
          <w:spacing w:val="0"/>
          <w:w w:val="100"/>
          <w:position w:val="0"/>
          <w:sz w:val="15"/>
          <w:szCs w:val="15"/>
          <w:lang w:val="zh-CN" w:eastAsia="zh-CN" w:bidi="zh-CN"/>
        </w:rPr>
        <w:t>“大事</w:t>
      </w:r>
      <w:r>
        <w:rPr>
          <w:color w:val="000000"/>
          <w:spacing w:val="0"/>
          <w:w w:val="100"/>
          <w:position w:val="0"/>
          <w:sz w:val="15"/>
          <w:szCs w:val="15"/>
        </w:rPr>
        <w:t xml:space="preserve">件”： </w:t>
      </w:r>
      <w:r>
        <w:rPr>
          <w:color w:val="000000"/>
          <w:spacing w:val="0"/>
          <w:w w:val="100"/>
          <w:position w:val="0"/>
          <w:sz w:val="15"/>
          <w:szCs w:val="15"/>
          <w:lang w:val="zh-CN" w:eastAsia="zh-CN" w:bidi="zh-CN"/>
        </w:rPr>
        <w:t>“最</w:t>
      </w:r>
      <w:r>
        <w:rPr>
          <w:color w:val="000000"/>
          <w:spacing w:val="0"/>
          <w:w w:val="100"/>
          <w:position w:val="0"/>
          <w:sz w:val="15"/>
          <w:szCs w:val="15"/>
        </w:rPr>
        <w:t xml:space="preserve">伟大的事件——那些不是我们最喧闹的时刻，而是我们最 寂静的时刻.世界不是围绕着发明新喧闹声的人们而转，而是 围绕着发明新价值的人们而转，它转动的时候莎声不早*”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(Nietzsche </w:t>
      </w:r>
      <w:r>
        <w:rPr>
          <w:color w:val="000000"/>
          <w:spacing w:val="0"/>
          <w:w w:val="100"/>
          <w:position w:val="0"/>
        </w:rPr>
        <w:t>2005, 114)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480" w:line="38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民领土上的社会无法摆脱的一个事件，这些原住 民仍陷于一种内部的流放中。殖民事件可能会重 新以意想不到的方式出现于历史中，比如在下面 这些努力中：努力通过法律和政治途径重新协商 对法理学问题给出最初答案的条件。</w:t>
      </w:r>
      <w:r>
        <w:rPr>
          <w:color w:val="000000"/>
          <w:spacing w:val="0"/>
          <w:w w:val="100"/>
          <w:position w:val="0"/>
          <w:sz w:val="17"/>
          <w:szCs w:val="17"/>
        </w:rPr>
        <w:t>1992</w:t>
      </w:r>
      <w:r>
        <w:rPr>
          <w:color w:val="000000"/>
          <w:spacing w:val="0"/>
          <w:w w:val="100"/>
          <w:position w:val="0"/>
        </w:rPr>
        <w:t>年澳大 利亚的马博判决和突然将原住民土地权这一法理 引入澳大利亚法律就是如此。高等法院做出的一 个判决让下面这样一个事件重新活动起来：它尚 未完全停止，而是继续笼罩着澳大利亚原住民和 非原住民的关系史，就像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“碎</w:t>
      </w:r>
      <w:r>
        <w:rPr>
          <w:color w:val="000000"/>
          <w:spacing w:val="0"/>
          <w:w w:val="100"/>
          <w:position w:val="0"/>
        </w:rPr>
        <w:t>浪之上的薄雾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”一 </w:t>
      </w:r>
      <w:r>
        <w:rPr>
          <w:color w:val="000000"/>
          <w:spacing w:val="0"/>
          <w:w w:val="100"/>
          <w:position w:val="0"/>
        </w:rPr>
        <w:t>样。①这一判决发生的历史时刻需要回到以前的 殖民事件，将殖民过去的要素瓦解到现在之中，让 它们成为正在进行的关于未来的阐释中的部分。 在这样的时刻，我们看到原住民社群和移民者社 群可能会有一种截然不同的关系，其前提是互相 认同和互相平等,而不是吞并与征服。用德勒兹 的话说，哲学的问题是从殖民遭遇及其余波那里 得到一个新的概念，将这一事件以可以让一个真 正的后殖民社会成为可能的方式反现实化。</w:t>
      </w:r>
    </w:p>
    <w:p>
      <w:pPr>
        <w:pStyle w:val="9"/>
        <w:keepNext w:val="0"/>
        <w:keepLines w:val="0"/>
        <w:widowControl w:val="0"/>
        <w:shd w:val="clear" w:color="auto" w:fill="auto"/>
        <w:bidi w:val="0"/>
        <w:spacing w:before="0" w:after="0" w:line="238" w:lineRule="exact"/>
        <w:ind w:left="0" w:right="0" w:firstLine="340"/>
        <w:jc w:val="both"/>
        <w:rPr>
          <w:sz w:val="15"/>
          <w:szCs w:val="15"/>
        </w:rPr>
      </w:pPr>
      <w:r>
        <w:rPr>
          <w:color w:val="000000"/>
          <w:spacing w:val="0"/>
          <w:w w:val="100"/>
          <w:position w:val="0"/>
          <w:sz w:val="15"/>
          <w:szCs w:val="15"/>
        </w:rPr>
        <w:t>①当德勒兹在《意义的</w:t>
      </w:r>
      <w:r>
        <w:rPr>
          <w:color w:val="000000"/>
          <w:spacing w:val="0"/>
          <w:w w:val="100"/>
          <w:position w:val="0"/>
          <w:sz w:val="15"/>
          <w:szCs w:val="15"/>
          <w:lang w:val="zh-CN" w:eastAsia="zh-CN" w:bidi="zh-CN"/>
        </w:rPr>
        <w:t>逻辑》</w:t>
      </w:r>
      <w:r>
        <w:rPr>
          <w:color w:val="000000"/>
          <w:spacing w:val="0"/>
          <w:w w:val="100"/>
          <w:position w:val="0"/>
          <w:sz w:val="15"/>
          <w:szCs w:val="15"/>
        </w:rPr>
        <w:t>中提到斯多葛学派将非实 体事件理解为像••草原上的薄雾</w:t>
      </w:r>
      <w:r>
        <w:rPr>
          <w:color w:val="000000"/>
          <w:spacing w:val="0"/>
          <w:w w:val="100"/>
          <w:position w:val="0"/>
          <w:sz w:val="15"/>
          <w:szCs w:val="15"/>
          <w:lang w:val="zh-CN" w:eastAsia="zh-CN" w:bidi="zh-CN"/>
        </w:rPr>
        <w:t>”一</w:t>
      </w:r>
      <w:r>
        <w:rPr>
          <w:color w:val="000000"/>
          <w:spacing w:val="0"/>
          <w:w w:val="100"/>
          <w:position w:val="0"/>
          <w:sz w:val="15"/>
          <w:szCs w:val="15"/>
        </w:rPr>
        <w:t>样时.他运用了这一独特地 理意象的另一种形式.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560" w:line="364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事件、语言和概念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4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 xml:space="preserve">如我们在第三章中看到的.德勒兹对事件和 语言之关系的理解是斯多葛学派的.这对我们理 解语言的实用主义功能和政治功能产生了影响。 事件与其语言表达形式之间的密切关系构成了德 勒兹下面这一论点的基础：语言的使用有助于实 现特定社会在特定时期盛行的“非实体的转变”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(MP </w:t>
      </w:r>
      <w:r>
        <w:rPr>
          <w:color w:val="000000"/>
          <w:spacing w:val="0"/>
          <w:w w:val="100"/>
          <w:position w:val="0"/>
          <w:sz w:val="17"/>
          <w:szCs w:val="17"/>
        </w:rPr>
        <w:t>95- 139, 75 — 110)</w:t>
      </w:r>
      <w:r>
        <w:rPr>
          <w:color w:val="000000"/>
          <w:spacing w:val="0"/>
          <w:w w:val="100"/>
          <w:position w:val="0"/>
        </w:rPr>
        <w:t>。非实体的转变是事 件。它们一般包括相关身体的属性发生的变化， 比如身份的变化或与其他身体之关系的变化。在 刑事审判结束时被告变为罪犯是一种非实体的转 变，就像将一大片土地变成某个特定欧洲大国的 主权领土一样。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4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殖民就像许多世界历史事件一样，是一个复 杂的过程，涉及各种不同的非实体转变.比如为新 发现的海滨沿岸的突出地理特征命名，或者升旗 仪式，这伴随着以殖民地君主的名义宣布占领殖 民地。后者似乎是现代的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“神</w:t>
      </w:r>
      <w:r>
        <w:rPr>
          <w:color w:val="000000"/>
          <w:spacing w:val="0"/>
          <w:w w:val="100"/>
          <w:position w:val="0"/>
        </w:rPr>
        <w:t>奇占领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”，这</w:t>
      </w:r>
      <w:r>
        <w:rPr>
          <w:color w:val="000000"/>
          <w:spacing w:val="0"/>
          <w:w w:val="100"/>
          <w:position w:val="0"/>
        </w:rPr>
        <w:t xml:space="preserve">是杜梅 齐尔在印欧神话学中所描述的两极主权中的一极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(MP 434-435, </w:t>
      </w:r>
      <w:r>
        <w:rPr>
          <w:color w:val="000000"/>
          <w:spacing w:val="0"/>
          <w:w w:val="100"/>
          <w:position w:val="0"/>
          <w:sz w:val="17"/>
          <w:szCs w:val="17"/>
        </w:rPr>
        <w:t>424 — 425)</w:t>
      </w:r>
      <w:r>
        <w:rPr>
          <w:color w:val="000000"/>
          <w:spacing w:val="0"/>
          <w:w w:val="100"/>
          <w:position w:val="0"/>
        </w:rPr>
        <w:t>。声明某事、对某物 提出主权要求或命名某物根本不足以将一个特定 的事件现实化，但这些关于宣布或归属的纯粹语 言行为通常是现实化的重要条件，有时是必要条 件。德勒兹和瓜塔里概括出的语言的实用主义特 点解释了这一点，即为什么政治常常表现为关于 用来描述事件的恰当术语的斗争。关于发生之事 的分歧常常表现为关于对事件进行恰当归属的争 论。勇敢的拓荒者在殖民地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“定居”还</w:t>
      </w:r>
      <w:r>
        <w:rPr>
          <w:color w:val="000000"/>
          <w:spacing w:val="0"/>
          <w:w w:val="100"/>
          <w:position w:val="0"/>
        </w:rPr>
        <w:t>是不顾原住 民的生命或财产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“入侵”殖</w:t>
      </w:r>
      <w:r>
        <w:rPr>
          <w:color w:val="000000"/>
          <w:spacing w:val="0"/>
          <w:w w:val="100"/>
          <w:position w:val="0"/>
        </w:rPr>
        <w:t>民地？接下来发生的对 人和文化的毁灭是否等同于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“种</w:t>
      </w:r>
      <w:r>
        <w:rPr>
          <w:color w:val="000000"/>
          <w:spacing w:val="0"/>
          <w:w w:val="100"/>
          <w:position w:val="0"/>
        </w:rPr>
        <w:t>族灭绝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”，或</w:t>
      </w:r>
      <w:r>
        <w:rPr>
          <w:color w:val="000000"/>
          <w:spacing w:val="0"/>
          <w:w w:val="100"/>
          <w:position w:val="0"/>
        </w:rPr>
        <w:t>它们 只是“被历史的大潮席卷而去”？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5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我在第四章中认为，德勒兹的纯粹事件性或 生成概念构成了其哲学观的基础。从根本上说， 德勒兹有关事件的论点之有效性与这一关于哲学 目的和功能的高度哲学化的理解密切相关。哲学 在一个内在性平面上创造概念，概念在这里表达 纯粹事件：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“概</w:t>
      </w:r>
      <w:r>
        <w:rPr>
          <w:color w:val="000000"/>
          <w:spacing w:val="0"/>
          <w:w w:val="100"/>
          <w:position w:val="0"/>
        </w:rPr>
        <w:t>念显然是知识——但却是关于自身 的知识，它掌握的是关于纯粹事件的知识，亠定不 能将纯粹事件与它们具现于其中的事态混为一 谈。当哲学创造概念、实体时，其任务始终是从事 物和存在物中获得事件。”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(QP </w:t>
      </w:r>
      <w:r>
        <w:rPr>
          <w:color w:val="000000"/>
          <w:spacing w:val="0"/>
          <w:w w:val="100"/>
          <w:position w:val="0"/>
          <w:sz w:val="17"/>
          <w:szCs w:val="17"/>
        </w:rPr>
        <w:t>36, 33)</w:t>
      </w:r>
      <w:r>
        <w:rPr>
          <w:color w:val="000000"/>
          <w:spacing w:val="0"/>
          <w:w w:val="100"/>
          <w:position w:val="0"/>
        </w:rPr>
        <w:t>事件现实 化在事态、身体和人们的生活经历之中，但是当作 为哲学家的我们从事态、身体和经历那里后退一 步，以分离出或获得某个概念时，我们将事件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“反 </w:t>
      </w:r>
      <w:r>
        <w:rPr>
          <w:color w:val="000000"/>
          <w:spacing w:val="0"/>
          <w:w w:val="100"/>
          <w:position w:val="0"/>
        </w:rPr>
        <w:t>实现”。由此可见，哲学创造出许多事件，我们根 据它们理解和对待决定我们生活的过程和事态： 公平、平等和正义这些概念；社会契约、革命、未来 的民主这些概念；或者，从罗尔斯那里借用一个例 子，被按照正义原则统治的良序社会这个概念。 对历史事件的反实现通过获得某个纯粹事件表达 正在发生之事的意义。比如，当一位哲学家告诉 我们，我们生活在一个启蒙时代、革命时代、和解 时代、全球化时代或帝国时代等时就是如此。但 是创造概念并不仅是如此。创造概念通过将纯粹 事件与其现实化于其中的确定形式分离开来，使 我们将现实的历史事件看作对某个特定事件的独 特限定或实现，并且暗示我们对同一事件的其他 限定是可能的。哲学是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“乌托</w:t>
      </w:r>
      <w:r>
        <w:rPr>
          <w:color w:val="000000"/>
          <w:spacing w:val="0"/>
          <w:w w:val="100"/>
          <w:position w:val="0"/>
        </w:rPr>
        <w:t>邦的”，因为它创造 出表达这一非实体储备的概念，而非实体储备是 一切变化的条件。德勒兹已经在《意义的逻辑》中 借助其哲学上关于尼釆的不合时宜的反实现描述 了现实化了的事件之双重性：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“纯粹</w:t>
      </w:r>
      <w:r>
        <w:rPr>
          <w:color w:val="000000"/>
          <w:spacing w:val="0"/>
          <w:w w:val="100"/>
          <w:position w:val="0"/>
        </w:rPr>
        <w:t>事件每次都永 远地被束缚在其现实化之中，就此而言，反现实化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0" w:lineRule="exact"/>
        <w:ind w:left="0" w:right="0" w:firstLine="0"/>
        <w:jc w:val="both"/>
        <w:rPr>
          <w:sz w:val="17"/>
          <w:szCs w:val="17"/>
        </w:rPr>
      </w:pPr>
      <w:r>
        <w:rPr>
          <w:color w:val="000000"/>
          <w:spacing w:val="0"/>
          <w:w w:val="100"/>
          <w:position w:val="0"/>
          <w:sz w:val="19"/>
          <w:szCs w:val="19"/>
        </w:rPr>
        <w:t>总是为了其他时候解放纯粹事件。”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(LS </w:t>
      </w:r>
      <w:r>
        <w:rPr>
          <w:color w:val="000000"/>
          <w:spacing w:val="0"/>
          <w:w w:val="100"/>
          <w:position w:val="0"/>
          <w:sz w:val="17"/>
          <w:szCs w:val="17"/>
        </w:rPr>
        <w:t xml:space="preserve">188,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161)®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480" w:line="367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 xml:space="preserve">德勒兹根据一个问题与其多个答案的关系来 理解这样的纯粹事件与其多种现实化的一与多的 关系。在《差异与重复》中，他写道：“问题属于事 件。”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(DR </w:t>
      </w:r>
      <w:r>
        <w:rPr>
          <w:color w:val="000000"/>
          <w:spacing w:val="0"/>
          <w:w w:val="100"/>
          <w:position w:val="0"/>
          <w:sz w:val="17"/>
          <w:szCs w:val="17"/>
        </w:rPr>
        <w:t>244, 188)</w:t>
      </w:r>
      <w:r>
        <w:rPr>
          <w:color w:val="000000"/>
          <w:spacing w:val="0"/>
          <w:w w:val="100"/>
          <w:position w:val="0"/>
        </w:rPr>
        <w:t>在《意义的逻辑》中，他认为 事件是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“产生</w:t>
      </w:r>
      <w:r>
        <w:rPr>
          <w:color w:val="000000"/>
          <w:spacing w:val="0"/>
          <w:w w:val="100"/>
          <w:position w:val="0"/>
        </w:rPr>
        <w:t xml:space="preserve">问题的，是进行问题化处理”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(LP </w:t>
      </w:r>
      <w:r>
        <w:rPr>
          <w:color w:val="000000"/>
          <w:spacing w:val="0"/>
          <w:w w:val="100"/>
          <w:position w:val="0"/>
          <w:sz w:val="17"/>
          <w:szCs w:val="17"/>
        </w:rPr>
        <w:t>69, 54)</w:t>
      </w:r>
      <w:r>
        <w:rPr>
          <w:color w:val="000000"/>
          <w:spacing w:val="0"/>
          <w:w w:val="100"/>
          <w:position w:val="0"/>
        </w:rPr>
        <w:t>。他在这里用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“问题”指</w:t>
      </w:r>
      <w:r>
        <w:rPr>
          <w:color w:val="000000"/>
          <w:spacing w:val="0"/>
          <w:w w:val="100"/>
          <w:position w:val="0"/>
        </w:rPr>
        <w:t xml:space="preserve">一种潜在结 构，对其条件进行的任何特定说明或限定永远不 会完全表达出其性质。从这个意义上说，他将理 念事件与其在时空中的现实化之间的差别与问题 本身和对问题的限定的差别这样联系起来，从而 使得某种答案成为可能。照这些说法来看，他可 以谈起社会这一产生问题的理念，它先于任何一 系列确定的生产和交换关系，或者谈起语言本身 这一产生问题的理念，它先于任何确定的语言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(DR 240-241, </w:t>
      </w:r>
      <w:r>
        <w:rPr>
          <w:color w:val="000000"/>
          <w:spacing w:val="0"/>
          <w:w w:val="100"/>
          <w:position w:val="0"/>
          <w:sz w:val="17"/>
          <w:szCs w:val="17"/>
        </w:rPr>
        <w:t xml:space="preserve">186；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262-265, </w:t>
      </w:r>
      <w:r>
        <w:rPr>
          <w:color w:val="000000"/>
          <w:spacing w:val="0"/>
          <w:w w:val="100"/>
          <w:position w:val="0"/>
          <w:sz w:val="17"/>
          <w:szCs w:val="17"/>
        </w:rPr>
        <w:t>203 — 206)</w:t>
      </w:r>
      <w:r>
        <w:rPr>
          <w:color w:val="000000"/>
          <w:spacing w:val="0"/>
          <w:w w:val="100"/>
          <w:position w:val="0"/>
        </w:rPr>
        <w:t>。我 们同样可以补充说，人们可以说起政治共同体这 一产生问题的理念，它先于任何特定的政治组织</w:t>
      </w:r>
    </w:p>
    <w:p>
      <w:pPr>
        <w:pStyle w:val="9"/>
        <w:keepNext w:val="0"/>
        <w:keepLines w:val="0"/>
        <w:widowControl w:val="0"/>
        <w:shd w:val="clear" w:color="auto" w:fill="auto"/>
        <w:bidi w:val="0"/>
        <w:spacing w:before="0" w:after="240" w:line="234" w:lineRule="exact"/>
        <w:ind w:left="0" w:right="0" w:firstLine="340"/>
        <w:jc w:val="both"/>
        <w:rPr>
          <w:sz w:val="15"/>
          <w:szCs w:val="15"/>
        </w:rPr>
      </w:pPr>
      <w:r>
        <w:rPr>
          <w:color w:val="000000"/>
          <w:spacing w:val="0"/>
          <w:w w:val="100"/>
          <w:position w:val="0"/>
          <w:sz w:val="15"/>
          <w:szCs w:val="15"/>
        </w:rPr>
        <w:t>①在这里，德勒兹提到尼采认为不合时宜的思想</w:t>
      </w:r>
      <w:r>
        <w:rPr>
          <w:color w:val="000000"/>
          <w:spacing w:val="0"/>
          <w:w w:val="100"/>
          <w:position w:val="0"/>
          <w:sz w:val="15"/>
          <w:szCs w:val="15"/>
          <w:lang w:val="zh-CN" w:eastAsia="zh-CN" w:bidi="zh-CN"/>
        </w:rPr>
        <w:t xml:space="preserve">“违背 </w:t>
      </w:r>
      <w:r>
        <w:rPr>
          <w:color w:val="000000"/>
          <w:spacing w:val="0"/>
          <w:w w:val="100"/>
          <w:position w:val="0"/>
          <w:sz w:val="15"/>
          <w:szCs w:val="15"/>
        </w:rPr>
        <w:t>我们的时代.因此对我们的时代产生影响，让我们为了 一个未 来的时代而满怀希望”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(Nitzsche </w:t>
      </w:r>
      <w:r>
        <w:rPr>
          <w:color w:val="000000"/>
          <w:spacing w:val="0"/>
          <w:w w:val="100"/>
          <w:position w:val="0"/>
          <w:sz w:val="14"/>
          <w:szCs w:val="14"/>
        </w:rPr>
        <w:t xml:space="preserve">1983, 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>60),</w:t>
      </w:r>
      <w:r>
        <w:rPr>
          <w:color w:val="000000"/>
          <w:spacing w:val="0"/>
          <w:w w:val="100"/>
          <w:position w:val="0"/>
          <w:sz w:val="15"/>
          <w:szCs w:val="15"/>
        </w:rPr>
        <w:t xml:space="preserve">参见第四章，第 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153-155 </w:t>
      </w:r>
      <w:r>
        <w:rPr>
          <w:color w:val="000000"/>
          <w:spacing w:val="0"/>
          <w:w w:val="100"/>
          <w:position w:val="0"/>
          <w:sz w:val="15"/>
          <w:szCs w:val="15"/>
          <w:lang w:val="zh-CN" w:eastAsia="zh-CN" w:bidi="zh-CN"/>
        </w:rPr>
        <w:t>页。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形式。要想提供特定的答案，必须进行详细说明， 但是纯粹的事件一问题并不会因此而被消解或穷 尽，因为总是存在着进行其他说明和提供其他答 案的可能性。这是强调经验事件和问题一事件存 在着差别的一个原因：经验事件是对问题的特定 限定，而纯粹的问题一事件仍是非物质的、非实 体的、不可体验的：纯粹的储备”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(QP </w:t>
      </w:r>
      <w:r>
        <w:rPr>
          <w:color w:val="000000"/>
          <w:spacing w:val="0"/>
          <w:w w:val="100"/>
          <w:position w:val="0"/>
          <w:sz w:val="17"/>
          <w:szCs w:val="17"/>
        </w:rPr>
        <w:t>148, 156)</w:t>
      </w:r>
      <w:r>
        <w:rPr>
          <w:color w:val="000000"/>
          <w:spacing w:val="0"/>
          <w:w w:val="100"/>
          <w:position w:val="0"/>
        </w:rPr>
        <w:t>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哲学创造的概念不是根据其真伪来评价，而 是根据它们在何种程度上是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“有</w:t>
      </w:r>
      <w:r>
        <w:rPr>
          <w:color w:val="000000"/>
          <w:spacing w:val="0"/>
          <w:w w:val="100"/>
          <w:position w:val="0"/>
        </w:rPr>
        <w:t>趣的、非凡的或重 要的”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(QP </w:t>
      </w:r>
      <w:r>
        <w:rPr>
          <w:color w:val="000000"/>
          <w:spacing w:val="0"/>
          <w:w w:val="100"/>
          <w:position w:val="0"/>
          <w:sz w:val="17"/>
          <w:szCs w:val="17"/>
        </w:rPr>
        <w:t>80, 82)</w:t>
      </w:r>
      <w:r>
        <w:rPr>
          <w:color w:val="000000"/>
          <w:spacing w:val="0"/>
          <w:w w:val="100"/>
          <w:position w:val="0"/>
        </w:rPr>
        <w:t>来评价。当概念表达新问题 或已经被提出的问题的新答案时，它们是有趣的、 非凡的或重要的。但是，哲学要探讨的问题的条 件在事物的经验现实中找不到，就像它们对科学 而言那样，而是在概念自身具有的“容贯性之强度 条件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”中找</w:t>
      </w:r>
      <w:r>
        <w:rPr>
          <w:color w:val="000000"/>
          <w:spacing w:val="0"/>
          <w:w w:val="100"/>
          <w:position w:val="0"/>
        </w:rPr>
        <w:t>到的。照这些说法来看，德勒兹提出如 果概念是个答案，那么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“哲学</w:t>
      </w:r>
      <w:r>
        <w:rPr>
          <w:color w:val="000000"/>
          <w:spacing w:val="0"/>
          <w:w w:val="100"/>
          <w:position w:val="0"/>
        </w:rPr>
        <w:t>问题的条件是在该概 念预设的内在性平面上找到的”</w:t>
      </w:r>
      <w:r>
        <w:rPr>
          <w:color w:val="000000"/>
          <w:spacing w:val="0"/>
          <w:w w:val="100"/>
          <w:position w:val="0"/>
          <w:sz w:val="17"/>
          <w:szCs w:val="17"/>
        </w:rPr>
        <w:t>(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QP </w:t>
      </w:r>
      <w:r>
        <w:rPr>
          <w:color w:val="000000"/>
          <w:spacing w:val="0"/>
          <w:w w:val="100"/>
          <w:position w:val="0"/>
          <w:sz w:val="17"/>
          <w:szCs w:val="17"/>
        </w:rPr>
        <w:t>78, 80—81)</w:t>
      </w:r>
      <w:r>
        <w:rPr>
          <w:color w:val="000000"/>
          <w:spacing w:val="0"/>
          <w:w w:val="100"/>
          <w:position w:val="0"/>
        </w:rPr>
        <w:t>。在此基础上，我们可以问：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“殖民</w:t>
      </w:r>
      <w:r>
        <w:rPr>
          <w:color w:val="000000"/>
          <w:spacing w:val="0"/>
          <w:w w:val="100"/>
          <w:position w:val="0"/>
        </w:rPr>
        <w:t>这一概 念为之提供答案的问题是什么？这一问题的条件 是什么？对这些条件的更好理解如何可以帮助我 们重新表述现有的殖民概念？”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540" w:line="364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殖民的冋题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4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进行殖民的欧洲国家认为自己服从于客观的 法治，在欧洲殖民这个例子中，殖民这一问题最重 要的要素之一是法律要素。就主权国家宣称对所 说的领土具有无可非议的法律所有权而言，殖民 被认为合法。这反过来表明该领土的非实体转 变，将它变为统一可供私占的、可被剥削的资源， 而新的主权国家对这些资源保留着分配土地所有 权的权利。由此可见，殖民的一个根本问题是宗 主国借以强加控制外国领土和原住民的法学途径 的问题。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4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世界上不同的地区采取了不同办法解决这一 问题。这些办法无非是将原住民的主权让渡给殖 民主权国家的不同法律途径。它们包括条约和购 买大片土地，还有在下面这些情况中简单地私占 土地，即认为那里没有具有任何合法所有权的居 民（无主地）。所有这些手段具有的一个共同特征 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“优先</w:t>
      </w:r>
      <w:r>
        <w:rPr>
          <w:color w:val="000000"/>
          <w:spacing w:val="0"/>
          <w:w w:val="100"/>
          <w:position w:val="0"/>
        </w:rPr>
        <w:t>购买权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”，这</w:t>
      </w:r>
      <w:r>
        <w:rPr>
          <w:color w:val="000000"/>
          <w:spacing w:val="0"/>
          <w:w w:val="100"/>
          <w:position w:val="0"/>
        </w:rPr>
        <w:t>为主权国家保留了从土著居 民那里购买土地的权利。再加上主权国家具有分 配土地所有权的权力，这确保了构成一个由潜在 不动产形成的统一的平滑空间，而之前这里只有 外国领土和外国人，他们具有自己的习俗和法律。 出售土地通常提供了一种方法，以资助建立殖民 政府以及随之而来的殖民地开拓。①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75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这些都不会杜绝对这些殖民占领体制进行反 抗的可能性。相反，以法律的形式将殖民暴力制 度化，这一事实意味着其他力量可以对殖民制度 本身进行重新投注。解决法理问题有各种办法， 釆用哪种办法决定了殖民主权的基础，随后与原 住民达成的协议的法律形式，以及对这些法律协 议进行重新阐释以使被殖民者具有更多自由的种 种可能性。照这些话来看，有些国家有受奴役的 原住民，这些国家在当代为废除内部殖民的法律 和政治制度做出了很多努力，可以将这些努力理 解为尝试回到该问题的原初条件。这些国家试图 将殖民社会这一问题的现有答案进行问题化处 理.以找到新的答案。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480" w:line="375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考虑一下近些年来澳大利亚和加拿大关于法</w:t>
      </w:r>
    </w:p>
    <w:p>
      <w:pPr>
        <w:pStyle w:val="9"/>
        <w:keepNext w:val="0"/>
        <w:keepLines w:val="0"/>
        <w:widowControl w:val="0"/>
        <w:shd w:val="clear" w:color="auto" w:fill="auto"/>
        <w:bidi w:val="0"/>
        <w:spacing w:before="0" w:after="0" w:line="234" w:lineRule="exact"/>
        <w:ind w:left="0" w:right="0" w:firstLine="340"/>
        <w:jc w:val="both"/>
      </w:pPr>
      <w:r>
        <w:rPr>
          <w:color w:val="000000"/>
          <w:spacing w:val="0"/>
          <w:w w:val="100"/>
          <w:position w:val="0"/>
          <w:sz w:val="15"/>
          <w:szCs w:val="15"/>
        </w:rPr>
        <w:t>① 马塞洛•斯维尔斯基提供了一个令人信服的论据，表 明犹太复国主义者对巴勒斯坦的殖民涉及一种新的无主地形 式：欲望的一种独特的集体组装.它试图造成••他者有效的、渐 进的消失</w:t>
      </w:r>
      <w:r>
        <w:rPr>
          <w:color w:val="000000"/>
          <w:spacing w:val="0"/>
          <w:w w:val="100"/>
          <w:position w:val="0"/>
          <w:sz w:val="15"/>
          <w:szCs w:val="15"/>
          <w:lang w:val="en-US" w:eastAsia="en-US" w:bidi="en-US"/>
        </w:rPr>
        <w:t>”(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"The Production of </w:t>
      </w:r>
      <w:r>
        <w:rPr>
          <w:i/>
          <w:iCs/>
          <w:color w:val="000000"/>
          <w:spacing w:val="0"/>
          <w:w w:val="100"/>
          <w:position w:val="0"/>
          <w:sz w:val="15"/>
          <w:szCs w:val="15"/>
          <w:lang w:val="en-US" w:eastAsia="en-US" w:bidi="en-US"/>
        </w:rPr>
        <w:t>Terra Nullius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and the Zionist- Palestinian Conflict</w:t>
      </w:r>
      <w:r>
        <w:rPr>
          <w:color w:val="000000"/>
          <w:spacing w:val="0"/>
          <w:w w:val="100"/>
          <w:position w:val="0"/>
          <w:vertAlign w:val="superscript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in Bignal! and Patton 2010, 220— 250) 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o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440" w:line="381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律对原住民土地所有权的承认发生的法理学变 化。有些领土是根据国际法中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“扩展”的无</w:t>
      </w:r>
      <w:r>
        <w:rPr>
          <w:color w:val="000000"/>
          <w:spacing w:val="0"/>
          <w:w w:val="100"/>
          <w:position w:val="0"/>
        </w:rPr>
        <w:t>主地原 则获得的，根据该原则，可以为了法律目的将领土 看作空地，即使是当有人居住于其中时。在这些 领土中，人们长期以来认为原住民从不具有任何 土地权，因为在殖民时，土地成了不列颠王国政府 的财产。支持这一观点的部分理由是所谓的野蛮 人假说，根据该假说，在殖民时代没有公认的合法 土地所有者，因为原住民被认为在文明化程度上 太低等了，因此不能被看作具有任何法律权利。 加拿大法院已经开始从</w:t>
      </w:r>
      <w:r>
        <w:rPr>
          <w:color w:val="000000"/>
          <w:spacing w:val="0"/>
          <w:w w:val="100"/>
          <w:position w:val="0"/>
          <w:sz w:val="17"/>
          <w:szCs w:val="17"/>
        </w:rPr>
        <w:t>1973</w:t>
      </w:r>
      <w:r>
        <w:rPr>
          <w:color w:val="000000"/>
          <w:spacing w:val="0"/>
          <w:w w:val="100"/>
          <w:position w:val="0"/>
        </w:rPr>
        <w:t>年的考尔德案开始 废除这一特定的法律占领形式。①在澳大利亚，直 到</w:t>
      </w:r>
      <w:r>
        <w:rPr>
          <w:color w:val="000000"/>
          <w:spacing w:val="0"/>
          <w:w w:val="100"/>
          <w:position w:val="0"/>
          <w:sz w:val="17"/>
          <w:szCs w:val="17"/>
        </w:rPr>
        <w:t>1992</w:t>
      </w:r>
      <w:r>
        <w:rPr>
          <w:color w:val="000000"/>
          <w:spacing w:val="0"/>
          <w:w w:val="100"/>
          <w:position w:val="0"/>
        </w:rPr>
        <w:t>年的马博案，高等法院才判定这在法律上 和事实上都不对，判定根据澳大利亚原住民的传 统法律和习俗，他们保留有一些土地所有权。此 后，澳大利亚法律承认一种原住民土地所有权形 式，虽然根据普通法，这跟财产所有权相比是一种 次要的所有权形式。对土地所有权提出要求的可 能性取决于一系列其他的限制条件，包括提出所</w:t>
      </w:r>
    </w:p>
    <w:p>
      <w:pPr>
        <w:pStyle w:val="9"/>
        <w:keepNext w:val="0"/>
        <w:keepLines w:val="0"/>
        <w:widowControl w:val="0"/>
        <w:shd w:val="clear" w:color="auto" w:fill="auto"/>
        <w:bidi w:val="0"/>
        <w:spacing w:before="0" w:after="0" w:line="242" w:lineRule="exact"/>
        <w:ind w:left="0" w:right="0" w:firstLine="340"/>
        <w:jc w:val="both"/>
        <w:rPr>
          <w:sz w:val="15"/>
          <w:szCs w:val="15"/>
        </w:rPr>
        <w:sectPr>
          <w:headerReference r:id="rId177" w:type="first"/>
          <w:footerReference r:id="rId180" w:type="first"/>
          <w:headerReference r:id="rId175" w:type="default"/>
          <w:footerReference r:id="rId178" w:type="default"/>
          <w:headerReference r:id="rId176" w:type="even"/>
          <w:footerReference r:id="rId179" w:type="even"/>
          <w:footnotePr>
            <w:numFmt w:val="decimal"/>
          </w:footnotePr>
          <w:pgSz w:w="5445" w:h="10363"/>
          <w:pgMar w:top="1251" w:right="555" w:bottom="645" w:left="512" w:header="0" w:footer="3" w:gutter="0"/>
          <w:cols w:space="720" w:num="1"/>
          <w:titlePg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sz w:val="14"/>
          <w:szCs w:val="14"/>
        </w:rPr>
        <w:t xml:space="preserve">① </w:t>
      </w:r>
      <w:r>
        <w:rPr>
          <w:i/>
          <w:iCs/>
          <w:color w:val="000000"/>
          <w:spacing w:val="0"/>
          <w:w w:val="100"/>
          <w:position w:val="0"/>
          <w:sz w:val="15"/>
          <w:szCs w:val="15"/>
          <w:lang w:val="en-US" w:eastAsia="en-US" w:bidi="en-US"/>
        </w:rPr>
        <w:t xml:space="preserve">Calder et al v Attorney-General of British Columbia 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1973 </w:t>
      </w:r>
      <w:r>
        <w:rPr>
          <w:i/>
          <w:iCs/>
          <w:color w:val="000000"/>
          <w:spacing w:val="0"/>
          <w:w w:val="100"/>
          <w:position w:val="0"/>
          <w:sz w:val="15"/>
          <w:szCs w:val="15"/>
          <w:lang w:val="en-US" w:eastAsia="en-US" w:bidi="en-US"/>
        </w:rPr>
        <w:t>SCR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 313</w:t>
      </w:r>
      <w:r>
        <w:rPr>
          <w:color w:val="000000"/>
          <w:spacing w:val="0"/>
          <w:w w:val="100"/>
          <w:position w:val="0"/>
          <w:sz w:val="14"/>
          <w:szCs w:val="14"/>
          <w:vertAlign w:val="subscript"/>
          <w:lang w:val="en-US" w:eastAsia="en-US" w:bidi="en-US"/>
        </w:rPr>
        <w:t>O</w:t>
      </w:r>
      <w:r>
        <w:rPr>
          <w:color w:val="000000"/>
          <w:spacing w:val="0"/>
          <w:w w:val="100"/>
          <w:position w:val="0"/>
          <w:sz w:val="15"/>
          <w:szCs w:val="15"/>
        </w:rPr>
        <w:t>关于这个和其他重要的加拿大案例</w:t>
      </w:r>
      <w:r>
        <w:rPr>
          <w:color w:val="000000"/>
          <w:spacing w:val="0"/>
          <w:w w:val="100"/>
          <w:position w:val="0"/>
          <w:sz w:val="15"/>
          <w:szCs w:val="15"/>
          <w:lang w:val="zh-CN" w:eastAsia="zh-CN" w:bidi="zh-CN"/>
        </w:rPr>
        <w:t xml:space="preserve">,参见 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Kulchyski </w:t>
      </w:r>
      <w:r>
        <w:rPr>
          <w:color w:val="000000"/>
          <w:spacing w:val="0"/>
          <w:w w:val="100"/>
          <w:position w:val="0"/>
          <w:sz w:val="14"/>
          <w:szCs w:val="14"/>
        </w:rPr>
        <w:t>1984</w:t>
      </w:r>
      <w:r>
        <w:rPr>
          <w:color w:val="000000"/>
          <w:spacing w:val="0"/>
          <w:w w:val="100"/>
          <w:position w:val="0"/>
          <w:sz w:val="15"/>
          <w:szCs w:val="15"/>
        </w:rPr>
        <w:t>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有权要求的人要与土地存在着不间断的联系，以 及王国政府不会有任何可能会废除争议土地的原 住民所有权的行为。虽然有这些限制，但这一划 时代的判决表明澳大利亚法律与</w:t>
      </w:r>
      <w:r>
        <w:rPr>
          <w:color w:val="000000"/>
          <w:spacing w:val="0"/>
          <w:w w:val="100"/>
          <w:position w:val="0"/>
          <w:sz w:val="17"/>
          <w:szCs w:val="17"/>
        </w:rPr>
        <w:t>19</w:t>
      </w:r>
      <w:r>
        <w:rPr>
          <w:color w:val="000000"/>
          <w:spacing w:val="0"/>
          <w:w w:val="100"/>
          <w:position w:val="0"/>
        </w:rPr>
        <w:t>世纪关于原 住民之社会性质的假设决裂，与一贯不承认固有 法和固有习俗的做法决裂。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7" w:lineRule="exact"/>
        <w:ind w:left="0" w:right="0" w:firstLine="420"/>
        <w:jc w:val="both"/>
        <w:sectPr>
          <w:headerReference r:id="rId181" w:type="default"/>
          <w:footerReference r:id="rId183" w:type="default"/>
          <w:headerReference r:id="rId182" w:type="even"/>
          <w:footerReference r:id="rId184" w:type="even"/>
          <w:footnotePr>
            <w:numFmt w:val="decimal"/>
          </w:footnotePr>
          <w:type w:val="continuous"/>
          <w:pgSz w:w="5445" w:h="10363"/>
          <w:pgMar w:top="1251" w:right="555" w:bottom="645" w:left="512" w:header="0" w:footer="3" w:gutter="0"/>
          <w:cols w:space="720" w:num="1"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</w:rPr>
        <w:t>由于内在于主权权力和本国法院之关系的原 因，马博一案的判决并没有做出任何事情削弱最 初的主权主张的法律基础。①但就殖民这一更宽 泛的历史哲学事件而言，人们广泛认为它已经推 翻了无主地原则，该原则支持强制施行英国主权。 现在人们认为这一原则由某些具有种族偏见的假 设造成，在从殖民地法院一直到枢密院的早期判 决中，这些假设根深蒂固地存在着。当前澳大利 亚全国关于原住民和非原住民的和解展开了讨 论，马博一案是在这一背景中做出的判决，这大大 提高了马博一案的历史政治重要性。该判决产生 了这样的效果，即将公共讨论扩大到财产和土地 的问题之外，将与以下两方面有关的基本问题包 括进来：一方面是法治，一方面是发生了大量的历 史不义之后对正义的要求。该判决发动了一个司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8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法和立法过程，这些过程有效地改写了殖民在澳 大利亚发生所依据的法律条款。接下来的案子包 括重新考虑</w:t>
      </w:r>
      <w:r>
        <w:rPr>
          <w:color w:val="000000"/>
          <w:spacing w:val="0"/>
          <w:w w:val="100"/>
          <w:position w:val="0"/>
          <w:sz w:val="17"/>
          <w:szCs w:val="17"/>
        </w:rPr>
        <w:t>19</w:t>
      </w:r>
      <w:r>
        <w:rPr>
          <w:color w:val="000000"/>
          <w:spacing w:val="0"/>
          <w:w w:val="100"/>
          <w:position w:val="0"/>
        </w:rPr>
        <w:t>世纪的畜牧契约，和重新考虑很多 土著居民与他们的传统土地一直具有的关系。① 虽然这些案件的结果并非总是有利于提出所有权 要求的相关土著居民，但可以说它们重新协商了 最初据以解决殖民之法理学问题的那些条款。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440" w:line="368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根据德勒兹对不同于现实历史过程的纯粹事 件的理解，我们可以认为有关马博一案的政治法 律事件是从对殖民社会的一种限定转向另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一种限 </w:t>
      </w:r>
      <w:r>
        <w:rPr>
          <w:color w:val="000000"/>
          <w:spacing w:val="0"/>
          <w:w w:val="100"/>
          <w:position w:val="0"/>
        </w:rPr>
        <w:t>定。就其本身而言，它是这样一个过程，我们在其 中看到原住民群体和殖民者群体有可能具有一种 截然不同的关系，其前提是互相认可、互相平等， 而不是吞并和征服。这一过程是不稳定地、缓缓 地推进的，是由我们接触到某个未来事件的一部 分一即殖民者和被殖民者的公平和解——引起 的。它表明这一可能性，即这一事件——现实的 殖民形式表现的是对这一事件的特定限定-一不 是吞并事件，而是彼此大体上互相陌生的人民与</w:t>
      </w:r>
    </w:p>
    <w:p>
      <w:pPr>
        <w:pStyle w:val="9"/>
        <w:keepNext w:val="0"/>
        <w:keepLines w:val="0"/>
        <w:widowControl w:val="0"/>
        <w:shd w:val="clear" w:color="auto" w:fill="auto"/>
        <w:bidi w:val="0"/>
        <w:spacing w:before="0" w:after="0" w:line="240" w:lineRule="exact"/>
        <w:ind w:left="0" w:right="0" w:firstLine="340"/>
        <w:jc w:val="both"/>
        <w:rPr>
          <w:sz w:val="15"/>
          <w:szCs w:val="15"/>
        </w:rPr>
      </w:pPr>
      <w:r>
        <w:rPr>
          <w:color w:val="000000"/>
          <w:spacing w:val="0"/>
          <w:w w:val="100"/>
          <w:position w:val="0"/>
          <w:sz w:val="14"/>
          <w:szCs w:val="14"/>
        </w:rPr>
        <w:t xml:space="preserve">① </w:t>
      </w:r>
      <w:r>
        <w:rPr>
          <w:i/>
          <w:iCs/>
          <w:color w:val="000000"/>
          <w:spacing w:val="0"/>
          <w:w w:val="100"/>
          <w:position w:val="0"/>
          <w:sz w:val="15"/>
          <w:szCs w:val="15"/>
          <w:lang w:val="en-US" w:eastAsia="en-US" w:bidi="en-US"/>
        </w:rPr>
        <w:t>Wik Peoples v Queensland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 (1996) 187 </w:t>
      </w:r>
      <w:r>
        <w:rPr>
          <w:i/>
          <w:iCs/>
          <w:color w:val="000000"/>
          <w:spacing w:val="0"/>
          <w:w w:val="100"/>
          <w:position w:val="0"/>
          <w:sz w:val="15"/>
          <w:szCs w:val="15"/>
          <w:lang w:val="en-US" w:eastAsia="en-US" w:bidi="en-US"/>
        </w:rPr>
        <w:t>CLR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 Ij Yorta Yorta Aboriginal Community v Victoria ( 2002 ) 194 ALR 538.</w:t>
      </w:r>
      <w:r>
        <w:rPr>
          <w:color w:val="000000"/>
          <w:spacing w:val="0"/>
          <w:w w:val="100"/>
          <w:position w:val="0"/>
          <w:sz w:val="15"/>
          <w:szCs w:val="15"/>
        </w:rPr>
        <w:t xml:space="preserve">关于这些和澳大利亚其他重要的土地所有权案件. 参见 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Strelein </w:t>
      </w:r>
      <w:r>
        <w:rPr>
          <w:color w:val="000000"/>
          <w:spacing w:val="0"/>
          <w:w w:val="100"/>
          <w:position w:val="0"/>
          <w:sz w:val="14"/>
          <w:szCs w:val="14"/>
        </w:rPr>
        <w:t>2006</w:t>
      </w:r>
      <w:r>
        <w:rPr>
          <w:color w:val="000000"/>
          <w:spacing w:val="0"/>
          <w:w w:val="100"/>
          <w:position w:val="0"/>
          <w:sz w:val="15"/>
          <w:szCs w:val="15"/>
        </w:rPr>
        <w:t>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文化之间的遭遇事件。可以说马博判决这一意想 不到的法律事件让澳大利亚回归殖民这个问 题 —— 该判决从中产生，这不仅是为了重新协商 澳大利亚土著居民的土地和土著居民据以受英国 王国政府管辖的那些条款，而且最终是要质疑殖 民遭遇是否一定要采取强制实施主权的形式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这 就是澳大利亚人民普遍要求下面这样一种和解协 议或其他的和解文件的意义所在：它们会承认澳 大利亚土著居民的自决权和自治权。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6" w:lineRule="exact"/>
        <w:ind w:left="0" w:right="0" w:firstLine="420"/>
        <w:jc w:val="both"/>
        <w:sectPr>
          <w:headerReference r:id="rId187" w:type="first"/>
          <w:footerReference r:id="rId190" w:type="first"/>
          <w:headerReference r:id="rId185" w:type="default"/>
          <w:footerReference r:id="rId188" w:type="default"/>
          <w:headerReference r:id="rId186" w:type="even"/>
          <w:footerReference r:id="rId189" w:type="even"/>
          <w:footnotePr>
            <w:numFmt w:val="decimal"/>
          </w:footnotePr>
          <w:pgSz w:w="5445" w:h="10363"/>
          <w:pgMar w:top="1341" w:right="500" w:bottom="584" w:left="595" w:header="0" w:footer="3" w:gutter="0"/>
          <w:cols w:space="720" w:num="1"/>
          <w:titlePg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</w:rPr>
        <w:t>这也是加拿大政治理论家詹姆斯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塔利提出 的下面这一论点的意义所在，即历史提供给我们 欧洲民族国家和原住民之间的遭遇可以据以发生 的其他原则。这些原则包括认可、同意和连续性 原则，它们早已形成欧洲以及北美的洲际关系或 国际关系的基础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(Tully </w:t>
      </w:r>
      <w:r>
        <w:rPr>
          <w:color w:val="000000"/>
          <w:spacing w:val="0"/>
          <w:w w:val="100"/>
          <w:position w:val="0"/>
          <w:sz w:val="17"/>
          <w:szCs w:val="17"/>
        </w:rPr>
        <w:t xml:space="preserve">1994,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169- 180； </w:t>
      </w:r>
      <w:r>
        <w:rPr>
          <w:color w:val="000000"/>
          <w:spacing w:val="0"/>
          <w:w w:val="100"/>
          <w:position w:val="0"/>
          <w:sz w:val="17"/>
          <w:szCs w:val="17"/>
        </w:rPr>
        <w:t xml:space="preserve">1995,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116-139； </w:t>
      </w:r>
      <w:r>
        <w:rPr>
          <w:color w:val="000000"/>
          <w:spacing w:val="0"/>
          <w:w w:val="100"/>
          <w:position w:val="0"/>
          <w:sz w:val="17"/>
          <w:szCs w:val="17"/>
        </w:rPr>
        <w:t>1998)</w:t>
      </w:r>
      <w:r>
        <w:rPr>
          <w:color w:val="000000"/>
          <w:spacing w:val="0"/>
          <w:w w:val="100"/>
          <w:position w:val="0"/>
        </w:rPr>
        <w:t>。塔利提出的关于根据宪法而建 立起来的公平、公正的联盟之原则和原住民提出 的协约关系要求让我们有理由认为那个问题一 殖民为之提供了一个答案一的纯粹形式不是占 领问题，而是遭遇问题。对整个现代时期的欧洲 殖民者来说，这个问题是在非欧民族属于较低的 文明等级这一看法的基础上提出来的”改善那些 低等人生活状况的义务与兼并其领土的权利密不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70" w:lineRule="exact"/>
        <w:ind w:left="0" w:right="0" w:firstLine="0"/>
        <w:jc w:val="both"/>
        <w:sectPr>
          <w:headerReference r:id="rId191" w:type="default"/>
          <w:footerReference r:id="rId193" w:type="default"/>
          <w:headerReference r:id="rId192" w:type="even"/>
          <w:footerReference r:id="rId194" w:type="even"/>
          <w:footnotePr>
            <w:numFmt w:val="decimal"/>
          </w:footnotePr>
          <w:pgSz w:w="5445" w:h="10363"/>
          <w:pgMar w:top="1341" w:right="500" w:bottom="584" w:left="595" w:header="0" w:footer="156" w:gutter="0"/>
          <w:pgNumType w:start="229"/>
          <w:cols w:space="720" w:num="1"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</w:rPr>
        <w:t>可分。但是，如果摒弃了这一看法，该问题的纯粹 状态就表现为不同民族共存的条件这一问题。在 由国家统治的欧洲社会和根据领土统治的原住民 社会这一划分两边，存在着许多不公平现象,但他 们之间的遭遇没有必要采取合法吞并的形式，而 这种遭遇经常釆取这些形式。殖民这一事件可能 会以平等者之间的互相尊重和互相合作为基础展 开。它可能是这样一种遭遇一这也是一种在很 大程度上彼此陌生的民族和文化之间的和解事 件。像这样重新用概念来思考事件是这样来反实 现殖民这一历史过程：它呼吁新的民众，呼吁他们 在共同拥有的土地上建立新的关系。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180" w:after="14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第六章</w:t>
      </w:r>
    </w:p>
    <w:p>
      <w:pPr>
        <w:pStyle w:val="17"/>
        <w:keepNext/>
        <w:keepLines/>
        <w:widowControl w:val="0"/>
        <w:shd w:val="clear" w:color="auto" w:fill="auto"/>
        <w:bidi w:val="0"/>
        <w:spacing w:before="0" w:after="140" w:line="240" w:lineRule="auto"/>
        <w:ind w:left="0" w:right="0" w:firstLine="0"/>
        <w:jc w:val="both"/>
        <w:rPr>
          <w:sz w:val="26"/>
          <w:szCs w:val="26"/>
        </w:rPr>
      </w:pPr>
      <w:bookmarkStart w:id="31" w:name="bookmark45"/>
      <w:bookmarkStart w:id="32" w:name="bookmark43"/>
      <w:bookmarkStart w:id="33" w:name="bookmark44"/>
      <w:r>
        <w:rPr>
          <w:color w:val="000000"/>
          <w:spacing w:val="0"/>
          <w:w w:val="100"/>
          <w:position w:val="0"/>
          <w:sz w:val="26"/>
          <w:szCs w:val="26"/>
        </w:rPr>
        <w:t>库切《耻》中的生成一动物与</w:t>
      </w:r>
      <w:bookmarkEnd w:id="31"/>
    </w:p>
    <w:p>
      <w:pPr>
        <w:pStyle w:val="17"/>
        <w:keepNext/>
        <w:keepLines/>
        <w:widowControl w:val="0"/>
        <w:shd w:val="clear" w:color="auto" w:fill="auto"/>
        <w:bidi w:val="0"/>
        <w:spacing w:before="0" w:after="1660" w:line="240" w:lineRule="auto"/>
        <w:ind w:left="0" w:right="0" w:firstLine="0"/>
        <w:jc w:val="both"/>
        <w:rPr>
          <w:sz w:val="26"/>
          <w:szCs w:val="26"/>
        </w:rPr>
      </w:pPr>
      <w:bookmarkStart w:id="34" w:name="bookmark46"/>
      <w:r>
        <w:rPr>
          <w:color w:val="000000"/>
          <w:spacing w:val="0"/>
          <w:w w:val="100"/>
          <w:position w:val="0"/>
          <w:sz w:val="26"/>
          <w:szCs w:val="26"/>
        </w:rPr>
        <w:t>纯粹的生命</w:t>
      </w:r>
      <w:bookmarkEnd w:id="32"/>
      <w:bookmarkEnd w:id="33"/>
      <w:bookmarkEnd w:id="34"/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4" w:lineRule="exact"/>
        <w:ind w:left="0" w:right="0"/>
        <w:jc w:val="both"/>
        <w:sectPr>
          <w:headerReference r:id="rId195" w:type="default"/>
          <w:footerReference r:id="rId197" w:type="default"/>
          <w:headerReference r:id="rId196" w:type="even"/>
          <w:footerReference r:id="rId198" w:type="even"/>
          <w:footnotePr>
            <w:numFmt w:val="decimal"/>
          </w:footnotePr>
          <w:pgSz w:w="5445" w:h="10363"/>
          <w:pgMar w:top="1292" w:right="529" w:bottom="600" w:left="524" w:header="864" w:footer="172" w:gutter="0"/>
          <w:cols w:space="720" w:num="1"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</w:rPr>
        <w:t>虽然德勒兹并没有提出任何系统的文学哲 学.但从《普鲁斯特与符号》到《批评与诊所文集》， 他整个一生都与文学作品有着密切关系。如罗纳 德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博格提出的，他的大部分著作是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“伴随</w:t>
      </w:r>
      <w:r>
        <w:rPr>
          <w:color w:val="000000"/>
          <w:spacing w:val="0"/>
          <w:w w:val="100"/>
          <w:position w:val="0"/>
        </w:rPr>
        <w:t>着文学 作品的思考，是探讨与文学文本的遭遇产生和揭 示的哲学问题”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(Bogue </w:t>
      </w:r>
      <w:r>
        <w:rPr>
          <w:color w:val="000000"/>
          <w:spacing w:val="0"/>
          <w:w w:val="100"/>
          <w:position w:val="0"/>
          <w:sz w:val="17"/>
          <w:szCs w:val="17"/>
        </w:rPr>
        <w:t>2003, 2)</w:t>
      </w:r>
      <w:r>
        <w:rPr>
          <w:color w:val="000000"/>
          <w:spacing w:val="0"/>
          <w:w w:val="100"/>
          <w:position w:val="0"/>
        </w:rPr>
        <w:t xml:space="preserve">。《什么是哲 学？》将文学看作一种思想方式，该方式同哲学一 样有价值，因为它致力于反抗现在、日常的奴役、 不可忍受的和可耻的状况这一哲学使命。哲学和 文学凭借其呼吁新地球和未来的民众的特定方 式，以不同但类似的方式服务于这一使命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(QP </w:t>
      </w:r>
      <w:r>
        <w:rPr>
          <w:color w:val="000000"/>
          <w:spacing w:val="0"/>
          <w:w w:val="100"/>
          <w:position w:val="0"/>
          <w:sz w:val="17"/>
          <w:szCs w:val="17"/>
        </w:rPr>
        <w:t>104, 108) „</w:t>
      </w:r>
      <w:r>
        <w:rPr>
          <w:color w:val="000000"/>
          <w:spacing w:val="0"/>
          <w:w w:val="100"/>
          <w:position w:val="0"/>
        </w:rPr>
        <w:t xml:space="preserve">哲学通过创造概念破除日常的 意见，而文学通过表现迄今为止尚未被认识到的 感知和感受破除日常的感觉和情感。从这个意义 上说，小说家是“预言家”，他体验了各种新的“生 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4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成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"(QP </w:t>
      </w:r>
      <w:r>
        <w:rPr>
          <w:color w:val="000000"/>
          <w:spacing w:val="0"/>
          <w:w w:val="100"/>
          <w:position w:val="0"/>
          <w:sz w:val="17"/>
          <w:szCs w:val="17"/>
        </w:rPr>
        <w:t xml:space="preserve">161,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171).</w:t>
      </w:r>
      <w:r>
        <w:rPr>
          <w:color w:val="000000"/>
          <w:spacing w:val="0"/>
          <w:w w:val="100"/>
          <w:position w:val="0"/>
        </w:rPr>
        <w:t>在《文学与生命》中，德勒兹 提出伟大的文学总是一种世界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一历史</w:t>
      </w:r>
      <w:r>
        <w:rPr>
          <w:color w:val="000000"/>
          <w:spacing w:val="0"/>
          <w:w w:val="100"/>
          <w:position w:val="0"/>
        </w:rPr>
        <w:t>的谐妄，是 沉湎于永远的生成一革命之中的人们的集体表 达。这种文学的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“最</w:t>
      </w:r>
      <w:r>
        <w:rPr>
          <w:color w:val="000000"/>
          <w:spacing w:val="0"/>
          <w:w w:val="100"/>
          <w:position w:val="0"/>
        </w:rPr>
        <w:t>终目的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”是“在</w:t>
      </w:r>
      <w:r>
        <w:rPr>
          <w:color w:val="000000"/>
          <w:spacing w:val="0"/>
          <w:w w:val="100"/>
          <w:position w:val="0"/>
        </w:rPr>
        <w:t>澹妄中释放这 一对健康的创造，或对某个民族，也就是对一种生 命可能性的创造”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(CC XX. </w:t>
      </w:r>
      <w:r>
        <w:rPr>
          <w:color w:val="000000"/>
          <w:spacing w:val="0"/>
          <w:w w:val="100"/>
          <w:position w:val="0"/>
          <w:sz w:val="17"/>
          <w:szCs w:val="17"/>
        </w:rPr>
        <w:t>4)</w:t>
      </w:r>
      <w:r>
        <w:rPr>
          <w:color w:val="000000"/>
          <w:spacing w:val="0"/>
          <w:w w:val="100"/>
          <w:position w:val="0"/>
        </w:rPr>
        <w:t>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540" w:line="367" w:lineRule="exact"/>
        <w:ind w:left="0" w:right="0"/>
        <w:jc w:val="both"/>
        <w:sectPr>
          <w:headerReference r:id="rId199" w:type="default"/>
          <w:footerReference r:id="rId201" w:type="default"/>
          <w:headerReference r:id="rId200" w:type="even"/>
          <w:footerReference r:id="rId202" w:type="even"/>
          <w:footnotePr>
            <w:numFmt w:val="decimal"/>
          </w:footnotePr>
          <w:pgSz w:w="5445" w:h="10363"/>
          <w:pgMar w:top="1292" w:right="529" w:bottom="600" w:left="524" w:header="0" w:footer="172" w:gutter="0"/>
          <w:pgNumType w:start="216"/>
          <w:cols w:space="720" w:num="1"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</w:rPr>
        <w:t>正是因为非个体的生命这一概念对德勒兹的 哲学如此重要，所以可以理所当然地将他视作一 位生机论思想家。在《对话》的一章中，他通过指 出英美文学如何创造出新的生命可能性，解释他 为何对托马斯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哈代、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D. H.</w:t>
      </w:r>
      <w:r>
        <w:rPr>
          <w:color w:val="000000"/>
          <w:spacing w:val="0"/>
          <w:w w:val="100"/>
          <w:position w:val="0"/>
        </w:rPr>
        <w:t>劳伦斯、赫尔曼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麦 尔维尔、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F.</w:t>
      </w:r>
      <w:r>
        <w:rPr>
          <w:color w:val="000000"/>
          <w:spacing w:val="0"/>
          <w:w w:val="100"/>
          <w:position w:val="0"/>
        </w:rPr>
        <w:t>司各特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菲茨杰拉德、弗吉尼亚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伍尔 夫、亨利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 xml:space="preserve">米勒和其他作家创作出来的英美文学 青睐有加。他喜欢的作家是这样的，他们将生命 描述为一个自我转变的过程，或逃离既定的身份 而代之以逃向另一个世界的过程。对这些作家而 言，写作关乎的是描绘逃逸线或生成过程，它们有 可能会导致创造出新的生命形式。当个体成功地 摆脱现有的生命形式并获得纯粹的、非个体的生 命具有的原始的、变形的力量时，他们就实现了这 一潜能。正是因为德勒兹青睐的文学重新描绘了 这些生成，因此他可以说：“写作并不是以自身为 目的，恰恰是因为生命不是个体的。更确切地说, 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540" w:line="36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写作的目的是将生命带到那个非个体的力量这一 状态。”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（D </w:t>
      </w:r>
      <w:r>
        <w:rPr>
          <w:color w:val="000000"/>
          <w:spacing w:val="0"/>
          <w:w w:val="100"/>
          <w:position w:val="0"/>
          <w:sz w:val="17"/>
          <w:szCs w:val="17"/>
        </w:rPr>
        <w:t>61, 50）</w:t>
      </w:r>
      <w:r>
        <w:rPr>
          <w:color w:val="000000"/>
          <w:spacing w:val="0"/>
          <w:w w:val="100"/>
          <w:position w:val="0"/>
        </w:rPr>
        <w:t>我正是秉着这一文学观的精 神，秉着德勒兹自己与文学作品遭遇的精神，提出 阅读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J. M.</w:t>
      </w:r>
      <w:r>
        <w:rPr>
          <w:color w:val="000000"/>
          <w:spacing w:val="0"/>
          <w:w w:val="100"/>
          <w:position w:val="0"/>
        </w:rPr>
        <w:t>库切</w:t>
      </w:r>
      <w:r>
        <w:rPr>
          <w:color w:val="000000"/>
          <w:spacing w:val="0"/>
          <w:w w:val="100"/>
          <w:position w:val="0"/>
          <w:sz w:val="17"/>
          <w:szCs w:val="17"/>
        </w:rPr>
        <w:t>1999</w:t>
      </w:r>
      <w:r>
        <w:rPr>
          <w:color w:val="000000"/>
          <w:spacing w:val="0"/>
          <w:w w:val="100"/>
          <w:position w:val="0"/>
        </w:rPr>
        <w:t>年荣获布克文学奖的小说 《耻》。我认为《耻》应该被添加到德勒兹的文学经 典中，因为小说的主人公走上了一条逃逸线或解 域线，这条线有可能改变他关于自己是谁的理解。 在这个人物及其女儿的例子中，个人的转变通过 生成一动物发生。我的目的不仅是要概括对《耻》 进行的一种德勒兹式阅读，而且要用这部小说来 探讨下面这些重要概念具有的个人维度和政治维 度，比如生成一动物、生成小民族，还有内在于人 和动物的日常存在之中的纯粹生命这一概念。①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540" w:line="367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南非、生成一动物和未来的民众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480"/>
        <w:ind w:left="0" w:right="0" w:firstLine="0"/>
        <w:jc w:val="right"/>
      </w:pPr>
      <w:r>
        <w:rPr>
          <w:color w:val="000000"/>
          <w:spacing w:val="0"/>
          <w:w w:val="100"/>
          <w:position w:val="0"/>
        </w:rPr>
        <w:t>《耻》的背景是后种族隔离时期的南非，其主 要人物的生活取决于殖民者和非殖民者之间的历</w:t>
      </w:r>
    </w:p>
    <w:p>
      <w:pPr>
        <w:pStyle w:val="9"/>
        <w:keepNext w:val="0"/>
        <w:keepLines w:val="0"/>
        <w:widowControl w:val="0"/>
        <w:shd w:val="clear" w:color="auto" w:fill="auto"/>
        <w:bidi w:val="0"/>
        <w:spacing w:before="0" w:after="0" w:line="234" w:lineRule="exact"/>
        <w:ind w:left="0" w:right="0" w:firstLine="380"/>
        <w:jc w:val="both"/>
        <w:sectPr>
          <w:headerReference r:id="rId203" w:type="default"/>
          <w:footerReference r:id="rId205" w:type="default"/>
          <w:headerReference r:id="rId204" w:type="even"/>
          <w:footerReference r:id="rId206" w:type="even"/>
          <w:footnotePr>
            <w:numFmt w:val="decimal"/>
          </w:footnotePr>
          <w:pgSz w:w="5445" w:h="10363"/>
          <w:pgMar w:top="1292" w:right="529" w:bottom="600" w:left="524" w:header="0" w:footer="172" w:gutter="0"/>
          <w:pgNumType w:start="232"/>
          <w:cols w:space="720" w:num="1"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sz w:val="15"/>
          <w:szCs w:val="15"/>
        </w:rPr>
        <w:t xml:space="preserve">①许多法国批评家提到了德勒兹与库切之间的相似之 处.尤其是因为他们对卡夫卡都感兴趣而具有的相似之处。参 见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Engelibert 2003. 2007a； Brezauli </w:t>
      </w:r>
      <w:r>
        <w:rPr>
          <w:color w:val="000000"/>
          <w:spacing w:val="0"/>
          <w:w w:val="100"/>
          <w:position w:val="0"/>
        </w:rPr>
        <w:t xml:space="preserve">2007 ； </w:t>
      </w:r>
      <w:r>
        <w:rPr>
          <w:color w:val="000000"/>
          <w:spacing w:val="0"/>
          <w:w w:val="100"/>
          <w:position w:val="0"/>
          <w:lang w:val="en-US" w:eastAsia="en-US" w:bidi="en-US"/>
        </w:rPr>
        <w:t>Coqio 2007 ； and Gabaude 2007.</w:t>
      </w:r>
      <w:r>
        <w:rPr>
          <w:color w:val="000000"/>
          <w:spacing w:val="0"/>
          <w:w w:val="100"/>
          <w:position w:val="0"/>
          <w:sz w:val="15"/>
          <w:szCs w:val="15"/>
        </w:rPr>
        <w:t xml:space="preserve">还可参见 </w:t>
      </w:r>
      <w:r>
        <w:rPr>
          <w:color w:val="000000"/>
          <w:spacing w:val="0"/>
          <w:w w:val="100"/>
          <w:position w:val="0"/>
          <w:lang w:val="en-US" w:eastAsia="en-US" w:bidi="en-US"/>
        </w:rPr>
        <w:t>Hamilton 2010.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81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史划分。发生在这些人物身上的许多事直接表明 了向新南非的转型痛苦不堪，即使这些人和小说 关心的问题不只是废除旧殖民体制的艰难过程。① 主要的人物戴维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卢里是一位日渐衰老的英国文 学教授,他既不了解自己，也不了解新的职业大学 和专业大学中的生活需要。他越来越不了解男人 和女人、欧洲人和其他非洲人之间正在出现的新 社会关系。虽然他清楚自己的年纪，但他的生活 还是自私地拒绝自己终有一死的命运和对他人的 依赖。卢里一直未被救赎，并且在许多方面他无 法被救赎。但在小说的进展中，他进入了一种生 成一动物的过程，这给他带来了改变他与自己的 关系、与其他人和动物的关系的可能性。这些变 化征兆表明，《耻》除了关注持续存在的殖民后果 外，还是一部关于以下这些方面的小说：男女之间 的关系，人类的有限性和我们与动物共有的自然 生命。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460" w:line="381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小说开始描述了他每周与一个妓女的幽会， 但他愿意相信这不仅仅是以性换钱的关系。当他</w:t>
      </w:r>
    </w:p>
    <w:p>
      <w:pPr>
        <w:pStyle w:val="9"/>
        <w:keepNext w:val="0"/>
        <w:keepLines w:val="0"/>
        <w:widowControl w:val="0"/>
        <w:numPr>
          <w:ilvl w:val="0"/>
          <w:numId w:val="10"/>
        </w:numPr>
        <w:shd w:val="clear" w:color="auto" w:fill="auto"/>
        <w:tabs>
          <w:tab w:val="left" w:pos="653"/>
        </w:tabs>
        <w:bidi w:val="0"/>
        <w:spacing w:before="0" w:after="0" w:line="235" w:lineRule="exact"/>
        <w:ind w:left="0" w:right="0" w:firstLine="320"/>
        <w:jc w:val="both"/>
        <w:rPr>
          <w:sz w:val="19"/>
          <w:szCs w:val="19"/>
        </w:rPr>
      </w:pPr>
      <w:bookmarkStart w:id="35" w:name="bookmark47"/>
      <w:bookmarkEnd w:id="35"/>
      <w:r>
        <w:rPr>
          <w:color w:val="000000"/>
          <w:spacing w:val="0"/>
          <w:w w:val="100"/>
          <w:position w:val="0"/>
          <w:sz w:val="15"/>
          <w:szCs w:val="15"/>
        </w:rPr>
        <w:t>德里克•阿特里奇指出人物的生活与他们所生活的 "时代</w:t>
      </w:r>
      <w:r>
        <w:rPr>
          <w:color w:val="000000"/>
          <w:spacing w:val="0"/>
          <w:w w:val="100"/>
          <w:position w:val="0"/>
          <w:sz w:val="15"/>
          <w:szCs w:val="15"/>
          <w:lang w:val="en-US" w:eastAsia="en-US" w:bidi="en-US"/>
        </w:rPr>
        <w:t>"</w:t>
      </w:r>
      <w:r>
        <w:rPr>
          <w:color w:val="000000"/>
          <w:spacing w:val="0"/>
          <w:w w:val="100"/>
          <w:position w:val="0"/>
          <w:sz w:val="15"/>
          <w:szCs w:val="15"/>
        </w:rPr>
        <w:t>之间的明确联系点，他认为其时代是</w:t>
      </w:r>
      <w:r>
        <w:rPr>
          <w:color w:val="000000"/>
          <w:spacing w:val="0"/>
          <w:w w:val="100"/>
          <w:position w:val="0"/>
          <w:sz w:val="14"/>
          <w:szCs w:val="14"/>
        </w:rPr>
        <w:t>1997</w:t>
      </w:r>
      <w:r>
        <w:rPr>
          <w:color w:val="000000"/>
          <w:spacing w:val="0"/>
          <w:w w:val="100"/>
          <w:position w:val="0"/>
          <w:sz w:val="15"/>
          <w:szCs w:val="15"/>
        </w:rPr>
        <w:t>年或</w:t>
      </w:r>
      <w:r>
        <w:rPr>
          <w:color w:val="000000"/>
          <w:spacing w:val="0"/>
          <w:w w:val="100"/>
          <w:position w:val="0"/>
          <w:sz w:val="14"/>
          <w:szCs w:val="14"/>
        </w:rPr>
        <w:t>1998</w:t>
      </w:r>
      <w:r>
        <w:rPr>
          <w:color w:val="000000"/>
          <w:spacing w:val="0"/>
          <w:w w:val="100"/>
          <w:position w:val="0"/>
          <w:sz w:val="15"/>
          <w:szCs w:val="15"/>
        </w:rPr>
        <w:t>年 左右的南非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(Attridge 2004. </w:t>
      </w:r>
      <w:r>
        <w:rPr>
          <w:color w:val="000000"/>
          <w:spacing w:val="0"/>
          <w:w w:val="100"/>
          <w:position w:val="0"/>
          <w:sz w:val="14"/>
          <w:szCs w:val="14"/>
        </w:rPr>
        <w:t>165-172)</w:t>
      </w:r>
      <w:r>
        <w:rPr>
          <w:color w:val="000000"/>
          <w:spacing w:val="0"/>
          <w:w w:val="100"/>
          <w:position w:val="0"/>
          <w:sz w:val="15"/>
          <w:szCs w:val="15"/>
        </w:rPr>
        <w:t xml:space="preserve">。 </w:t>
      </w:r>
      <w:r>
        <w:rPr>
          <w:rStyle w:val="26"/>
          <w:b w:val="0"/>
          <w:bCs w:val="0"/>
          <w:i w:val="0"/>
          <w:iCs w:val="0"/>
          <w:smallCaps w:val="0"/>
          <w:strike w:val="0"/>
        </w:rPr>
        <w:t>们偶然在一个公共场所见面后，幽会就停止了：她 眼里的表情已经足以打破他关于他们之间关系的 自私幻想。他努力保持自己是个男子汉的幻想， 这让他和一位黑人女学生梅拉妮</w:t>
      </w:r>
      <w:r>
        <w:rPr>
          <w:rStyle w:val="26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•</w:t>
      </w:r>
      <w:r>
        <w:rPr>
          <w:rStyle w:val="26"/>
          <w:b w:val="0"/>
          <w:bCs w:val="0"/>
          <w:i w:val="0"/>
          <w:iCs w:val="0"/>
          <w:smallCaps w:val="0"/>
          <w:strike w:val="0"/>
        </w:rPr>
        <w:t xml:space="preserve">艾萨克斯产生 了一种恃强凌弱的性关系，后来他为此受到指控， 并被判犯有性骚扰罪。这让他走上了一条逃逸 线，这条线最后导致了对他的个人世界、社会世 界、职业世界和学术世界的解域.他拒绝任何形 式的悔罪或道歉，最终被迫辞去大学教授的职位。 他去看他的女儿露茜，她住在乡下的一个小农场， 靠种些农产品和花以及开办狗的临时寄养过着朴 实的生活。虽然卢里在女儿的农场里帮助照料狗 棚.并开始关心杜宾狗、德国牧羊犬、背脊犬、斗牛 梗和罗威纳犬——露茜曾在某个时刻说它们是 </w:t>
      </w:r>
      <w:r>
        <w:rPr>
          <w:rStyle w:val="26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>“看</w:t>
      </w:r>
      <w:r>
        <w:rPr>
          <w:rStyle w:val="26"/>
          <w:b w:val="0"/>
          <w:bCs w:val="0"/>
          <w:i w:val="0"/>
          <w:iCs w:val="0"/>
          <w:smallCaps w:val="0"/>
          <w:strike w:val="0"/>
        </w:rPr>
        <w:t>门狗，它们都是”</w:t>
      </w:r>
      <w:r>
        <w:rPr>
          <w:rStyle w:val="26"/>
          <w:b w:val="0"/>
          <w:bCs w:val="0"/>
          <w:i w:val="0"/>
          <w:iCs w:val="0"/>
          <w:smallCaps w:val="0"/>
          <w:strike w:val="0"/>
          <w:sz w:val="17"/>
          <w:szCs w:val="17"/>
          <w:lang w:val="en-US" w:eastAsia="en-US" w:bidi="en-US"/>
        </w:rPr>
        <w:t xml:space="preserve">(Coetzee </w:t>
      </w:r>
      <w:r>
        <w:rPr>
          <w:rStyle w:val="26"/>
          <w:b w:val="0"/>
          <w:bCs w:val="0"/>
          <w:i w:val="0"/>
          <w:iCs w:val="0"/>
          <w:smallCaps w:val="0"/>
          <w:strike w:val="0"/>
          <w:sz w:val="17"/>
          <w:szCs w:val="17"/>
        </w:rPr>
        <w:t>1999, 61)</w:t>
      </w:r>
      <w:r>
        <w:rPr>
          <w:rStyle w:val="26"/>
          <w:b w:val="0"/>
          <w:bCs w:val="0"/>
          <w:i w:val="0"/>
          <w:iCs w:val="0"/>
          <w:smallCaps w:val="0"/>
          <w:strike w:val="0"/>
        </w:rPr>
        <w:t>。他觉得 这些狗就像他一样，是历史废墟的一部分，是与新 南非格格不入的动物，这一感伤情调滋长了他对 这些被抛弃的、以前的</w:t>
      </w:r>
      <w:r>
        <w:rPr>
          <w:rStyle w:val="26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>“看门</w:t>
      </w:r>
      <w:r>
        <w:rPr>
          <w:rStyle w:val="26"/>
          <w:b w:val="0"/>
          <w:bCs w:val="0"/>
          <w:i w:val="0"/>
          <w:iCs w:val="0"/>
          <w:smallCaps w:val="0"/>
          <w:strike w:val="0"/>
        </w:rPr>
        <w:t>狗”怀有的同情感。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6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有这些狗在并没有阻止一群南非男青年对农 场的袭击，露茜遭受了残暴的性侵犯，卢里挨了 打，身上被浇上加了甲醇的酒精，然后被点了火。 当他的女儿跟他说她因为遭受强暴而怀孕并决心 把孩子生下来时，他决定留下来，能帮着做什么就 帮着做些什么。他在一家动物福利诊所工作.帮 那个开办诊所的女人贝芙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肖杀死和处理一些没 人要的流浪动物.他与贝芙有过一段短暂且毫无 乐趣的性关系，但这种关系也没伤害什么人。他 逐渐喜欢上一条腿有些残疾的小狗，在必须杀死 它之前那段短暂的仁慈时光中，它和他成了朋友。 在小说最后，他放弃了这只动物，将它送上了不可 避免的死亡之路，让它蒙受了之前所描绘的死亡 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“耻辱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6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人们很容易将卢里看作一个寓言人物，他代 表的如果不是旧殖民体制中的统治阶层的习惯和 态度，那么至少是一种特定的欧洲中心论的、有教 养的思维模式，这维持着殖民关系的可能性。开 始他看不起女儿在乡下的生活，渴望过一种更高 级、更有修养的生活。他将大部分时间都花在准 备创作一部以拜伦的最后时光为蓝本的歌剧上。 就像他其他的职业生活一样，这一计划也如梦幻 泡影二般。在这个层面上，他的故事是个关于去 权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(disempowerment)</w:t>
      </w:r>
      <w:r>
        <w:rPr>
          <w:color w:val="000000"/>
          <w:spacing w:val="0"/>
          <w:w w:val="100"/>
          <w:position w:val="0"/>
        </w:rPr>
        <w:t>和耻辱的故事：首先是在大 学，然后是在袭击他和性侵害他女儿的那帮年轻 人手里。然后，在他的年轻学生梅兰妮的家人面 前，他向他们请求原谅，这次他是自愿的。尽管他 向这个学生及其父母道了歉，但他仍不愿改变,对</w:t>
      </w:r>
    </w:p>
    <w:p>
      <w:pPr>
        <w:pStyle w:val="27"/>
        <w:keepNext w:val="0"/>
        <w:keepLines w:val="0"/>
        <w:widowControl w:val="0"/>
        <w:shd w:val="clear" w:color="auto" w:fill="auto"/>
        <w:tabs>
          <w:tab w:val="left" w:pos="2822"/>
        </w:tabs>
        <w:bidi w:val="0"/>
        <w:spacing w:before="0" w:after="0" w:line="364" w:lineRule="exact"/>
        <w:ind w:left="0" w:right="0" w:firstLine="0"/>
        <w:jc w:val="both"/>
        <w:rPr>
          <w:sz w:val="17"/>
          <w:szCs w:val="17"/>
        </w:rPr>
      </w:pPr>
      <w:r>
        <w:rPr>
          <w:color w:val="000000"/>
          <w:spacing w:val="0"/>
          <w:w w:val="100"/>
          <w:position w:val="0"/>
          <w:sz w:val="19"/>
          <w:szCs w:val="19"/>
        </w:rPr>
        <w:t>他强奸这个学生毫无悔意，并且不了解周围发生 的社会变化。他常常不能理解其他人的动机.允 其是他的学生、他的女儿和她的非洲邻居佩特鲁 斯的动机。他曾一度对露茜说:“我可没有改过的 准备。我就是我，永远也不想改。”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(Coetzee </w:t>
      </w:r>
      <w:r>
        <w:rPr>
          <w:color w:val="000000"/>
          <w:spacing w:val="0"/>
          <w:w w:val="100"/>
          <w:position w:val="0"/>
          <w:sz w:val="17"/>
          <w:szCs w:val="17"/>
        </w:rPr>
        <w:t>1999, 77)①②</w:t>
      </w:r>
      <w:r>
        <w:rPr>
          <w:color w:val="000000"/>
          <w:spacing w:val="0"/>
          <w:w w:val="100"/>
          <w:position w:val="0"/>
          <w:sz w:val="17"/>
          <w:szCs w:val="17"/>
        </w:rPr>
        <w:tab/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.•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460" w:line="366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《耻》中展现的关于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“新南</w:t>
      </w:r>
      <w:r>
        <w:rPr>
          <w:color w:val="000000"/>
          <w:spacing w:val="0"/>
          <w:w w:val="100"/>
          <w:position w:val="0"/>
        </w:rPr>
        <w:t>非”的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“暗</w:t>
      </w:r>
      <w:r>
        <w:rPr>
          <w:color w:val="000000"/>
          <w:spacing w:val="0"/>
          <w:w w:val="100"/>
          <w:position w:val="0"/>
        </w:rPr>
        <w:t>淡景象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”让 </w:t>
      </w:r>
      <w:r>
        <w:rPr>
          <w:color w:val="000000"/>
          <w:spacing w:val="0"/>
          <w:w w:val="100"/>
          <w:position w:val="0"/>
        </w:rPr>
        <w:t>许多评论者感到不安(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Attridge 2004. </w:t>
      </w:r>
      <w:r>
        <w:rPr>
          <w:color w:val="000000"/>
          <w:spacing w:val="0"/>
          <w:w w:val="100"/>
          <w:position w:val="0"/>
          <w:sz w:val="17"/>
          <w:szCs w:val="17"/>
        </w:rPr>
        <w:t>164)</w:t>
      </w:r>
      <w:r>
        <w:rPr>
          <w:color w:val="000000"/>
          <w:spacing w:val="0"/>
          <w:w w:val="100"/>
          <w:position w:val="0"/>
        </w:rPr>
        <w:t>。除 了主人公戴维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卢里之外，小说中有很多内容表 明库切对改变种族关系的可能性持有悲观的看 法。白人和黑人之间的交往始终紧张，有时暴力， 这表明旧殖民制度的社会'语言和心理结构如何 根深蒂固地存在于后种族隔离时代的社会生活之 中。库切指出，改变遗留下来的性格和语言结构 异常艰难。他一度将卢里描绘为越来越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“坚信</w:t>
      </w:r>
      <w:r>
        <w:rPr>
          <w:color w:val="000000"/>
          <w:spacing w:val="0"/>
          <w:w w:val="100"/>
          <w:position w:val="0"/>
        </w:rPr>
        <w:t xml:space="preserve">，英 语极不适合用做媒介来表达南非的事”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(Coetzee </w:t>
      </w:r>
      <w:r>
        <w:rPr>
          <w:color w:val="000000"/>
          <w:spacing w:val="0"/>
          <w:w w:val="100"/>
          <w:position w:val="0"/>
          <w:sz w:val="17"/>
          <w:szCs w:val="17"/>
        </w:rPr>
        <w:t>1999, 117)</w:t>
      </w:r>
      <w:r>
        <w:rPr>
          <w:color w:val="000000"/>
          <w:spacing w:val="0"/>
          <w:w w:val="100"/>
          <w:position w:val="0"/>
        </w:rPr>
        <w:t>③。在露茜的农场被袭击时</w:t>
      </w:r>
    </w:p>
    <w:p>
      <w:pPr>
        <w:pStyle w:val="9"/>
        <w:keepNext w:val="0"/>
        <w:keepLines w:val="0"/>
        <w:widowControl w:val="0"/>
        <w:numPr>
          <w:ilvl w:val="0"/>
          <w:numId w:val="11"/>
        </w:numPr>
        <w:shd w:val="clear" w:color="auto" w:fill="auto"/>
        <w:tabs>
          <w:tab w:val="left" w:pos="638"/>
        </w:tabs>
        <w:bidi w:val="0"/>
        <w:spacing w:before="0" w:after="0" w:line="245" w:lineRule="exact"/>
        <w:ind w:left="0" w:right="0" w:firstLine="340"/>
        <w:jc w:val="both"/>
        <w:rPr>
          <w:sz w:val="15"/>
          <w:szCs w:val="15"/>
        </w:rPr>
      </w:pPr>
      <w:bookmarkStart w:id="36" w:name="bookmark48"/>
      <w:bookmarkEnd w:id="36"/>
      <w:r>
        <w:rPr>
          <w:color w:val="000000"/>
          <w:spacing w:val="0"/>
          <w:w w:val="100"/>
          <w:position w:val="0"/>
          <w:sz w:val="15"/>
          <w:szCs w:val="15"/>
        </w:rPr>
        <w:t>中文译文出自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>J. M.</w:t>
      </w:r>
      <w:r>
        <w:rPr>
          <w:color w:val="000000"/>
          <w:spacing w:val="0"/>
          <w:w w:val="100"/>
          <w:position w:val="0"/>
          <w:sz w:val="15"/>
          <w:szCs w:val="15"/>
        </w:rPr>
        <w:t>库切/耻》，张冲.郭整风译，南 京：译林出版社</w:t>
      </w:r>
      <w:r>
        <w:rPr>
          <w:color w:val="000000"/>
          <w:spacing w:val="0"/>
          <w:w w:val="100"/>
          <w:position w:val="0"/>
          <w:sz w:val="14"/>
          <w:szCs w:val="14"/>
        </w:rPr>
        <w:t>，2002</w:t>
      </w:r>
      <w:r>
        <w:rPr>
          <w:color w:val="000000"/>
          <w:spacing w:val="0"/>
          <w:w w:val="100"/>
          <w:position w:val="0"/>
          <w:sz w:val="15"/>
          <w:szCs w:val="15"/>
        </w:rPr>
        <w:t>年版.第</w:t>
      </w:r>
      <w:r>
        <w:rPr>
          <w:color w:val="000000"/>
          <w:spacing w:val="0"/>
          <w:w w:val="100"/>
          <w:position w:val="0"/>
          <w:sz w:val="14"/>
          <w:szCs w:val="14"/>
        </w:rPr>
        <w:t>86</w:t>
      </w:r>
      <w:r>
        <w:rPr>
          <w:color w:val="000000"/>
          <w:spacing w:val="0"/>
          <w:w w:val="100"/>
          <w:position w:val="0"/>
          <w:sz w:val="15"/>
          <w:szCs w:val="15"/>
        </w:rPr>
        <w:t>页。</w:t>
      </w:r>
      <w:r>
        <w:rPr>
          <w:color w:val="000000"/>
          <w:spacing w:val="0"/>
          <w:w w:val="100"/>
          <w:position w:val="0"/>
          <w:sz w:val="15"/>
          <w:szCs w:val="15"/>
          <w:lang w:val="en-US" w:eastAsia="en-US" w:bidi="en-US"/>
        </w:rPr>
        <w:t>一-</w:t>
      </w:r>
      <w:r>
        <w:rPr>
          <w:color w:val="000000"/>
          <w:spacing w:val="0"/>
          <w:w w:val="100"/>
          <w:position w:val="0"/>
          <w:sz w:val="15"/>
          <w:szCs w:val="15"/>
        </w:rPr>
        <w:t>译者注</w:t>
      </w:r>
    </w:p>
    <w:p>
      <w:pPr>
        <w:pStyle w:val="9"/>
        <w:keepNext w:val="0"/>
        <w:keepLines w:val="0"/>
        <w:widowControl w:val="0"/>
        <w:numPr>
          <w:ilvl w:val="0"/>
          <w:numId w:val="11"/>
        </w:numPr>
        <w:shd w:val="clear" w:color="auto" w:fill="auto"/>
        <w:tabs>
          <w:tab w:val="left" w:pos="638"/>
        </w:tabs>
        <w:bidi w:val="0"/>
        <w:spacing w:before="0" w:after="0" w:line="229" w:lineRule="exact"/>
        <w:ind w:left="0" w:right="0" w:firstLine="340"/>
        <w:jc w:val="both"/>
      </w:pPr>
      <w:bookmarkStart w:id="37" w:name="bookmark49"/>
      <w:bookmarkEnd w:id="37"/>
      <w:r>
        <w:rPr>
          <w:color w:val="000000"/>
          <w:spacing w:val="0"/>
          <w:w w:val="100"/>
          <w:position w:val="0"/>
          <w:sz w:val="15"/>
          <w:szCs w:val="15"/>
        </w:rPr>
        <w:t>格兰特•菲尔德评论说.通过卢里的不妥协库切将 我们从国家中心帯到了下面这一困境的核心之处：如何改变顽 固分子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?"(Farred </w:t>
      </w:r>
      <w:r>
        <w:rPr>
          <w:color w:val="000000"/>
          <w:spacing w:val="0"/>
          <w:w w:val="100"/>
          <w:position w:val="0"/>
        </w:rPr>
        <w:t xml:space="preserve">2002, </w:t>
      </w:r>
      <w:r>
        <w:rPr>
          <w:color w:val="000000"/>
          <w:spacing w:val="0"/>
          <w:w w:val="100"/>
          <w:position w:val="0"/>
          <w:lang w:val="en-US" w:eastAsia="en-US" w:bidi="en-US"/>
        </w:rPr>
        <w:t>17).</w:t>
      </w:r>
    </w:p>
    <w:p>
      <w:pPr>
        <w:pStyle w:val="9"/>
        <w:keepNext w:val="0"/>
        <w:keepLines w:val="0"/>
        <w:widowControl w:val="0"/>
        <w:numPr>
          <w:ilvl w:val="0"/>
          <w:numId w:val="11"/>
        </w:numPr>
        <w:shd w:val="clear" w:color="auto" w:fill="auto"/>
        <w:tabs>
          <w:tab w:val="left" w:pos="638"/>
        </w:tabs>
        <w:bidi w:val="0"/>
        <w:spacing w:before="0" w:after="0" w:line="229" w:lineRule="exact"/>
        <w:ind w:left="0" w:right="0" w:firstLine="340"/>
        <w:jc w:val="both"/>
        <w:rPr>
          <w:sz w:val="15"/>
          <w:szCs w:val="15"/>
        </w:rPr>
        <w:sectPr>
          <w:headerReference r:id="rId207" w:type="default"/>
          <w:footerReference r:id="rId209" w:type="default"/>
          <w:headerReference r:id="rId208" w:type="even"/>
          <w:footerReference r:id="rId210" w:type="even"/>
          <w:footnotePr>
            <w:numFmt w:val="decimal"/>
          </w:footnotePr>
          <w:pgSz w:w="5445" w:h="10363"/>
          <w:pgMar w:top="1292" w:right="529" w:bottom="600" w:left="524" w:header="0" w:footer="3" w:gutter="0"/>
          <w:pgNumType w:start="218"/>
          <w:cols w:space="720" w:num="1"/>
          <w:rtlGutter w:val="0"/>
          <w:docGrid w:linePitch="360" w:charSpace="0"/>
        </w:sectPr>
      </w:pPr>
      <w:bookmarkStart w:id="38" w:name="bookmark50"/>
      <w:bookmarkEnd w:id="38"/>
      <w:r>
        <w:rPr>
          <w:color w:val="000000"/>
          <w:spacing w:val="0"/>
          <w:w w:val="100"/>
          <w:position w:val="0"/>
          <w:sz w:val="15"/>
          <w:szCs w:val="15"/>
        </w:rPr>
        <w:t>中文译文出自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>J. M.</w:t>
      </w:r>
      <w:r>
        <w:rPr>
          <w:color w:val="000000"/>
          <w:spacing w:val="0"/>
          <w:w w:val="100"/>
          <w:position w:val="0"/>
          <w:sz w:val="15"/>
          <w:szCs w:val="15"/>
        </w:rPr>
        <w:t>库切，《耻》，第</w:t>
      </w:r>
      <w:r>
        <w:rPr>
          <w:color w:val="000000"/>
          <w:spacing w:val="0"/>
          <w:w w:val="100"/>
          <w:position w:val="0"/>
          <w:sz w:val="14"/>
          <w:szCs w:val="14"/>
        </w:rPr>
        <w:t>131</w:t>
      </w:r>
      <w:r>
        <w:rPr>
          <w:color w:val="000000"/>
          <w:spacing w:val="0"/>
          <w:w w:val="100"/>
          <w:position w:val="0"/>
          <w:sz w:val="15"/>
          <w:szCs w:val="15"/>
        </w:rPr>
        <w:t>页.译文略有 改动.——译者注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8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她所遭受的性暴力，那些作恶者受到保护，还有她 的非洲邻居佩特鲁斯从“护狗员”变成农民和地 主，这些都表明后种族隔离时代的一个政治过程， 在这个过程中发生的是对地位进行重新安排.而 不是真正的改变社会关系。照这些话来看，白人 和黑人、压迫者和被压迫者的角色只是被简单地 颠倒了。虽然有些人认为该小说是对态度和社会 关系的准确报道，但其他人批评该小说对向着非 种族歧视的、非性别歧视的社会发展这一可能性 明显地持悲观态度。①在一篇广为流传的书评中， 萨尔曼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拉什迪认为小说中主人公之间的互不理 解概括了小说关于后种族隔离时代政治的悲观看 法：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“白</w:t>
      </w:r>
      <w:r>
        <w:rPr>
          <w:color w:val="000000"/>
          <w:spacing w:val="0"/>
          <w:w w:val="100"/>
          <w:position w:val="0"/>
        </w:rPr>
        <w:t xml:space="preserve">人不理解黑人，黑人对理解白人不感兴 趣……佩特鲁斯走得最近，但他的动机成迷，并且 随着小说的进展他的存在变得越来越骇人。'‘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(Rushdie </w:t>
      </w:r>
      <w:r>
        <w:rPr>
          <w:color w:val="000000"/>
          <w:spacing w:val="0"/>
          <w:w w:val="100"/>
          <w:position w:val="0"/>
          <w:sz w:val="17"/>
          <w:szCs w:val="17"/>
        </w:rPr>
        <w:t xml:space="preserve">2002,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297- 298)</w:t>
      </w:r>
      <w:r>
        <w:rPr>
          <w:color w:val="000000"/>
          <w:spacing w:val="0"/>
          <w:w w:val="100"/>
          <w:position w:val="0"/>
        </w:rPr>
        <w:t>根据这一解读，作为 个体的人物或社会关系——人物的生活展现于其 中——没有发生任何改变。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460" w:line="368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相形之下，借助德勒兹的生命、生成一小民</w:t>
      </w:r>
    </w:p>
    <w:p>
      <w:pPr>
        <w:pStyle w:val="9"/>
        <w:keepNext w:val="0"/>
        <w:keepLines w:val="0"/>
        <w:widowControl w:val="0"/>
        <w:shd w:val="clear" w:color="auto" w:fill="auto"/>
        <w:bidi w:val="0"/>
        <w:spacing w:before="0" w:after="540" w:line="238" w:lineRule="exact"/>
        <w:ind w:left="0" w:right="0" w:firstLine="360"/>
        <w:jc w:val="both"/>
        <w:sectPr>
          <w:headerReference r:id="rId211" w:type="default"/>
          <w:footerReference r:id="rId213" w:type="default"/>
          <w:headerReference r:id="rId212" w:type="even"/>
          <w:footerReference r:id="rId214" w:type="even"/>
          <w:footnotePr>
            <w:numFmt w:val="decimal"/>
          </w:footnotePr>
          <w:pgSz w:w="5445" w:h="10363"/>
          <w:pgMar w:top="1292" w:right="529" w:bottom="600" w:left="524" w:header="0" w:footer="172" w:gutter="0"/>
          <w:pgNumType w:start="237"/>
          <w:cols w:space="720" w:num="1"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</w:rPr>
        <w:t>①2000</w:t>
      </w:r>
      <w:r>
        <w:rPr>
          <w:color w:val="000000"/>
          <w:spacing w:val="0"/>
          <w:w w:val="100"/>
          <w:position w:val="0"/>
          <w:sz w:val="15"/>
          <w:szCs w:val="15"/>
        </w:rPr>
        <w:t>年</w:t>
      </w:r>
      <w:r>
        <w:rPr>
          <w:color w:val="000000"/>
          <w:spacing w:val="0"/>
          <w:w w:val="100"/>
          <w:position w:val="0"/>
        </w:rPr>
        <w:t>4</w:t>
      </w:r>
      <w:r>
        <w:rPr>
          <w:color w:val="000000"/>
          <w:spacing w:val="0"/>
          <w:w w:val="100"/>
          <w:position w:val="0"/>
          <w:sz w:val="15"/>
          <w:szCs w:val="15"/>
        </w:rPr>
        <w:t>月，在向人权委员会对媒体中种族歧视进行 的调査提交的意见书中，非洲民族会议用</w:t>
      </w:r>
      <w:r>
        <w:rPr>
          <w:color w:val="000000"/>
          <w:spacing w:val="0"/>
          <w:w w:val="100"/>
          <w:position w:val="0"/>
          <w:sz w:val="15"/>
          <w:szCs w:val="15"/>
          <w:lang w:val="zh-CN" w:eastAsia="zh-CN" w:bidi="zh-CN"/>
        </w:rPr>
        <w:t>《耻》</w:t>
      </w:r>
      <w:r>
        <w:rPr>
          <w:color w:val="000000"/>
          <w:spacing w:val="0"/>
          <w:w w:val="100"/>
          <w:position w:val="0"/>
          <w:sz w:val="15"/>
          <w:szCs w:val="15"/>
        </w:rPr>
        <w:t>为证据•表明非 洲白人中仍然存在着种族歧视.关于对这一事件及其隐含的 关于该小说的解读，参见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McDonald </w:t>
      </w:r>
      <w:r>
        <w:rPr>
          <w:color w:val="000000"/>
          <w:spacing w:val="0"/>
          <w:w w:val="100"/>
          <w:position w:val="0"/>
        </w:rPr>
        <w:t xml:space="preserve">2002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and Attwell 2002. </w:t>
      </w:r>
    </w:p>
    <w:p>
      <w:pPr>
        <w:pStyle w:val="9"/>
        <w:keepNext w:val="0"/>
        <w:keepLines w:val="0"/>
        <w:widowControl w:val="0"/>
        <w:shd w:val="clear" w:color="auto" w:fill="auto"/>
        <w:bidi w:val="0"/>
        <w:spacing w:before="0" w:after="540" w:line="238" w:lineRule="exact"/>
        <w:ind w:left="0" w:right="0" w:firstLine="0"/>
        <w:jc w:val="both"/>
        <w:rPr>
          <w:sz w:val="19"/>
          <w:szCs w:val="19"/>
        </w:rPr>
      </w:pPr>
      <w:r>
        <w:rPr>
          <w:rStyle w:val="26"/>
          <w:b w:val="0"/>
          <w:bCs w:val="0"/>
          <w:i w:val="0"/>
          <w:iCs w:val="0"/>
          <w:smallCaps w:val="0"/>
          <w:strike w:val="0"/>
        </w:rPr>
        <w:t>族、生成一动物这些概念的多样镜头阅读《耻》，揭 示了该小说具有的更具肯定性的一面。即使该小 说间接地涉及为其提供历史背景的艰难的社会和 政治转型，但它在主要人物的生活中描绘了表明 可能会发生改变的迹象。用德勒兹的话说，这里 有小民族生成的迹象，既在社会关系的微观政治 层面上，甚至也在卢里这个显然不可救赎的人物 身上。只有当有关的组装中发生运动或改变时， 小民族生成才会发生。必须有某种逃逸线或解域 线——大民族主体沿着它开始改变.在卢里和他 女儿这个例子中，这一转变通过生成一动物发生。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540" w:line="366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生成一小民族和生成一动物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5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在《千高原》中，德勒兹和瓜塔里以一种关于 多样性或机器组装的理论阐释了他们的那种生成 本体论。归根结底、这些组装或抽象机器是一种 开放的或发展着的多样性，它本身就是一个生成 他者的过程。多样性总是彼此互相转变，这并不 奇怪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，“因</w:t>
      </w:r>
      <w:r>
        <w:rPr>
          <w:color w:val="000000"/>
          <w:spacing w:val="0"/>
          <w:w w:val="100"/>
          <w:position w:val="0"/>
        </w:rPr>
        <w:t>为生成和多样性是一回事儿”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(MP </w:t>
      </w:r>
      <w:r>
        <w:rPr>
          <w:color w:val="000000"/>
          <w:spacing w:val="0"/>
          <w:w w:val="100"/>
          <w:position w:val="0"/>
          <w:sz w:val="17"/>
          <w:szCs w:val="17"/>
        </w:rPr>
        <w:t>305, 249)</w:t>
      </w:r>
      <w:r>
        <w:rPr>
          <w:color w:val="000000"/>
          <w:spacing w:val="0"/>
          <w:w w:val="100"/>
          <w:position w:val="0"/>
        </w:rPr>
        <w:t>。组装不是由它们的保存形式界定，而是由 它们的改变或变形形式界定，由它们的“解域前 沿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”界定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(MP </w:t>
      </w:r>
      <w:r>
        <w:rPr>
          <w:color w:val="000000"/>
          <w:spacing w:val="0"/>
          <w:w w:val="100"/>
          <w:position w:val="0"/>
          <w:sz w:val="17"/>
          <w:szCs w:val="17"/>
        </w:rPr>
        <w:t>112, 88),</w:t>
      </w:r>
      <w:r>
        <w:rPr>
          <w:color w:val="000000"/>
          <w:spacing w:val="0"/>
          <w:w w:val="100"/>
          <w:position w:val="0"/>
        </w:rPr>
        <w:t>这一事实反映了生成在 这一机器形而上学中本体论上的优先性。照这些 话来看，他们认为个人和社会一样由其逃逸线或 解域线界定。他们的意思是，没有哪个人、没有哪 个社会不是在一个层面上保存或维持自身，而同 时在另一个层面上变成其他东西。换言之，个人 和社会身份的根本变化时刻都在发生。有时这些 变化逐渐发生，但有时根本的变化通过事件的突 然爆发而发生，后者开创了 一个由个人的、社会的 或情感的可能性构成的新领域。这些变化是个体 生活或历史中的转折点，继其之后，有些事物将永 远不复如前。德勒兹提出，它们是“生成突围而出 进入历史”的例子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(P 209. </w:t>
      </w:r>
      <w:r>
        <w:rPr>
          <w:color w:val="000000"/>
          <w:spacing w:val="0"/>
          <w:w w:val="100"/>
          <w:position w:val="0"/>
          <w:sz w:val="17"/>
          <w:szCs w:val="17"/>
        </w:rPr>
        <w:t>153,</w:t>
      </w:r>
      <w:r>
        <w:rPr>
          <w:color w:val="000000"/>
          <w:spacing w:val="0"/>
          <w:w w:val="100"/>
          <w:position w:val="0"/>
        </w:rPr>
        <w:t>第四章，第</w:t>
      </w:r>
      <w:r>
        <w:rPr>
          <w:color w:val="000000"/>
          <w:spacing w:val="0"/>
          <w:w w:val="100"/>
          <w:position w:val="0"/>
          <w:sz w:val="17"/>
          <w:szCs w:val="17"/>
        </w:rPr>
        <w:t>154</w:t>
      </w:r>
      <w:r>
        <w:rPr>
          <w:rFonts w:ascii="Times New Roman" w:hAnsi="Times New Roman" w:eastAsia="Times New Roman" w:cs="Times New Roman"/>
          <w:color w:val="000000"/>
          <w:spacing w:val="0"/>
          <w:w w:val="100"/>
          <w:position w:val="0"/>
          <w:sz w:val="17"/>
          <w:szCs w:val="17"/>
        </w:rPr>
        <w:t>〜</w:t>
      </w:r>
      <w:r>
        <w:rPr>
          <w:color w:val="000000"/>
          <w:spacing w:val="0"/>
          <w:w w:val="100"/>
          <w:position w:val="0"/>
          <w:sz w:val="17"/>
          <w:szCs w:val="17"/>
        </w:rPr>
        <w:t xml:space="preserve"> 155</w:t>
      </w:r>
      <w:r>
        <w:rPr>
          <w:color w:val="000000"/>
          <w:spacing w:val="0"/>
          <w:w w:val="100"/>
          <w:position w:val="0"/>
        </w:rPr>
        <w:t>页；第五章，第</w:t>
      </w:r>
      <w:r>
        <w:rPr>
          <w:color w:val="000000"/>
          <w:spacing w:val="0"/>
          <w:w w:val="100"/>
          <w:position w:val="0"/>
          <w:sz w:val="17"/>
          <w:szCs w:val="17"/>
        </w:rPr>
        <w:t>195</w:t>
      </w:r>
      <w:r>
        <w:rPr>
          <w:rFonts w:ascii="Times New Roman" w:hAnsi="Times New Roman" w:eastAsia="Times New Roman" w:cs="Times New Roman"/>
          <w:color w:val="000000"/>
          <w:spacing w:val="0"/>
          <w:w w:val="100"/>
          <w:position w:val="0"/>
          <w:sz w:val="17"/>
          <w:szCs w:val="17"/>
        </w:rPr>
        <w:t>〜</w:t>
      </w:r>
      <w:r>
        <w:rPr>
          <w:color w:val="000000"/>
          <w:spacing w:val="0"/>
          <w:w w:val="100"/>
          <w:position w:val="0"/>
          <w:sz w:val="17"/>
          <w:szCs w:val="17"/>
        </w:rPr>
        <w:t>197</w:t>
      </w:r>
      <w:r>
        <w:rPr>
          <w:color w:val="000000"/>
          <w:spacing w:val="0"/>
          <w:w w:val="100"/>
          <w:position w:val="0"/>
        </w:rPr>
        <w:t>页)。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6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德勒兹和瓜塔里在何种意义上将他们的哲学 看作政治的，这与他们对生成过程的关注有关，社 会和政治身份正是通过生成发生改变。在《什么 是哲学？》中.他们区分了两种生成。第一种生成 在某些种类的感性客体中常见，包括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“某物</w:t>
      </w:r>
      <w:r>
        <w:rPr>
          <w:color w:val="000000"/>
          <w:spacing w:val="0"/>
          <w:w w:val="100"/>
          <w:position w:val="0"/>
        </w:rPr>
        <w:t xml:space="preserve">或某人 借以继续变得不同的行为(但继续是其所是)”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(QP </w:t>
      </w:r>
      <w:r>
        <w:rPr>
          <w:color w:val="000000"/>
          <w:spacing w:val="0"/>
          <w:w w:val="100"/>
          <w:position w:val="0"/>
          <w:sz w:val="17"/>
          <w:szCs w:val="17"/>
        </w:rPr>
        <w:t>168, 177)</w:t>
      </w:r>
      <w:r>
        <w:rPr>
          <w:color w:val="000000"/>
          <w:spacing w:val="0"/>
          <w:w w:val="100"/>
          <w:position w:val="0"/>
        </w:rPr>
        <w:t>。这种生成限于现实界，差不多 是德里达所理解的重复过程，即在对同二的重复 中进行渐进的改变。第二种生成涉及超越现实界 向潜在界的运动。哲学和文学在下面这一意义上 具有政治性，即它们关注的是这种生成，是将个体 从特定身份的限制中解放出来、带来改变可能性 的生成。从这个意义上说，生成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“并</w:t>
      </w:r>
      <w:r>
        <w:rPr>
          <w:color w:val="000000"/>
          <w:spacing w:val="0"/>
          <w:w w:val="100"/>
          <w:position w:val="0"/>
        </w:rPr>
        <w:t>不是获得一种 形式（认同，仿效，模仿），而是找到那个临近区域、 不可辨别区域或无差别区域，在那里人不再与一 个女人、一个动物或一个分子区分开来”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（CC </w:t>
      </w:r>
      <w:r>
        <w:rPr>
          <w:color w:val="000000"/>
          <w:spacing w:val="0"/>
          <w:w w:val="100"/>
          <w:position w:val="0"/>
          <w:sz w:val="17"/>
          <w:szCs w:val="17"/>
        </w:rPr>
        <w:t>XX, I）</w:t>
      </w:r>
      <w:r>
        <w:rPr>
          <w:color w:val="000000"/>
          <w:spacing w:val="0"/>
          <w:w w:val="100"/>
          <w:position w:val="0"/>
        </w:rPr>
        <w:t>。虽然德里达往往将自己局限于分析各种领域 中的可重复性结构，或分析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“未来”，该“未来”一直 </w:t>
      </w:r>
      <w:r>
        <w:rPr>
          <w:color w:val="000000"/>
          <w:spacing w:val="0"/>
          <w:w w:val="100"/>
          <w:position w:val="0"/>
        </w:rPr>
        <w:t>是变化之可能性和不可能性的内在性条件，但德 勒兹和瓜塔里描述了一系列更具体的方式，个体 和群体正是凭借这些方式生成他者。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7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在第</w:t>
      </w:r>
      <w:r>
        <w:rPr>
          <w:color w:val="000000"/>
          <w:spacing w:val="0"/>
          <w:w w:val="100"/>
          <w:position w:val="0"/>
          <w:sz w:val="17"/>
          <w:szCs w:val="17"/>
        </w:rPr>
        <w:t>10</w:t>
      </w:r>
      <w:r>
        <w:rPr>
          <w:color w:val="000000"/>
          <w:spacing w:val="0"/>
          <w:w w:val="100"/>
          <w:position w:val="0"/>
        </w:rPr>
        <w:t>高原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**1730：</w:t>
      </w:r>
      <w:r>
        <w:rPr>
          <w:color w:val="000000"/>
          <w:spacing w:val="0"/>
          <w:w w:val="100"/>
          <w:position w:val="0"/>
        </w:rPr>
        <w:t>生成一强度，生成一动 物.生成一不可感知……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”中</w:t>
      </w:r>
      <w:r>
        <w:rPr>
          <w:color w:val="000000"/>
          <w:spacing w:val="0"/>
          <w:w w:val="100"/>
          <w:position w:val="0"/>
        </w:rPr>
        <w:t>，他们依赖于一个小 民族概念来解释许多各种各样的生成。生成与界 定某个特定组装或多样性的解域过程密切相关。 德勒兹和瓜塔里区分了小民族和生成一小民族的 过程，前者被看作某个特定大民族中的子系统或 一群确定的人，而后者被理解为涵盖各种各样的 方式，特定的一群人可以用这些方式背离界定所 说大民族的标准或规范。照这些话来看，生成一 小民族是开始一个解域过程或背离标准的过程， 某个特定的大民族身份正是根据该标准被界定。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没有生成一大民族的：“大民族从来不生成。所有 的生成都是小民族的。”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(MP </w:t>
      </w:r>
      <w:r>
        <w:rPr>
          <w:color w:val="000000"/>
          <w:spacing w:val="0"/>
          <w:w w:val="100"/>
          <w:position w:val="0"/>
          <w:sz w:val="17"/>
          <w:szCs w:val="17"/>
        </w:rPr>
        <w:t>134, 206)</w:t>
      </w:r>
      <w:r>
        <w:rPr>
          <w:color w:val="000000"/>
          <w:spacing w:val="0"/>
          <w:w w:val="100"/>
          <w:position w:val="0"/>
        </w:rPr>
        <w:t>比如.就 现代欧洲社会和政治团体的权利、义务和道德责 任的主体是成年的、男性的和压倒性的白人而言， 动物、儿童、女人和有色人种都是小民族。生 成一动物、生成一儿童、生成一女人、生成一有色 人种等都是对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“大</w:t>
      </w:r>
      <w:r>
        <w:rPr>
          <w:color w:val="000000"/>
          <w:spacing w:val="0"/>
          <w:w w:val="100"/>
          <w:position w:val="0"/>
        </w:rPr>
        <w:t>民族”进行解域的潜在途径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，“大 民族"</w:t>
      </w:r>
      <w:r>
        <w:rPr>
          <w:color w:val="000000"/>
          <w:spacing w:val="0"/>
          <w:w w:val="100"/>
          <w:position w:val="0"/>
        </w:rPr>
        <w:t>指的是质的大民族。将所有这些生成放在 一起，可以说它们是一系列超越现有的人类社会 性形式、向着未来的新地球和人民前进的潜在途 径。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5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考虑下生成一动物这个例子：德勒兹和瓜塔 里指岀，人类学、神话和民间故事提供了证据表明 人们普遍地倾向于各种各样的生成一动物。从历 史的角度来看，这些生成一动物的过程常常和社 会的边缘群体或活动有关，因此存在着'‘一种纯粹 的生成一动物的政治，以及巫术的政治，它们在既 非家庭也非宗教也非国家的组装中发展出来。相 反，它们表达的是小民族群体，或者被压迫的、被 禁止的、反抗中的群体，或者总是处于被认可的体 制的边缘的群体……</w:t>
      </w:r>
      <w:r>
        <w:rPr>
          <w:color w:val="000000"/>
          <w:spacing w:val="0"/>
          <w:w w:val="100"/>
          <w:position w:val="0"/>
          <w:sz w:val="17"/>
          <w:szCs w:val="17"/>
        </w:rPr>
        <w:t>”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(MP </w:t>
      </w:r>
      <w:r>
        <w:rPr>
          <w:color w:val="000000"/>
          <w:spacing w:val="0"/>
          <w:w w:val="100"/>
          <w:position w:val="0"/>
          <w:sz w:val="17"/>
          <w:szCs w:val="17"/>
        </w:rPr>
        <w:t xml:space="preserve">302, 247) </w:t>
      </w:r>
      <w:r>
        <w:rPr>
          <w:color w:val="000000"/>
          <w:spacing w:val="0"/>
          <w:w w:val="100"/>
          <w:position w:val="0"/>
          <w:sz w:val="17"/>
          <w:szCs w:val="17"/>
          <w:vertAlign w:val="subscript"/>
          <w:lang w:val="en-US" w:eastAsia="en-US" w:bidi="en-US"/>
        </w:rPr>
        <w:t>o</w:t>
      </w:r>
      <w:r>
        <w:rPr>
          <w:color w:val="000000"/>
          <w:spacing w:val="0"/>
          <w:w w:val="100"/>
          <w:position w:val="0"/>
        </w:rPr>
        <w:t>文学向 我们展现了许多不同形式的生成一动物。这些通 常需要经历生成的人与某类一群东西或多样性有 关系，还需要这个人与处于多样性边界的那个异 常体有关系，这个异常体代表的是界限，越过这个 界限，一切就都变了。麦尔维尔《白鲸》中的莫 比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迪克提供了一个关于其中一个异常体的例 子，个体进入和这个异常体的约定之中，以超越生 命或存在的某个特定状态。白鲸代表的是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“不平 </w:t>
      </w:r>
      <w:r>
        <w:rPr>
          <w:color w:val="000000"/>
          <w:spacing w:val="0"/>
          <w:w w:val="100"/>
          <w:position w:val="0"/>
        </w:rPr>
        <w:t>等、粗野、狂暴，解域的前沿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"(MP </w:t>
      </w:r>
      <w:r>
        <w:rPr>
          <w:color w:val="000000"/>
          <w:spacing w:val="0"/>
          <w:w w:val="100"/>
          <w:position w:val="0"/>
          <w:sz w:val="17"/>
          <w:szCs w:val="17"/>
        </w:rPr>
        <w:t>298, 244),</w:t>
      </w:r>
      <w:r>
        <w:rPr>
          <w:color w:val="000000"/>
          <w:spacing w:val="0"/>
          <w:w w:val="100"/>
          <w:position w:val="0"/>
        </w:rPr>
        <w:t>在 这个意义上，它是异常的。德勒兹和瓜塔里明确 地说明，只有当两物之间存在着某种关系，或当有 什么在这两物之间通过因而它们都被改变了的时 候，生成才会发生。亚哈船长通过不屈不挠地追 捕莫比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迪克,进入了生成一鲸之中，而同时他追 捕的对象变成了一座代表人类弱点和有限性的白 墙，这是他想要超越的：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“除了</w:t>
      </w:r>
      <w:r>
        <w:rPr>
          <w:color w:val="000000"/>
          <w:spacing w:val="0"/>
          <w:w w:val="100"/>
          <w:position w:val="0"/>
        </w:rPr>
        <w:t>从墙中挤过，囚徒怎 样才能到外面呢？对我而言，白鲸就是那堵墙，被 推到了我面前。有时我觉得墙那边什么都没有。 但是光有墙就够了。"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(Melville </w:t>
      </w:r>
      <w:r>
        <w:rPr>
          <w:color w:val="000000"/>
          <w:spacing w:val="0"/>
          <w:w w:val="100"/>
          <w:position w:val="0"/>
          <w:sz w:val="17"/>
          <w:szCs w:val="17"/>
        </w:rPr>
        <w:t>1994, 167)</w:t>
      </w:r>
      <w:r>
        <w:rPr>
          <w:color w:val="000000"/>
          <w:spacing w:val="0"/>
          <w:w w:val="100"/>
          <w:position w:val="0"/>
        </w:rPr>
        <w:t>亚哈 的生成一鲸是逃逸线或解域线，它们表达的都是 他所是的那个非凡的奇点，那个带他超越其个人 生活的界限的奇点。</w:t>
      </w:r>
    </w:p>
    <w:p>
      <w:pPr>
        <w:pStyle w:val="27"/>
        <w:keepNext w:val="0"/>
        <w:keepLines w:val="0"/>
        <w:widowControl w:val="0"/>
        <w:shd w:val="clear" w:color="auto" w:fill="auto"/>
        <w:tabs>
          <w:tab w:val="left" w:leader="dot" w:pos="2429"/>
        </w:tabs>
        <w:bidi w:val="0"/>
        <w:spacing w:before="0" w:after="0" w:line="366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生成一动物不是模仿动物，也不总是意味着 真的变成相关的动物。当它们变成真的动物时, 就像在卡夫卡所写的格里高尔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萨姆沙变成大甲 虫的那个故事中一样，结果是人和动物特性的奇 特混合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(Kafka </w:t>
      </w:r>
      <w:r>
        <w:rPr>
          <w:color w:val="000000"/>
          <w:spacing w:val="0"/>
          <w:w w:val="100"/>
          <w:position w:val="0"/>
          <w:sz w:val="17"/>
          <w:szCs w:val="17"/>
        </w:rPr>
        <w:t>1992)</w:t>
      </w:r>
      <w:r>
        <w:rPr>
          <w:color w:val="000000"/>
          <w:spacing w:val="0"/>
          <w:w w:val="100"/>
          <w:position w:val="0"/>
        </w:rPr>
        <w:t>。生成一动物通常是通过进 入和动物的一个“临近区域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”，增</w:t>
      </w:r>
      <w:r>
        <w:rPr>
          <w:color w:val="000000"/>
          <w:spacing w:val="0"/>
          <w:w w:val="100"/>
          <w:position w:val="0"/>
        </w:rPr>
        <w:t>加或减少某人的 力量.或获得新的力量。此外，因为生成一动物的 主体是人，所以变形可以在各种层面上发生。它 可以涉及动物的生理力量，就像在萨姆莎这个例 子中那样，或者只是认为动物具有的力量，比如在 魔法和巫术中那样-德勒兹和瓜塔里用斯宾诺莎 的感受这一概念来指界定个人身体的不同种类和 不同程度的力量。在此基础上，他们概括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出-种 </w:t>
      </w:r>
      <w:r>
        <w:rPr>
          <w:color w:val="000000"/>
          <w:spacing w:val="0"/>
          <w:w w:val="100"/>
          <w:position w:val="0"/>
        </w:rPr>
        <w:t>斯宾诺莎主义的行为学，这将用动物能够具有的 主动和被动感受而不是它们的种或属来界定动 物：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“直到</w:t>
      </w:r>
      <w:r>
        <w:rPr>
          <w:color w:val="000000"/>
          <w:spacing w:val="0"/>
          <w:w w:val="100"/>
          <w:position w:val="0"/>
        </w:rPr>
        <w:t>我们知道身体能够做什么时，换言之，知 道它们如何能够或不能进入与其他感受、另一个 身体的感受的组合之中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</w:rPr>
        <w:t xml:space="preserve">我们才对身体有所了 解。”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(MP </w:t>
      </w:r>
      <w:r>
        <w:rPr>
          <w:color w:val="000000"/>
          <w:spacing w:val="0"/>
          <w:w w:val="100"/>
          <w:position w:val="0"/>
          <w:sz w:val="17"/>
          <w:szCs w:val="17"/>
        </w:rPr>
        <w:t>314, 257)</w:t>
      </w:r>
      <w:r>
        <w:rPr>
          <w:color w:val="000000"/>
          <w:spacing w:val="0"/>
          <w:w w:val="100"/>
          <w:position w:val="0"/>
        </w:rPr>
        <w:t>这样来理解的话，个体是这 样的组装，它们由能够产生影响或被影响的能力 界定，或者用同样的话来说，由它们能够进行的生 成界定。内在性的、非有机的生命这一概念支持 根据个体的感受或生成来界定他们的方式。对德 勒兹而言，在事物个体化为自然的种类或人之前， 所有的事物都作为前个体的奇点在这个非个体的 生命的内在性平面上存在。反过来说，这为不同 组装——比如像人和大昆虫那么不同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一一</w:t>
      </w:r>
      <w:r>
        <w:rPr>
          <w:color w:val="000000"/>
          <w:spacing w:val="0"/>
          <w:w w:val="100"/>
          <w:position w:val="0"/>
        </w:rPr>
        <w:t xml:space="preserve">之间的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“非自</w:t>
      </w:r>
      <w:r>
        <w:rPr>
          <w:color w:val="000000"/>
          <w:spacing w:val="0"/>
          <w:w w:val="100"/>
          <w:position w:val="0"/>
        </w:rPr>
        <w:t>然参与"的可能性留出了余地。生成一动物 总是和所说动物的真正力量或想象中的力量构成 一种个体间的组装。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340" w:line="366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在《耻》中，通过与真实的和想象出来的狗之 间的关系，戴维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卢里和他的女儿都陷入一种生 成一动物之中。他们对非洲青年袭击他们的反应 不同，这表明欧洲人在这个以前是殖民地的社会 中所面临的艰难选择。卢里想让作恶者的行为受 到究诘，恢复他自己和他女儿的自尊，但他女儿更 关心的是能够和她的非洲邻居一起生活。她接受 自己与佩特鲁斯之间的关系改变了这一事实，她 以前的雇工和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“护</w:t>
      </w:r>
      <w:r>
        <w:rPr>
          <w:color w:val="000000"/>
          <w:spacing w:val="0"/>
          <w:w w:val="100"/>
          <w:position w:val="0"/>
        </w:rPr>
        <w:t>狗员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”现在</w:t>
      </w:r>
      <w:r>
        <w:rPr>
          <w:color w:val="000000"/>
          <w:spacing w:val="0"/>
          <w:w w:val="100"/>
          <w:position w:val="0"/>
        </w:rPr>
        <w:t>成了她的邻居，拥有 了她以前的土地。最后，她的反应是接受下面这 一事实，即她将依靠佩特鲁斯而不是警察或有武 器的白人邻居保护她不受其他非洲人伤害。她甚 至接受袭击自己的一个人是佩特鲁斯的亲戚，因 此有权受到同样的保护这一点。她同意用自己的 土地交换在他大家庭中的一席之地，接受她父亲 只能认为是丢脸的事情：</w:t>
      </w:r>
    </w:p>
    <w:p>
      <w:pPr>
        <w:pStyle w:val="23"/>
        <w:keepNext w:val="0"/>
        <w:keepLines w:val="0"/>
        <w:widowControl w:val="0"/>
        <w:shd w:val="clear" w:color="auto" w:fill="auto"/>
        <w:bidi w:val="0"/>
        <w:spacing w:before="0" w:after="180" w:line="360" w:lineRule="exact"/>
        <w:ind w:left="380" w:right="0" w:firstLine="0"/>
        <w:jc w:val="right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16"/>
          <w:szCs w:val="16"/>
          <w:lang w:val="zh-TW" w:eastAsia="zh-TW" w:bidi="zh-TW"/>
        </w:rPr>
        <w:t>也许这就是我该学着接受的东西。从起 点</w:t>
      </w:r>
      <w:r>
        <w:rPr>
          <w:color w:val="000000"/>
          <w:spacing w:val="0"/>
          <w:w w:val="100"/>
          <w:position w:val="0"/>
          <w:sz w:val="16"/>
          <w:szCs w:val="16"/>
          <w:lang w:val="zh-CN" w:eastAsia="zh-CN" w:bidi="zh-CN"/>
        </w:rPr>
        <w:t>开始。</w:t>
      </w:r>
      <w:r>
        <w:rPr>
          <w:color w:val="000000"/>
          <w:spacing w:val="0"/>
          <w:w w:val="100"/>
          <w:position w:val="0"/>
          <w:sz w:val="16"/>
          <w:szCs w:val="16"/>
          <w:lang w:val="zh-TW" w:eastAsia="zh-TW" w:bidi="zh-TW"/>
        </w:rPr>
        <w:t>从一无所有开始。不是从</w:t>
      </w:r>
      <w:r>
        <w:rPr>
          <w:color w:val="000000"/>
          <w:spacing w:val="0"/>
          <w:w w:val="100"/>
          <w:position w:val="0"/>
          <w:sz w:val="16"/>
          <w:szCs w:val="16"/>
          <w:lang w:val="zh-CN" w:eastAsia="zh-CN" w:bidi="zh-CN"/>
        </w:rPr>
        <w:t>“一</w:t>
      </w:r>
      <w:r>
        <w:rPr>
          <w:color w:val="000000"/>
          <w:spacing w:val="0"/>
          <w:w w:val="100"/>
          <w:position w:val="0"/>
          <w:sz w:val="16"/>
          <w:szCs w:val="16"/>
          <w:lang w:val="zh-TW" w:eastAsia="zh-TW" w:bidi="zh-TW"/>
        </w:rPr>
        <w:t>无所</w:t>
      </w:r>
    </w:p>
    <w:p>
      <w:pPr>
        <w:pStyle w:val="27"/>
        <w:keepNext w:val="0"/>
        <w:keepLines w:val="0"/>
        <w:widowControl w:val="0"/>
        <w:shd w:val="clear" w:color="auto" w:fill="auto"/>
        <w:tabs>
          <w:tab w:val="left" w:leader="dot" w:pos="1485"/>
        </w:tabs>
        <w:bidi w:val="0"/>
        <w:spacing w:before="0" w:after="0" w:line="382" w:lineRule="exact"/>
        <w:ind w:left="400" w:right="0" w:firstLine="0"/>
        <w:jc w:val="both"/>
      </w:pPr>
      <w:r>
        <w:rPr>
          <w:color w:val="000000"/>
          <w:spacing w:val="0"/>
          <w:w w:val="100"/>
          <w:position w:val="0"/>
        </w:rPr>
        <w:t>有，但是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</w:rPr>
        <w:t>开始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”，而</w:t>
      </w:r>
      <w:r>
        <w:rPr>
          <w:color w:val="000000"/>
          <w:spacing w:val="0"/>
          <w:w w:val="100"/>
          <w:position w:val="0"/>
        </w:rPr>
        <w:t>是真正的一无所有。 没有办法，没有武器，没有财产，没有权利.没 有尊严。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/>
        <w:ind w:left="0" w:right="0" w:firstLine="800"/>
        <w:jc w:val="both"/>
      </w:pPr>
      <w:r>
        <w:rPr>
          <w:color w:val="000000"/>
          <w:spacing w:val="0"/>
          <w:w w:val="100"/>
          <w:position w:val="0"/>
        </w:rPr>
        <w:t>就像狗一样。</w:t>
      </w:r>
    </w:p>
    <w:p>
      <w:pPr>
        <w:pStyle w:val="23"/>
        <w:keepNext w:val="0"/>
        <w:keepLines w:val="0"/>
        <w:widowControl w:val="0"/>
        <w:shd w:val="clear" w:color="auto" w:fill="auto"/>
        <w:bidi w:val="0"/>
        <w:spacing w:before="0" w:after="360" w:line="370" w:lineRule="exact"/>
        <w:ind w:left="400" w:right="0" w:firstLine="400"/>
        <w:jc w:val="both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对，像狗一 样*</w:t>
      </w:r>
      <w:r>
        <w:rPr>
          <w:color w:val="000000"/>
          <w:spacing w:val="0"/>
          <w:w w:val="100"/>
          <w:position w:val="0"/>
          <w:sz w:val="17"/>
          <w:szCs w:val="17"/>
          <w:lang w:val="zh-TW" w:eastAsia="zh-TW" w:bidi="zh-TW"/>
        </w:rPr>
        <w:t>①(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Coetzee </w:t>
      </w:r>
      <w:r>
        <w:rPr>
          <w:color w:val="000000"/>
          <w:spacing w:val="0"/>
          <w:w w:val="100"/>
          <w:position w:val="0"/>
          <w:sz w:val="17"/>
          <w:szCs w:val="17"/>
          <w:lang w:val="zh-TW" w:eastAsia="zh-TW" w:bidi="zh-TW"/>
        </w:rPr>
        <w:t>1999, 205)</w:t>
      </w: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。②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660" w:line="37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必须要根据特定的背景理解露茜的生成一动物。 这并不是说她接受了人类的想象中与狗有关的一 切。生成一狗明显地与那些袭击者的行为截然不 同：那些袭击者把她作为其领土的一部分划了出 来，她把他们比作“一队狗”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(Coetzee </w:t>
      </w:r>
      <w:r>
        <w:rPr>
          <w:color w:val="000000"/>
          <w:spacing w:val="0"/>
          <w:w w:val="100"/>
          <w:position w:val="0"/>
          <w:sz w:val="17"/>
          <w:szCs w:val="17"/>
        </w:rPr>
        <w:t xml:space="preserve">1999,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158- </w:t>
      </w:r>
      <w:r>
        <w:rPr>
          <w:color w:val="000000"/>
          <w:spacing w:val="0"/>
          <w:w w:val="100"/>
          <w:position w:val="0"/>
          <w:sz w:val="17"/>
          <w:szCs w:val="17"/>
        </w:rPr>
        <w:t>159)</w:t>
      </w:r>
      <w:r>
        <w:rPr>
          <w:color w:val="000000"/>
          <w:spacing w:val="0"/>
          <w:w w:val="100"/>
          <w:position w:val="0"/>
        </w:rPr>
        <w:t>。生成一狗表明通常与狗有关的没有财产、 权利和尊严的状况类似。因为这意味着她不再认 为自己比邻居地位更高，这也代表着改变与旧体</w:t>
      </w:r>
    </w:p>
    <w:p>
      <w:pPr>
        <w:pStyle w:val="9"/>
        <w:keepNext w:val="0"/>
        <w:keepLines w:val="0"/>
        <w:widowControl w:val="0"/>
        <w:shd w:val="clear" w:color="auto" w:fill="auto"/>
        <w:bidi w:val="0"/>
        <w:spacing w:before="0" w:after="0" w:line="269" w:lineRule="exact"/>
        <w:ind w:left="0" w:right="0" w:firstLine="340"/>
        <w:jc w:val="both"/>
        <w:rPr>
          <w:sz w:val="15"/>
          <w:szCs w:val="15"/>
        </w:rPr>
      </w:pPr>
      <w:r>
        <w:rPr>
          <w:color w:val="000000"/>
          <w:spacing w:val="0"/>
          <w:w w:val="100"/>
          <w:position w:val="0"/>
          <w:sz w:val="14"/>
          <w:szCs w:val="14"/>
        </w:rPr>
        <w:t xml:space="preserve">① </w:t>
      </w:r>
      <w:r>
        <w:rPr>
          <w:color w:val="000000"/>
          <w:spacing w:val="0"/>
          <w:w w:val="100"/>
          <w:position w:val="0"/>
          <w:sz w:val="15"/>
          <w:szCs w:val="15"/>
        </w:rPr>
        <w:t>中文译文出自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>J. M.</w:t>
      </w:r>
      <w:r>
        <w:rPr>
          <w:color w:val="000000"/>
          <w:spacing w:val="0"/>
          <w:w w:val="100"/>
          <w:position w:val="0"/>
          <w:sz w:val="15"/>
          <w:szCs w:val="15"/>
        </w:rPr>
        <w:t>库切耻》，第</w:t>
      </w:r>
      <w:r>
        <w:rPr>
          <w:color w:val="000000"/>
          <w:spacing w:val="0"/>
          <w:w w:val="100"/>
          <w:position w:val="0"/>
          <w:sz w:val="14"/>
          <w:szCs w:val="14"/>
        </w:rPr>
        <w:t>228</w:t>
      </w:r>
      <w:r>
        <w:rPr>
          <w:color w:val="000000"/>
          <w:spacing w:val="0"/>
          <w:w w:val="100"/>
          <w:position w:val="0"/>
          <w:sz w:val="15"/>
          <w:szCs w:val="15"/>
        </w:rPr>
        <w:t>页。</w:t>
      </w:r>
      <w:r>
        <w:rPr>
          <w:color w:val="000000"/>
          <w:spacing w:val="0"/>
          <w:w w:val="100"/>
          <w:position w:val="0"/>
          <w:sz w:val="15"/>
          <w:szCs w:val="15"/>
          <w:lang w:val="en-US" w:eastAsia="en-US" w:bidi="en-US"/>
        </w:rPr>
        <w:t>一-</w:t>
      </w:r>
      <w:r>
        <w:rPr>
          <w:color w:val="000000"/>
          <w:spacing w:val="0"/>
          <w:w w:val="100"/>
          <w:position w:val="0"/>
          <w:sz w:val="15"/>
          <w:szCs w:val="15"/>
        </w:rPr>
        <w:t>译 者注</w:t>
      </w:r>
    </w:p>
    <w:p>
      <w:pPr>
        <w:pStyle w:val="9"/>
        <w:keepNext w:val="0"/>
        <w:keepLines w:val="0"/>
        <w:widowControl w:val="0"/>
        <w:shd w:val="clear" w:color="auto" w:fill="auto"/>
        <w:bidi w:val="0"/>
        <w:spacing w:before="0" w:after="0" w:line="241" w:lineRule="exact"/>
        <w:ind w:left="0" w:right="0" w:firstLine="340"/>
        <w:jc w:val="both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5"/>
          <w:szCs w:val="15"/>
          <w:lang w:val="en-US" w:eastAsia="en-US" w:bidi="en-US"/>
        </w:rPr>
        <w:t xml:space="preserve">® </w:t>
      </w:r>
      <w:r>
        <w:rPr>
          <w:color w:val="000000"/>
          <w:spacing w:val="0"/>
          <w:w w:val="100"/>
          <w:position w:val="0"/>
          <w:sz w:val="15"/>
          <w:szCs w:val="15"/>
        </w:rPr>
        <w:t>这些话也是卡夫卡的《审判》中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>K.</w:t>
      </w:r>
      <w:r>
        <w:rPr>
          <w:color w:val="000000"/>
          <w:spacing w:val="0"/>
          <w:w w:val="100"/>
          <w:position w:val="0"/>
          <w:sz w:val="15"/>
          <w:szCs w:val="15"/>
        </w:rPr>
        <w:t>最后说的那些话， 露茜对这些话的肯定意味着她接受了这样一种耻辱，凯瑟琳</w:t>
      </w:r>
      <w:r>
        <w:rPr>
          <w:color w:val="000000"/>
          <w:spacing w:val="0"/>
          <w:w w:val="100"/>
          <w:position w:val="0"/>
          <w:sz w:val="15"/>
          <w:szCs w:val="15"/>
          <w:lang w:val="en-US" w:eastAsia="en-US" w:bidi="en-US"/>
        </w:rPr>
        <w:t xml:space="preserve">• </w:t>
      </w:r>
      <w:r>
        <w:rPr>
          <w:color w:val="000000"/>
          <w:spacing w:val="0"/>
          <w:w w:val="100"/>
          <w:position w:val="0"/>
          <w:sz w:val="15"/>
          <w:szCs w:val="15"/>
        </w:rPr>
        <w:t>科基奥用下面这些话对这种耻辱进行了描述：</w:t>
      </w:r>
      <w:r>
        <w:rPr>
          <w:color w:val="000000"/>
          <w:spacing w:val="0"/>
          <w:w w:val="100"/>
          <w:position w:val="0"/>
          <w:sz w:val="15"/>
          <w:szCs w:val="15"/>
          <w:lang w:val="zh-CN" w:eastAsia="zh-CN" w:bidi="zh-CN"/>
        </w:rPr>
        <w:t>“无辜</w:t>
      </w:r>
      <w:r>
        <w:rPr>
          <w:color w:val="000000"/>
          <w:spacing w:val="0"/>
          <w:w w:val="100"/>
          <w:position w:val="0"/>
          <w:sz w:val="15"/>
          <w:szCs w:val="15"/>
        </w:rPr>
        <w:t>者变成旱 乎的有罪者，零行确实发生了，必须用她这个人対此进行弥补： 庭長个世界中'矗民者后人的耻辱是一种新的耻辱。耻是库切 小说中痛苦的生存所釆取的形式，在《审判》的结尾卡夫卡留给 其读者的就是这种耻辱。”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>(Coqui</w:t>
      </w:r>
      <w:r>
        <w:rPr>
          <w:color w:val="000000"/>
          <w:spacing w:val="0"/>
          <w:w w:val="100"/>
          <w:position w:val="0"/>
          <w:sz w:val="15"/>
          <w:szCs w:val="15"/>
          <w:lang w:val="en-US" w:eastAsia="en-US" w:bidi="en-US"/>
        </w:rPr>
        <w:t>。</w:t>
      </w:r>
      <w:r>
        <w:rPr>
          <w:color w:val="000000"/>
          <w:spacing w:val="0"/>
          <w:w w:val="100"/>
          <w:position w:val="0"/>
          <w:sz w:val="14"/>
          <w:szCs w:val="14"/>
        </w:rPr>
        <w:t xml:space="preserve">2007, 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97-98) </w:t>
      </w:r>
      <w:r>
        <w:rPr>
          <w:rStyle w:val="26"/>
          <w:b w:val="0"/>
          <w:bCs w:val="0"/>
          <w:i w:val="0"/>
          <w:iCs w:val="0"/>
          <w:smallCaps w:val="0"/>
          <w:strike w:val="0"/>
        </w:rPr>
        <w:t>制相关的心理和社会关系的起点。虽然她父亲无 法对佩特鲁斯的人对他自己人的侵犯释怀，但她 本人所做的是创造新的社会关系，因而创造新的 民众或</w:t>
      </w:r>
      <w:r>
        <w:rPr>
          <w:rStyle w:val="26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>“未</w:t>
      </w:r>
      <w:r>
        <w:rPr>
          <w:rStyle w:val="26"/>
          <w:b w:val="0"/>
          <w:bCs w:val="0"/>
          <w:i w:val="0"/>
          <w:iCs w:val="0"/>
          <w:smallCaps w:val="0"/>
          <w:strike w:val="0"/>
        </w:rPr>
        <w:t>来的民众”。在整部小说中，她比她的 父亲更清楚正在发生的社会变化，她对这些变化 的回应也更慎重。佩特鲁斯说她</w:t>
      </w:r>
      <w:r>
        <w:rPr>
          <w:rStyle w:val="26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>“是</w:t>
      </w:r>
      <w:r>
        <w:rPr>
          <w:rStyle w:val="26"/>
          <w:b w:val="0"/>
          <w:bCs w:val="0"/>
          <w:i w:val="0"/>
          <w:iCs w:val="0"/>
          <w:smallCaps w:val="0"/>
          <w:strike w:val="0"/>
        </w:rPr>
        <w:t>个向前看的 女人</w:t>
      </w:r>
      <w:r>
        <w:rPr>
          <w:rStyle w:val="26"/>
          <w:b w:val="0"/>
          <w:bCs w:val="0"/>
          <w:i w:val="0"/>
          <w:iCs w:val="0"/>
          <w:smallCaps w:val="0"/>
          <w:strike w:val="0"/>
          <w:sz w:val="17"/>
          <w:szCs w:val="17"/>
          <w:lang w:val="zh-CN" w:eastAsia="zh-CN" w:bidi="zh-CN"/>
        </w:rPr>
        <w:t>”①</w:t>
      </w:r>
      <w:r>
        <w:rPr>
          <w:rStyle w:val="26"/>
          <w:b w:val="0"/>
          <w:bCs w:val="0"/>
          <w:i w:val="0"/>
          <w:iCs w:val="0"/>
          <w:smallCaps w:val="0"/>
          <w:strike w:val="0"/>
          <w:sz w:val="17"/>
          <w:szCs w:val="17"/>
          <w:lang w:val="en-US" w:eastAsia="en-US" w:bidi="en-US"/>
        </w:rPr>
        <w:t xml:space="preserve">(Coetzee </w:t>
      </w:r>
      <w:r>
        <w:rPr>
          <w:rStyle w:val="26"/>
          <w:b w:val="0"/>
          <w:bCs w:val="0"/>
          <w:i w:val="0"/>
          <w:iCs w:val="0"/>
          <w:smallCaps w:val="0"/>
          <w:strike w:val="0"/>
          <w:sz w:val="17"/>
          <w:szCs w:val="17"/>
        </w:rPr>
        <w:t>1999, 136),</w:t>
      </w:r>
      <w:r>
        <w:rPr>
          <w:rStyle w:val="26"/>
          <w:b w:val="0"/>
          <w:bCs w:val="0"/>
          <w:i w:val="0"/>
          <w:iCs w:val="0"/>
          <w:smallCaps w:val="0"/>
          <w:strike w:val="0"/>
        </w:rPr>
        <w:t>这意味深长。露茜 愿意通过将自己的土地转让给佩特鲁斯并接受他 的保护，开始生成一非洲人，这表明德勒兹和瓜塔 里所认为的对种族隔离时代的社会和情感结构进 行的“肯定的</w:t>
      </w:r>
      <w:r>
        <w:rPr>
          <w:rStyle w:val="26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>”而非“否</w:t>
      </w:r>
      <w:r>
        <w:rPr>
          <w:rStyle w:val="26"/>
          <w:b w:val="0"/>
          <w:bCs w:val="0"/>
          <w:i w:val="0"/>
          <w:iCs w:val="0"/>
          <w:smallCaps w:val="0"/>
          <w:strike w:val="0"/>
        </w:rPr>
        <w:t>定的''解域化是可能的。②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440" w:line="376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然而，我们如何理解库切选择用露茜的故事 来表现开始用微观政治废除种族隔离制度这一事 实？如一些批评家已经指出的，小说中白人的罪 行主要刻写在这位白人女性身上：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“将</w:t>
      </w:r>
      <w:r>
        <w:rPr>
          <w:color w:val="000000"/>
          <w:spacing w:val="0"/>
          <w:w w:val="100"/>
          <w:position w:val="0"/>
        </w:rPr>
        <w:t>白人的统治 和战胜白人的统治都描述为需要征服女性的身</w:t>
      </w:r>
    </w:p>
    <w:p>
      <w:pPr>
        <w:pStyle w:val="9"/>
        <w:keepNext w:val="0"/>
        <w:keepLines w:val="0"/>
        <w:widowControl w:val="0"/>
        <w:shd w:val="clear" w:color="auto" w:fill="auto"/>
        <w:bidi w:val="0"/>
        <w:spacing w:before="0" w:after="0" w:line="259" w:lineRule="exact"/>
        <w:ind w:left="0" w:right="0" w:firstLine="360"/>
        <w:jc w:val="both"/>
        <w:rPr>
          <w:sz w:val="15"/>
          <w:szCs w:val="15"/>
        </w:rPr>
      </w:pPr>
      <w:r>
        <w:rPr>
          <w:color w:val="000000"/>
          <w:spacing w:val="0"/>
          <w:w w:val="100"/>
          <w:position w:val="0"/>
          <w:sz w:val="15"/>
          <w:szCs w:val="15"/>
          <w:lang w:val="en-US" w:eastAsia="en-US" w:bidi="en-US"/>
        </w:rPr>
        <w:t xml:space="preserve">® </w:t>
      </w:r>
      <w:r>
        <w:rPr>
          <w:color w:val="000000"/>
          <w:spacing w:val="0"/>
          <w:w w:val="100"/>
          <w:position w:val="0"/>
          <w:sz w:val="15"/>
          <w:szCs w:val="15"/>
        </w:rPr>
        <w:t>中文译文出自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>J. M.</w:t>
      </w:r>
      <w:r>
        <w:rPr>
          <w:color w:val="000000"/>
          <w:spacing w:val="0"/>
          <w:w w:val="100"/>
          <w:position w:val="0"/>
          <w:sz w:val="15"/>
          <w:szCs w:val="15"/>
        </w:rPr>
        <w:t>库切:《耻》.第</w:t>
      </w:r>
      <w:r>
        <w:rPr>
          <w:color w:val="000000"/>
          <w:spacing w:val="0"/>
          <w:w w:val="100"/>
          <w:position w:val="0"/>
          <w:sz w:val="14"/>
          <w:szCs w:val="14"/>
        </w:rPr>
        <w:t>153</w:t>
      </w:r>
      <w:r>
        <w:rPr>
          <w:color w:val="000000"/>
          <w:spacing w:val="0"/>
          <w:w w:val="100"/>
          <w:position w:val="0"/>
          <w:sz w:val="15"/>
          <w:szCs w:val="15"/>
          <w:lang w:val="zh-CN" w:eastAsia="zh-CN" w:bidi="zh-CN"/>
        </w:rPr>
        <w:t xml:space="preserve">页。 </w:t>
      </w:r>
      <w:r>
        <w:rPr>
          <w:color w:val="000000"/>
          <w:spacing w:val="0"/>
          <w:w w:val="100"/>
          <w:position w:val="0"/>
          <w:sz w:val="15"/>
          <w:szCs w:val="15"/>
        </w:rPr>
        <w:t>一-译 者注</w:t>
      </w:r>
    </w:p>
    <w:p>
      <w:pPr>
        <w:pStyle w:val="9"/>
        <w:keepNext w:val="0"/>
        <w:keepLines w:val="0"/>
        <w:widowControl w:val="0"/>
        <w:shd w:val="clear" w:color="auto" w:fill="auto"/>
        <w:bidi w:val="0"/>
        <w:spacing w:before="0" w:after="0" w:line="237" w:lineRule="exact"/>
        <w:ind w:left="0" w:right="0" w:firstLine="360"/>
        <w:jc w:val="both"/>
        <w:rPr>
          <w:sz w:val="15"/>
          <w:szCs w:val="15"/>
        </w:rPr>
      </w:pPr>
      <w:r>
        <w:rPr>
          <w:color w:val="000000"/>
          <w:spacing w:val="0"/>
          <w:w w:val="100"/>
          <w:position w:val="0"/>
          <w:sz w:val="15"/>
          <w:szCs w:val="15"/>
        </w:rPr>
        <w:t>②当被解域了的要素立刻屈从于封闭或阻碍其逃逸线 的再辖域化形式时.相对的(相对于绝对的)解域化是否定性 的.当逃逸线战胜了后继发生的再辖域化时，它就是肯定性 的，即使它仍然没能连接其他被解域了的要素或没能进人新的 组装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(MP 634 - 635, </w:t>
      </w:r>
      <w:r>
        <w:rPr>
          <w:color w:val="000000"/>
          <w:spacing w:val="0"/>
          <w:w w:val="100"/>
          <w:position w:val="0"/>
          <w:sz w:val="14"/>
          <w:szCs w:val="14"/>
        </w:rPr>
        <w:t>508 — 510)</w:t>
      </w:r>
      <w:r>
        <w:rPr>
          <w:color w:val="000000"/>
          <w:spacing w:val="0"/>
          <w:w w:val="100"/>
          <w:position w:val="0"/>
          <w:sz w:val="15"/>
          <w:szCs w:val="15"/>
        </w:rPr>
        <w:t xml:space="preserve">。还可参见 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Patton </w:t>
      </w:r>
      <w:r>
        <w:rPr>
          <w:color w:val="000000"/>
          <w:spacing w:val="0"/>
          <w:w w:val="100"/>
          <w:position w:val="0"/>
          <w:sz w:val="14"/>
          <w:szCs w:val="14"/>
        </w:rPr>
        <w:t>2000, 106—107</w:t>
      </w:r>
      <w:r>
        <w:rPr>
          <w:color w:val="000000"/>
          <w:spacing w:val="0"/>
          <w:w w:val="100"/>
          <w:position w:val="0"/>
          <w:sz w:val="15"/>
          <w:szCs w:val="15"/>
        </w:rPr>
        <w:t>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460" w:line="36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体，这是关于剥削女性的漫长历史的一部分，这个 故事本身注意到了这一点。”(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Boehmer </w:t>
      </w:r>
      <w:r>
        <w:rPr>
          <w:color w:val="000000"/>
          <w:spacing w:val="0"/>
          <w:w w:val="100"/>
          <w:position w:val="0"/>
          <w:sz w:val="17"/>
          <w:szCs w:val="17"/>
        </w:rPr>
        <w:t>2002 , 344)①</w:t>
      </w:r>
      <w:r>
        <w:rPr>
          <w:color w:val="000000"/>
          <w:spacing w:val="0"/>
          <w:w w:val="100"/>
          <w:position w:val="0"/>
        </w:rPr>
        <w:t>如果确实可以认为这部小说表明接受强暴 是要向实际上的后殖民社会转变付出的不可避免 的代价，那么，如同埃莱克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伯默尔提出的，这是 个“令人失望的评价</w:t>
      </w:r>
      <w:r>
        <w:rPr>
          <w:color w:val="000000"/>
          <w:spacing w:val="0"/>
          <w:w w:val="100"/>
          <w:position w:val="0"/>
          <w:lang w:val="en-US" w:eastAsia="en-US" w:bidi="en-US"/>
        </w:rPr>
        <w:t>"</w:t>
      </w:r>
      <w:r>
        <w:rPr>
          <w:color w:val="000000"/>
          <w:spacing w:val="0"/>
          <w:w w:val="100"/>
          <w:position w:val="0"/>
        </w:rPr>
        <w:t>(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Boehmer </w:t>
      </w:r>
      <w:r>
        <w:rPr>
          <w:color w:val="000000"/>
          <w:spacing w:val="0"/>
          <w:w w:val="100"/>
          <w:position w:val="0"/>
          <w:sz w:val="17"/>
          <w:szCs w:val="17"/>
        </w:rPr>
        <w:t>2002 , 349)</w:t>
      </w:r>
      <w:r>
        <w:rPr>
          <w:color w:val="000000"/>
          <w:spacing w:val="0"/>
          <w:w w:val="100"/>
          <w:position w:val="0"/>
        </w:rPr>
        <w:t>。但 这已经是超越小说所表达的任何内容来进行解释 和推测。在这个故事的背景中，认为露茜的反应 表明她具有致力于一种新的社会秩序和未来的新 民众的非凡力量，这样解读她对那些她基本上无 法控制或根本无法控制的可怕事件的反应是可能 的。是她选择不向警察说她遭受了强暴。她同意 换个时代、换个地方，这可能是件与公众有关的 事，但她选择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“在</w:t>
      </w:r>
      <w:r>
        <w:rPr>
          <w:color w:val="000000"/>
          <w:spacing w:val="0"/>
          <w:w w:val="100"/>
          <w:position w:val="0"/>
        </w:rPr>
        <w:t>眼下，在这里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”把这</w:t>
      </w:r>
      <w:r>
        <w:rPr>
          <w:color w:val="000000"/>
          <w:spacing w:val="0"/>
          <w:w w:val="100"/>
          <w:position w:val="0"/>
        </w:rPr>
        <w:t>件事当作自己 的私事，这里是指南非</w:t>
      </w:r>
      <w:r>
        <w:rPr>
          <w:color w:val="000000"/>
          <w:spacing w:val="0"/>
          <w:w w:val="100"/>
          <w:position w:val="0"/>
          <w:sz w:val="17"/>
          <w:szCs w:val="17"/>
        </w:rPr>
        <w:t>X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Coetzee </w:t>
      </w:r>
      <w:r>
        <w:rPr>
          <w:color w:val="000000"/>
          <w:spacing w:val="0"/>
          <w:w w:val="100"/>
          <w:position w:val="0"/>
          <w:sz w:val="17"/>
          <w:szCs w:val="17"/>
        </w:rPr>
        <w:t>1999, 112)</w:t>
      </w:r>
      <w:r>
        <w:rPr>
          <w:color w:val="000000"/>
          <w:spacing w:val="0"/>
          <w:w w:val="100"/>
          <w:position w:val="0"/>
        </w:rPr>
        <w:t>。她 选择留下来，而不是接受她父亲的提议，即帮离开 南非，重新回到荷兰与她的母亲在一起。她选择 留下因为遭受袭击而怀上的孩子，并在缓慢改变 的社会关系这一艰难的背景中将他抚养长大，不</w:t>
      </w:r>
    </w:p>
    <w:p>
      <w:pPr>
        <w:pStyle w:val="9"/>
        <w:keepNext w:val="0"/>
        <w:keepLines w:val="0"/>
        <w:widowControl w:val="0"/>
        <w:shd w:val="clear" w:color="auto" w:fill="auto"/>
        <w:tabs>
          <w:tab w:val="left" w:leader="dot" w:pos="3110"/>
        </w:tabs>
        <w:bidi w:val="0"/>
        <w:spacing w:before="0" w:after="0" w:line="235" w:lineRule="exact"/>
        <w:ind w:left="0" w:right="0" w:firstLine="320"/>
        <w:jc w:val="both"/>
        <w:rPr>
          <w:sz w:val="15"/>
          <w:szCs w:val="15"/>
        </w:rPr>
        <w:sectPr>
          <w:headerReference r:id="rId215" w:type="default"/>
          <w:footerReference r:id="rId217" w:type="default"/>
          <w:headerReference r:id="rId216" w:type="even"/>
          <w:footerReference r:id="rId218" w:type="even"/>
          <w:footnotePr>
            <w:numFmt w:val="decimal"/>
          </w:footnotePr>
          <w:pgSz w:w="5445" w:h="10363"/>
          <w:pgMar w:top="1292" w:right="529" w:bottom="600" w:left="524" w:header="0" w:footer="3" w:gutter="0"/>
          <w:pgNumType w:start="223"/>
          <w:cols w:space="720" w:num="1"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sz w:val="15"/>
          <w:szCs w:val="15"/>
        </w:rPr>
        <w:t>① 乔治娜•霍雷尔认为白人继续留在新南非的条件是 “通过文本中(白人)女性的身体来协商的</w:t>
      </w:r>
      <w:r>
        <w:rPr>
          <w:color w:val="000000"/>
          <w:spacing w:val="0"/>
          <w:w w:val="100"/>
          <w:position w:val="0"/>
          <w:sz w:val="15"/>
          <w:szCs w:val="15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z w:val="15"/>
          <w:szCs w:val="15"/>
        </w:rPr>
        <w:t xml:space="preserve">将罪行铭刻在性 别化了的肉体之上。需要质询这一评论的言外之意” </w:t>
      </w:r>
      <w:r>
        <w:rPr>
          <w:color w:val="000000"/>
          <w:spacing w:val="0"/>
          <w:w w:val="100"/>
          <w:position w:val="0"/>
          <w:sz w:val="14"/>
          <w:szCs w:val="14"/>
        </w:rPr>
        <w:t>(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Horrell </w:t>
      </w:r>
      <w:r>
        <w:rPr>
          <w:color w:val="000000"/>
          <w:spacing w:val="0"/>
          <w:w w:val="100"/>
          <w:position w:val="0"/>
          <w:sz w:val="14"/>
          <w:szCs w:val="14"/>
        </w:rPr>
        <w:t>2002» 31, 32)</w:t>
      </w:r>
      <w:r>
        <w:rPr>
          <w:color w:val="000000"/>
          <w:spacing w:val="0"/>
          <w:w w:val="100"/>
          <w:position w:val="0"/>
          <w:sz w:val="15"/>
          <w:szCs w:val="15"/>
        </w:rPr>
        <w:t xml:space="preserve">。还可参见 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Louise Bethlehem </w:t>
      </w:r>
      <w:r>
        <w:rPr>
          <w:color w:val="000000"/>
          <w:spacing w:val="0"/>
          <w:w w:val="100"/>
          <w:position w:val="0"/>
          <w:sz w:val="14"/>
          <w:szCs w:val="14"/>
        </w:rPr>
        <w:t>2002</w:t>
      </w:r>
      <w:r>
        <w:rPr>
          <w:color w:val="000000"/>
          <w:spacing w:val="0"/>
          <w:w w:val="100"/>
          <w:position w:val="0"/>
          <w:sz w:val="15"/>
          <w:szCs w:val="15"/>
        </w:rPr>
        <w:t>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73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管就现实的看法和感情而言，这可能看起来多么 难以置信。露茜似乎超越了袭击这一情况和对她 身体的强暴，仅仅成为一个能够生儿育女的女人， 就此而言，她开始走上了一条逃逸线或绝对的解 域化之线。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520" w:line="373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如我们在麦尔维尔的亚哈船长这个例子中看 到的，这样的生成通常发生在与某种特定的质的 多样性的关系中，通常由一个处于多样性边界的 异常体起中介作用而促成，这个异常体代表着绝 对解域化的界限。就《耻》中露茜的生成一非洲人 而言，发挥中介作用的是佩特鲁斯。对于佩特鲁 斯自己的故事，我们只是管中窥豹，然后主要通过 和他谈话的白人的眼光了解他。从白人的视角来 看,非洲人和非洲的社会关系都是神秘的，有时险 恶.但总是不同。卢里正是在提到佩特鲁斯的故 事时表达出他对英语表达南非现实的能力心存疑 虑: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“他</w:t>
      </w:r>
      <w:r>
        <w:rPr>
          <w:color w:val="000000"/>
          <w:spacing w:val="0"/>
          <w:w w:val="100"/>
          <w:position w:val="0"/>
        </w:rPr>
        <w:t>很想哪一天听听佩特鲁斯的故事。但是, 他最好不要用英语讲。”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(Coetzee </w:t>
      </w:r>
      <w:r>
        <w:rPr>
          <w:color w:val="000000"/>
          <w:spacing w:val="0"/>
          <w:w w:val="100"/>
          <w:position w:val="0"/>
          <w:sz w:val="17"/>
          <w:szCs w:val="17"/>
        </w:rPr>
        <w:t>1999, 117)</w:t>
      </w:r>
      <w:r>
        <w:rPr>
          <w:color w:val="000000"/>
          <w:spacing w:val="0"/>
          <w:w w:val="100"/>
          <w:position w:val="0"/>
        </w:rPr>
        <w:t>①同 时，佩特鲁斯是露茜、她的父亲与在很大程度上不 可区分的非洲人之间唯一的一个伦理接触点。除</w:t>
      </w:r>
    </w:p>
    <w:p>
      <w:pPr>
        <w:pStyle w:val="9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360"/>
        <w:jc w:val="both"/>
        <w:rPr>
          <w:sz w:val="15"/>
          <w:szCs w:val="15"/>
        </w:rPr>
        <w:sectPr>
          <w:headerReference r:id="rId219" w:type="default"/>
          <w:footerReference r:id="rId221" w:type="default"/>
          <w:headerReference r:id="rId220" w:type="even"/>
          <w:footerReference r:id="rId222" w:type="even"/>
          <w:footnotePr>
            <w:numFmt w:val="decimal"/>
          </w:footnotePr>
          <w:pgSz w:w="5445" w:h="10363"/>
          <w:pgMar w:top="1277" w:right="574" w:bottom="893" w:left="527" w:header="0" w:footer="3" w:gutter="0"/>
          <w:cols w:space="720" w:num="1"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sz w:val="15"/>
          <w:szCs w:val="15"/>
        </w:rPr>
        <w:t>① 中文译文出自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>J. M.</w:t>
      </w:r>
      <w:r>
        <w:rPr>
          <w:color w:val="000000"/>
          <w:spacing w:val="0"/>
          <w:w w:val="100"/>
          <w:position w:val="0"/>
          <w:sz w:val="15"/>
          <w:szCs w:val="15"/>
        </w:rPr>
        <w:t>库切：《耻》，第</w:t>
      </w:r>
      <w:r>
        <w:rPr>
          <w:color w:val="000000"/>
          <w:spacing w:val="0"/>
          <w:w w:val="100"/>
          <w:position w:val="0"/>
          <w:sz w:val="14"/>
          <w:szCs w:val="14"/>
        </w:rPr>
        <w:t>131</w:t>
      </w:r>
      <w:r>
        <w:rPr>
          <w:color w:val="000000"/>
          <w:spacing w:val="0"/>
          <w:w w:val="100"/>
          <w:position w:val="0"/>
          <w:sz w:val="15"/>
          <w:szCs w:val="15"/>
        </w:rPr>
        <w:t>页. •译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了他以外，只有年轻人的暴力。正是由于露茜与 佩特鲁斯的关系，由于她拒绝规定这一关系的条 件或在被袭击后拒绝放弃这一关系，她的生成一 狗才与她的生成一非洲人密切联系起来。她的故 事是个关于解域社会关系的微观政治故事，虽然 痛苦但却是肯定性的，而这些社会关系既是殖民 体制的产物也是其支撑。这里所描述的这种生 成一非洲人不是并且不可能是那种与过去突然而 彻底地决裂的新开端，但可能是从曾经的南非转 向真正的后殖民社会的唯一可能的方式。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6" w:lineRule="exact"/>
        <w:ind w:left="0" w:right="0" w:firstLine="420"/>
        <w:jc w:val="both"/>
        <w:rPr>
          <w:sz w:val="17"/>
          <w:szCs w:val="17"/>
        </w:rPr>
      </w:pPr>
      <w:r>
        <w:rPr>
          <w:color w:val="000000"/>
          <w:spacing w:val="0"/>
          <w:w w:val="100"/>
          <w:position w:val="0"/>
          <w:sz w:val="19"/>
          <w:szCs w:val="19"/>
        </w:rPr>
        <w:t>在卢里这个例子中，他的态度和情感开始转 变也是通过生成一动物发生的，生成一动物也是 德勒兹和瓜塔里所理解的一种小民族生成的形 式。根据他们对这一概念的描述，小民族生成总 是复杂的，往往联合其过程一起发生，它们会构 成一个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>“生成区块</w:t>
      </w:r>
      <w:r>
        <w:rPr>
          <w:color w:val="000000"/>
          <w:spacing w:val="0"/>
          <w:w w:val="100"/>
          <w:position w:val="0"/>
          <w:sz w:val="19"/>
          <w:szCs w:val="19"/>
        </w:rPr>
        <w:t>”。在露茜的例子中，她的生 成一狗与她的生成一非洲人密切相关。在她父亲 的例子中，生成一狗与生成一女人密切相关，因为 卢里对自己的男子气概逐渐具有一种越来越具批 判性的意识。他认为自己和诊所里那些被处理掉 的多余的狗是一样的，这在某一时刻在下面这一 想法中表现出来：“手“卩本争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「'"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Coetzee </w:t>
      </w:r>
      <w:r>
        <w:rPr>
          <w:color w:val="000000"/>
          <w:spacing w:val="0"/>
          <w:w w:val="100"/>
          <w:position w:val="0"/>
          <w:sz w:val="17"/>
          <w:szCs w:val="17"/>
        </w:rPr>
        <w:t>1999, 146）</w:t>
      </w:r>
      <w:r>
        <w:rPr>
          <w:color w:val="000000"/>
          <w:spacing w:val="0"/>
          <w:w w:val="100"/>
          <w:position w:val="0"/>
          <w:sz w:val="19"/>
          <w:szCs w:val="19"/>
        </w:rPr>
        <w:t>除了明显提到托马斯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  <w:sz w:val="19"/>
          <w:szCs w:val="19"/>
        </w:rPr>
        <w:t>哈代，很难不会将此 理解为指的是男性。①他后来清楚了自己的性行 为与强奸者和公狗的行为之间的关系。他可以生 活于他们的世界，但问题是，他或者库切问道：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 xml:space="preserve">“他 </w:t>
      </w:r>
      <w:r>
        <w:rPr>
          <w:color w:val="000000"/>
          <w:spacing w:val="0"/>
          <w:w w:val="100"/>
          <w:position w:val="0"/>
          <w:sz w:val="19"/>
          <w:szCs w:val="19"/>
        </w:rPr>
        <w:t>有没有做女人的胆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 xml:space="preserve">?"(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Coetzee </w:t>
      </w:r>
      <w:r>
        <w:rPr>
          <w:color w:val="000000"/>
          <w:spacing w:val="0"/>
          <w:w w:val="100"/>
          <w:position w:val="0"/>
          <w:sz w:val="17"/>
          <w:szCs w:val="17"/>
        </w:rPr>
        <w:t>1999, 16</w:t>
      </w:r>
      <w:r>
        <w:rPr>
          <w:color w:val="000000"/>
          <w:spacing w:val="0"/>
          <w:w w:val="100"/>
          <w:position w:val="0"/>
          <w:sz w:val="19"/>
          <w:szCs w:val="19"/>
        </w:rPr>
        <w:t>。)</w:t>
      </w:r>
      <w:r>
        <w:rPr>
          <w:color w:val="000000"/>
          <w:spacing w:val="0"/>
          <w:w w:val="100"/>
          <w:position w:val="0"/>
          <w:sz w:val="17"/>
          <w:szCs w:val="17"/>
        </w:rPr>
        <w:t>②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720" w:line="368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卢里的生成一狗和他女儿的生成一狗截然不 同。在小说的进展中，他进入到亠系列与特定动 物的情感联盟之中，包括他女儿狗棚里的那些狗 中的一只狗，两只注定要被佩特鲁斯宰杀的羊，还 有动物诊所那只一癘一拐的小狗儿.通过这些遭 遇，通过他自己和他女儿遭受的袭击，他变得更能 体恤他者的感情。③他在自己身上重新发现了爱 别人、关心别人的能力，包括爱和关心他不理解的 女儿。他对狗的所作所为让他大哭起来，这是他</w:t>
      </w:r>
    </w:p>
    <w:p>
      <w:pPr>
        <w:pStyle w:val="9"/>
        <w:keepNext w:val="0"/>
        <w:keepLines w:val="0"/>
        <w:widowControl w:val="0"/>
        <w:numPr>
          <w:ilvl w:val="0"/>
          <w:numId w:val="12"/>
        </w:numPr>
        <w:shd w:val="clear" w:color="auto" w:fill="auto"/>
        <w:tabs>
          <w:tab w:val="left" w:pos="638"/>
        </w:tabs>
        <w:bidi w:val="0"/>
        <w:spacing w:before="0" w:after="0" w:line="235" w:lineRule="exact"/>
        <w:ind w:left="0" w:right="0" w:firstLine="320"/>
        <w:jc w:val="both"/>
        <w:rPr>
          <w:sz w:val="15"/>
          <w:szCs w:val="15"/>
        </w:rPr>
      </w:pPr>
      <w:bookmarkStart w:id="39" w:name="bookmark51"/>
      <w:bookmarkEnd w:id="39"/>
      <w:r>
        <w:rPr>
          <w:color w:val="000000"/>
          <w:spacing w:val="0"/>
          <w:w w:val="100"/>
          <w:position w:val="0"/>
          <w:sz w:val="15"/>
          <w:szCs w:val="15"/>
        </w:rPr>
        <w:t>这个词语让我们想起在托马斯•哈代《无名的裘德》 中，小裘德留下的便签：“因为我们孩子太多了.所以才有这一 着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."(Hardy </w:t>
      </w:r>
      <w:r>
        <w:rPr>
          <w:color w:val="000000"/>
          <w:spacing w:val="0"/>
          <w:w w:val="100"/>
          <w:position w:val="0"/>
          <w:sz w:val="14"/>
          <w:szCs w:val="14"/>
        </w:rPr>
        <w:t>1998, 336,</w:t>
      </w:r>
      <w:r>
        <w:rPr>
          <w:color w:val="000000"/>
          <w:spacing w:val="0"/>
          <w:w w:val="100"/>
          <w:position w:val="0"/>
          <w:sz w:val="15"/>
          <w:szCs w:val="15"/>
        </w:rPr>
        <w:t>中文译文出自托马斯</w:t>
      </w:r>
      <w:r>
        <w:rPr>
          <w:color w:val="000000"/>
          <w:spacing w:val="0"/>
          <w:w w:val="100"/>
          <w:position w:val="0"/>
          <w:sz w:val="15"/>
          <w:szCs w:val="15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  <w:sz w:val="15"/>
          <w:szCs w:val="15"/>
        </w:rPr>
        <w:t>哈代：《无名的 裘徳》，张谷若译.北京：人民文学出版社.第</w:t>
      </w:r>
      <w:r>
        <w:rPr>
          <w:color w:val="000000"/>
          <w:spacing w:val="0"/>
          <w:w w:val="100"/>
          <w:position w:val="0"/>
          <w:sz w:val="14"/>
          <w:szCs w:val="14"/>
        </w:rPr>
        <w:t>436</w:t>
      </w:r>
      <w:r>
        <w:rPr>
          <w:color w:val="000000"/>
          <w:spacing w:val="0"/>
          <w:w w:val="100"/>
          <w:position w:val="0"/>
          <w:sz w:val="15"/>
          <w:szCs w:val="15"/>
        </w:rPr>
        <w:t>页)</w:t>
      </w:r>
    </w:p>
    <w:p>
      <w:pPr>
        <w:pStyle w:val="9"/>
        <w:keepNext w:val="0"/>
        <w:keepLines w:val="0"/>
        <w:widowControl w:val="0"/>
        <w:numPr>
          <w:ilvl w:val="0"/>
          <w:numId w:val="12"/>
        </w:numPr>
        <w:shd w:val="clear" w:color="auto" w:fill="auto"/>
        <w:tabs>
          <w:tab w:val="left" w:pos="638"/>
        </w:tabs>
        <w:bidi w:val="0"/>
        <w:spacing w:before="0" w:after="0" w:line="259" w:lineRule="exact"/>
        <w:ind w:left="0" w:right="0" w:firstLine="320"/>
        <w:jc w:val="both"/>
        <w:rPr>
          <w:sz w:val="15"/>
          <w:szCs w:val="15"/>
        </w:rPr>
      </w:pPr>
      <w:bookmarkStart w:id="40" w:name="bookmark52"/>
      <w:bookmarkEnd w:id="40"/>
      <w:r>
        <w:rPr>
          <w:color w:val="000000"/>
          <w:spacing w:val="0"/>
          <w:w w:val="100"/>
          <w:position w:val="0"/>
          <w:sz w:val="15"/>
          <w:szCs w:val="15"/>
        </w:rPr>
        <w:t>中文译文出自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>J. M.</w:t>
      </w:r>
      <w:r>
        <w:rPr>
          <w:color w:val="000000"/>
          <w:spacing w:val="0"/>
          <w:w w:val="100"/>
          <w:position w:val="0"/>
          <w:sz w:val="15"/>
          <w:szCs w:val="15"/>
        </w:rPr>
        <w:t>库切:《耻》</w:t>
      </w:r>
      <w:r>
        <w:rPr>
          <w:color w:val="000000"/>
          <w:spacing w:val="0"/>
          <w:w w:val="100"/>
          <w:position w:val="0"/>
          <w:sz w:val="15"/>
          <w:szCs w:val="15"/>
          <w:lang w:val="en-US" w:eastAsia="en-US" w:bidi="en-US"/>
        </w:rPr>
        <w:t>.</w:t>
      </w:r>
      <w:r>
        <w:rPr>
          <w:color w:val="000000"/>
          <w:spacing w:val="0"/>
          <w:w w:val="100"/>
          <w:position w:val="0"/>
          <w:sz w:val="15"/>
          <w:szCs w:val="15"/>
        </w:rPr>
        <w:t>第</w:t>
      </w:r>
      <w:r>
        <w:rPr>
          <w:color w:val="000000"/>
          <w:spacing w:val="0"/>
          <w:w w:val="100"/>
          <w:position w:val="0"/>
          <w:sz w:val="14"/>
          <w:szCs w:val="14"/>
        </w:rPr>
        <w:t>179</w:t>
      </w:r>
      <w:r>
        <w:rPr>
          <w:color w:val="000000"/>
          <w:spacing w:val="0"/>
          <w:w w:val="100"/>
          <w:position w:val="0"/>
          <w:sz w:val="15"/>
          <w:szCs w:val="15"/>
        </w:rPr>
        <w:t>页.</w:t>
      </w:r>
      <w:r>
        <w:rPr>
          <w:color w:val="000000"/>
          <w:spacing w:val="0"/>
          <w:w w:val="100"/>
          <w:position w:val="0"/>
          <w:sz w:val="15"/>
          <w:szCs w:val="15"/>
          <w:lang w:val="en-US" w:eastAsia="en-US" w:bidi="en-US"/>
        </w:rPr>
        <w:t>--</w:t>
      </w:r>
      <w:r>
        <w:rPr>
          <w:color w:val="000000"/>
          <w:spacing w:val="0"/>
          <w:w w:val="100"/>
          <w:position w:val="0"/>
          <w:sz w:val="15"/>
          <w:szCs w:val="15"/>
        </w:rPr>
        <w:t>译 者注</w:t>
      </w:r>
    </w:p>
    <w:p>
      <w:pPr>
        <w:pStyle w:val="9"/>
        <w:keepNext w:val="0"/>
        <w:keepLines w:val="0"/>
        <w:widowControl w:val="0"/>
        <w:numPr>
          <w:ilvl w:val="0"/>
          <w:numId w:val="12"/>
        </w:numPr>
        <w:shd w:val="clear" w:color="auto" w:fill="auto"/>
        <w:tabs>
          <w:tab w:val="left" w:pos="638"/>
        </w:tabs>
        <w:bidi w:val="0"/>
        <w:spacing w:before="0" w:after="360" w:line="238" w:lineRule="exact"/>
        <w:ind w:left="0" w:right="0" w:firstLine="320"/>
        <w:jc w:val="both"/>
        <w:rPr>
          <w:sz w:val="15"/>
          <w:szCs w:val="15"/>
        </w:rPr>
      </w:pPr>
      <w:bookmarkStart w:id="41" w:name="bookmark53"/>
      <w:bookmarkEnd w:id="41"/>
      <w:r>
        <w:rPr>
          <w:color w:val="000000"/>
          <w:spacing w:val="0"/>
          <w:w w:val="100"/>
          <w:position w:val="0"/>
          <w:sz w:val="15"/>
          <w:szCs w:val="15"/>
        </w:rPr>
        <w:t>埃莱克•伯默尔评论</w:t>
      </w:r>
      <w:r>
        <w:rPr>
          <w:color w:val="000000"/>
          <w:spacing w:val="0"/>
          <w:w w:val="100"/>
          <w:position w:val="0"/>
          <w:sz w:val="15"/>
          <w:szCs w:val="15"/>
          <w:lang w:val="zh-CN" w:eastAsia="zh-CN" w:bidi="zh-CN"/>
        </w:rPr>
        <w:t>《耻》</w:t>
      </w:r>
      <w:r>
        <w:rPr>
          <w:color w:val="000000"/>
          <w:spacing w:val="0"/>
          <w:w w:val="100"/>
          <w:position w:val="0"/>
          <w:sz w:val="15"/>
          <w:szCs w:val="15"/>
        </w:rPr>
        <w:t>中动物的作用.认为动物是 "人类的自我和他者二者和解中的第三项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"(Boehmer </w:t>
      </w:r>
      <w:r>
        <w:rPr>
          <w:color w:val="000000"/>
          <w:spacing w:val="0"/>
          <w:w w:val="100"/>
          <w:position w:val="0"/>
          <w:sz w:val="14"/>
          <w:szCs w:val="14"/>
        </w:rPr>
        <w:t>2002, 346)</w:t>
      </w:r>
      <w:r>
        <w:rPr>
          <w:color w:val="000000"/>
          <w:spacing w:val="0"/>
          <w:w w:val="100"/>
          <w:position w:val="0"/>
          <w:sz w:val="15"/>
          <w:szCs w:val="15"/>
        </w:rPr>
        <w:t>。她还指出卢里在袭击过程中的落魄.提出广从这一刻开 始.卢里明白了那种突破白己感受另一个人的自我，而不是根 据他自己的需要合理地解释其经历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(Boehmer 2002. </w:t>
      </w:r>
      <w:r>
        <w:rPr>
          <w:color w:val="000000"/>
          <w:spacing w:val="0"/>
          <w:w w:val="100"/>
          <w:position w:val="0"/>
          <w:sz w:val="14"/>
          <w:szCs w:val="14"/>
        </w:rPr>
        <w:t>348)</w:t>
      </w:r>
      <w:r>
        <w:rPr>
          <w:color w:val="000000"/>
          <w:spacing w:val="0"/>
          <w:w w:val="100"/>
          <w:position w:val="0"/>
          <w:sz w:val="15"/>
          <w:szCs w:val="15"/>
        </w:rPr>
        <w:t>她 继续指出卢里这</w:t>
      </w:r>
      <w:r>
        <w:rPr>
          <w:color w:val="000000"/>
          <w:spacing w:val="0"/>
          <w:w w:val="100"/>
          <w:position w:val="0"/>
          <w:sz w:val="15"/>
          <w:szCs w:val="15"/>
          <w:lang w:val="en-US" w:eastAsia="en-US" w:bidi="en-US"/>
        </w:rPr>
        <w:t>--</w:t>
      </w:r>
      <w:r>
        <w:rPr>
          <w:color w:val="000000"/>
          <w:spacing w:val="0"/>
          <w:w w:val="100"/>
          <w:position w:val="0"/>
          <w:sz w:val="15"/>
          <w:szCs w:val="15"/>
        </w:rPr>
        <w:t>表面上的“赎罪”有问题的几个方面.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360" w:line="374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以前所不能的。杀死狗的经历对他产生了巨大的 影响：</w:t>
      </w:r>
    </w:p>
    <w:p>
      <w:pPr>
        <w:pStyle w:val="23"/>
        <w:keepNext w:val="0"/>
        <w:keepLines w:val="0"/>
        <w:widowControl w:val="0"/>
        <w:shd w:val="clear" w:color="auto" w:fill="auto"/>
        <w:bidi w:val="0"/>
        <w:spacing w:before="0" w:after="0" w:line="370" w:lineRule="exact"/>
        <w:ind w:left="360" w:right="0" w:firstLine="460"/>
        <w:jc w:val="both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16"/>
          <w:szCs w:val="16"/>
          <w:lang w:val="zh-TW" w:eastAsia="zh-TW" w:bidi="zh-TW"/>
        </w:rPr>
        <w:t>他原来以为自己能习惯这种事。可事实 并非如此。他帮助杀掉的狗越多，内心就越 焦躁不安。有一个星期天晚上，他开着露茜 的小货车回家，还真不得不在路边歇一下，等 缓过气来才能继续上路。他止不住顺着面颊 淌下的眼泪，他的手不住地颤抖。</w:t>
      </w:r>
    </w:p>
    <w:p>
      <w:pPr>
        <w:pStyle w:val="23"/>
        <w:keepNext w:val="0"/>
        <w:keepLines w:val="0"/>
        <w:widowControl w:val="0"/>
        <w:shd w:val="clear" w:color="auto" w:fill="auto"/>
        <w:tabs>
          <w:tab w:val="left" w:leader="dot" w:pos="3744"/>
        </w:tabs>
        <w:bidi w:val="0"/>
        <w:spacing w:before="0" w:after="0" w:line="370" w:lineRule="exact"/>
        <w:ind w:left="360" w:right="0" w:firstLine="460"/>
        <w:jc w:val="both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16"/>
          <w:szCs w:val="16"/>
          <w:lang w:val="zh-TW" w:eastAsia="zh-TW" w:bidi="zh-TW"/>
        </w:rPr>
        <w:t>他不明白自己发生了什么事。直到现在 他对动物的态度还多少有点无所谓</w:t>
      </w:r>
      <w:r>
        <w:rPr>
          <w:color w:val="000000"/>
          <w:spacing w:val="0"/>
          <w:w w:val="100"/>
          <w:position w:val="0"/>
          <w:sz w:val="16"/>
          <w:szCs w:val="16"/>
          <w:lang w:val="en-US" w:eastAsia="en-US" w:bidi="en-US"/>
        </w:rPr>
        <w:tab/>
      </w:r>
    </w:p>
    <w:p>
      <w:pPr>
        <w:pStyle w:val="23"/>
        <w:keepNext w:val="0"/>
        <w:keepLines w:val="0"/>
        <w:widowControl w:val="0"/>
        <w:shd w:val="clear" w:color="auto" w:fill="auto"/>
        <w:tabs>
          <w:tab w:val="left" w:leader="dot" w:pos="926"/>
          <w:tab w:val="left" w:leader="dot" w:pos="2770"/>
        </w:tabs>
        <w:bidi w:val="0"/>
        <w:spacing w:before="0" w:after="360" w:line="370" w:lineRule="exact"/>
        <w:ind w:left="360" w:right="0" w:firstLine="460"/>
        <w:jc w:val="both"/>
      </w:pPr>
      <w:r>
        <w:rPr>
          <w:color w:val="000000"/>
          <w:spacing w:val="0"/>
          <w:w w:val="100"/>
          <w:position w:val="0"/>
          <w:sz w:val="16"/>
          <w:szCs w:val="16"/>
          <w:lang w:val="zh-TW" w:eastAsia="zh-TW" w:bidi="zh-TW"/>
        </w:rPr>
        <w:t>他整个人都被杀狗现场所发生的事牵动 着。他确信，这些狗明白自己的大限已 到</w:t>
      </w:r>
      <w:r>
        <w:rPr>
          <w:color w:val="000000"/>
          <w:spacing w:val="0"/>
          <w:w w:val="100"/>
          <w:position w:val="0"/>
          <w:sz w:val="16"/>
          <w:szCs w:val="16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z w:val="16"/>
          <w:szCs w:val="16"/>
          <w:lang w:val="zh-TW" w:eastAsia="zh-TW" w:bidi="zh-TW"/>
        </w:rPr>
        <w:t>它们耳朵聋了、尾巴垂下，好像它们也 感觉到了死亡的耻辱</w:t>
      </w:r>
      <w:r>
        <w:rPr>
          <w:color w:val="000000"/>
          <w:spacing w:val="0"/>
          <w:w w:val="100"/>
          <w:position w:val="0"/>
          <w:sz w:val="16"/>
          <w:szCs w:val="16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z w:val="16"/>
          <w:szCs w:val="16"/>
          <w:lang w:val="zh-TW" w:eastAsia="zh-TW" w:bidi="zh-TW"/>
        </w:rPr>
        <w:t>(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Coetzee </w:t>
      </w:r>
      <w:r>
        <w:rPr>
          <w:color w:val="000000"/>
          <w:spacing w:val="0"/>
          <w:w w:val="100"/>
          <w:position w:val="0"/>
          <w:lang w:val="zh-TW" w:eastAsia="zh-TW" w:bidi="zh-TW"/>
        </w:rPr>
        <w:t xml:space="preserve">1999, </w:t>
      </w:r>
      <w:r>
        <w:rPr>
          <w:color w:val="000000"/>
          <w:spacing w:val="0"/>
          <w:w w:val="100"/>
          <w:position w:val="0"/>
          <w:lang w:val="en-US" w:eastAsia="en-US" w:bidi="en-US"/>
        </w:rPr>
        <w:t>142-143)®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72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最后，虽然卢里反复声言自己太老了不能学习新 技艺，但他变成了一个不同的人。他学会了接受 女儿的独立以及她有权就自己的生活做选择，而</w:t>
      </w:r>
    </w:p>
    <w:p>
      <w:pPr>
        <w:pStyle w:val="9"/>
        <w:keepNext w:val="0"/>
        <w:keepLines w:val="0"/>
        <w:widowControl w:val="0"/>
        <w:shd w:val="clear" w:color="auto" w:fill="auto"/>
        <w:tabs>
          <w:tab w:val="left" w:pos="541"/>
        </w:tabs>
        <w:bidi w:val="0"/>
        <w:spacing w:before="0" w:after="0" w:line="230" w:lineRule="exact"/>
        <w:ind w:left="0" w:right="0" w:hanging="520"/>
        <w:jc w:val="both"/>
      </w:pPr>
      <w:r>
        <w:rPr>
          <w:u w:val="single"/>
        </w:rPr>
        <w:t xml:space="preserve"> </w:t>
      </w:r>
      <w:r>
        <w:rPr>
          <w:u w:val="single"/>
        </w:rPr>
        <w:tab/>
      </w:r>
    </w:p>
    <w:p>
      <w:pPr>
        <w:pStyle w:val="9"/>
        <w:keepNext w:val="0"/>
        <w:keepLines w:val="0"/>
        <w:widowControl w:val="0"/>
        <w:shd w:val="clear" w:color="auto" w:fill="auto"/>
        <w:bidi w:val="0"/>
        <w:spacing w:before="0" w:after="180" w:line="230" w:lineRule="exact"/>
        <w:ind w:left="0" w:right="0" w:firstLine="420"/>
        <w:jc w:val="both"/>
        <w:rPr>
          <w:sz w:val="15"/>
          <w:szCs w:val="15"/>
        </w:rPr>
      </w:pPr>
      <w:r>
        <w:rPr>
          <w:color w:val="000000"/>
          <w:spacing w:val="0"/>
          <w:w w:val="100"/>
          <w:position w:val="0"/>
          <w:sz w:val="15"/>
          <w:szCs w:val="15"/>
        </w:rPr>
        <w:t>① 中文译文出自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>J. M.</w:t>
      </w:r>
      <w:r>
        <w:rPr>
          <w:color w:val="000000"/>
          <w:spacing w:val="0"/>
          <w:w w:val="100"/>
          <w:position w:val="0"/>
          <w:sz w:val="15"/>
          <w:szCs w:val="15"/>
        </w:rPr>
        <w:t>库切耻》，第</w:t>
      </w:r>
      <w:r>
        <w:rPr>
          <w:color w:val="000000"/>
          <w:spacing w:val="0"/>
          <w:w w:val="100"/>
          <w:position w:val="0"/>
          <w:sz w:val="14"/>
          <w:szCs w:val="14"/>
        </w:rPr>
        <w:t>160</w:t>
      </w:r>
      <w:r>
        <w:rPr>
          <w:rFonts w:ascii="Times New Roman" w:hAnsi="Times New Roman" w:eastAsia="Times New Roman" w:cs="Times New Roman"/>
          <w:color w:val="000000"/>
          <w:spacing w:val="0"/>
          <w:w w:val="100"/>
          <w:position w:val="0"/>
          <w:sz w:val="14"/>
          <w:szCs w:val="14"/>
        </w:rPr>
        <w:t>〜</w:t>
      </w:r>
      <w:r>
        <w:rPr>
          <w:color w:val="000000"/>
          <w:spacing w:val="0"/>
          <w:w w:val="100"/>
          <w:position w:val="0"/>
          <w:sz w:val="14"/>
          <w:szCs w:val="14"/>
        </w:rPr>
        <w:t xml:space="preserve">161 </w:t>
      </w:r>
      <w:r>
        <w:rPr>
          <w:color w:val="000000"/>
          <w:spacing w:val="0"/>
          <w:w w:val="100"/>
          <w:position w:val="0"/>
          <w:sz w:val="15"/>
          <w:szCs w:val="15"/>
        </w:rPr>
        <w:t>页。一译者注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540" w:line="36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她女儿的生活是他无法过的。在某些方面，他确 实仍是一个旧世界的人，在那个慢慢地、痛苦地从 种族隔离制度的废墟中浮现出来的新世界中，他 没有一席之地。因此，在小说的结尾，他大部分时 间都陪伴着那些流浪狗.同时仍然旁观着他女儿 和他人的生活发生的变化，他们这些人都参与到 新南非的诞生之中.就他周围发生的历史和政治 变革而言，他的故事仍是个否定性的而非肯定性 的解域化。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540" w:line="365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非个体的生命：我们与动物共有的生命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4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我们上面看到德勒兹对英美文学的青睐与英 美文学如何描绘人物、人民和世界被改变的逃逸 线或生成过程有关.如罗纳德•博格提醒我们 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，“归</w:t>
      </w:r>
      <w:r>
        <w:rPr>
          <w:color w:val="000000"/>
          <w:spacing w:val="0"/>
          <w:w w:val="100"/>
          <w:position w:val="0"/>
        </w:rPr>
        <w:t>根结底，逃逸线是生成一他者的过程的轨 迹，是一条总是'在中间通过'的线的进程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"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(Bogue </w:t>
      </w:r>
      <w:r>
        <w:rPr>
          <w:color w:val="000000"/>
          <w:spacing w:val="0"/>
          <w:w w:val="100"/>
          <w:position w:val="0"/>
          <w:sz w:val="17"/>
          <w:szCs w:val="17"/>
        </w:rPr>
        <w:t>2003, 6)</w:t>
      </w:r>
      <w:r>
        <w:rPr>
          <w:color w:val="000000"/>
          <w:spacing w:val="0"/>
          <w:w w:val="100"/>
          <w:position w:val="0"/>
        </w:rPr>
        <w:t>。《耻》中不同的生成一狗是这 种意义上的逃逸线。这些生成一狗都与某种特定 的耻辱有关。如德里克•阿特里奇指出的，在通 常的用法中，耻辱与荣耀而不是与天恩相对。除 了露茜在袭击她的非洲人那里遭受的耻辱和她为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77" w:lineRule="exact"/>
        <w:ind w:left="0" w:right="0" w:firstLine="0"/>
        <w:jc w:val="both"/>
        <w:rPr>
          <w:sz w:val="17"/>
          <w:szCs w:val="17"/>
        </w:rPr>
      </w:pPr>
      <w:r>
        <w:rPr>
          <w:color w:val="000000"/>
          <w:spacing w:val="0"/>
          <w:w w:val="100"/>
          <w:position w:val="0"/>
          <w:sz w:val="19"/>
          <w:szCs w:val="19"/>
        </w:rPr>
        <w:t>了应对继续独自生活在乡下的危险而生成一狗之 外，还有她父亲在大学遭受的社会上的耻辱。卢 里那样对待梅拉妮，并且后来拒绝道歉，因此在这 个意义上是耻辱的。也是在这个意义上，后来在 他跪在地上用前额触着地板，向着他以前学生的 母亲和妹妹道歉之前，他承认自己陷入了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>“耻</w:t>
      </w:r>
      <w:r>
        <w:rPr>
          <w:color w:val="000000"/>
          <w:spacing w:val="0"/>
          <w:w w:val="100"/>
          <w:position w:val="0"/>
          <w:sz w:val="19"/>
          <w:szCs w:val="19"/>
        </w:rPr>
        <w:t>辱状 态”。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(Coetzee </w:t>
      </w:r>
      <w:r>
        <w:rPr>
          <w:color w:val="000000"/>
          <w:spacing w:val="0"/>
          <w:w w:val="100"/>
          <w:position w:val="0"/>
          <w:sz w:val="17"/>
          <w:szCs w:val="17"/>
        </w:rPr>
        <w:t xml:space="preserve">1999,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172-173)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460" w:line="379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但这里有另一种与天恩相对的耻辱，可以说 它对小说中的主要人物更为重要。这就是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“死亡 </w:t>
      </w:r>
      <w:r>
        <w:rPr>
          <w:color w:val="000000"/>
          <w:spacing w:val="0"/>
          <w:w w:val="100"/>
          <w:position w:val="0"/>
        </w:rPr>
        <w:t>的耻辱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”，卢</w:t>
      </w:r>
      <w:r>
        <w:rPr>
          <w:color w:val="000000"/>
          <w:spacing w:val="0"/>
          <w:w w:val="100"/>
          <w:position w:val="0"/>
        </w:rPr>
        <w:t xml:space="preserve">里确信福利诊所的那些狗感觉到了这 种耻辱，在把它们拖过门槛时，正是这种耻辱让它 们“耳朵夺了 </w:t>
      </w:r>
      <w:r>
        <w:rPr>
          <w:color w:val="000000"/>
          <w:spacing w:val="0"/>
          <w:w w:val="100"/>
          <w:position w:val="0"/>
          <w:lang w:val="zh-CN" w:eastAsia="zh-CN" w:bidi="zh-CN"/>
        </w:rPr>
        <w:t>"“尾</w:t>
      </w:r>
      <w:r>
        <w:rPr>
          <w:color w:val="000000"/>
          <w:spacing w:val="0"/>
          <w:w w:val="100"/>
          <w:position w:val="0"/>
        </w:rPr>
        <w:t>巴垂下”</w:t>
      </w:r>
      <w:r>
        <w:rPr>
          <w:color w:val="000000"/>
          <w:spacing w:val="0"/>
          <w:w w:val="100"/>
          <w:position w:val="0"/>
          <w:sz w:val="17"/>
          <w:szCs w:val="17"/>
        </w:rPr>
        <w:t>(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Coetzee </w:t>
      </w:r>
      <w:r>
        <w:rPr>
          <w:color w:val="000000"/>
          <w:spacing w:val="0"/>
          <w:w w:val="100"/>
          <w:position w:val="0"/>
          <w:sz w:val="17"/>
          <w:szCs w:val="17"/>
        </w:rPr>
        <w:t>1999, 143)</w:t>
      </w:r>
      <w:r>
        <w:rPr>
          <w:color w:val="000000"/>
          <w:spacing w:val="0"/>
          <w:w w:val="100"/>
          <w:position w:val="0"/>
        </w:rPr>
        <w:t xml:space="preserve">。①在某一时刻，在他开始帮助贝芙减少狗们 临死时的痛苦之后不久，贝芙对他说：“我觉得人 都不愿死，任何人都一样，非得另有人引导才行。”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(Coetzee </w:t>
      </w:r>
      <w:r>
        <w:rPr>
          <w:color w:val="000000"/>
          <w:spacing w:val="0"/>
          <w:w w:val="100"/>
          <w:position w:val="0"/>
          <w:sz w:val="17"/>
          <w:szCs w:val="17"/>
        </w:rPr>
        <w:t>1999, 84)</w:t>
      </w:r>
      <w:r>
        <w:rPr>
          <w:color w:val="000000"/>
          <w:spacing w:val="0"/>
          <w:w w:val="100"/>
          <w:position w:val="0"/>
        </w:rPr>
        <w:t>②他在福利诊所扮演的最后 的护送员的角色恰恰就是引导人的角色，他和狗 都感受到的是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“死亡</w:t>
      </w:r>
      <w:r>
        <w:rPr>
          <w:color w:val="000000"/>
          <w:spacing w:val="0"/>
          <w:w w:val="100"/>
          <w:position w:val="0"/>
        </w:rPr>
        <w:t>的耻辱”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(Coetzee </w:t>
      </w:r>
      <w:r>
        <w:rPr>
          <w:color w:val="000000"/>
          <w:spacing w:val="0"/>
          <w:w w:val="100"/>
          <w:position w:val="0"/>
          <w:sz w:val="17"/>
          <w:szCs w:val="17"/>
        </w:rPr>
        <w:t>1999, 143)</w:t>
      </w:r>
      <w:r>
        <w:rPr>
          <w:color w:val="000000"/>
          <w:spacing w:val="0"/>
          <w:w w:val="100"/>
          <w:position w:val="0"/>
        </w:rPr>
        <w:t>。可以将这个词理解为对关于死亡的后基督</w:t>
      </w:r>
    </w:p>
    <w:p>
      <w:pPr>
        <w:pStyle w:val="9"/>
        <w:keepNext w:val="0"/>
        <w:keepLines w:val="0"/>
        <w:widowControl w:val="0"/>
        <w:numPr>
          <w:ilvl w:val="0"/>
          <w:numId w:val="13"/>
        </w:numPr>
        <w:shd w:val="clear" w:color="auto" w:fill="auto"/>
        <w:tabs>
          <w:tab w:val="left" w:pos="652"/>
        </w:tabs>
        <w:bidi w:val="0"/>
        <w:spacing w:before="0" w:after="0" w:line="250" w:lineRule="exact"/>
        <w:ind w:left="0" w:right="0" w:firstLine="320"/>
        <w:jc w:val="both"/>
        <w:rPr>
          <w:sz w:val="15"/>
          <w:szCs w:val="15"/>
        </w:rPr>
      </w:pPr>
      <w:bookmarkStart w:id="42" w:name="bookmark54"/>
      <w:bookmarkEnd w:id="42"/>
      <w:r>
        <w:rPr>
          <w:color w:val="000000"/>
          <w:spacing w:val="0"/>
          <w:w w:val="100"/>
          <w:position w:val="0"/>
          <w:sz w:val="15"/>
          <w:szCs w:val="15"/>
        </w:rPr>
        <w:t>中文译文出自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>J. M.</w:t>
      </w:r>
      <w:r>
        <w:rPr>
          <w:color w:val="000000"/>
          <w:spacing w:val="0"/>
          <w:w w:val="100"/>
          <w:position w:val="0"/>
          <w:sz w:val="15"/>
          <w:szCs w:val="15"/>
        </w:rPr>
        <w:t>库切：《耻》，第</w:t>
      </w:r>
      <w:r>
        <w:rPr>
          <w:color w:val="000000"/>
          <w:spacing w:val="0"/>
          <w:w w:val="100"/>
          <w:position w:val="0"/>
          <w:sz w:val="14"/>
          <w:szCs w:val="14"/>
        </w:rPr>
        <w:t>161</w:t>
      </w:r>
      <w:r>
        <w:rPr>
          <w:color w:val="000000"/>
          <w:spacing w:val="0"/>
          <w:w w:val="100"/>
          <w:position w:val="0"/>
          <w:sz w:val="15"/>
          <w:szCs w:val="15"/>
        </w:rPr>
        <w:t>页，，一译 者注</w:t>
      </w:r>
    </w:p>
    <w:p>
      <w:pPr>
        <w:pStyle w:val="9"/>
        <w:keepNext w:val="0"/>
        <w:keepLines w:val="0"/>
        <w:widowControl w:val="0"/>
        <w:numPr>
          <w:ilvl w:val="0"/>
          <w:numId w:val="13"/>
        </w:numPr>
        <w:shd w:val="clear" w:color="auto" w:fill="auto"/>
        <w:tabs>
          <w:tab w:val="left" w:pos="332"/>
        </w:tabs>
        <w:bidi w:val="0"/>
        <w:spacing w:before="0" w:after="0" w:line="240" w:lineRule="auto"/>
        <w:ind w:left="0" w:right="0" w:firstLine="320"/>
        <w:jc w:val="both"/>
        <w:rPr>
          <w:sz w:val="19"/>
          <w:szCs w:val="19"/>
        </w:rPr>
      </w:pPr>
      <w:bookmarkStart w:id="43" w:name="bookmark55"/>
      <w:bookmarkEnd w:id="43"/>
      <w:r>
        <w:rPr>
          <w:color w:val="000000"/>
          <w:spacing w:val="0"/>
          <w:w w:val="100"/>
          <w:position w:val="0"/>
          <w:sz w:val="15"/>
          <w:szCs w:val="15"/>
        </w:rPr>
        <w:t>同上.第</w:t>
      </w:r>
      <w:r>
        <w:rPr>
          <w:color w:val="000000"/>
          <w:spacing w:val="0"/>
          <w:w w:val="100"/>
          <w:position w:val="0"/>
          <w:sz w:val="14"/>
          <w:szCs w:val="14"/>
        </w:rPr>
        <w:t>94</w:t>
      </w:r>
      <w:r>
        <w:rPr>
          <w:color w:val="000000"/>
          <w:spacing w:val="0"/>
          <w:w w:val="100"/>
          <w:position w:val="0"/>
          <w:sz w:val="15"/>
          <w:szCs w:val="15"/>
        </w:rPr>
        <w:t xml:space="preserve">页.——译者注 </w:t>
      </w:r>
      <w:r>
        <w:rPr>
          <w:rStyle w:val="26"/>
          <w:b w:val="0"/>
          <w:bCs w:val="0"/>
          <w:i w:val="0"/>
          <w:iCs w:val="0"/>
          <w:smallCaps w:val="0"/>
          <w:strike w:val="0"/>
        </w:rPr>
        <w:t>的和世俗的理解进行的反讽表达。因为如果死亡 是一种耻辱的话，这不是因为死亡让我们遭受耻 辱，而是因为生命本身是一种天恩眷顾，是上帝的 恩赐或祝福。如果贝芙的收容所中的动物有灵魂 的话，它们也会被强行剥夺天恩，就像我们最终也 会如此一样。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420" w:line="367" w:lineRule="exact"/>
        <w:ind w:left="0" w:right="0" w:firstLine="380"/>
        <w:jc w:val="both"/>
      </w:pPr>
      <w:r>
        <w:rPr>
          <w:color w:val="000000"/>
          <w:spacing w:val="0"/>
          <w:w w:val="100"/>
          <w:position w:val="0"/>
        </w:rPr>
        <w:t xml:space="preserve">在小说中较早的时候，卢里承认他相信人有 灵魂，但还有一点是清楚的，那就是他从来不认为 动物有灵魂。当他刚到女儿的农场时，他确信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“同</w:t>
      </w:r>
      <w:r>
        <w:rPr>
          <w:color w:val="000000"/>
          <w:spacing w:val="0"/>
          <w:w w:val="100"/>
          <w:position w:val="0"/>
        </w:rPr>
        <w:t>动物相比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”，人“属</w:t>
      </w:r>
      <w:r>
        <w:rPr>
          <w:color w:val="000000"/>
          <w:spacing w:val="0"/>
          <w:w w:val="100"/>
          <w:position w:val="0"/>
        </w:rPr>
        <w:t>于不同层次的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生灵"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(Coetzee </w:t>
      </w:r>
      <w:r>
        <w:rPr>
          <w:color w:val="000000"/>
          <w:spacing w:val="0"/>
          <w:w w:val="100"/>
          <w:position w:val="0"/>
          <w:sz w:val="17"/>
          <w:szCs w:val="17"/>
        </w:rPr>
        <w:t xml:space="preserve">1999, 74) </w:t>
      </w:r>
      <w:r>
        <w:rPr>
          <w:color w:val="000000"/>
          <w:spacing w:val="0"/>
          <w:w w:val="100"/>
          <w:position w:val="0"/>
        </w:rPr>
        <w:t>他赞许地援引教堂里的 神甫们的教义，即我们甚至在出生之前都是灵魂， 而动物的灵魂不完善：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“它们</w:t>
      </w:r>
      <w:r>
        <w:rPr>
          <w:color w:val="000000"/>
          <w:spacing w:val="0"/>
          <w:w w:val="100"/>
          <w:position w:val="0"/>
        </w:rPr>
        <w:t>的灵魂同它们的身体 紧紧捆在一起，身子一死，灵魂也跟着死了。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"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(Coetzee </w:t>
      </w:r>
      <w:r>
        <w:rPr>
          <w:color w:val="000000"/>
          <w:spacing w:val="0"/>
          <w:w w:val="100"/>
          <w:position w:val="0"/>
          <w:sz w:val="17"/>
          <w:szCs w:val="17"/>
        </w:rPr>
        <w:t>1999,78)②</w:t>
      </w:r>
      <w:r>
        <w:rPr>
          <w:color w:val="000000"/>
          <w:spacing w:val="0"/>
          <w:w w:val="100"/>
          <w:position w:val="0"/>
        </w:rPr>
        <w:t>到小说结束时，他确信他和 贝芙为流浪狗实施死刑的那间屋子是这样一个地 方，在那里，灵魂在“被吸走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”之前“被</w:t>
      </w:r>
      <w:r>
        <w:rPr>
          <w:color w:val="000000"/>
          <w:spacing w:val="0"/>
          <w:w w:val="100"/>
          <w:position w:val="0"/>
        </w:rPr>
        <w:t xml:space="preserve">挤出肉体”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(Coetzee </w:t>
      </w:r>
      <w:r>
        <w:rPr>
          <w:color w:val="000000"/>
          <w:spacing w:val="0"/>
          <w:w w:val="100"/>
          <w:position w:val="0"/>
          <w:sz w:val="17"/>
          <w:szCs w:val="17"/>
        </w:rPr>
        <w:t>1999, 219)</w:t>
      </w:r>
      <w:r>
        <w:rPr>
          <w:color w:val="000000"/>
          <w:spacing w:val="0"/>
          <w:w w:val="100"/>
          <w:position w:val="0"/>
        </w:rPr>
        <w:t>③。显然，他不再在不同种 类的生物之间进行同样明显的区分了。</w:t>
      </w:r>
    </w:p>
    <w:p>
      <w:pPr>
        <w:pStyle w:val="9"/>
        <w:keepNext w:val="0"/>
        <w:keepLines w:val="0"/>
        <w:widowControl w:val="0"/>
        <w:shd w:val="clear" w:color="auto" w:fill="auto"/>
        <w:bidi w:val="0"/>
        <w:spacing w:before="0" w:after="60" w:line="269" w:lineRule="exact"/>
        <w:ind w:left="0" w:right="0" w:firstLine="380"/>
        <w:jc w:val="both"/>
        <w:rPr>
          <w:sz w:val="15"/>
          <w:szCs w:val="15"/>
        </w:rPr>
      </w:pPr>
      <w:r>
        <w:rPr>
          <w:color w:val="000000"/>
          <w:spacing w:val="0"/>
          <w:w w:val="100"/>
          <w:position w:val="0"/>
          <w:sz w:val="15"/>
          <w:szCs w:val="15"/>
        </w:rPr>
        <w:t>① 中文译文出自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>J. M.</w:t>
      </w:r>
      <w:r>
        <w:rPr>
          <w:color w:val="000000"/>
          <w:spacing w:val="0"/>
          <w:w w:val="100"/>
          <w:position w:val="0"/>
          <w:sz w:val="15"/>
          <w:szCs w:val="15"/>
        </w:rPr>
        <w:t>库切：《耻》，第</w:t>
      </w:r>
      <w:r>
        <w:rPr>
          <w:color w:val="000000"/>
          <w:spacing w:val="0"/>
          <w:w w:val="100"/>
          <w:position w:val="0"/>
          <w:sz w:val="14"/>
          <w:szCs w:val="14"/>
        </w:rPr>
        <w:t>83</w:t>
      </w:r>
      <w:r>
        <w:rPr>
          <w:color w:val="000000"/>
          <w:spacing w:val="0"/>
          <w:w w:val="100"/>
          <w:position w:val="0"/>
          <w:sz w:val="15"/>
          <w:szCs w:val="15"/>
        </w:rPr>
        <w:t>页。——译 者注</w:t>
      </w:r>
    </w:p>
    <w:p>
      <w:pPr>
        <w:pStyle w:val="9"/>
        <w:keepNext w:val="0"/>
        <w:keepLines w:val="0"/>
        <w:widowControl w:val="0"/>
        <w:numPr>
          <w:ilvl w:val="0"/>
          <w:numId w:val="14"/>
        </w:numPr>
        <w:shd w:val="clear" w:color="auto" w:fill="auto"/>
        <w:tabs>
          <w:tab w:val="left" w:pos="706"/>
        </w:tabs>
        <w:bidi w:val="0"/>
        <w:spacing w:before="0" w:after="60" w:line="240" w:lineRule="auto"/>
        <w:ind w:left="0" w:right="0" w:firstLine="380"/>
        <w:jc w:val="both"/>
        <w:rPr>
          <w:sz w:val="15"/>
          <w:szCs w:val="15"/>
        </w:rPr>
      </w:pPr>
      <w:bookmarkStart w:id="44" w:name="bookmark56"/>
      <w:bookmarkEnd w:id="44"/>
      <w:r>
        <w:rPr>
          <w:color w:val="000000"/>
          <w:spacing w:val="0"/>
          <w:w w:val="100"/>
          <w:position w:val="0"/>
          <w:sz w:val="15"/>
          <w:szCs w:val="15"/>
        </w:rPr>
        <w:t>同上，第</w:t>
      </w:r>
      <w:r>
        <w:rPr>
          <w:color w:val="000000"/>
          <w:spacing w:val="0"/>
          <w:w w:val="100"/>
          <w:position w:val="0"/>
          <w:sz w:val="14"/>
          <w:szCs w:val="14"/>
        </w:rPr>
        <w:t>88</w:t>
      </w:r>
      <w:r>
        <w:rPr>
          <w:color w:val="000000"/>
          <w:spacing w:val="0"/>
          <w:w w:val="100"/>
          <w:position w:val="0"/>
          <w:sz w:val="15"/>
          <w:szCs w:val="15"/>
          <w:lang w:val="zh-CN" w:eastAsia="zh-CN" w:bidi="zh-CN"/>
        </w:rPr>
        <w:t>页。</w:t>
      </w:r>
      <w:r>
        <w:rPr>
          <w:color w:val="000000"/>
          <w:spacing w:val="0"/>
          <w:w w:val="100"/>
          <w:position w:val="0"/>
          <w:sz w:val="15"/>
          <w:szCs w:val="15"/>
        </w:rPr>
        <w:t>——译者注</w:t>
      </w:r>
    </w:p>
    <w:p>
      <w:pPr>
        <w:pStyle w:val="9"/>
        <w:keepNext w:val="0"/>
        <w:keepLines w:val="0"/>
        <w:widowControl w:val="0"/>
        <w:numPr>
          <w:ilvl w:val="0"/>
          <w:numId w:val="14"/>
        </w:numPr>
        <w:shd w:val="clear" w:color="auto" w:fill="auto"/>
        <w:tabs>
          <w:tab w:val="left" w:pos="706"/>
        </w:tabs>
        <w:bidi w:val="0"/>
        <w:spacing w:before="0" w:after="240" w:line="240" w:lineRule="auto"/>
        <w:ind w:left="0" w:right="0" w:firstLine="360"/>
        <w:jc w:val="both"/>
        <w:rPr>
          <w:sz w:val="15"/>
          <w:szCs w:val="15"/>
        </w:rPr>
        <w:sectPr>
          <w:headerReference r:id="rId223" w:type="default"/>
          <w:footerReference r:id="rId225" w:type="default"/>
          <w:headerReference r:id="rId224" w:type="even"/>
          <w:footerReference r:id="rId226" w:type="even"/>
          <w:footnotePr>
            <w:numFmt w:val="decimal"/>
          </w:footnotePr>
          <w:pgSz w:w="5445" w:h="10363"/>
          <w:pgMar w:top="1239" w:right="554" w:bottom="681" w:left="527" w:header="0" w:footer="3" w:gutter="0"/>
          <w:cols w:space="720" w:num="1"/>
          <w:rtlGutter w:val="0"/>
          <w:docGrid w:linePitch="360" w:charSpace="0"/>
        </w:sectPr>
      </w:pPr>
      <w:bookmarkStart w:id="45" w:name="bookmark57"/>
      <w:bookmarkEnd w:id="45"/>
      <w:r>
        <w:rPr>
          <w:color w:val="000000"/>
          <w:spacing w:val="0"/>
          <w:w w:val="100"/>
          <w:position w:val="0"/>
          <w:sz w:val="15"/>
          <w:szCs w:val="15"/>
        </w:rPr>
        <w:t>同上，第</w:t>
      </w:r>
      <w:r>
        <w:rPr>
          <w:color w:val="000000"/>
          <w:spacing w:val="0"/>
          <w:w w:val="100"/>
          <w:position w:val="0"/>
          <w:sz w:val="14"/>
          <w:szCs w:val="14"/>
        </w:rPr>
        <w:t>243</w:t>
      </w:r>
      <w:r>
        <w:rPr>
          <w:color w:val="000000"/>
          <w:spacing w:val="0"/>
          <w:w w:val="100"/>
          <w:position w:val="0"/>
          <w:sz w:val="15"/>
          <w:szCs w:val="15"/>
        </w:rPr>
        <w:t>页.——译者注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73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卢里和即将死去的狗在一起的体验改变了他 对待人和动物之生死的态度。这是他自己的情感 结构和他与他人关系中的转折点。通过这一体 验，他开始接受自己的存在是平凡和短暂的。当 他刚到农场时，露茜发现他不赞同自己选择的生 活，他仍坚持不懈地专心追求学问，相信更高层次 的生活。露茜声言:“根本就不存在更高层次的生 活。生活就是现在这个样子，那是我们同动物共 同拥有的生活。”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(Coetzee </w:t>
      </w:r>
      <w:r>
        <w:rPr>
          <w:color w:val="000000"/>
          <w:spacing w:val="0"/>
          <w:w w:val="100"/>
          <w:position w:val="0"/>
          <w:sz w:val="17"/>
          <w:szCs w:val="17"/>
        </w:rPr>
        <w:t>1999, 74)</w:t>
      </w:r>
      <w:r>
        <w:rPr>
          <w:color w:val="000000"/>
          <w:spacing w:val="0"/>
          <w:w w:val="100"/>
          <w:position w:val="0"/>
        </w:rPr>
        <w:t>①她就是这 样为自己选择简朴的乡村生活辩护。在小说最 后，卢里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“放弃”了他</w:t>
      </w:r>
      <w:r>
        <w:rPr>
          <w:color w:val="000000"/>
          <w:spacing w:val="0"/>
          <w:w w:val="100"/>
          <w:position w:val="0"/>
        </w:rPr>
        <w:t>喜欢的那只狗，让它死去，因 此表明他自己认可了没有任何更高层次的生活， 认可了他与动物共同拥有的生命的有限性。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73" w:lineRule="exact"/>
        <w:ind w:left="0" w:right="0" w:firstLine="420"/>
        <w:jc w:val="both"/>
        <w:sectPr>
          <w:headerReference r:id="rId227" w:type="default"/>
          <w:footerReference r:id="rId229" w:type="default"/>
          <w:headerReference r:id="rId228" w:type="even"/>
          <w:footerReference r:id="rId230" w:type="even"/>
          <w:footnotePr>
            <w:numFmt w:val="decimal"/>
          </w:footnotePr>
          <w:type w:val="continuous"/>
          <w:pgSz w:w="5445" w:h="10363"/>
          <w:pgMar w:top="1239" w:right="554" w:bottom="681" w:left="527" w:header="0" w:footer="3" w:gutter="0"/>
          <w:cols w:space="720" w:num="1"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</w:rPr>
        <w:t>对德勒兹而言，伟大的文学肯定的生命并不 是个体人物的个体生命，而是非个人的、抽象的生 命，它表现于却不能还原为其特定的具现。在《文 学与生命》中.他将文学定义为这样的写作，它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“在 </w:t>
      </w:r>
      <w:r>
        <w:rPr>
          <w:color w:val="000000"/>
          <w:spacing w:val="0"/>
          <w:w w:val="100"/>
          <w:position w:val="0"/>
        </w:rPr>
        <w:t>表面的人称之下发现了非个人的力量一它不是 一般性的，而是处于最高点的独一性的：一个男 人，一个女人，一只野兽，一个胃，一个孩子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……</w:t>
      </w:r>
      <w:r>
        <w:rPr>
          <w:color w:val="000000"/>
          <w:spacing w:val="0"/>
          <w:w w:val="100"/>
          <w:position w:val="0"/>
        </w:rPr>
        <w:t>只</w:t>
      </w:r>
    </w:p>
    <w:p>
      <w:pPr>
        <w:pStyle w:val="27"/>
        <w:keepNext w:val="0"/>
        <w:keepLines w:val="0"/>
        <w:widowControl w:val="0"/>
        <w:shd w:val="clear" w:color="auto" w:fill="auto"/>
        <w:tabs>
          <w:tab w:val="left" w:leader="dot" w:pos="3216"/>
        </w:tabs>
        <w:bidi w:val="0"/>
        <w:spacing w:before="0" w:after="0" w:line="366" w:lineRule="exact"/>
        <w:ind w:left="0" w:right="0" w:firstLine="0"/>
        <w:jc w:val="both"/>
        <w:rPr>
          <w:sz w:val="17"/>
          <w:szCs w:val="17"/>
        </w:rPr>
      </w:pPr>
      <w:r>
        <w:rPr>
          <w:color w:val="000000"/>
          <w:spacing w:val="0"/>
          <w:w w:val="100"/>
          <w:position w:val="0"/>
          <w:sz w:val="19"/>
          <w:szCs w:val="19"/>
        </w:rPr>
        <w:t>有当第三人称——它剥夺了我们说'我'(布朗肖 的'中性词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')</w:t>
      </w:r>
      <w:r>
        <w:rPr>
          <w:color w:val="000000"/>
          <w:spacing w:val="0"/>
          <w:w w:val="100"/>
          <w:position w:val="0"/>
          <w:sz w:val="19"/>
          <w:szCs w:val="19"/>
        </w:rPr>
        <w:t>的权力——在我们身上出现时，文学 才开始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"(CC </w:t>
      </w:r>
      <w:r>
        <w:rPr>
          <w:color w:val="000000"/>
          <w:spacing w:val="0"/>
          <w:w w:val="100"/>
          <w:position w:val="0"/>
          <w:sz w:val="17"/>
          <w:szCs w:val="17"/>
        </w:rPr>
        <w:t>XX, 3)</w:t>
      </w:r>
      <w:r>
        <w:rPr>
          <w:color w:val="000000"/>
          <w:spacing w:val="0"/>
          <w:w w:val="100"/>
          <w:position w:val="0"/>
          <w:sz w:val="19"/>
          <w:szCs w:val="19"/>
        </w:rPr>
        <w:t>。在去世之前发表的一篇极 为简洁的文章《内在性：一种生命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z w:val="19"/>
          <w:szCs w:val="19"/>
        </w:rPr>
        <w:t>》中，德勒兹 概括了作为绝对的或纯粹的内在性的生命如何既 是非个人的和不确定的也是独一性的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(DRF </w:t>
      </w:r>
      <w:r>
        <w:rPr>
          <w:color w:val="000000"/>
          <w:spacing w:val="0"/>
          <w:w w:val="100"/>
          <w:position w:val="0"/>
          <w:sz w:val="17"/>
          <w:szCs w:val="17"/>
        </w:rPr>
        <w:t>359 — 363, 388-393)</w:t>
      </w:r>
      <w:r>
        <w:rPr>
          <w:color w:val="000000"/>
          <w:spacing w:val="0"/>
          <w:w w:val="100"/>
          <w:position w:val="0"/>
          <w:sz w:val="19"/>
          <w:szCs w:val="19"/>
        </w:rPr>
        <w:t>。为了说明这一概念，他引 用了《我们共同的朋友》中的一段文字，狄更斯在 其中描述了差点淹死的经历。小说中的人物赖德 胡德是个坏蛋，所有认识他的人都讨厌他。然而， 当围在他身边的那些人看到他在生死之间徘徊 时.都不禁对哪怕是一丁点儿生命迹象表现出某 种尊敬和同情：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>“没有</w:t>
      </w:r>
      <w:r>
        <w:rPr>
          <w:color w:val="000000"/>
          <w:spacing w:val="0"/>
          <w:w w:val="100"/>
          <w:position w:val="0"/>
          <w:sz w:val="19"/>
          <w:szCs w:val="19"/>
        </w:rPr>
        <w:t>人对赖德胡德有一丁点儿尊 重：对他们所有人来说，他都是躲避的对象，是怀 疑和厌恶的对象;但是现在，他体内生命的火花与 他这个人分不开了，他们对这生命的火花都极感 兴趣，或许是因为它是生命，因为他们都活着并且 必将死去。”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(DRF </w:t>
      </w:r>
      <w:r>
        <w:rPr>
          <w:color w:val="000000"/>
          <w:spacing w:val="0"/>
          <w:w w:val="100"/>
          <w:position w:val="0"/>
          <w:sz w:val="17"/>
          <w:szCs w:val="17"/>
        </w:rPr>
        <w:t xml:space="preserve">1989,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443-445)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6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德勒兹用狄更斯的这段文字说明他的非个人 的、不确定的和独一性的生命，它表现于但并不只 是表现于经验个体的生命之中。这是他称之为： 理吿用的东西，正是这一生命引起了那些旁观者 的兴趣：不是那个人的平凡的生命，而是一种非个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6" w:lineRule="exact"/>
        <w:ind w:left="0" w:right="0" w:firstLine="0"/>
        <w:jc w:val="both"/>
        <w:rPr>
          <w:sz w:val="17"/>
          <w:szCs w:val="17"/>
        </w:rPr>
      </w:pPr>
      <w:r>
        <w:rPr>
          <w:color w:val="000000"/>
          <w:spacing w:val="0"/>
          <w:w w:val="100"/>
          <w:position w:val="0"/>
          <w:sz w:val="19"/>
          <w:szCs w:val="19"/>
        </w:rPr>
        <w:t>体的、不确定的生命，只有在离开的时刻才能看到 它。虽然只有在这些非常时刻才能看到它，但它 不仅存在于个体面临死亡之时，而且在构成个体 一生的所有时刻中一直存在。这一抽象的、非个 体的生命是一个例子，它表明的是德勒兹所谓的 潜在的或内在的存在领域，它现实化于现实的事 件和事态之中：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>“我称</w:t>
      </w:r>
      <w:r>
        <w:rPr>
          <w:color w:val="000000"/>
          <w:spacing w:val="0"/>
          <w:w w:val="100"/>
          <w:position w:val="0"/>
          <w:sz w:val="19"/>
          <w:szCs w:val="19"/>
        </w:rPr>
        <w:t>为潜在的不是某种缺乏真实 性的东西。相反，潜在沿着赋予其完全的现实性 的平面行进时参与到现实化的过程之中。内在性 的事件现实化在事情和生活经历的状态之中，正 是这些状态产生了事件。”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(DRF </w:t>
      </w:r>
      <w:r>
        <w:rPr>
          <w:color w:val="000000"/>
          <w:spacing w:val="0"/>
          <w:w w:val="100"/>
          <w:position w:val="0"/>
          <w:sz w:val="17"/>
          <w:szCs w:val="17"/>
        </w:rPr>
        <w:t>363, 392)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6" w:lineRule="exact"/>
        <w:ind w:left="0" w:right="0" w:firstLine="420"/>
        <w:jc w:val="both"/>
        <w:sectPr>
          <w:headerReference r:id="rId233" w:type="first"/>
          <w:footerReference r:id="rId236" w:type="first"/>
          <w:headerReference r:id="rId231" w:type="default"/>
          <w:footerReference r:id="rId234" w:type="default"/>
          <w:headerReference r:id="rId232" w:type="even"/>
          <w:footerReference r:id="rId235" w:type="even"/>
          <w:footnotePr>
            <w:numFmt w:val="decimal"/>
          </w:footnotePr>
          <w:pgSz w:w="5445" w:h="10363"/>
          <w:pgMar w:top="1341" w:right="537" w:bottom="555" w:left="554" w:header="0" w:footer="3" w:gutter="0"/>
          <w:cols w:space="720" w:num="1"/>
          <w:titlePg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</w:rPr>
        <w:t xml:space="preserve">现实界和潜在界的区别决定着对一种生命进 行的这一描述，这是德勒兹在其全部著作中以其 他方式进行的一种区分。《意义的逻辑》中的事件 本体论，《差异与重复》中纯粹的先验理念的本体 论，《反俄狄浦斯》和《千高原》中的机器本体论，它 们都用自己的语言再现了不确定的、抽象的、非有 机的和强度的生命这一概念，它先于其在固定的 和有组织的形式之中的具现。比如，他区分了机 器组装和支配其运作的抽象机器，或现实中的日 常的、经验性的或历史的事件与潜在的或纯粹的 事件，后者表达于或体现于前者之中。绝对的解 域化这一概念为这一抽象的生命提供了另一个名 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6" w:lineRule="exact"/>
        <w:ind w:left="0" w:right="0" w:firstLine="0"/>
        <w:jc w:val="both"/>
        <w:sectPr>
          <w:headerReference r:id="rId237" w:type="default"/>
          <w:footerReference r:id="rId239" w:type="default"/>
          <w:headerReference r:id="rId238" w:type="even"/>
          <w:footerReference r:id="rId240" w:type="even"/>
          <w:footnotePr>
            <w:numFmt w:val="decimal"/>
          </w:footnotePr>
          <w:pgSz w:w="5445" w:h="10363"/>
          <w:pgMar w:top="1341" w:right="537" w:bottom="555" w:left="554" w:header="0" w:footer="127" w:gutter="0"/>
          <w:pgNumType w:start="258"/>
          <w:cols w:space="720" w:num="1"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</w:rPr>
        <w:t>称，后者表达于对社会、人民、事物和历史过程的 现实组织及其相对的解域化过程之中。德勒兹和 瓜塔里认为该生命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“与</w:t>
      </w:r>
      <w:r>
        <w:rPr>
          <w:color w:val="000000"/>
          <w:spacing w:val="0"/>
          <w:w w:val="100"/>
          <w:position w:val="0"/>
        </w:rPr>
        <w:t>地球本身是同一的”，或者 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“连接</w:t>
      </w:r>
      <w:r>
        <w:rPr>
          <w:color w:val="000000"/>
          <w:spacing w:val="0"/>
          <w:w w:val="100"/>
          <w:position w:val="0"/>
        </w:rPr>
        <w:t>质料和功能的更深层的运动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”，只</w:t>
      </w:r>
      <w:r>
        <w:rPr>
          <w:color w:val="000000"/>
          <w:spacing w:val="0"/>
          <w:w w:val="100"/>
          <w:position w:val="0"/>
        </w:rPr>
        <w:t>以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“特定 </w:t>
      </w:r>
      <w:r>
        <w:rPr>
          <w:color w:val="000000"/>
          <w:spacing w:val="0"/>
          <w:w w:val="100"/>
          <w:position w:val="0"/>
        </w:rPr>
        <w:t>的界域，否定性的或相对的解域化和与之互补的 再辖域化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”的形</w:t>
      </w:r>
      <w:r>
        <w:rPr>
          <w:color w:val="000000"/>
          <w:spacing w:val="0"/>
          <w:w w:val="100"/>
          <w:position w:val="0"/>
        </w:rPr>
        <w:t>式出现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(MP </w:t>
      </w:r>
      <w:r>
        <w:rPr>
          <w:color w:val="000000"/>
          <w:spacing w:val="0"/>
          <w:w w:val="100"/>
          <w:position w:val="0"/>
          <w:sz w:val="17"/>
          <w:szCs w:val="17"/>
        </w:rPr>
        <w:t>178, 143)</w:t>
      </w:r>
      <w:r>
        <w:rPr>
          <w:color w:val="000000"/>
          <w:spacing w:val="0"/>
          <w:w w:val="100"/>
          <w:position w:val="0"/>
        </w:rPr>
        <w:t>。这一抽 象的、非个人的生命只会以特定的形式展现。这 些可能是生物的、技术的、文化的或知识的形式， 但它们总是对从本体上说主要是生命或生成之流 的次级限定：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“如</w:t>
      </w:r>
      <w:r>
        <w:rPr>
          <w:color w:val="000000"/>
          <w:spacing w:val="0"/>
          <w:w w:val="100"/>
          <w:position w:val="0"/>
        </w:rPr>
        <w:t>果一切都是活着的，这不是因为 一切都是有机的或有组织的，而是相反，因为有机 体是生命的一种转向。换言之，我们所说的生命 是非有机的、生发的和强度的，是一种无器官的强</w:t>
      </w:r>
    </w:p>
    <w:p>
      <w:pPr>
        <w:pStyle w:val="23"/>
        <w:keepNext w:val="0"/>
        <w:keepLines w:val="0"/>
        <w:widowControl w:val="0"/>
        <w:shd w:val="clear" w:color="auto" w:fill="auto"/>
        <w:tabs>
          <w:tab w:val="left" w:leader="dot" w:pos="974"/>
        </w:tabs>
        <w:bidi w:val="0"/>
        <w:spacing w:before="0" w:after="0" w:line="37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大生命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”(MP </w:t>
      </w:r>
      <w:r>
        <w:rPr>
          <w:color w:val="000000"/>
          <w:spacing w:val="0"/>
          <w:w w:val="100"/>
          <w:position w:val="0"/>
          <w:lang w:val="zh-TW" w:eastAsia="zh-TW" w:bidi="zh-TW"/>
        </w:rPr>
        <w:t>623, 499)①</w:t>
      </w:r>
    </w:p>
    <w:p>
      <w:pPr>
        <w:pStyle w:val="27"/>
        <w:keepNext w:val="0"/>
        <w:keepLines w:val="0"/>
        <w:widowControl w:val="0"/>
        <w:shd w:val="clear" w:color="auto" w:fill="auto"/>
        <w:tabs>
          <w:tab w:val="left" w:leader="dot" w:pos="3211"/>
        </w:tabs>
        <w:bidi w:val="0"/>
        <w:spacing w:before="0" w:after="0"/>
        <w:ind w:left="0" w:right="0" w:firstLine="360"/>
        <w:jc w:val="both"/>
      </w:pPr>
      <w:r>
        <w:rPr>
          <w:color w:val="000000"/>
          <w:spacing w:val="0"/>
          <w:w w:val="100"/>
          <w:position w:val="0"/>
        </w:rPr>
        <w:t>在《纯粹的内在性;一种生命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</w:rPr>
        <w:t>》中的一处， 德勒兹提出他在狄更斯那里发现的不确定的、非 个人的但独一的生命这一概念是作为纯粹事件的 生命的概念。在这段文字中，他说：''个体的生命 让位于一种非个体的但独一的生命，它将纯粹的 事件置于突出的地位.这样的事件已经被从内部</w:t>
      </w:r>
    </w:p>
    <w:p>
      <w:pPr>
        <w:pStyle w:val="13"/>
        <w:keepNext w:val="0"/>
        <w:keepLines w:val="0"/>
        <w:widowControl w:val="0"/>
        <w:shd w:val="clear" w:color="auto" w:fill="auto"/>
        <w:tabs>
          <w:tab w:val="left" w:leader="dot" w:pos="-190"/>
        </w:tabs>
        <w:bidi w:val="0"/>
        <w:spacing w:before="0" w:after="0" w:line="240" w:lineRule="auto"/>
        <w:ind w:left="0" w:right="0" w:hanging="540"/>
        <w:jc w:val="left"/>
        <w:rPr>
          <w:sz w:val="20"/>
          <w:szCs w:val="20"/>
        </w:rPr>
      </w:pPr>
      <w:r>
        <w:rPr>
          <w:rFonts w:ascii="Times New Roman" w:hAnsi="Times New Roman" w:eastAsia="Times New Roman" w:cs="Times New Roman"/>
          <w:color w:val="000000"/>
          <w:spacing w:val="0"/>
          <w:w w:val="100"/>
          <w:position w:val="0"/>
          <w:sz w:val="20"/>
          <w:szCs w:val="20"/>
          <w:lang w:val="zh-TW" w:eastAsia="zh-TW" w:bidi="zh-TW"/>
        </w:rPr>
        <w:tab/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7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和外部生命的偶然事件中解放了出来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……</w:t>
      </w:r>
      <w:r>
        <w:rPr>
          <w:color w:val="000000"/>
          <w:spacing w:val="0"/>
          <w:w w:val="100"/>
          <w:position w:val="0"/>
        </w:rPr>
        <w:t>构成了 个吿命的奇点或事件与该生命相对应的偶然事件 共存，但它们不是以同样的方式被安排和分布。</w:t>
      </w:r>
    </w:p>
    <w:p>
      <w:pPr>
        <w:pStyle w:val="13"/>
        <w:keepNext w:val="0"/>
        <w:keepLines w:val="0"/>
        <w:widowControl w:val="0"/>
        <w:shd w:val="clear" w:color="auto" w:fill="auto"/>
        <w:tabs>
          <w:tab w:val="left" w:pos="530"/>
        </w:tabs>
        <w:bidi w:val="0"/>
        <w:spacing w:before="0" w:after="0" w:line="240" w:lineRule="auto"/>
        <w:ind w:left="0" w:right="0" w:hanging="540"/>
        <w:jc w:val="left"/>
        <w:rPr>
          <w:sz w:val="20"/>
          <w:szCs w:val="20"/>
        </w:rPr>
      </w:pPr>
      <w:r>
        <w:rPr>
          <w:sz w:val="14"/>
          <w:szCs w:val="14"/>
          <w:u w:val="single"/>
        </w:rPr>
        <w:t xml:space="preserve"> </w:t>
      </w:r>
      <w:r>
        <w:rPr>
          <w:sz w:val="14"/>
          <w:szCs w:val="14"/>
          <w:u w:val="single"/>
        </w:rPr>
        <w:tab/>
      </w:r>
    </w:p>
    <w:p>
      <w:pPr>
        <w:pStyle w:val="9"/>
        <w:keepNext w:val="0"/>
        <w:keepLines w:val="0"/>
        <w:widowControl w:val="0"/>
        <w:shd w:val="clear" w:color="auto" w:fill="auto"/>
        <w:tabs>
          <w:tab w:val="left" w:leader="dot" w:pos="456"/>
        </w:tabs>
        <w:bidi w:val="0"/>
        <w:spacing w:before="0" w:after="0" w:line="239" w:lineRule="exact"/>
        <w:ind w:left="0" w:right="0" w:firstLine="360"/>
        <w:jc w:val="both"/>
        <w:rPr>
          <w:sz w:val="15"/>
          <w:szCs w:val="15"/>
        </w:rPr>
      </w:pPr>
      <w:r>
        <w:rPr>
          <w:color w:val="000000"/>
          <w:spacing w:val="0"/>
          <w:w w:val="100"/>
          <w:position w:val="0"/>
          <w:sz w:val="15"/>
          <w:szCs w:val="15"/>
        </w:rPr>
        <w:t>:① 吉奥乔•阿甘本区分了德勒兹的生命概念和亚里士 多德的赤裸生命这一概念，赤裸生命是一切生物共有的生命。 对亚里士多德而言，他所说的</w:t>
      </w:r>
      <w:r>
        <w:rPr>
          <w:color w:val="000000"/>
          <w:spacing w:val="0"/>
          <w:w w:val="100"/>
          <w:position w:val="0"/>
          <w:sz w:val="15"/>
          <w:szCs w:val="15"/>
          <w:lang w:val="zh-CN" w:eastAsia="zh-CN" w:bidi="zh-CN"/>
        </w:rPr>
        <w:t>“营养</w:t>
      </w:r>
      <w:r>
        <w:rPr>
          <w:color w:val="000000"/>
          <w:spacing w:val="0"/>
          <w:w w:val="100"/>
          <w:position w:val="0"/>
          <w:sz w:val="15"/>
          <w:szCs w:val="15"/>
        </w:rPr>
        <w:t>能力”是据以说某物有生命 的条件或根据-这是</w:t>
      </w:r>
      <w:r>
        <w:rPr>
          <w:color w:val="000000"/>
          <w:spacing w:val="0"/>
          <w:w w:val="100"/>
          <w:position w:val="0"/>
          <w:sz w:val="15"/>
          <w:szCs w:val="15"/>
          <w:lang w:val="zh-CN" w:eastAsia="zh-CN" w:bidi="zh-CN"/>
        </w:rPr>
        <w:t>“摄取</w:t>
      </w:r>
      <w:r>
        <w:rPr>
          <w:color w:val="000000"/>
          <w:spacing w:val="0"/>
          <w:w w:val="100"/>
          <w:position w:val="0"/>
          <w:sz w:val="15"/>
          <w:szCs w:val="15"/>
        </w:rPr>
        <w:t>营养、衰坏或生长中必然包含的运 动。所以，一切植物也似乎有生命；因为它们自身之内显然具 有某种能力和本原，因此植物既生长又死亡.表现了相反的方 向</w:t>
      </w:r>
      <w:r>
        <w:rPr>
          <w:color w:val="000000"/>
          <w:spacing w:val="0"/>
          <w:w w:val="100"/>
          <w:position w:val="0"/>
          <w:sz w:val="15"/>
          <w:szCs w:val="15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>”(Aristotle, De anima,</w:t>
      </w:r>
      <w:r>
        <w:rPr>
          <w:color w:val="000000"/>
          <w:spacing w:val="0"/>
          <w:w w:val="100"/>
          <w:position w:val="0"/>
          <w:sz w:val="15"/>
          <w:szCs w:val="15"/>
        </w:rPr>
        <w:t xml:space="preserve">转引自 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Agamben </w:t>
      </w:r>
      <w:r>
        <w:rPr>
          <w:color w:val="000000"/>
          <w:spacing w:val="0"/>
          <w:w w:val="100"/>
          <w:position w:val="0"/>
          <w:sz w:val="14"/>
          <w:szCs w:val="14"/>
        </w:rPr>
        <w:t>1999： 231</w:t>
      </w:r>
      <w:r>
        <w:rPr>
          <w:color w:val="000000"/>
          <w:spacing w:val="0"/>
          <w:w w:val="100"/>
          <w:position w:val="0"/>
          <w:sz w:val="14"/>
          <w:szCs w:val="14"/>
          <w:vertAlign w:val="subscript"/>
        </w:rPr>
        <w:t xml:space="preserve">0 </w:t>
      </w:r>
      <w:r>
        <w:rPr>
          <w:color w:val="000000"/>
          <w:spacing w:val="0"/>
          <w:w w:val="100"/>
          <w:position w:val="0"/>
          <w:sz w:val="15"/>
          <w:szCs w:val="15"/>
        </w:rPr>
        <w:t>中文版见亚里士多德：《亚里士多德全集》(第三卷)，苗力田主 编</w:t>
      </w:r>
      <w:r>
        <w:rPr>
          <w:color w:val="000000"/>
          <w:spacing w:val="0"/>
          <w:w w:val="100"/>
          <w:position w:val="0"/>
          <w:sz w:val="15"/>
          <w:szCs w:val="15"/>
          <w:lang w:val="zh-CN" w:eastAsia="zh-CN" w:bidi="zh-CN"/>
        </w:rPr>
        <w:t>.秦典</w:t>
      </w:r>
      <w:r>
        <w:rPr>
          <w:color w:val="000000"/>
          <w:spacing w:val="0"/>
          <w:w w:val="100"/>
          <w:position w:val="0"/>
          <w:sz w:val="15"/>
          <w:szCs w:val="15"/>
        </w:rPr>
        <w:t>华译，北京：中国人民大学岀版社，第</w:t>
      </w:r>
      <w:r>
        <w:rPr>
          <w:color w:val="000000"/>
          <w:spacing w:val="0"/>
          <w:w w:val="100"/>
          <w:position w:val="0"/>
          <w:sz w:val="14"/>
          <w:szCs w:val="14"/>
        </w:rPr>
        <w:t>33</w:t>
      </w:r>
      <w:r>
        <w:rPr>
          <w:color w:val="000000"/>
          <w:spacing w:val="0"/>
          <w:w w:val="100"/>
          <w:position w:val="0"/>
          <w:sz w:val="15"/>
          <w:szCs w:val="15"/>
        </w:rPr>
        <w:t>页)。亚里士 多德关于营养能力的说明描述了最基本的、植物的生命形式， 因此提供了一个据以说其他事物有生命的原则。相较而言，德 勒兹对生命的理解则背道而驰。它不是所有生物共有的最低 级的生命形式，而是一个“潜在不确定性的原理，其中，植物性 和动物性、内部和外部，甚至有机和无机，都在彼此影响的时候 无法分辨</w:t>
      </w:r>
      <w:r>
        <w:rPr>
          <w:color w:val="000000"/>
          <w:spacing w:val="0"/>
          <w:w w:val="100"/>
          <w:position w:val="0"/>
          <w:sz w:val="14"/>
          <w:szCs w:val="14"/>
          <w:lang w:val="zh-CN" w:eastAsia="zh-CN" w:bidi="zh-CN"/>
        </w:rPr>
        <w:t>……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"(Agamben </w:t>
      </w:r>
      <w:r>
        <w:rPr>
          <w:color w:val="000000"/>
          <w:spacing w:val="0"/>
          <w:w w:val="100"/>
          <w:position w:val="0"/>
          <w:sz w:val="14"/>
          <w:szCs w:val="14"/>
        </w:rPr>
        <w:t>1999, 233)</w:t>
      </w:r>
      <w:r>
        <w:rPr>
          <w:color w:val="000000"/>
          <w:spacing w:val="0"/>
          <w:w w:val="100"/>
          <w:position w:val="0"/>
          <w:sz w:val="15"/>
          <w:szCs w:val="15"/>
        </w:rPr>
        <w:t>。正是因为这个潜在平 面不是超验的存在平面，而是现实世界具有的一个更深刻的方 面，因此德勒兹的本体论是内在性哲学。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41" w:lineRule="exact"/>
        <w:ind w:left="0" w:right="0" w:firstLine="0"/>
        <w:jc w:val="both"/>
        <w:rPr>
          <w:sz w:val="17"/>
          <w:szCs w:val="17"/>
        </w:rPr>
      </w:pPr>
      <w:r>
        <w:rPr>
          <w:color w:val="000000"/>
          <w:spacing w:val="0"/>
          <w:w w:val="100"/>
          <w:position w:val="0"/>
          <w:sz w:val="19"/>
          <w:szCs w:val="19"/>
        </w:rPr>
        <w:t>它们以一种与个体截然不同的方式彼此联系起 来。”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(DRF 361-362, 390-391)</w:t>
      </w:r>
    </w:p>
    <w:p>
      <w:pPr>
        <w:pStyle w:val="27"/>
        <w:keepNext w:val="0"/>
        <w:keepLines w:val="0"/>
        <w:widowControl w:val="0"/>
        <w:shd w:val="clear" w:color="auto" w:fill="auto"/>
        <w:tabs>
          <w:tab w:val="left" w:leader="hyphen" w:pos="2462"/>
        </w:tabs>
        <w:bidi w:val="0"/>
        <w:spacing w:before="0" w:after="0" w:line="366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库切的《耻》也为我们提供了一种关于纯粹 的、不确定的生命的理解，该生命体现于人和动物 的日常生活之中。虽然这种理解依赖于关于灵魂 的神学术语，但却绝对是对一种内在性生命的世 俗理解，该生命个体化于特定生命——无论是人 的生命还是动物的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生命'</w:t>
      </w:r>
      <w:r>
        <w:rPr>
          <w:color w:val="000000"/>
          <w:spacing w:val="0"/>
          <w:w w:val="100"/>
          <w:position w:val="0"/>
        </w:rPr>
        <w:tab/>
      </w:r>
      <w:r>
        <w:rPr>
          <w:color w:val="000000"/>
          <w:spacing w:val="0"/>
          <w:w w:val="100"/>
          <w:position w:val="0"/>
          <w:lang w:val="zh-CN" w:eastAsia="zh-CN" w:bidi="zh-CN"/>
        </w:rPr>
        <w:t>之中。</w:t>
      </w:r>
      <w:r>
        <w:rPr>
          <w:color w:val="000000"/>
          <w:spacing w:val="0"/>
          <w:w w:val="100"/>
          <w:position w:val="0"/>
        </w:rPr>
        <w:t>实际上，正是 对死亡中耻辱的认识构成了一个不可区分区域， 而卢里在该区域中生成一狗。他在小客车中泪流 满面的反应表明.比起他被大学开除以及与之相 关的社会意义上的死亡来，这一耻辱更危险。它 威胁着他关于自己作为这样一个人的意识，即他 的生命和事业的意义要高于他和动物共同拥有的 生命。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6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在小说的结尾，卢里已经学会接受死亡的不 可避免性，他和动物共同拥有的生命是有限的. 在他的生成一狗中，某种东西在他和狗之间穿过， 因此这二者都变了。他生成一狗，但他喜欢的那 只狗变成了他现在能够放弃的一切，包括他的荣 耀、他那知识分子的骄傲和他对生命本身的依恋。 他变得能够放弃他的社会身份和个人身份。但只 有当死亡被重新评价，从而包括对非个人的、不确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3820" w:line="37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定的生命的认同时，他才可以为了死亡的耻辱放 弃天恩的眷顾。非个人的、不确定的生命是一种 宇宙生命,他现在认为这样的生命穿过他自己、他 的女儿和她的孩子：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“这</w:t>
      </w:r>
      <w:r>
        <w:rPr>
          <w:color w:val="000000"/>
          <w:spacing w:val="0"/>
          <w:w w:val="100"/>
          <w:position w:val="0"/>
        </w:rPr>
        <w:t>条存在线不断发展，而他 在其中的份额，他为此提供的奉献将会越来越小， 直到有一天被彻底忘记。”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(Coetzee </w:t>
      </w:r>
      <w:r>
        <w:rPr>
          <w:color w:val="000000"/>
          <w:spacing w:val="0"/>
          <w:w w:val="100"/>
          <w:position w:val="0"/>
          <w:sz w:val="17"/>
          <w:szCs w:val="17"/>
        </w:rPr>
        <w:t xml:space="preserve">1999, 217)① </w:t>
      </w:r>
      <w:r>
        <w:rPr>
          <w:color w:val="000000"/>
          <w:spacing w:val="0"/>
          <w:w w:val="100"/>
          <w:position w:val="0"/>
        </w:rPr>
        <w:t>在放弃自己喜欢的那只狗的行为中，卢里接受了 自己终有一死这一事实。他肯定了非个人的生 命——这一生命表达于所有有限的生命，包括他 自己的生命之中。因此，他就摆脱了只能被我们 讽刺性地称为死亡的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“耻辱”的</w:t>
      </w:r>
      <w:r>
        <w:rPr>
          <w:color w:val="000000"/>
          <w:spacing w:val="0"/>
          <w:w w:val="100"/>
          <w:position w:val="0"/>
        </w:rPr>
        <w:t>东西。</w:t>
      </w:r>
    </w:p>
    <w:p>
      <w:pPr>
        <w:pStyle w:val="9"/>
        <w:keepNext w:val="0"/>
        <w:keepLines w:val="0"/>
        <w:widowControl w:val="0"/>
        <w:shd w:val="clear" w:color="auto" w:fill="auto"/>
        <w:bidi w:val="0"/>
        <w:spacing w:before="0" w:after="0" w:line="250" w:lineRule="exact"/>
        <w:ind w:left="0" w:right="0" w:firstLine="320"/>
        <w:jc w:val="both"/>
        <w:rPr>
          <w:sz w:val="15"/>
          <w:szCs w:val="15"/>
        </w:rPr>
        <w:sectPr>
          <w:headerReference r:id="rId241" w:type="default"/>
          <w:footerReference r:id="rId243" w:type="default"/>
          <w:headerReference r:id="rId242" w:type="even"/>
          <w:footerReference r:id="rId244" w:type="even"/>
          <w:footnotePr>
            <w:numFmt w:val="decimal"/>
          </w:footnotePr>
          <w:pgSz w:w="5445" w:h="10363"/>
          <w:pgMar w:top="1272" w:right="518" w:bottom="610" w:left="530" w:header="0" w:footer="3" w:gutter="0"/>
          <w:pgNumType w:start="244"/>
          <w:cols w:space="720" w:num="1"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sz w:val="15"/>
          <w:szCs w:val="15"/>
        </w:rPr>
        <w:t>① 中文译文出自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>J. M.</w:t>
      </w:r>
      <w:r>
        <w:rPr>
          <w:color w:val="000000"/>
          <w:spacing w:val="0"/>
          <w:w w:val="100"/>
          <w:position w:val="0"/>
          <w:sz w:val="15"/>
          <w:szCs w:val="15"/>
        </w:rPr>
        <w:t>库切第</w:t>
      </w:r>
      <w:r>
        <w:rPr>
          <w:color w:val="000000"/>
          <w:spacing w:val="0"/>
          <w:w w:val="100"/>
          <w:position w:val="0"/>
          <w:sz w:val="14"/>
          <w:szCs w:val="14"/>
        </w:rPr>
        <w:t>241</w:t>
      </w:r>
      <w:r>
        <w:rPr>
          <w:color w:val="000000"/>
          <w:spacing w:val="0"/>
          <w:w w:val="100"/>
          <w:position w:val="0"/>
          <w:sz w:val="15"/>
          <w:szCs w:val="15"/>
        </w:rPr>
        <w:t>页。——译 者注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16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第七章</w:t>
      </w:r>
    </w:p>
    <w:p>
      <w:pPr>
        <w:pStyle w:val="17"/>
        <w:keepNext/>
        <w:keepLines/>
        <w:widowControl w:val="0"/>
        <w:shd w:val="clear" w:color="auto" w:fill="auto"/>
        <w:bidi w:val="0"/>
        <w:spacing w:before="0" w:after="1920" w:line="240" w:lineRule="auto"/>
        <w:ind w:left="0" w:right="0" w:firstLine="0"/>
        <w:jc w:val="left"/>
        <w:rPr>
          <w:sz w:val="26"/>
          <w:szCs w:val="26"/>
        </w:rPr>
      </w:pPr>
      <w:bookmarkStart w:id="46" w:name="bookmark58"/>
      <w:bookmarkStart w:id="47" w:name="bookmark60"/>
      <w:bookmarkStart w:id="48" w:name="bookmark59"/>
      <w:r>
        <w:rPr>
          <w:color w:val="000000"/>
          <w:spacing w:val="0"/>
          <w:w w:val="100"/>
          <w:position w:val="0"/>
          <w:sz w:val="26"/>
          <w:szCs w:val="26"/>
        </w:rPr>
        <w:t>哲学、政治和政治规范性</w:t>
      </w:r>
      <w:bookmarkEnd w:id="46"/>
      <w:bookmarkEnd w:id="47"/>
      <w:bookmarkEnd w:id="48"/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540" w:line="370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德勒兹的政治哲学？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660" w:line="370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 xml:space="preserve">德勒兹经常说他和瓜塔里的合著是哲学，甚 至有时说是政治哲学。比如他说起自己怎样在 </w:t>
      </w:r>
      <w:r>
        <w:rPr>
          <w:color w:val="000000"/>
          <w:spacing w:val="0"/>
          <w:w w:val="100"/>
          <w:position w:val="0"/>
          <w:sz w:val="17"/>
          <w:szCs w:val="17"/>
        </w:rPr>
        <w:t>1968</w:t>
      </w:r>
      <w:r>
        <w:rPr>
          <w:color w:val="000000"/>
          <w:spacing w:val="0"/>
          <w:w w:val="100"/>
          <w:position w:val="0"/>
        </w:rPr>
        <w:t>年</w:t>
      </w:r>
      <w:r>
        <w:rPr>
          <w:color w:val="000000"/>
          <w:spacing w:val="0"/>
          <w:w w:val="100"/>
          <w:position w:val="0"/>
          <w:sz w:val="17"/>
          <w:szCs w:val="17"/>
        </w:rPr>
        <w:t>5</w:t>
      </w:r>
      <w:r>
        <w:rPr>
          <w:color w:val="000000"/>
          <w:spacing w:val="0"/>
          <w:w w:val="100"/>
          <w:position w:val="0"/>
        </w:rPr>
        <w:t>月左右，通过与瓜塔里、福柯和埃利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 xml:space="preserve">桑 巴这些人接触开始研究特定的政治问题，并且说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“《反</w:t>
      </w:r>
      <w:r>
        <w:rPr>
          <w:color w:val="000000"/>
          <w:spacing w:val="0"/>
          <w:w w:val="100"/>
          <w:position w:val="0"/>
        </w:rPr>
        <w:t xml:space="preserve">俄狄浦斯》自始至终都是一部政治哲学著作”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(P </w:t>
      </w:r>
      <w:r>
        <w:rPr>
          <w:color w:val="000000"/>
          <w:spacing w:val="0"/>
          <w:w w:val="100"/>
          <w:position w:val="0"/>
          <w:sz w:val="17"/>
          <w:szCs w:val="17"/>
        </w:rPr>
        <w:t>230； 170)</w:t>
      </w:r>
      <w:r>
        <w:rPr>
          <w:color w:val="000000"/>
          <w:spacing w:val="0"/>
          <w:w w:val="100"/>
          <w:position w:val="0"/>
        </w:rPr>
        <w:t>。</w:t>
      </w:r>
      <w:r>
        <w:rPr>
          <w:color w:val="000000"/>
          <w:spacing w:val="0"/>
          <w:w w:val="100"/>
          <w:position w:val="0"/>
          <w:sz w:val="17"/>
          <w:szCs w:val="17"/>
        </w:rPr>
        <w:t>①</w:t>
      </w:r>
      <w:r>
        <w:rPr>
          <w:color w:val="000000"/>
          <w:spacing w:val="0"/>
          <w:w w:val="100"/>
          <w:position w:val="0"/>
        </w:rPr>
        <w:t>这一说法令许多政治哲学家困 惑不已，德勒兹和瓜塔里的合著基本上没有探讨</w:t>
      </w:r>
    </w:p>
    <w:p>
      <w:pPr>
        <w:pStyle w:val="9"/>
        <w:keepNext w:val="0"/>
        <w:keepLines w:val="0"/>
        <w:widowControl w:val="0"/>
        <w:shd w:val="clear" w:color="auto" w:fill="auto"/>
        <w:bidi w:val="0"/>
        <w:spacing w:before="0" w:after="0" w:line="238" w:lineRule="exact"/>
        <w:ind w:left="0" w:right="0" w:firstLine="340"/>
        <w:jc w:val="both"/>
        <w:sectPr>
          <w:headerReference r:id="rId245" w:type="default"/>
          <w:footerReference r:id="rId247" w:type="default"/>
          <w:headerReference r:id="rId246" w:type="even"/>
          <w:footerReference r:id="rId248" w:type="even"/>
          <w:footnotePr>
            <w:numFmt w:val="decimal"/>
          </w:footnotePr>
          <w:pgSz w:w="5445" w:h="10363"/>
          <w:pgMar w:top="1272" w:right="518" w:bottom="610" w:left="530" w:header="844" w:footer="182" w:gutter="0"/>
          <w:pgNumType w:start="262"/>
          <w:cols w:space="720" w:num="1"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sz w:val="15"/>
          <w:szCs w:val="15"/>
        </w:rPr>
        <w:t>①在《千高原</w:t>
      </w:r>
      <w:r>
        <w:rPr>
          <w:color w:val="000000"/>
          <w:spacing w:val="0"/>
          <w:w w:val="100"/>
          <w:position w:val="0"/>
          <w:lang w:val="en-US" w:eastAsia="en-US" w:bidi="en-US"/>
        </w:rPr>
        <w:t>M1980)</w:t>
      </w:r>
      <w:r>
        <w:rPr>
          <w:color w:val="000000"/>
          <w:spacing w:val="0"/>
          <w:w w:val="100"/>
          <w:position w:val="0"/>
          <w:sz w:val="15"/>
          <w:szCs w:val="15"/>
        </w:rPr>
        <w:t xml:space="preserve">发表后的一次访谈中，德勒兹称这 本书是••哲学，只是哲学，这是在这个词的传统意义上理解的”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(DRF </w:t>
      </w:r>
      <w:r>
        <w:rPr>
          <w:color w:val="000000"/>
          <w:spacing w:val="0"/>
          <w:w w:val="100"/>
          <w:position w:val="0"/>
        </w:rPr>
        <w:t>163, 176)</w:t>
      </w:r>
      <w:r>
        <w:rPr>
          <w:color w:val="000000"/>
          <w:spacing w:val="0"/>
          <w:w w:val="100"/>
          <w:position w:val="0"/>
          <w:sz w:val="15"/>
          <w:szCs w:val="15"/>
        </w:rPr>
        <w:t>。在</w:t>
      </w:r>
      <w:r>
        <w:rPr>
          <w:color w:val="000000"/>
          <w:spacing w:val="0"/>
          <w:w w:val="100"/>
          <w:position w:val="0"/>
        </w:rPr>
        <w:t>1988</w:t>
      </w:r>
      <w:r>
        <w:rPr>
          <w:color w:val="000000"/>
          <w:spacing w:val="0"/>
          <w:w w:val="100"/>
          <w:position w:val="0"/>
          <w:sz w:val="15"/>
          <w:szCs w:val="15"/>
        </w:rPr>
        <w:t>年的一次访谈中，他提出</w:t>
      </w:r>
      <w:r>
        <w:rPr>
          <w:color w:val="000000"/>
          <w:spacing w:val="0"/>
          <w:w w:val="100"/>
          <w:position w:val="0"/>
          <w:sz w:val="15"/>
          <w:szCs w:val="15"/>
          <w:lang w:val="zh-CN" w:eastAsia="zh-CN" w:bidi="zh-CN"/>
        </w:rPr>
        <w:t>，“在</w:t>
      </w:r>
      <w:r>
        <w:rPr>
          <w:color w:val="000000"/>
          <w:spacing w:val="0"/>
          <w:w w:val="100"/>
          <w:position w:val="0"/>
          <w:sz w:val="15"/>
          <w:szCs w:val="15"/>
        </w:rPr>
        <w:t>《反 俄狄浦斯》和《千高原》中，尤其是在《千高原》中，我和菲利克斯 试图创造的是哲学。《千高原》是一部冗长的著作，它提出了许 多概念</w:t>
      </w:r>
      <w:r>
        <w:rPr>
          <w:color w:val="000000"/>
          <w:spacing w:val="0"/>
          <w:w w:val="100"/>
          <w:position w:val="0"/>
        </w:rPr>
        <w:t xml:space="preserve">187, 136) </w:t>
      </w:r>
    </w:p>
    <w:p>
      <w:pPr>
        <w:pStyle w:val="9"/>
        <w:keepNext w:val="0"/>
        <w:keepLines w:val="0"/>
        <w:widowControl w:val="0"/>
        <w:shd w:val="clear" w:color="auto" w:fill="auto"/>
        <w:bidi w:val="0"/>
        <w:spacing w:before="0" w:after="0" w:line="238" w:lineRule="exact"/>
        <w:ind w:left="0" w:right="0" w:firstLine="0"/>
        <w:jc w:val="both"/>
        <w:rPr>
          <w:sz w:val="19"/>
          <w:szCs w:val="19"/>
        </w:rPr>
      </w:pPr>
      <w:r>
        <w:rPr>
          <w:rStyle w:val="26"/>
          <w:b w:val="0"/>
          <w:bCs w:val="0"/>
          <w:i w:val="0"/>
          <w:iCs w:val="0"/>
          <w:smallCaps w:val="0"/>
          <w:strike w:val="0"/>
        </w:rPr>
        <w:t>关于政治权力的理由、性质和范围的规范性问题， 或者关于正义社会之原则的那些问题。他们只是 顺便讨论了政治权力的制度形式，并且总是从一 种全球社会理论</w:t>
      </w:r>
      <w:r>
        <w:rPr>
          <w:rStyle w:val="26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一一</w:t>
      </w:r>
      <w:r>
        <w:rPr>
          <w:rStyle w:val="26"/>
          <w:b w:val="0"/>
          <w:bCs w:val="0"/>
          <w:i w:val="0"/>
          <w:iCs w:val="0"/>
          <w:smallCaps w:val="0"/>
          <w:strike w:val="0"/>
        </w:rPr>
        <w:t>该理论建立在欲望、欲望机 器和《千高原》中所描写的各种不同组装这些概念 基础上一一的角度来讨论。他们并没有使用当代 自由主义政治哲学使用的语言或方法。他们与哈 贝马斯不同，并不试图提供清晰的、明确的规范性 标准以衡量政治制度或社会实践。他们与罗尔斯 不同，并不对我们关于正义、自由和政治组织之性 质的信念进行系统重建。我将提出，他们的方法 在某些方面更接近于解构的政治哲学而非重构的 政治哲学。因此，德勒兹关于他和瓜塔里合著的 说法提出了两个问题：这是一种怎样的政治哲学， 它服务于怎样的目的?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6" w:lineRule="exact"/>
        <w:ind w:left="0" w:right="0" w:firstLine="420"/>
        <w:jc w:val="both"/>
        <w:sectPr>
          <w:headerReference r:id="rId249" w:type="default"/>
          <w:footerReference r:id="rId251" w:type="default"/>
          <w:headerReference r:id="rId250" w:type="even"/>
          <w:footerReference r:id="rId252" w:type="even"/>
          <w:footnotePr>
            <w:numFmt w:val="decimal"/>
          </w:footnotePr>
          <w:pgSz w:w="5445" w:h="10363"/>
          <w:pgMar w:top="1272" w:right="518" w:bottom="610" w:left="530" w:header="0" w:footer="182" w:gutter="0"/>
          <w:pgNumType w:start="248"/>
          <w:cols w:space="720" w:num="1"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</w:rPr>
        <w:t xml:space="preserve">在研究政治的马克思主义方法的影响下，德 勒兹和瓜塔里聚焦于革命性社会变革的条件，而 不是将一个社会维持为其成员之间形成的一个公 平的合作体系的条件。但是，比起国家权力进行 的捕获，他们对伴随着公共政治领域或其背后的 个体和集体身份出现的质变更感兴趣。在他们看 来，所有的政治同时既是一种宏观政治，也是一种 微观政治。前者涉及社会阶级和政治统治制度, 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后者涉及个体和集体感性、感受和忠诚中的秘密 活动。不管他们从马克思对资本主义进行的分析 那里借鉴了多少内容.他们对微观政治的侧重让 他们摒弃了马克思主义社会政治理论的最重要原 则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(Garo </w:t>
      </w:r>
      <w:r>
        <w:rPr>
          <w:color w:val="000000"/>
          <w:spacing w:val="0"/>
          <w:w w:val="100"/>
          <w:position w:val="0"/>
          <w:sz w:val="17"/>
          <w:szCs w:val="17"/>
        </w:rPr>
        <w:t>2007, 2008)</w:t>
      </w:r>
      <w:r>
        <w:rPr>
          <w:color w:val="000000"/>
          <w:spacing w:val="0"/>
          <w:w w:val="100"/>
          <w:position w:val="0"/>
        </w:rPr>
        <w:t>。他们的政治哲学包含了 一种对资本主义进行的显然是马克思主义的批 判，和一种对先锋革命政治以及支撑该政治的历 史哲学进行的后马克思主义批判。他们提出一种 非目的论的历史观，以及一种更细微的关于资本 主义之解域和再辖域方面的理解。他们坚持认 为.社会变革的动力由解域运动和逃逸线而非阶 级矛盾提供。在《对话》的结尾处，他和帕内摒弃 了革命性的夺取国家权力这一目标，而赞成吿枣 一萼硕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(D </w:t>
      </w:r>
      <w:r>
        <w:rPr>
          <w:color w:val="000000"/>
          <w:spacing w:val="0"/>
          <w:w w:val="100"/>
          <w:position w:val="0"/>
          <w:sz w:val="17"/>
          <w:szCs w:val="17"/>
        </w:rPr>
        <w:t>176, 147),</w:t>
      </w:r>
      <w:r>
        <w:rPr>
          <w:color w:val="000000"/>
          <w:spacing w:val="0"/>
          <w:w w:val="100"/>
          <w:position w:val="0"/>
        </w:rPr>
        <w:t>这明确表明他们摒弃了传 统马克思主义政治学的组织和策略形式。生成一 革命这一新概念包括个体和群体背离大民族规范 的各种形式，而正是这些规范最终决定了公民的 权利和义务。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5" w:lineRule="exact"/>
        <w:ind w:left="0" w:right="0"/>
        <w:jc w:val="both"/>
        <w:sectPr>
          <w:headerReference r:id="rId253" w:type="default"/>
          <w:footerReference r:id="rId255" w:type="default"/>
          <w:headerReference r:id="rId254" w:type="even"/>
          <w:footerReference r:id="rId256" w:type="even"/>
          <w:footnotePr>
            <w:numFmt w:val="decimal"/>
          </w:footnotePr>
          <w:pgSz w:w="5445" w:h="10363"/>
          <w:pgMar w:top="1272" w:right="518" w:bottom="610" w:left="530" w:header="0" w:footer="182" w:gutter="0"/>
          <w:pgNumType w:start="264"/>
          <w:cols w:space="720" w:num="1"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</w:rPr>
        <w:t>《什么是哲学？》提出了哲学本质上具有政治 性这一观念，它让这一问题更加复杂化.哲学创 造概念，概念的功能不只是认识或重构事物的面 貌，而是要改变现存的思想和实践形式。哲学将 对自己时代的批评推至最高程度，并且通过这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样做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“召</w:t>
      </w:r>
      <w:r>
        <w:rPr>
          <w:color w:val="000000"/>
          <w:spacing w:val="0"/>
          <w:w w:val="100"/>
          <w:position w:val="0"/>
        </w:rPr>
        <w:t xml:space="preserve">唤出"一个新的地球，一个新的民族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（QP </w:t>
      </w:r>
      <w:r>
        <w:rPr>
          <w:color w:val="000000"/>
          <w:spacing w:val="0"/>
          <w:w w:val="100"/>
          <w:position w:val="0"/>
          <w:sz w:val="17"/>
          <w:szCs w:val="17"/>
        </w:rPr>
        <w:t>95,99）,</w:t>
      </w:r>
      <w:r>
        <w:rPr>
          <w:color w:val="000000"/>
          <w:spacing w:val="0"/>
          <w:w w:val="100"/>
          <w:position w:val="0"/>
        </w:rPr>
        <w:t>从这一意义上说，哲学是“乌托邦 的”。显然，这是一种规定性定义，只适用于历史 上和现存的某些而非所有哲学形式。哲学与科学 和艺术不同，它们被当作三种思想形式。每种思 想形式都有自己独特的原材料、方法和产物：科学 的目的是借助数学函数或命题函项再现对象和事 物状态。艺术的目的是在特定的媒介中表现和表 达某些感觉的客观内容——感受和感知。哲学不 是试图再现现有的独立存在的对象或事态，或者 表现特定的感受和感知，而是生产概念，概念是与 艺术或科学创造的思想客体不同的思想客体。哲 学概念表达的是纯粹事件，比如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“生成”“解</w:t>
      </w:r>
      <w:r>
        <w:rPr>
          <w:color w:val="000000"/>
          <w:spacing w:val="0"/>
          <w:w w:val="100"/>
          <w:position w:val="0"/>
        </w:rPr>
        <w:t>域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”“捕 </w:t>
      </w:r>
      <w:r>
        <w:rPr>
          <w:color w:val="000000"/>
          <w:spacing w:val="0"/>
          <w:w w:val="100"/>
          <w:position w:val="0"/>
        </w:rPr>
        <w:t>获”或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“游牧</w:t>
      </w:r>
      <w:r>
        <w:rPr>
          <w:color w:val="000000"/>
          <w:spacing w:val="0"/>
          <w:w w:val="100"/>
          <w:position w:val="0"/>
        </w:rPr>
        <w:t>化”。它们通过反实现现有的事态，将 它们转回潜在的生成领域，实现其内在的政治功 能。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6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对待德勒兹和瓜塔里提供的是何种政治哲学 这一问题的一个方法是《什么是哲学？》中概括的 思想三分法。这在某些方面与在康德的三大批判 中看到的区分类似：作为三种思想形式的科学、哲 学和艺术与康德的理论、实践和目的理性相对应。 康德提出理论理性关涉的是通过感官呈现给我们 的对象的知识，而实践理性关涉的是我们通过依 照某些原则行动而生产出来的对象，从而区分了 两种理性。康德认为，当我们考虑理性的实践运 用时，我们是将它和意志决断力联系起来考虑的， 他将其定义为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“这</w:t>
      </w:r>
      <w:r>
        <w:rPr>
          <w:color w:val="000000"/>
          <w:spacing w:val="0"/>
          <w:w w:val="100"/>
          <w:position w:val="0"/>
        </w:rPr>
        <w:t xml:space="preserve">样一种能力，它或者产生与表象 对应的客体，或者决定自己产生这样的客体”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(Kant </w:t>
      </w:r>
      <w:r>
        <w:rPr>
          <w:color w:val="000000"/>
          <w:spacing w:val="0"/>
          <w:w w:val="100"/>
          <w:position w:val="0"/>
          <w:sz w:val="17"/>
          <w:szCs w:val="17"/>
        </w:rPr>
        <w:t>1996, 148)</w:t>
      </w:r>
      <w:r>
        <w:rPr>
          <w:color w:val="000000"/>
          <w:spacing w:val="0"/>
          <w:w w:val="100"/>
          <w:position w:val="0"/>
        </w:rPr>
        <w:t>。德勒兹和瓜塔里并不依赖意 志概念，更不依赖一种由意志自由和理性能力界 定的人性概念。但他们确实依赖一种建构主义哲 学观，把哲学看作概念的创造，在这里，概念不是 再现预先给定的客体，而是帮助创造新的地球和 人民。在此基础上，我们可以恰当地将德勒兹和 瓜塔里的哲学看作一种实践理性形式。进行这一 对比的目的不是对德勒兹与康德的关系进行系统 考察，而是为了回答上面提出的关于其政治哲学 本质的问题。同样，我们可以问是否是这样，并且 如果是这样的话，那么科学和哲学的区别在何种 程度上与康德对以下两方面的区分对应：再现特 定的对象和创造经验中没有的对象(或事件或事 态)。我们可以问的是这一对比是否有助于我们 理解德勒兹的哲学概念在何种意义上用来指导行 为，而不是或者同样是对过去或现在事件的描述。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520" w:line="366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将德勒兹的政治哲学看作实践理性，这向我 们表明了其概念和分析内含的规范性原则，而这 又反过来使我们可以探究其政治哲学与自由民主 制度和实践的关系，为与罗尔斯的政治自由主义 作进一步对比(参见第九章)做好准备。《反俄狄 浦斯》和《千高原》采用的方法是坚决的反主观主 义和反意志论，在这一背景下，并且考虑到德勒兹 和瓜塔里更青睐小民族运动——它们与社会控制 的大民族形式相对，那么发现他们称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“生</w:t>
      </w:r>
      <w:r>
        <w:rPr>
          <w:color w:val="000000"/>
          <w:spacing w:val="0"/>
          <w:w w:val="100"/>
          <w:position w:val="0"/>
        </w:rPr>
        <w:t>成一民 主”是当前的一种反抗现在的形式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(QP </w:t>
      </w:r>
      <w:r>
        <w:rPr>
          <w:color w:val="000000"/>
          <w:spacing w:val="0"/>
          <w:w w:val="100"/>
          <w:position w:val="0"/>
          <w:sz w:val="17"/>
          <w:szCs w:val="17"/>
        </w:rPr>
        <w:t>108, 113),</w:t>
      </w:r>
      <w:r>
        <w:rPr>
          <w:color w:val="000000"/>
          <w:spacing w:val="0"/>
          <w:w w:val="100"/>
          <w:position w:val="0"/>
        </w:rPr>
        <w:t>就令人感到惊讶了。同样令人感到惊讶的 是，德勒兹后期著作的这一特征并没有引人注意。 比起他对某些影响自由民主制度和实践的政治价 值的接受来，他对控制社会的分析引起了更多关 注。①我认为，虽然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“生成</w:t>
      </w:r>
      <w:r>
        <w:rPr>
          <w:color w:val="000000"/>
          <w:spacing w:val="0"/>
          <w:w w:val="100"/>
          <w:position w:val="0"/>
        </w:rPr>
        <w:t>一民主</w:t>
      </w:r>
      <w:r>
        <w:rPr>
          <w:color w:val="000000"/>
          <w:spacing w:val="0"/>
          <w:w w:val="100"/>
          <w:position w:val="0"/>
          <w:lang w:val="en-US" w:eastAsia="en-US" w:bidi="en-US"/>
        </w:rPr>
        <w:t>"</w:t>
      </w:r>
      <w:r>
        <w:rPr>
          <w:color w:val="000000"/>
          <w:spacing w:val="0"/>
          <w:w w:val="100"/>
          <w:position w:val="0"/>
        </w:rPr>
        <w:t>这一概念在《什 么是哲学？》中出现表明德勒兹的政治思想发生了 显著改变，但这弁不意味着德勒兹研究哲学或政 治的方法岀现了根本的断裂。相反，我们可以以 这样一种方式理解他对民主和法治的接受，这一 方式不仅与他早期著作中的原理一致，而且还对 之进行了借鉴。为了回答上面提出的问题，解释</w:t>
      </w:r>
    </w:p>
    <w:p>
      <w:pPr>
        <w:pStyle w:val="9"/>
        <w:keepNext w:val="0"/>
        <w:keepLines w:val="0"/>
        <w:widowControl w:val="0"/>
        <w:shd w:val="clear" w:color="auto" w:fill="auto"/>
        <w:bidi w:val="0"/>
        <w:spacing w:before="0" w:after="60" w:line="240" w:lineRule="auto"/>
        <w:ind w:left="0" w:right="0" w:firstLine="340"/>
        <w:jc w:val="both"/>
      </w:pPr>
      <w:r>
        <w:rPr>
          <w:color w:val="000000"/>
          <w:spacing w:val="0"/>
          <w:w w:val="100"/>
          <w:position w:val="0"/>
        </w:rPr>
        <w:t xml:space="preserve">①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Deleuze, "Postscript on Control Societies** (P 240 </w:t>
      </w:r>
      <w:r>
        <w:rPr>
          <w:color w:val="000000"/>
          <w:spacing w:val="0"/>
          <w:w w:val="100"/>
          <w:position w:val="0"/>
        </w:rPr>
        <w:t>—</w:t>
      </w:r>
    </w:p>
    <w:p>
      <w:pPr>
        <w:pStyle w:val="9"/>
        <w:keepNext w:val="0"/>
        <w:keepLines w:val="0"/>
        <w:widowControl w:val="0"/>
        <w:shd w:val="clear" w:color="auto" w:fill="auto"/>
        <w:bidi w:val="0"/>
        <w:spacing w:before="0" w:after="6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247, 177 </w:t>
      </w:r>
      <w:r>
        <w:rPr>
          <w:color w:val="000000"/>
          <w:spacing w:val="0"/>
          <w:w w:val="100"/>
          <w:position w:val="0"/>
        </w:rPr>
        <w:t>—</w:t>
      </w:r>
      <w:r>
        <w:rPr>
          <w:color w:val="000000"/>
          <w:spacing w:val="0"/>
          <w:w w:val="100"/>
          <w:position w:val="0"/>
          <w:lang w:val="zh-CN" w:eastAsia="zh-CN" w:bidi="zh-CN"/>
        </w:rPr>
        <w:t>182)</w:t>
      </w:r>
      <w:r>
        <w:rPr>
          <w:color w:val="000000"/>
          <w:spacing w:val="0"/>
          <w:w w:val="100"/>
          <w:position w:val="0"/>
          <w:sz w:val="15"/>
          <w:szCs w:val="15"/>
          <w:lang w:val="zh-CN" w:eastAsia="zh-CN" w:bidi="zh-CN"/>
        </w:rPr>
        <w:t>。</w:t>
      </w:r>
      <w:r>
        <w:rPr>
          <w:color w:val="000000"/>
          <w:spacing w:val="0"/>
          <w:w w:val="100"/>
          <w:position w:val="0"/>
          <w:sz w:val="15"/>
          <w:szCs w:val="15"/>
        </w:rPr>
        <w:t>关于评论，参见</w:t>
      </w:r>
      <w:r>
        <w:rPr>
          <w:color w:val="000000"/>
          <w:spacing w:val="0"/>
          <w:w w:val="100"/>
          <w:position w:val="0"/>
          <w:sz w:val="15"/>
          <w:szCs w:val="15"/>
          <w:lang w:val="zh-CN" w:eastAsia="zh-CN" w:bidi="zh-CN"/>
        </w:rPr>
        <w:t>:</w:t>
      </w:r>
      <w:r>
        <w:rPr>
          <w:color w:val="000000"/>
          <w:spacing w:val="0"/>
          <w:w w:val="100"/>
          <w:position w:val="0"/>
          <w:lang w:val="en-US" w:eastAsia="en-US" w:bidi="en-US"/>
        </w:rPr>
        <w:t>Hardt 1998a； Hardt and</w:t>
      </w:r>
    </w:p>
    <w:p>
      <w:pPr>
        <w:pStyle w:val="9"/>
        <w:keepNext w:val="0"/>
        <w:keepLines w:val="0"/>
        <w:widowControl w:val="0"/>
        <w:shd w:val="clear" w:color="auto" w:fill="auto"/>
        <w:bidi w:val="0"/>
        <w:spacing w:before="0" w:after="540" w:line="240" w:lineRule="auto"/>
        <w:ind w:left="0" w:right="0" w:firstLine="0"/>
        <w:jc w:val="both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>Negri 2000? Razac 2008» and Surin, 2006, 2007</w:t>
      </w:r>
      <w:r>
        <w:rPr>
          <w:color w:val="000000"/>
          <w:spacing w:val="0"/>
          <w:w w:val="100"/>
          <w:position w:val="0"/>
          <w:sz w:val="14"/>
          <w:szCs w:val="14"/>
          <w:vertAlign w:val="subscript"/>
          <w:lang w:val="en-US" w:eastAsia="en-US" w:bidi="en-US"/>
        </w:rPr>
        <w:t>0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 </w:t>
      </w:r>
      <w:r>
        <w:rPr>
          <w:rStyle w:val="26"/>
          <w:b w:val="0"/>
          <w:bCs w:val="0"/>
          <w:i w:val="0"/>
          <w:iCs w:val="0"/>
          <w:smallCaps w:val="0"/>
          <w:strike w:val="0"/>
        </w:rPr>
        <w:t>德勒兹和瓜塔里的著作在何种意义上可以被看作 政治哲学，我先追溯从他们早期著作中的形式规 范性到他们越来越多地接触明确的政治规范性这 一发展过程。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6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《反俄狄浦斯》和《千高原》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540" w:line="366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中的规范性和政治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380" w:line="365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虽然德勒兹说《反俄狄浦斯》是一部政治哲学 著作，但该书只是从一种关于社会和历史的普遍 理论的角度来思考政治制度。.除了他们的理论是 建立在欲望理论而非生产的社会组织之上，他们 对政治性的讨论与马克思的方法类似：</w:t>
      </w:r>
    </w:p>
    <w:p>
      <w:pPr>
        <w:pStyle w:val="23"/>
        <w:keepNext w:val="0"/>
        <w:keepLines w:val="0"/>
        <w:widowControl w:val="0"/>
        <w:shd w:val="clear" w:color="auto" w:fill="auto"/>
        <w:bidi w:val="0"/>
        <w:spacing w:before="0" w:after="460" w:line="359" w:lineRule="exact"/>
        <w:ind w:left="420" w:right="0" w:firstLine="420"/>
        <w:jc w:val="both"/>
      </w:pPr>
      <w:r>
        <w:rPr>
          <w:color w:val="000000"/>
          <w:spacing w:val="0"/>
          <w:w w:val="100"/>
          <w:position w:val="0"/>
          <w:sz w:val="16"/>
          <w:szCs w:val="16"/>
          <w:lang w:val="zh-TW" w:eastAsia="zh-TW" w:bidi="zh-TW"/>
        </w:rPr>
        <w:t>事实是祜奪害广終尹枣理任专专</w:t>
      </w:r>
      <w:r>
        <w:rPr>
          <w:color w:val="000000"/>
          <w:spacing w:val="0"/>
          <w:w w:val="100"/>
          <w:position w:val="0"/>
          <w:lang w:val="en-US" w:eastAsia="en-US" w:bidi="en-US"/>
        </w:rPr>
        <w:t>T</w:t>
      </w:r>
      <w:r>
        <w:rPr>
          <w:color w:val="000000"/>
          <w:spacing w:val="0"/>
          <w:w w:val="100"/>
          <w:position w:val="0"/>
          <w:sz w:val="16"/>
          <w:szCs w:val="16"/>
          <w:lang w:val="zh-TW" w:eastAsia="zh-TW" w:bidi="zh-TW"/>
        </w:rPr>
        <w:t>单答 ¥*广夺牙。我们认为欲望直接投注了社会 领域，认为后者是欲望特定的历史产物，力比 多为了侵入和投注生产力与生产关系，不需 要任何中介或升华、任何心理活动、任何转 变。兮在明</w:t>
      </w:r>
      <w:r>
        <w:rPr>
          <w:color w:val="000000"/>
          <w:spacing w:val="0"/>
          <w:w w:val="100"/>
          <w:position w:val="0"/>
          <w:sz w:val="16"/>
          <w:szCs w:val="16"/>
          <w:lang w:val="zh-CN" w:eastAsia="zh-CN" w:bidi="zh-CN"/>
        </w:rPr>
        <w:t>些有答掌节砂</w:t>
      </w:r>
      <w:r>
        <w:rPr>
          <w:color w:val="000000"/>
          <w:spacing w:val="0"/>
          <w:w w:val="100"/>
          <w:position w:val="0"/>
          <w:sz w:val="16"/>
          <w:szCs w:val="16"/>
          <w:lang w:val="zh-TW" w:eastAsia="zh-TW" w:bidi="zh-TW"/>
        </w:rPr>
        <w:t xml:space="preserve">兮項终,却在若侈。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(A0 </w:t>
      </w:r>
      <w:r>
        <w:rPr>
          <w:color w:val="000000"/>
          <w:spacing w:val="0"/>
          <w:w w:val="100"/>
          <w:position w:val="0"/>
          <w:lang w:val="zh-TW" w:eastAsia="zh-TW" w:bidi="zh-TW"/>
        </w:rPr>
        <w:t>36, 31)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在该理论中，社会具有的特定政治组织没有发挥 任何独立的作用，却被认为与对诸物质和欲望流 的协调和控制并存于非国家的社会中，后者受控 于界域性机器及其联合和分离体系。德勒兹和瓜 塔里将国家描述为一种新的联合方法，而非体现 了其国民缔结的任何理想的条约或契约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(AO </w:t>
      </w:r>
      <w:r>
        <w:rPr>
          <w:color w:val="000000"/>
          <w:spacing w:val="0"/>
          <w:w w:val="100"/>
          <w:position w:val="0"/>
          <w:sz w:val="17"/>
          <w:szCs w:val="17"/>
        </w:rPr>
        <w:t>231,213)</w:t>
      </w:r>
      <w:r>
        <w:rPr>
          <w:color w:val="000000"/>
          <w:spacing w:val="0"/>
          <w:w w:val="100"/>
          <w:position w:val="0"/>
        </w:rPr>
        <w:t>。在人类历史中，国家以各种专 制机器的形式出现，每种专制机器都有自己对欲 望流进行超编码的方法，后来它服从于“文明机 器”，即全球资本主义。被他们称之为界域性的、 专制的和文明的社会机器仅仅被看作不同的体 制，这些体制协调和控制那些构成个人、家庭和社 会生活的局部机器。《反俄狄浦斯》没有讨论那些 控制着现代政治生活的规范，只有内含于欲望机 器类型学中的规范性，欲望机器或是表现欲望偏 执狂的、反动的：法西斯主义的一极，或是表现精 神分裂的和革命性的一极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(AO </w:t>
      </w:r>
      <w:r>
        <w:rPr>
          <w:color w:val="000000"/>
          <w:spacing w:val="0"/>
          <w:w w:val="100"/>
          <w:position w:val="0"/>
          <w:sz w:val="17"/>
          <w:szCs w:val="17"/>
        </w:rPr>
        <w:t>407, 373)</w:t>
      </w:r>
      <w:r>
        <w:rPr>
          <w:color w:val="000000"/>
          <w:spacing w:val="0"/>
          <w:w w:val="100"/>
          <w:position w:val="0"/>
        </w:rPr>
        <w:t>。正因 如此，他们关于欲望的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“精神</w:t>
      </w:r>
      <w:r>
        <w:rPr>
          <w:color w:val="000000"/>
          <w:spacing w:val="0"/>
          <w:w w:val="100"/>
          <w:position w:val="0"/>
        </w:rPr>
        <w:t>分裂分析”理论和实 践既未提出一套政治纲领，也未给未来的社会形 式提供一种规划。他们用精神分裂分析来替代精 神分析，前者提供了一种概念机器，在其中要提出 关于欲望之社会投注的问题，包括它如何可能会 成为压制自身的同谋，以及它如何可能支持创造 性的或革命性的社会过程。精神分裂分析的目的 讲究实际，即疏通出现于特定社会领域中的精神 分裂过程，这样做的目的是创造性地改变个体和 集体生活。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340" w:line="365" w:lineRule="exact"/>
        <w:ind w:left="0" w:right="0" w:firstLine="460"/>
        <w:jc w:val="both"/>
      </w:pPr>
      <w:r>
        <w:rPr>
          <w:color w:val="000000"/>
          <w:spacing w:val="0"/>
          <w:w w:val="100"/>
          <w:position w:val="0"/>
        </w:rPr>
        <w:t>《千高原》不再像《反俄狄浦斯》一样那么关注 具体政治制度和实践的性质、依据或者对它们进 行的批判。它拓宽、扩大了龚勒兹和瓜塔里的社 会本体论，因此变成一种关于组装以及组装如何 表现于整个人类历史之中的普遍理论。马克思主 义目的论的最后一点儿残余都被从他们的通史中 剔除了出去，因此</w:t>
      </w:r>
    </w:p>
    <w:p>
      <w:pPr>
        <w:pStyle w:val="23"/>
        <w:keepNext w:val="0"/>
        <w:keepLines w:val="0"/>
        <w:widowControl w:val="0"/>
        <w:shd w:val="clear" w:color="auto" w:fill="auto"/>
        <w:bidi w:val="0"/>
        <w:spacing w:before="0" w:after="380" w:line="366" w:lineRule="exact"/>
        <w:ind w:left="400" w:right="0" w:firstLine="460"/>
        <w:jc w:val="both"/>
      </w:pPr>
      <w:r>
        <w:rPr>
          <w:color w:val="000000"/>
          <w:spacing w:val="0"/>
          <w:w w:val="100"/>
          <w:position w:val="0"/>
          <w:sz w:val="16"/>
          <w:szCs w:val="16"/>
          <w:lang w:val="zh-TW" w:eastAsia="zh-TW" w:bidi="zh-TW"/>
        </w:rPr>
        <w:t>不像在《反俄狄浦斯》中那样采用野蛮 人、粗人和文明人的传统更替，现在摆在我们 面前的是各种共存的构型：原始群体，他们通 过系列行事，在一种奇怪的边际主义中通过 评价</w:t>
      </w:r>
      <w:r>
        <w:rPr>
          <w:color w:val="000000"/>
          <w:spacing w:val="0"/>
          <w:w w:val="100"/>
          <w:position w:val="0"/>
          <w:sz w:val="16"/>
          <w:szCs w:val="16"/>
          <w:lang w:val="zh-CN" w:eastAsia="zh-CN" w:bidi="zh-CN"/>
        </w:rPr>
        <w:t>“最后”一项</w:t>
      </w:r>
      <w:r>
        <w:rPr>
          <w:color w:val="000000"/>
          <w:spacing w:val="0"/>
          <w:w w:val="100"/>
          <w:position w:val="0"/>
          <w:sz w:val="16"/>
          <w:szCs w:val="16"/>
          <w:lang w:val="zh-TW" w:eastAsia="zh-TW" w:bidi="zh-TW"/>
        </w:rPr>
        <w:t xml:space="preserve">行事；专制社会，相反它们形 成的是遭遇集权化过程（国家机器）的群体； 游牧战争机器，它们若要控制住国家，那么这 些国家会反过来将原来不受它们控制的这些 战争机器据为己用；国家中发挥作用的主体 化过程和战士机器，这些过程在资本主义内 部通过相应的国家融合；革命行动的不同形 </w:t>
      </w:r>
      <w:r>
        <w:rPr>
          <w:rStyle w:val="26"/>
          <w:b w:val="0"/>
          <w:bCs w:val="0"/>
          <w:i w:val="0"/>
          <w:iCs w:val="0"/>
          <w:smallCaps w:val="0"/>
          <w:strike w:val="0"/>
        </w:rPr>
        <w:t>式，每种情况中土地、界域.和解域化的相对因 素。</w:t>
      </w:r>
      <w:r>
        <w:rPr>
          <w:rStyle w:val="26"/>
          <w:b w:val="0"/>
          <w:bCs w:val="0"/>
          <w:i w:val="0"/>
          <w:iCs w:val="0"/>
          <w:smallCaps w:val="0"/>
          <w:strike w:val="0"/>
          <w:sz w:val="17"/>
          <w:szCs w:val="17"/>
          <w:lang w:val="en-US" w:eastAsia="en-US" w:bidi="en-US"/>
        </w:rPr>
        <w:t xml:space="preserve">（DRF </w:t>
      </w:r>
      <w:r>
        <w:rPr>
          <w:rStyle w:val="26"/>
          <w:b w:val="0"/>
          <w:bCs w:val="0"/>
          <w:i w:val="0"/>
          <w:iCs w:val="0"/>
          <w:smallCaps w:val="0"/>
          <w:strike w:val="0"/>
          <w:sz w:val="17"/>
          <w:szCs w:val="17"/>
        </w:rPr>
        <w:t xml:space="preserve">290, </w:t>
      </w:r>
      <w:r>
        <w:rPr>
          <w:rStyle w:val="26"/>
          <w:b w:val="0"/>
          <w:bCs w:val="0"/>
          <w:i w:val="0"/>
          <w:iCs w:val="0"/>
          <w:smallCaps w:val="0"/>
          <w:strike w:val="0"/>
          <w:sz w:val="17"/>
          <w:szCs w:val="17"/>
          <w:lang w:val="en-US" w:eastAsia="en-US" w:bidi="en-US"/>
        </w:rPr>
        <w:t>310-311）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4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这些连续的高原提供了一系列新概念和相关术语 来描述各种不同的组装。这些新概念和术语包括 用来描述社会、语言和感受组装（层、内容与表达、 界域、逃逸线或解域化）的术语；用来概括与宏观 政治相对的微观政治的术语（无器官身体、强度、 克分子的和分子的节段性，构成我们的各种不同 的线）；用来将资本主义描述为一种关于诸流的非 界域性公理系统（物质流、劳动流、信息流）而非一 种超编码的界域体系的术语。它们包括这样一种 国家概念，即将国家看作一种捕获机器，当前现实 化为诸种形式的国家越来越服从于资本主义公理 系统的要求；还包括抽象的变形机器这一概念（游 牧战争机器），这些抽象机器推动了社会和政治变 革。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4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这一社会机器理论是一种本体论，就像人们 谈到马克思的本体论、罗尔斯的本体论或某一科 学或社会理论的本体论一样。福柯正是在这个意 义上将自己的谱系学研究置于研究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“现在</w:t>
      </w:r>
      <w:r>
        <w:rPr>
          <w:color w:val="000000"/>
          <w:spacing w:val="0"/>
          <w:w w:val="100"/>
          <w:position w:val="0"/>
        </w:rPr>
        <w:t>之本体 论"的那些人的研究中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（Foucault </w:t>
      </w:r>
      <w:r>
        <w:rPr>
          <w:color w:val="000000"/>
          <w:spacing w:val="0"/>
          <w:w w:val="100"/>
          <w:position w:val="0"/>
          <w:sz w:val="17"/>
          <w:szCs w:val="17"/>
        </w:rPr>
        <w:t>2007, 95）</w:t>
      </w:r>
      <w:r>
        <w:rPr>
          <w:color w:val="000000"/>
          <w:spacing w:val="0"/>
          <w:w w:val="100"/>
          <w:position w:val="0"/>
        </w:rPr>
        <w:t>。这 并不是具有较强的哲学意义上的本体论，而是一 种实用主义的、相对化的本体论。德勒兹和瓜塔 里的机器本体论在一种特定的、形式的意义上具 有规范性，也就是说各种不同的组装等于是这样 一个世界，在其中某些种类的运动被赋予了一种 系统的优先性：优先的是作为一种背离大民族标 准的过程的生成小民族，逃逸线或解域化；优先的 是游牧变形机器而非捕获机器，是平滑空间而非 条纹空间，等等。在这个意义上，他们的组装本体 论也是一种伦理学或个体生态学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(ethology).</w:t>
      </w:r>
      <w:r>
        <w:rPr>
          <w:color w:val="000000"/>
          <w:spacing w:val="0"/>
          <w:w w:val="100"/>
          <w:position w:val="0"/>
        </w:rPr>
        <w:t>我 们可以用这一高原或那一高原的语言，将该伦理 学描述为一种生成伦理学、流或逃逸线伦理学，或 者如我在《德勒兹与政治》中所认为的，描述为一 种解域伦理学和政治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(Patton 2000).</w:t>
      </w:r>
      <w:r>
        <w:rPr>
          <w:color w:val="000000"/>
          <w:spacing w:val="0"/>
          <w:w w:val="100"/>
          <w:position w:val="0"/>
        </w:rPr>
        <w:t>该本体论 能让我们用概念来思考或描述变化力量和运动及 其所屈从的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“捕获”或阻</w:t>
      </w:r>
      <w:r>
        <w:rPr>
          <w:color w:val="000000"/>
          <w:spacing w:val="0"/>
          <w:w w:val="100"/>
          <w:position w:val="0"/>
        </w:rPr>
        <w:t>碍形式，只是在这种很宽 泛的意义上,它才是政治的。想想这在帽壤俗和 ,嶙他的语言中是怎样发挥作用的。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6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德勒兹和瓜塔里在《千高原》最后列出了那些 规定着其最重要的概念的规则，在这些规则的结 束语中，解域被界定为某物借以逃离或离开某一 特定界域的运动或过程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(MP </w:t>
      </w:r>
      <w:r>
        <w:rPr>
          <w:color w:val="000000"/>
          <w:spacing w:val="0"/>
          <w:w w:val="100"/>
          <w:position w:val="0"/>
          <w:sz w:val="17"/>
          <w:szCs w:val="17"/>
        </w:rPr>
        <w:t>634, 508),</w:t>
      </w:r>
      <w:r>
        <w:rPr>
          <w:color w:val="000000"/>
          <w:spacing w:val="0"/>
          <w:w w:val="100"/>
          <w:position w:val="0"/>
        </w:rPr>
        <w:t>在该定 义中，解域可以是任何一种体系：概念的、语言的、 社会的或感受的。相反,再辖域化指的是被解域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化了的要素重新组合并在构成新组装或改变旧组 装时进入新关系的方式。任何体系都包含着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“解 </w:t>
      </w:r>
      <w:r>
        <w:rPr>
          <w:color w:val="000000"/>
          <w:spacing w:val="0"/>
          <w:w w:val="100"/>
          <w:position w:val="0"/>
        </w:rPr>
        <w:t>域力量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”，而</w:t>
      </w:r>
      <w:r>
        <w:rPr>
          <w:color w:val="000000"/>
          <w:spacing w:val="0"/>
          <w:w w:val="100"/>
          <w:position w:val="0"/>
        </w:rPr>
        <w:t>解域总是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“与相</w:t>
      </w:r>
      <w:r>
        <w:rPr>
          <w:color w:val="000000"/>
          <w:spacing w:val="0"/>
          <w:w w:val="100"/>
          <w:position w:val="0"/>
        </w:rPr>
        <w:t>关的再辖域化密不可 分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"(MP </w:t>
      </w:r>
      <w:r>
        <w:rPr>
          <w:color w:val="000000"/>
          <w:spacing w:val="0"/>
          <w:w w:val="100"/>
          <w:position w:val="0"/>
          <w:sz w:val="17"/>
          <w:szCs w:val="17"/>
        </w:rPr>
        <w:t>635, 509)</w:t>
      </w:r>
      <w:r>
        <w:rPr>
          <w:color w:val="000000"/>
          <w:spacing w:val="0"/>
          <w:w w:val="100"/>
          <w:position w:val="0"/>
        </w:rPr>
        <w:t>。解域可以表现为消极的或 积极的形式：当被解域的要素被再辖域化，而这再 辖域化阻碍或限制其逃逸线时，它就是消极的；当 逃逸线战胜了再辖域化形式，成功地与其他被解 域了的要素联系起来，而这样的联系延伸了其轨 迹，或者甚至让它再辖域化在一个全新的组装之 中，那么它就是积极的。除了区分消极的和积极 的解域化，德勒兹和瓜塔里还进一步区分了每种 过程的绝对形式和相对形式。绝对的解域化指的 是潜在的生成和事件领域，而相对的解域化涉及 的只是具现的、历史的事件和过程的现实领域。 从他们的组装本体论的角度来看，是潜在的生成 界决定着任何现实组装的命运。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5" w:lineRule="exact"/>
        <w:ind w:left="0" w:right="0" w:firstLine="460"/>
        <w:jc w:val="both"/>
        <w:rPr>
          <w:sz w:val="17"/>
          <w:szCs w:val="17"/>
        </w:rPr>
      </w:pPr>
      <w:r>
        <w:rPr>
          <w:color w:val="000000"/>
          <w:spacing w:val="0"/>
          <w:w w:val="100"/>
          <w:position w:val="0"/>
          <w:sz w:val="19"/>
          <w:szCs w:val="19"/>
        </w:rPr>
        <w:t>最后，根据德勒兹和瓜塔里通过越来越多的 区分以详细说明概念的方法，他们区分了建构新 组装的过程中对被解域要素的连接</w:t>
      </w:r>
      <w:r>
        <w:rPr>
          <w:i/>
          <w:iCs/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(connection)</w:t>
      </w:r>
      <w:r>
        <w:rPr>
          <w:color w:val="000000"/>
          <w:spacing w:val="0"/>
          <w:w w:val="100"/>
          <w:position w:val="0"/>
          <w:sz w:val="19"/>
          <w:szCs w:val="19"/>
        </w:rPr>
        <w:t>和 结合</w:t>
      </w:r>
      <w:r>
        <w:rPr>
          <w:i/>
          <w:iCs/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(conjugation')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z w:val="19"/>
          <w:szCs w:val="19"/>
        </w:rPr>
        <w:t xml:space="preserve">„想要有效地改变某一特定的 现实，需要将被解域的要素以相辅相成的方式和 创造性的方式重新组合起来，以形成连接组装而 非结合组装。当绝对的和相对的解域化涉及建构 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>“革</w:t>
      </w:r>
      <w:r>
        <w:rPr>
          <w:color w:val="000000"/>
          <w:spacing w:val="0"/>
          <w:w w:val="100"/>
          <w:position w:val="0"/>
          <w:sz w:val="19"/>
          <w:szCs w:val="19"/>
        </w:rPr>
        <w:t>命性的连接而非公理系统的结合”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(MP </w:t>
      </w:r>
      <w:r>
        <w:rPr>
          <w:color w:val="000000"/>
          <w:spacing w:val="0"/>
          <w:w w:val="100"/>
          <w:position w:val="0"/>
          <w:sz w:val="17"/>
          <w:szCs w:val="17"/>
        </w:rPr>
        <w:t>591, 473)</w:t>
      </w:r>
      <w:r>
        <w:rPr>
          <w:color w:val="000000"/>
          <w:spacing w:val="0"/>
          <w:w w:val="100"/>
          <w:position w:val="0"/>
          <w:sz w:val="19"/>
          <w:szCs w:val="19"/>
        </w:rPr>
        <w:t>时，它们就都是积极的。在这样的情况下，绝 对解域化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>“将逃</w:t>
      </w:r>
      <w:r>
        <w:rPr>
          <w:color w:val="000000"/>
          <w:spacing w:val="0"/>
          <w:w w:val="100"/>
          <w:position w:val="0"/>
          <w:sz w:val="19"/>
          <w:szCs w:val="19"/>
        </w:rPr>
        <w:t xml:space="preserve">逸线连接起来，将它们提升到抽象 生命线的力量或绘出一个容贯性平面”。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(MP </w:t>
      </w:r>
      <w:r>
        <w:rPr>
          <w:color w:val="000000"/>
          <w:spacing w:val="0"/>
          <w:w w:val="100"/>
          <w:position w:val="0"/>
          <w:sz w:val="17"/>
          <w:szCs w:val="17"/>
        </w:rPr>
        <w:t>636, 510)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360" w:line="378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绝对解域化是所有相对解域化的根本条件。 对现有组装进行解域，将被解域了的要素连接起 来并将它们重新组合成新的组装，这表现的是抽 象的、非有机的、创造性的生命这一概念。每当发 生相对解域化时，被激发的都是这一变化的内在 之源，现实中的自由或运动之储备。正因为如此， 绝对解域化体现了位于德勒兹和瓜塔里伦理学核 心的规范性理想。当他们将绝对解域化描述为</w:t>
      </w:r>
    </w:p>
    <w:p>
      <w:pPr>
        <w:pStyle w:val="23"/>
        <w:keepNext w:val="0"/>
        <w:keepLines w:val="0"/>
        <w:widowControl w:val="0"/>
        <w:shd w:val="clear" w:color="auto" w:fill="auto"/>
        <w:tabs>
          <w:tab w:val="left" w:leader="dot" w:pos="1955"/>
        </w:tabs>
        <w:bidi w:val="0"/>
        <w:spacing w:before="0" w:after="200" w:line="379" w:lineRule="exact"/>
        <w:ind w:left="400" w:right="0" w:firstLine="420"/>
        <w:jc w:val="both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16"/>
          <w:szCs w:val="16"/>
          <w:lang w:val="zh-TW" w:eastAsia="zh-TW" w:bidi="zh-TW"/>
        </w:rPr>
        <w:t>一种绝对事物，但它既不是未分化的也 不是超验性的</w:t>
      </w:r>
      <w:r>
        <w:rPr>
          <w:color w:val="000000"/>
          <w:spacing w:val="0"/>
          <w:w w:val="100"/>
          <w:position w:val="0"/>
          <w:sz w:val="16"/>
          <w:szCs w:val="16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z w:val="16"/>
          <w:szCs w:val="16"/>
          <w:lang w:val="zh-TW" w:eastAsia="zh-TW" w:bidi="zh-TW"/>
        </w:rPr>
        <w:t>将物质和功能结合在一起 的更深层的运动 与大地自身相同一的绝 对解域-一只有以分立的界域性、消极的或 相对的解域以及补充性的再辖域化形式才能</w:t>
      </w:r>
    </w:p>
    <w:p>
      <w:pPr>
        <w:pStyle w:val="23"/>
        <w:keepNext w:val="0"/>
        <w:keepLines w:val="0"/>
        <w:widowControl w:val="0"/>
        <w:shd w:val="clear" w:color="auto" w:fill="auto"/>
        <w:bidi w:val="0"/>
        <w:spacing w:before="0" w:after="380" w:line="380" w:lineRule="exact"/>
        <w:ind w:left="0" w:right="0" w:firstLine="400"/>
        <w:jc w:val="both"/>
      </w:pPr>
      <w:r>
        <w:rPr>
          <w:color w:val="000000"/>
          <w:spacing w:val="0"/>
          <w:w w:val="100"/>
          <w:position w:val="0"/>
          <w:sz w:val="19"/>
          <w:szCs w:val="19"/>
          <w:lang w:val="zh-TW" w:eastAsia="zh-TW" w:bidi="zh-TW"/>
        </w:rPr>
        <w:t>出现。</w:t>
      </w:r>
      <w:r>
        <w:rPr>
          <w:color w:val="000000"/>
          <w:spacing w:val="0"/>
          <w:w w:val="100"/>
          <w:position w:val="0"/>
          <w:lang w:val="en-US" w:eastAsia="en-US" w:bidi="en-US"/>
        </w:rPr>
        <w:t>(MP 177-178, 142-143)</w:t>
      </w:r>
      <w:r>
        <w:rPr>
          <w:color w:val="000000"/>
          <w:spacing w:val="0"/>
          <w:w w:val="100"/>
          <w:position w:val="0"/>
          <w:lang w:val="zh-TW" w:eastAsia="zh-TW" w:bidi="zh-TW"/>
        </w:rPr>
        <w:t>①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8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绝对的解域化在何种意义上可以说是深嵌于一种 世界观内部的伦理原则，这一点就变得很清楚了。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460" w:line="380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就这一点而论，绝对解域化更接近于柏格森 关于世俗自由的概念，而不是康德的意志自由概 念。这种自由表现在对现状进行的创造性改变 中，但同时，它是一种这样的自由概念，与那些以 稳定的自由主体之持续存在为基础的自由概念相 抵触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(Patton </w:t>
      </w:r>
      <w:r>
        <w:rPr>
          <w:color w:val="000000"/>
          <w:spacing w:val="0"/>
          <w:w w:val="100"/>
          <w:position w:val="0"/>
          <w:sz w:val="17"/>
          <w:szCs w:val="17"/>
        </w:rPr>
        <w:t>2000, 83 — 87)</w:t>
      </w:r>
      <w:r>
        <w:rPr>
          <w:color w:val="000000"/>
          <w:spacing w:val="0"/>
          <w:w w:val="100"/>
          <w:position w:val="0"/>
        </w:rPr>
        <w:t>。个体和集体主体在 分子线上而非克分子线上构成，前者已经构成了 对这样一个主体之完整性的致命威胁。主体正是 在这条线上经历了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“分</w:t>
      </w:r>
      <w:r>
        <w:rPr>
          <w:color w:val="000000"/>
          <w:spacing w:val="0"/>
          <w:w w:val="100"/>
          <w:position w:val="0"/>
        </w:rPr>
        <w:t xml:space="preserve">子变化，对欲望的重新分 布，以至于当发生某事时，那个等待该事的自我已 经不在了，或者那个要等待该事的自我尚未到来”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(MP </w:t>
      </w:r>
      <w:r>
        <w:rPr>
          <w:color w:val="000000"/>
          <w:spacing w:val="0"/>
          <w:w w:val="100"/>
          <w:position w:val="0"/>
          <w:sz w:val="17"/>
          <w:szCs w:val="17"/>
        </w:rPr>
        <w:t>243, 199)</w:t>
      </w:r>
      <w:r>
        <w:rPr>
          <w:color w:val="000000"/>
          <w:spacing w:val="0"/>
          <w:w w:val="100"/>
          <w:position w:val="0"/>
        </w:rPr>
        <w:t>。德勒兹和瓜塔里的第三条线， 即逃逸线或绝对解域化所表现的自由危及身体化 的主体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(embodied subject)</w:t>
      </w:r>
      <w:r>
        <w:rPr>
          <w:color w:val="000000"/>
          <w:spacing w:val="0"/>
          <w:w w:val="100"/>
          <w:position w:val="0"/>
        </w:rPr>
        <w:t>的完整性。一旦走上这 条线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，“人</w:t>
      </w:r>
      <w:r>
        <w:rPr>
          <w:color w:val="000000"/>
          <w:spacing w:val="0"/>
          <w:w w:val="100"/>
          <w:position w:val="0"/>
        </w:rPr>
        <w:t>就在不动的旅行中变成不可感知的和不</w:t>
      </w:r>
    </w:p>
    <w:p>
      <w:pPr>
        <w:pStyle w:val="9"/>
        <w:keepNext w:val="0"/>
        <w:keepLines w:val="0"/>
        <w:widowControl w:val="0"/>
        <w:shd w:val="clear" w:color="auto" w:fill="auto"/>
        <w:bidi w:val="0"/>
        <w:spacing w:before="0" w:after="0" w:line="240" w:lineRule="exact"/>
        <w:ind w:left="0" w:right="0" w:firstLine="340"/>
        <w:jc w:val="both"/>
        <w:rPr>
          <w:sz w:val="15"/>
          <w:szCs w:val="15"/>
        </w:rPr>
      </w:pPr>
      <w:r>
        <w:rPr>
          <w:color w:val="000000"/>
          <w:spacing w:val="0"/>
          <w:w w:val="100"/>
          <w:position w:val="0"/>
          <w:sz w:val="15"/>
          <w:szCs w:val="15"/>
        </w:rPr>
        <w:t>① 中文译文出自吉尔•德勒兹和菲利克斯•瓜塔里： 《资本主义与精神分裂(卷</w:t>
      </w:r>
      <w:r>
        <w:rPr>
          <w:color w:val="000000"/>
          <w:spacing w:val="0"/>
          <w:w w:val="100"/>
          <w:position w:val="0"/>
          <w:sz w:val="14"/>
          <w:szCs w:val="14"/>
        </w:rPr>
        <w:t>2)：</w:t>
      </w:r>
      <w:r>
        <w:rPr>
          <w:color w:val="000000"/>
          <w:spacing w:val="0"/>
          <w:w w:val="100"/>
          <w:position w:val="0"/>
          <w:sz w:val="15"/>
          <w:szCs w:val="15"/>
        </w:rPr>
        <w:t>千高原》.第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>197—198</w:t>
      </w:r>
      <w:r>
        <w:rPr>
          <w:color w:val="000000"/>
          <w:spacing w:val="0"/>
          <w:w w:val="100"/>
          <w:position w:val="0"/>
          <w:sz w:val="15"/>
          <w:szCs w:val="15"/>
        </w:rPr>
        <w:t>页，译文略 有改动。——译者注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720" w:line="36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易察觉的。没有什么事情再发生，或者可能已经 发生……现在，人只是一条抽象的线，就像一支穿 越虚空的箭。绝对解域化”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(MP </w:t>
      </w:r>
      <w:r>
        <w:rPr>
          <w:color w:val="000000"/>
          <w:spacing w:val="0"/>
          <w:w w:val="100"/>
          <w:position w:val="0"/>
          <w:sz w:val="17"/>
          <w:szCs w:val="17"/>
        </w:rPr>
        <w:t>244, 199 - 200)</w:t>
      </w:r>
      <w:r>
        <w:rPr>
          <w:color w:val="000000"/>
          <w:spacing w:val="0"/>
          <w:w w:val="100"/>
          <w:position w:val="0"/>
        </w:rPr>
        <w:t>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54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悖谬的规范性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5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德勒兹和瓜塔里的概念能够得出一些结论并 让另一些结论失效，因此，它们就像所有的概念一 样具有规范性(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Brandom </w:t>
      </w:r>
      <w:r>
        <w:rPr>
          <w:color w:val="000000"/>
          <w:spacing w:val="0"/>
          <w:w w:val="100"/>
          <w:position w:val="0"/>
          <w:sz w:val="17"/>
          <w:szCs w:val="17"/>
        </w:rPr>
        <w:t>2001)</w:t>
      </w:r>
      <w:r>
        <w:rPr>
          <w:color w:val="000000"/>
          <w:spacing w:val="0"/>
          <w:w w:val="100"/>
          <w:position w:val="0"/>
        </w:rPr>
        <w:t>。但它们提供了 一种可以在其中判断特定事件和过程之性质的框 架.因此它们也具有规范性。它们使我们能够提 出这样的问题，比如：这是消极的还是积极的解 域？这是真正的逃逸线吗？这会导致一种革命性 的新组装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一一</w:t>
      </w:r>
      <w:r>
        <w:rPr>
          <w:color w:val="000000"/>
          <w:spacing w:val="0"/>
          <w:w w:val="100"/>
          <w:position w:val="0"/>
        </w:rPr>
        <w:t>在其中自由度增加了——还是会导 致一种捕获形式或者更糟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(D 172- 173, 143 — </w:t>
      </w:r>
      <w:r>
        <w:rPr>
          <w:color w:val="000000"/>
          <w:spacing w:val="0"/>
          <w:w w:val="100"/>
          <w:position w:val="0"/>
          <w:sz w:val="17"/>
          <w:szCs w:val="17"/>
        </w:rPr>
        <w:t>144)?</w:t>
      </w:r>
      <w:r>
        <w:rPr>
          <w:color w:val="000000"/>
          <w:spacing w:val="0"/>
          <w:w w:val="100"/>
          <w:position w:val="0"/>
        </w:rPr>
        <w:t>在这一意义上，如我前面所提到的，它们是 一种实践理性而非理论理性的要素。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5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德勒兹和瓜塔里的概念具有规范性，这造成 了几个后果。首先，我们可以理解为什么纯粹的 再现论解读并没有完全理解他们的分析。德勒兹 和瓜塔里在描述自己的概念时，运用了大量经验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4" w:lineRule="exact"/>
        <w:ind w:left="0" w:right="0" w:firstLine="0"/>
        <w:jc w:val="both"/>
        <w:rPr>
          <w:sz w:val="17"/>
          <w:szCs w:val="17"/>
        </w:rPr>
      </w:pPr>
      <w:r>
        <w:rPr>
          <w:color w:val="000000"/>
          <w:spacing w:val="0"/>
          <w:w w:val="100"/>
          <w:position w:val="0"/>
          <w:sz w:val="19"/>
          <w:szCs w:val="19"/>
        </w:rPr>
        <w:t>材料,再加上他们的大部分著作都带有明显的描 述性质，这就引得人们这样解读他们的分析，即认 为这些分析提出了一种关于我们所居住的那个感 受世界、语言世界和社会世界的经验描述。因此， 比如安东尼奥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  <w:sz w:val="19"/>
          <w:szCs w:val="19"/>
        </w:rPr>
        <w:t>耐格里将《千高原》理解为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 xml:space="preserve">“一种 </w:t>
      </w:r>
      <w:r>
        <w:rPr>
          <w:color w:val="000000"/>
          <w:spacing w:val="0"/>
          <w:w w:val="100"/>
          <w:position w:val="0"/>
          <w:sz w:val="19"/>
          <w:szCs w:val="19"/>
        </w:rPr>
        <w:t>关于现在的纯粹的运作现象学”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(Negri </w:t>
      </w:r>
      <w:r>
        <w:rPr>
          <w:color w:val="000000"/>
          <w:spacing w:val="0"/>
          <w:w w:val="100"/>
          <w:position w:val="0"/>
          <w:sz w:val="17"/>
          <w:szCs w:val="17"/>
        </w:rPr>
        <w:t xml:space="preserve">1995 , 108) </w:t>
      </w:r>
      <w:r>
        <w:rPr>
          <w:color w:val="000000"/>
          <w:spacing w:val="0"/>
          <w:w w:val="100"/>
          <w:position w:val="0"/>
          <w:sz w:val="17"/>
          <w:szCs w:val="17"/>
          <w:vertAlign w:val="subscript"/>
          <w:lang w:val="en-US" w:eastAsia="en-US" w:bidi="en-US"/>
        </w:rPr>
        <w:t>o</w:t>
      </w:r>
      <w:r>
        <w:rPr>
          <w:color w:val="000000"/>
          <w:spacing w:val="0"/>
          <w:w w:val="100"/>
          <w:position w:val="0"/>
          <w:sz w:val="19"/>
          <w:szCs w:val="19"/>
        </w:rPr>
        <w:t>同样，耐格里和迈克尔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  <w:sz w:val="19"/>
          <w:szCs w:val="19"/>
        </w:rPr>
        <w:t>哈特将德勒兹和 瓜塔里关于资本主义的描述当作一套关于剩余价 值生产要素之可变关系的公理系统或一系列这样 的可变关系，以此作为他们理解当代社会的依据。 德勒兹的“控制社会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>”这</w:t>
      </w:r>
      <w:r>
        <w:rPr>
          <w:color w:val="000000"/>
          <w:spacing w:val="0"/>
          <w:w w:val="100"/>
          <w:position w:val="0"/>
          <w:sz w:val="19"/>
          <w:szCs w:val="19"/>
        </w:rPr>
        <w:t>一概念，以及他们自己关 于资本对劳动的实际吸纳所做的说明，也贯穿于 他们对晚期资本主义中生产社会现实的方式发生 的“物质转变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>”所做</w:t>
      </w:r>
      <w:r>
        <w:rPr>
          <w:color w:val="000000"/>
          <w:spacing w:val="0"/>
          <w:w w:val="100"/>
          <w:position w:val="0"/>
          <w:sz w:val="19"/>
          <w:szCs w:val="19"/>
        </w:rPr>
        <w:t>的分析中(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Hardt and Negri </w:t>
      </w:r>
      <w:r>
        <w:rPr>
          <w:color w:val="000000"/>
          <w:spacing w:val="0"/>
          <w:w w:val="100"/>
          <w:position w:val="0"/>
          <w:sz w:val="17"/>
          <w:szCs w:val="17"/>
        </w:rPr>
        <w:t>2000,22—25, 325-327)</w:t>
      </w:r>
      <w:r>
        <w:rPr>
          <w:color w:val="000000"/>
          <w:spacing w:val="0"/>
          <w:w w:val="100"/>
          <w:position w:val="0"/>
          <w:sz w:val="19"/>
          <w:szCs w:val="19"/>
        </w:rPr>
        <w:t>。因此，就他们 自己对主体性的生命政治生产进行的分析而言， 耐格里和哈特说:“我们感谢德勒兹和瓜塔里及其 《千髙原》对这一工业一金融世界性质一这构成 世界秩序的第一层级——进行了最为详细、全面 的现象学描述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>建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(Hardt and Negri 2000, 424 note 23)</w:t>
      </w:r>
      <w:r>
        <w:rPr>
          <w:color w:val="000000"/>
          <w:spacing w:val="0"/>
          <w:w w:val="100"/>
          <w:position w:val="0"/>
          <w:sz w:val="19"/>
          <w:szCs w:val="19"/>
        </w:rPr>
        <w:t>不是只有哈特和耐格里认为德勒兹和瓜 塔里进行的是一种社会科学研究。像克里斯托 弗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 xml:space="preserve">•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L.</w:t>
      </w:r>
      <w:r>
        <w:rPr>
          <w:color w:val="000000"/>
          <w:spacing w:val="0"/>
          <w:w w:val="100"/>
          <w:position w:val="0"/>
          <w:sz w:val="19"/>
          <w:szCs w:val="19"/>
        </w:rPr>
        <w:t>米勒这样的批评家就是依据这样的看法批 评德勒兹和瓜塔里的概念依据的是经验材料。米 勒认为他们在讨论游牧时依赖于人类学资源，认 为他们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>“指涉</w:t>
      </w:r>
      <w:r>
        <w:rPr>
          <w:color w:val="000000"/>
          <w:spacing w:val="0"/>
          <w:w w:val="100"/>
          <w:position w:val="0"/>
          <w:sz w:val="19"/>
          <w:szCs w:val="19"/>
        </w:rPr>
        <w:t>人类学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"，</w:t>
      </w:r>
      <w:r>
        <w:rPr>
          <w:color w:val="000000"/>
          <w:spacing w:val="0"/>
          <w:w w:val="100"/>
          <w:position w:val="0"/>
          <w:sz w:val="19"/>
          <w:szCs w:val="19"/>
        </w:rPr>
        <w:t xml:space="preserve">而这种指涉已经因这些资 源是原始主义的和殖民主义的而大打折扣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(Miller 1998).</w:t>
      </w:r>
      <w:r>
        <w:rPr>
          <w:color w:val="000000"/>
          <w:spacing w:val="0"/>
          <w:w w:val="100"/>
          <w:position w:val="0"/>
          <w:sz w:val="17"/>
          <w:szCs w:val="17"/>
        </w:rPr>
        <w:t>①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460" w:line="375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其次，即使评判框架的基础是组装而非个人， 德勒兹和瓜塔里的机器本体论也确实为个体行动 提供了指导.福柯进行过一次著名的比较，那时 他已经注意到了这一点。他将《反俄狄浦斯》比作 萨尔斯的圣弗兰西斯的《虔诚生活导论》: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“我</w:t>
      </w:r>
      <w:r>
        <w:rPr>
          <w:color w:val="000000"/>
          <w:spacing w:val="0"/>
          <w:w w:val="100"/>
          <w:position w:val="0"/>
        </w:rPr>
        <w:t>要说 《反俄狄浦斯》(望作者原谅我)是一部伦理学著 作,是法国长时间以来所写的第一部伦理学著 述。“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(Foucault </w:t>
      </w:r>
      <w:r>
        <w:rPr>
          <w:color w:val="000000"/>
          <w:spacing w:val="0"/>
          <w:w w:val="100"/>
          <w:position w:val="0"/>
          <w:sz w:val="17"/>
          <w:szCs w:val="17"/>
        </w:rPr>
        <w:t xml:space="preserve">1977,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xiii)</w:t>
      </w:r>
      <w:r>
        <w:rPr>
          <w:color w:val="000000"/>
          <w:spacing w:val="0"/>
          <w:w w:val="100"/>
          <w:position w:val="0"/>
        </w:rPr>
        <w:t>他继续说道，可以认为 《反俄狄浦斯》为个体提供了这样的指导：识别并 躲避各种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“法西</w:t>
      </w:r>
      <w:r>
        <w:rPr>
          <w:color w:val="000000"/>
          <w:spacing w:val="0"/>
          <w:w w:val="100"/>
          <w:position w:val="0"/>
        </w:rPr>
        <w:t>斯主义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>"，</w:t>
      </w:r>
      <w:r>
        <w:rPr>
          <w:color w:val="000000"/>
          <w:spacing w:val="0"/>
          <w:w w:val="100"/>
          <w:position w:val="0"/>
        </w:rPr>
        <w:t>它们俘获我们的欲望，将 我们束缚在维持剥削和统治体制的权力形式中。</w:t>
      </w:r>
    </w:p>
    <w:p>
      <w:pPr>
        <w:pStyle w:val="9"/>
        <w:keepNext w:val="0"/>
        <w:keepLines w:val="0"/>
        <w:widowControl w:val="0"/>
        <w:shd w:val="clear" w:color="auto" w:fill="auto"/>
        <w:bidi w:val="0"/>
        <w:spacing w:before="0" w:after="0" w:line="240" w:lineRule="exact"/>
        <w:ind w:left="0" w:right="0" w:firstLine="340"/>
        <w:jc w:val="both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4"/>
          <w:szCs w:val="14"/>
        </w:rPr>
        <w:t xml:space="preserve">① </w:t>
      </w:r>
      <w:r>
        <w:rPr>
          <w:color w:val="000000"/>
          <w:spacing w:val="0"/>
          <w:w w:val="100"/>
          <w:position w:val="0"/>
          <w:sz w:val="15"/>
          <w:szCs w:val="15"/>
        </w:rPr>
        <w:t>本章对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Miller </w:t>
      </w:r>
      <w:r>
        <w:rPr>
          <w:color w:val="000000"/>
          <w:spacing w:val="0"/>
          <w:w w:val="100"/>
          <w:position w:val="0"/>
          <w:sz w:val="14"/>
          <w:szCs w:val="14"/>
        </w:rPr>
        <w:t>1993</w:t>
      </w:r>
      <w:r>
        <w:rPr>
          <w:color w:val="000000"/>
          <w:spacing w:val="0"/>
          <w:w w:val="100"/>
          <w:position w:val="0"/>
          <w:sz w:val="15"/>
          <w:szCs w:val="15"/>
        </w:rPr>
        <w:t>略微做了些</w:t>
      </w:r>
      <w:r>
        <w:rPr>
          <w:color w:val="000000"/>
          <w:spacing w:val="0"/>
          <w:w w:val="100"/>
          <w:position w:val="0"/>
          <w:sz w:val="15"/>
          <w:szCs w:val="15"/>
          <w:lang w:val="zh-CN" w:eastAsia="zh-CN" w:bidi="zh-CN"/>
        </w:rPr>
        <w:t>修改。</w:t>
      </w:r>
      <w:r>
        <w:rPr>
          <w:color w:val="000000"/>
          <w:spacing w:val="0"/>
          <w:w w:val="100"/>
          <w:position w:val="0"/>
          <w:sz w:val="15"/>
          <w:szCs w:val="15"/>
        </w:rPr>
        <w:t>还可参见米勒 和尤金</w:t>
      </w:r>
      <w:r>
        <w:rPr>
          <w:color w:val="000000"/>
          <w:spacing w:val="0"/>
          <w:w w:val="100"/>
          <w:position w:val="0"/>
          <w:sz w:val="15"/>
          <w:szCs w:val="15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  <w:sz w:val="15"/>
          <w:szCs w:val="15"/>
        </w:rPr>
        <w:t xml:space="preserve">霍兰德关于德勒兹和瓜塔里概念的指涉是否可靠这 一问题的交流，见 </w:t>
      </w:r>
      <w:r>
        <w:rPr>
          <w:i/>
          <w:iCs/>
          <w:color w:val="000000"/>
          <w:spacing w:val="0"/>
          <w:w w:val="100"/>
          <w:position w:val="0"/>
          <w:sz w:val="15"/>
          <w:szCs w:val="15"/>
          <w:lang w:val="en-US" w:eastAsia="en-US" w:bidi="en-US"/>
        </w:rPr>
        <w:t>Research in African Literatures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 , 34, 2003 (Holland 2003a»b and Miller 2003) </w:t>
      </w:r>
      <w:r>
        <w:rPr>
          <w:color w:val="000000"/>
          <w:spacing w:val="0"/>
          <w:w w:val="100"/>
          <w:position w:val="0"/>
          <w:sz w:val="14"/>
          <w:szCs w:val="14"/>
          <w:vertAlign w:val="subscript"/>
          <w:lang w:val="en-US" w:eastAsia="en-US" w:bidi="en-US"/>
        </w:rPr>
        <w:t>o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z w:val="15"/>
          <w:szCs w:val="15"/>
        </w:rPr>
        <w:t>与米勒不同，哈特和耐 格里确实认识到游牧者这一概念主要是规范性的概念而非经 验概念，其目的是表达反抗统治机制的力量。他们明确说明这 些力量必须</w:t>
      </w:r>
      <w:r>
        <w:rPr>
          <w:color w:val="000000"/>
          <w:spacing w:val="0"/>
          <w:w w:val="100"/>
          <w:position w:val="0"/>
          <w:sz w:val="15"/>
          <w:szCs w:val="15"/>
          <w:lang w:val="zh-CN" w:eastAsia="zh-CN" w:bidi="zh-CN"/>
        </w:rPr>
        <w:t>“不</w:t>
      </w:r>
      <w:r>
        <w:rPr>
          <w:color w:val="000000"/>
          <w:spacing w:val="0"/>
          <w:w w:val="100"/>
          <w:position w:val="0"/>
          <w:sz w:val="15"/>
          <w:szCs w:val="15"/>
        </w:rPr>
        <w:t>仅能够组织诸众的破坏力量，而且能够通过诸 众的欲望建构另一选择°(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Hardt and Negri </w:t>
      </w:r>
      <w:r>
        <w:rPr>
          <w:color w:val="000000"/>
          <w:spacing w:val="0"/>
          <w:w w:val="100"/>
          <w:position w:val="0"/>
          <w:sz w:val="14"/>
          <w:szCs w:val="14"/>
        </w:rPr>
        <w:t xml:space="preserve">2000, 214) </w:t>
      </w:r>
      <w:r>
        <w:rPr>
          <w:color w:val="000000"/>
          <w:spacing w:val="0"/>
          <w:w w:val="100"/>
          <w:position w:val="0"/>
          <w:sz w:val="14"/>
          <w:szCs w:val="14"/>
          <w:vertAlign w:val="subscript"/>
        </w:rPr>
        <w:t>0</w:t>
      </w:r>
      <w:r>
        <w:rPr>
          <w:color w:val="000000"/>
          <w:spacing w:val="0"/>
          <w:w w:val="100"/>
          <w:position w:val="0"/>
          <w:sz w:val="14"/>
          <w:szCs w:val="14"/>
        </w:rPr>
        <w:t xml:space="preserve"> </w:t>
      </w:r>
      <w:r>
        <w:rPr>
          <w:rStyle w:val="26"/>
          <w:b w:val="0"/>
          <w:bCs w:val="0"/>
          <w:i w:val="0"/>
          <w:iCs w:val="0"/>
          <w:smallCaps w:val="0"/>
          <w:strike w:val="0"/>
        </w:rPr>
        <w:t>从这个意义上说，可以认为德勒兹和瓜塔里提供 了一套非法西斯生活的行为准则，比如：通过扩 散、并置和分离而不是等级化、细分来进行思考、 开展行动；更青睐积极性而非消极性、差异而非同 一性、游牧的或运动的组装而非经久不变的体系 等等。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360" w:line="366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虽然德勒兹和瓜塔里有时会提供行动指导， 这毫无疑问，但重要的是要明白他们提供的是怎 样的指导。在《千高原》中的很多地方，他们好像 是要回应福柯的煽动性描述一样，表现得像是采 取了实践伦理学家的发言立场。比如，他们提供 了如何建构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“无器</w:t>
      </w:r>
      <w:r>
        <w:rPr>
          <w:color w:val="000000"/>
          <w:spacing w:val="0"/>
          <w:w w:val="100"/>
          <w:position w:val="0"/>
        </w:rPr>
        <w:t>官身体”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（BW</w:t>
      </w:r>
      <w:r>
        <w:rPr>
          <w:color w:val="000000"/>
          <w:spacing w:val="0"/>
          <w:w w:val="100"/>
          <w:position w:val="0"/>
          <w:lang w:val="en-US" w:eastAsia="en-US" w:bidi="en-US"/>
        </w:rPr>
        <w:t>。）</w:t>
      </w:r>
      <w:r>
        <w:rPr>
          <w:color w:val="000000"/>
          <w:spacing w:val="0"/>
          <w:w w:val="100"/>
          <w:position w:val="0"/>
        </w:rPr>
        <w:t>的指导：</w:t>
      </w:r>
    </w:p>
    <w:p>
      <w:pPr>
        <w:pStyle w:val="23"/>
        <w:keepNext w:val="0"/>
        <w:keepLines w:val="0"/>
        <w:widowControl w:val="0"/>
        <w:shd w:val="clear" w:color="auto" w:fill="auto"/>
        <w:bidi w:val="0"/>
        <w:spacing w:before="0" w:after="380" w:line="365" w:lineRule="exact"/>
        <w:ind w:left="420" w:right="0" w:firstLine="420"/>
        <w:jc w:val="both"/>
      </w:pPr>
      <w:r>
        <w:rPr>
          <w:color w:val="000000"/>
          <w:spacing w:val="0"/>
          <w:w w:val="100"/>
          <w:position w:val="0"/>
          <w:sz w:val="16"/>
          <w:szCs w:val="16"/>
          <w:lang w:val="zh-TW" w:eastAsia="zh-TW" w:bidi="zh-TW"/>
        </w:rPr>
        <w:t>你不是挥动大锤，而是运用一把极为精 细的修刀。你创造出自我毁灭，而后者与死 亡的冲动毫不相关。瓦解有机体，这绝非是 自杀，而是将身体向以下事物开放：以一整套 组装为前提的连接，流通循环.结合，分层和 阈限，强度的流通和分布，以一个土地测量员 的方式来度量的解域.和解域</w:t>
      </w:r>
      <w:r>
        <w:rPr>
          <w:color w:val="000000"/>
          <w:spacing w:val="0"/>
          <w:w w:val="100"/>
          <w:position w:val="0"/>
          <w:sz w:val="16"/>
          <w:szCs w:val="16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z w:val="16"/>
          <w:szCs w:val="16"/>
          <w:lang w:val="zh-TW" w:eastAsia="zh-TW" w:bidi="zh-TW"/>
        </w:rPr>
        <w:t xml:space="preserve">应该保留足 够的有机体，以便它在每个黎明重新成形；应 该保留那些意义和解释的少量储备，哪怕只 是为了用它们来反抗它们自身的系统——当 环境需要时，当事物、人甚至是形势迫使你这 样做时；同样，应该保留主体性的少量份额. 以便能对主导性的现实做出回应。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(MP </w:t>
      </w:r>
      <w:r>
        <w:rPr>
          <w:color w:val="000000"/>
          <w:spacing w:val="0"/>
          <w:w w:val="100"/>
          <w:position w:val="0"/>
          <w:lang w:val="zh-TW" w:eastAsia="zh-TW" w:bidi="zh-TW"/>
        </w:rPr>
        <w:t xml:space="preserve">198, </w:t>
      </w:r>
      <w:r>
        <w:rPr>
          <w:color w:val="000000"/>
          <w:spacing w:val="0"/>
          <w:w w:val="100"/>
          <w:position w:val="0"/>
          <w:lang w:val="en-US" w:eastAsia="en-US" w:bidi="en-US"/>
        </w:rPr>
        <w:t>160)®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380" w:line="38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但是，就在阐明了这些行为准则后，德勒兹和瓜塔 里紧接着继续提醒读者要术心伴随着这些行为的 危险，提醒读者需要做进一步区分。换言之，他们 否认有清楚明白的准则，人们可以根据它们过着 一种非法西斯生活或建构自己的无器官身体。原 因是无器官身体以很多形式出现。它们已经存在 于层中，同时存在于去层化的容贯性平面中，无器 官身体就在这个平面上形成，而在垓平面上形成 的无器官身体可以很容易癌变。评判和区分问题 出现在每一个阶段：</w:t>
      </w:r>
    </w:p>
    <w:p>
      <w:pPr>
        <w:pStyle w:val="23"/>
        <w:keepNext w:val="0"/>
        <w:keepLines w:val="0"/>
        <w:widowControl w:val="0"/>
        <w:shd w:val="clear" w:color="auto" w:fill="auto"/>
        <w:bidi w:val="0"/>
        <w:spacing w:before="0" w:after="500" w:line="382" w:lineRule="exact"/>
        <w:ind w:left="360" w:right="0" w:firstLine="0"/>
        <w:jc w:val="right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16"/>
          <w:szCs w:val="16"/>
          <w:lang w:val="zh-TW" w:eastAsia="zh-TW" w:bidi="zh-TW"/>
        </w:rPr>
        <w:t>怎样才能将我们自身形成一个无器官身 体，但却不使它成为我们之中的某个法西斯 分子的癌变的无器官身体，或一个吸毒者、一</w:t>
      </w:r>
    </w:p>
    <w:p>
      <w:pPr>
        <w:pStyle w:val="9"/>
        <w:keepNext w:val="0"/>
        <w:keepLines w:val="0"/>
        <w:widowControl w:val="0"/>
        <w:shd w:val="clear" w:color="auto" w:fill="auto"/>
        <w:bidi w:val="0"/>
        <w:spacing w:before="0" w:after="0" w:line="238" w:lineRule="exact"/>
        <w:ind w:left="0" w:right="0" w:firstLine="340"/>
        <w:jc w:val="both"/>
        <w:rPr>
          <w:sz w:val="15"/>
          <w:szCs w:val="15"/>
        </w:rPr>
      </w:pPr>
      <w:r>
        <w:rPr>
          <w:color w:val="000000"/>
          <w:spacing w:val="0"/>
          <w:w w:val="100"/>
          <w:position w:val="0"/>
          <w:sz w:val="15"/>
          <w:szCs w:val="15"/>
        </w:rPr>
        <w:t>① 中文译文出自吉尔</w:t>
      </w:r>
      <w:r>
        <w:rPr>
          <w:rFonts w:ascii="Times New Roman" w:hAnsi="Times New Roman" w:eastAsia="Times New Roman" w:cs="Times New Roman"/>
          <w:color w:val="000000"/>
          <w:spacing w:val="0"/>
          <w:w w:val="100"/>
          <w:position w:val="0"/>
          <w:sz w:val="15"/>
          <w:szCs w:val="15"/>
        </w:rPr>
        <w:t>♦</w:t>
      </w:r>
      <w:r>
        <w:rPr>
          <w:color w:val="000000"/>
          <w:spacing w:val="0"/>
          <w:w w:val="100"/>
          <w:position w:val="0"/>
          <w:sz w:val="15"/>
          <w:szCs w:val="15"/>
        </w:rPr>
        <w:t>德勒兹和菲利克斯•瓜塔里： 《资本主义与精神分裂</w:t>
      </w:r>
      <w:r>
        <w:rPr>
          <w:color w:val="000000"/>
          <w:spacing w:val="0"/>
          <w:w w:val="100"/>
          <w:position w:val="0"/>
          <w:sz w:val="15"/>
          <w:szCs w:val="15"/>
          <w:lang w:val="zh-CN" w:eastAsia="zh-CN" w:bidi="zh-CN"/>
        </w:rPr>
        <w:t>〈卷</w:t>
      </w:r>
      <w:r>
        <w:rPr>
          <w:color w:val="000000"/>
          <w:spacing w:val="0"/>
          <w:w w:val="100"/>
          <w:position w:val="0"/>
          <w:sz w:val="14"/>
          <w:szCs w:val="14"/>
        </w:rPr>
        <w:t>2)：</w:t>
      </w:r>
      <w:r>
        <w:rPr>
          <w:color w:val="000000"/>
          <w:spacing w:val="0"/>
          <w:w w:val="100"/>
          <w:position w:val="0"/>
          <w:sz w:val="15"/>
          <w:szCs w:val="15"/>
        </w:rPr>
        <w:t>千高原》，第</w:t>
      </w:r>
      <w:r>
        <w:rPr>
          <w:color w:val="000000"/>
          <w:spacing w:val="0"/>
          <w:w w:val="100"/>
          <w:position w:val="0"/>
          <w:sz w:val="14"/>
          <w:szCs w:val="14"/>
        </w:rPr>
        <w:t>222</w:t>
      </w:r>
      <w:r>
        <w:rPr>
          <w:rFonts w:ascii="Times New Roman" w:hAnsi="Times New Roman" w:eastAsia="Times New Roman" w:cs="Times New Roman"/>
          <w:color w:val="000000"/>
          <w:spacing w:val="0"/>
          <w:w w:val="100"/>
          <w:position w:val="0"/>
          <w:sz w:val="14"/>
          <w:szCs w:val="14"/>
        </w:rPr>
        <w:t>〜</w:t>
      </w:r>
      <w:r>
        <w:rPr>
          <w:color w:val="000000"/>
          <w:spacing w:val="0"/>
          <w:w w:val="100"/>
          <w:position w:val="0"/>
          <w:sz w:val="14"/>
          <w:szCs w:val="14"/>
        </w:rPr>
        <w:t>223</w:t>
      </w:r>
      <w:r>
        <w:rPr>
          <w:color w:val="000000"/>
          <w:spacing w:val="0"/>
          <w:w w:val="100"/>
          <w:position w:val="0"/>
          <w:sz w:val="15"/>
          <w:szCs w:val="15"/>
        </w:rPr>
        <w:t>页，译文略 有改动。-—译者注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380" w:line="365" w:lineRule="exact"/>
        <w:ind w:left="360" w:right="0" w:firstLine="40"/>
        <w:jc w:val="both"/>
        <w:rPr>
          <w:sz w:val="17"/>
          <w:szCs w:val="17"/>
        </w:rPr>
      </w:pPr>
      <w:r>
        <w:rPr>
          <w:color w:val="000000"/>
          <w:spacing w:val="0"/>
          <w:w w:val="100"/>
          <w:position w:val="0"/>
          <w:sz w:val="19"/>
          <w:szCs w:val="19"/>
        </w:rPr>
        <w:t>个偏执狂、一个忧郁症患者的空洞的无器官 身体？①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(MP </w:t>
      </w:r>
      <w:r>
        <w:rPr>
          <w:color w:val="000000"/>
          <w:spacing w:val="0"/>
          <w:w w:val="100"/>
          <w:position w:val="0"/>
          <w:sz w:val="17"/>
          <w:szCs w:val="17"/>
        </w:rPr>
        <w:t>202, 163)</w:t>
      </w:r>
    </w:p>
    <w:p>
      <w:pPr>
        <w:pStyle w:val="27"/>
        <w:keepNext w:val="0"/>
        <w:keepLines w:val="0"/>
        <w:widowControl w:val="0"/>
        <w:shd w:val="clear" w:color="auto" w:fill="auto"/>
        <w:tabs>
          <w:tab w:val="left" w:leader="hyphen" w:pos="1925"/>
        </w:tabs>
        <w:bidi w:val="0"/>
        <w:spacing w:before="0" w:after="0" w:line="380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这种矛盾内在于德勒兹和瓜塔里关于生命、 创造性和变化的所有概念中。细想一下逃逸 线——个体或集体组装是沿着逃逸线解体或发生 变化的。一方面，就我们关心的是发生变化而言， 我们无法避免对这些逃逸线进行实验，因为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“我们 </w:t>
      </w:r>
      <w:r>
        <w:rPr>
          <w:color w:val="000000"/>
          <w:spacing w:val="0"/>
          <w:w w:val="100"/>
          <w:position w:val="0"/>
        </w:rPr>
        <w:t>总是在逃逸线上进行创造”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(D </w:t>
      </w:r>
      <w:r>
        <w:rPr>
          <w:color w:val="000000"/>
          <w:spacing w:val="0"/>
          <w:w w:val="100"/>
          <w:position w:val="0"/>
          <w:sz w:val="17"/>
          <w:szCs w:val="17"/>
        </w:rPr>
        <w:t>164, 135)</w:t>
      </w:r>
      <w:r>
        <w:rPr>
          <w:color w:val="000000"/>
          <w:spacing w:val="0"/>
          <w:w w:val="100"/>
          <w:position w:val="0"/>
        </w:rPr>
        <w:t>。从这 个意义上讲，逃逸线是个体或社会结构中潜在的 变化途径，是与从低级权力状态上升为高级权力 状态相关的感受</w:t>
      </w:r>
      <w:r>
        <w:rPr>
          <w:color w:val="000000"/>
          <w:spacing w:val="0"/>
          <w:w w:val="100"/>
          <w:position w:val="0"/>
        </w:rPr>
        <w:tab/>
      </w:r>
      <w:r>
        <w:rPr>
          <w:color w:val="000000"/>
          <w:spacing w:val="0"/>
          <w:w w:val="100"/>
          <w:position w:val="0"/>
        </w:rPr>
        <w:t>快乐 之源泉。另一方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480" w:line="38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面，逃逸线有它们自己的危险。一旦摆脱了克分 子的节段性和主体性形式强加的界线，逃逸线可 能会无法与创造性发展的必要条件连接，或者不 能进行这样的连接，反而会变成一条毁灭线。当 出现这种情况时，逃逸线或解域就成了通向极度 失败的道路。它们可以变成与下降为低级权力状 态相关的感受之源泉：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“一种</w:t>
      </w:r>
      <w:r>
        <w:rPr>
          <w:color w:val="000000"/>
          <w:spacing w:val="0"/>
          <w:w w:val="100"/>
          <w:position w:val="0"/>
        </w:rPr>
        <w:t>异样的绝望，就像是</w:t>
      </w:r>
    </w:p>
    <w:p>
      <w:pPr>
        <w:pStyle w:val="9"/>
        <w:keepNext w:val="0"/>
        <w:keepLines w:val="0"/>
        <w:widowControl w:val="0"/>
        <w:numPr>
          <w:ilvl w:val="0"/>
          <w:numId w:val="15"/>
        </w:numPr>
        <w:shd w:val="clear" w:color="auto" w:fill="auto"/>
        <w:tabs>
          <w:tab w:val="left" w:pos="658"/>
        </w:tabs>
        <w:bidi w:val="0"/>
        <w:spacing w:before="0" w:after="0" w:line="228" w:lineRule="exact"/>
        <w:ind w:left="0" w:right="0" w:firstLine="400"/>
        <w:jc w:val="both"/>
        <w:rPr>
          <w:sz w:val="15"/>
          <w:szCs w:val="15"/>
        </w:rPr>
        <w:sectPr>
          <w:headerReference r:id="rId257" w:type="default"/>
          <w:footerReference r:id="rId259" w:type="default"/>
          <w:headerReference r:id="rId258" w:type="even"/>
          <w:footerReference r:id="rId260" w:type="even"/>
          <w:footnotePr>
            <w:numFmt w:val="decimal"/>
          </w:footnotePr>
          <w:pgSz w:w="5445" w:h="10363"/>
          <w:pgMar w:top="1272" w:right="518" w:bottom="610" w:left="530" w:header="0" w:footer="3" w:gutter="0"/>
          <w:pgNumType w:start="250"/>
          <w:cols w:space="720" w:num="1"/>
          <w:rtlGutter w:val="0"/>
          <w:docGrid w:linePitch="360" w:charSpace="0"/>
        </w:sectPr>
      </w:pPr>
      <w:bookmarkStart w:id="49" w:name="bookmark61"/>
      <w:bookmarkEnd w:id="49"/>
      <w:r>
        <w:rPr>
          <w:color w:val="000000"/>
          <w:spacing w:val="0"/>
          <w:w w:val="100"/>
          <w:position w:val="0"/>
          <w:sz w:val="15"/>
          <w:szCs w:val="15"/>
        </w:rPr>
        <w:t>中文译文出自吉尔•德勒兹和菲利克斯•瓜塔里： 《资本主义与精神分裂</w:t>
      </w:r>
      <w:r>
        <w:rPr>
          <w:color w:val="000000"/>
          <w:spacing w:val="0"/>
          <w:w w:val="100"/>
          <w:position w:val="0"/>
          <w:sz w:val="15"/>
          <w:szCs w:val="15"/>
          <w:lang w:val="zh-CN" w:eastAsia="zh-CN" w:bidi="zh-CN"/>
        </w:rPr>
        <w:t>〈卷</w:t>
      </w:r>
      <w:r>
        <w:rPr>
          <w:color w:val="000000"/>
          <w:spacing w:val="0"/>
          <w:w w:val="100"/>
          <w:position w:val="0"/>
          <w:sz w:val="14"/>
          <w:szCs w:val="14"/>
        </w:rPr>
        <w:t>2)：</w:t>
      </w:r>
      <w:r>
        <w:rPr>
          <w:color w:val="000000"/>
          <w:spacing w:val="0"/>
          <w:w w:val="100"/>
          <w:position w:val="0"/>
          <w:sz w:val="15"/>
          <w:szCs w:val="15"/>
        </w:rPr>
        <w:t>千高原》，第</w:t>
      </w:r>
      <w:r>
        <w:rPr>
          <w:color w:val="000000"/>
          <w:spacing w:val="0"/>
          <w:w w:val="100"/>
          <w:position w:val="0"/>
          <w:sz w:val="14"/>
          <w:szCs w:val="14"/>
        </w:rPr>
        <w:t>227</w:t>
      </w:r>
      <w:r>
        <w:rPr>
          <w:color w:val="000000"/>
          <w:spacing w:val="0"/>
          <w:w w:val="100"/>
          <w:position w:val="0"/>
          <w:sz w:val="15"/>
          <w:szCs w:val="15"/>
        </w:rPr>
        <w:t>页.译文略有改 动。——译者注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4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一种死亡和牺牲的气息，就像是一种人们耗尽全 力才得以摆脱的战争状态。"①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(MP </w:t>
      </w:r>
      <w:r>
        <w:rPr>
          <w:color w:val="000000"/>
          <w:spacing w:val="0"/>
          <w:w w:val="100"/>
          <w:position w:val="0"/>
          <w:sz w:val="17"/>
          <w:szCs w:val="17"/>
        </w:rPr>
        <w:t>280, 229)</w:t>
      </w:r>
      <w:r>
        <w:rPr>
          <w:color w:val="000000"/>
          <w:spacing w:val="0"/>
          <w:w w:val="100"/>
          <w:position w:val="0"/>
        </w:rPr>
        <w:t>②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480" w:line="370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德勒兹和瓜塔里的实践哲学内含的规范性具 有的这些特征让我们得出了一些关于该规范性所 支撑的那种评判的结论。首先，评判总是有具体 的语境，总是对相关事件和过程的性质及其与评 判者的性格具有的关系做出回应。正是由于这个 原因，德勒兹和瓜塔里与阿尔托一样反对上帝的 裁断:上帝的裁断将无器官身体分层，把它变成一 个有机体。上帝的裁断将欲望的无器官身体变成 主体。相反，他们进行的那种裁断反对有机体而 非器官：“无器官身体不与器官相对立，而是与那 种被称作有机体的器官的组织相对立。"③</w:t>
      </w:r>
    </w:p>
    <w:p>
      <w:pPr>
        <w:pStyle w:val="9"/>
        <w:keepNext w:val="0"/>
        <w:keepLines w:val="0"/>
        <w:widowControl w:val="0"/>
        <w:numPr>
          <w:ilvl w:val="0"/>
          <w:numId w:val="16"/>
        </w:numPr>
        <w:shd w:val="clear" w:color="auto" w:fill="auto"/>
        <w:tabs>
          <w:tab w:val="left" w:pos="650"/>
        </w:tabs>
        <w:bidi w:val="0"/>
        <w:spacing w:before="0" w:after="0" w:line="239" w:lineRule="exact"/>
        <w:ind w:left="0" w:right="0" w:firstLine="340"/>
        <w:jc w:val="both"/>
        <w:rPr>
          <w:sz w:val="15"/>
          <w:szCs w:val="15"/>
        </w:rPr>
      </w:pPr>
      <w:bookmarkStart w:id="50" w:name="bookmark62"/>
      <w:bookmarkEnd w:id="50"/>
      <w:r>
        <w:rPr>
          <w:color w:val="000000"/>
          <w:spacing w:val="0"/>
          <w:w w:val="100"/>
          <w:position w:val="0"/>
          <w:sz w:val="15"/>
          <w:szCs w:val="15"/>
        </w:rPr>
        <w:t>中文译文出自吉尔•德勒兹和菲利克斯•瓜塔里： 《资本主义与精神分裂(卷</w:t>
      </w:r>
      <w:r>
        <w:rPr>
          <w:color w:val="000000"/>
          <w:spacing w:val="0"/>
          <w:w w:val="100"/>
          <w:position w:val="0"/>
          <w:sz w:val="14"/>
          <w:szCs w:val="14"/>
        </w:rPr>
        <w:t>2)：</w:t>
      </w:r>
      <w:r>
        <w:rPr>
          <w:color w:val="000000"/>
          <w:spacing w:val="0"/>
          <w:w w:val="100"/>
          <w:position w:val="0"/>
          <w:sz w:val="15"/>
          <w:szCs w:val="15"/>
        </w:rPr>
        <w:t>千髙原》，第</w:t>
      </w:r>
      <w:r>
        <w:rPr>
          <w:color w:val="000000"/>
          <w:spacing w:val="0"/>
          <w:w w:val="100"/>
          <w:position w:val="0"/>
          <w:sz w:val="14"/>
          <w:szCs w:val="14"/>
        </w:rPr>
        <w:t>321</w:t>
      </w:r>
      <w:r>
        <w:rPr>
          <w:color w:val="000000"/>
          <w:spacing w:val="0"/>
          <w:w w:val="100"/>
          <w:position w:val="0"/>
          <w:sz w:val="15"/>
          <w:szCs w:val="15"/>
        </w:rPr>
        <w:t>页， ——译者 注</w:t>
      </w:r>
    </w:p>
    <w:p>
      <w:pPr>
        <w:pStyle w:val="9"/>
        <w:keepNext w:val="0"/>
        <w:keepLines w:val="0"/>
        <w:widowControl w:val="0"/>
        <w:numPr>
          <w:ilvl w:val="0"/>
          <w:numId w:val="16"/>
        </w:numPr>
        <w:shd w:val="clear" w:color="auto" w:fill="auto"/>
        <w:tabs>
          <w:tab w:val="left" w:pos="650"/>
        </w:tabs>
        <w:bidi w:val="0"/>
        <w:spacing w:before="0" w:after="0" w:line="239" w:lineRule="exact"/>
        <w:ind w:left="0" w:right="0" w:firstLine="340"/>
        <w:jc w:val="both"/>
      </w:pPr>
      <w:bookmarkStart w:id="51" w:name="bookmark63"/>
      <w:bookmarkEnd w:id="51"/>
      <w:r>
        <w:rPr>
          <w:color w:val="000000"/>
          <w:spacing w:val="0"/>
          <w:w w:val="100"/>
          <w:position w:val="0"/>
          <w:sz w:val="15"/>
          <w:szCs w:val="15"/>
        </w:rPr>
        <w:t>托德•梅注意到不同类型的线具有的危险性，注意到 德勒兹和瓜塔里的伦理一政治指令具有的语境性和实验性。 他将这些指令描述为</w:t>
      </w:r>
      <w:r>
        <w:rPr>
          <w:color w:val="000000"/>
          <w:spacing w:val="0"/>
          <w:w w:val="100"/>
          <w:position w:val="0"/>
          <w:sz w:val="15"/>
          <w:szCs w:val="15"/>
          <w:lang w:val="zh-CN" w:eastAsia="zh-CN" w:bidi="zh-CN"/>
        </w:rPr>
        <w:t>“共同</w:t>
      </w:r>
      <w:r>
        <w:rPr>
          <w:color w:val="000000"/>
          <w:spacing w:val="0"/>
          <w:w w:val="100"/>
          <w:position w:val="0"/>
          <w:sz w:val="15"/>
          <w:szCs w:val="15"/>
        </w:rPr>
        <w:t>思考我们自己和我们共同存在”的 方式，它们能“让我们开始对其他的选择进行实验。但并不存 在任何普遍的规定-在这个不给我们提供任何保障的世界里， 有的只是分析和实验，因为它总是他者，总是会超乎我们的想 象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"(May </w:t>
      </w:r>
      <w:r>
        <w:rPr>
          <w:color w:val="000000"/>
          <w:spacing w:val="0"/>
          <w:w w:val="100"/>
          <w:position w:val="0"/>
        </w:rPr>
        <w:t xml:space="preserve">2005, </w:t>
      </w:r>
      <w:r>
        <w:rPr>
          <w:color w:val="000000"/>
          <w:spacing w:val="0"/>
          <w:w w:val="100"/>
          <w:position w:val="0"/>
          <w:lang w:val="en-US" w:eastAsia="en-US" w:bidi="en-US"/>
        </w:rPr>
        <w:t>152).</w:t>
      </w:r>
    </w:p>
    <w:p>
      <w:pPr>
        <w:pStyle w:val="9"/>
        <w:keepNext w:val="0"/>
        <w:keepLines w:val="0"/>
        <w:widowControl w:val="0"/>
        <w:numPr>
          <w:ilvl w:val="0"/>
          <w:numId w:val="16"/>
        </w:numPr>
        <w:shd w:val="clear" w:color="auto" w:fill="auto"/>
        <w:tabs>
          <w:tab w:val="left" w:pos="650"/>
        </w:tabs>
        <w:bidi w:val="0"/>
        <w:spacing w:before="0" w:after="240" w:line="239" w:lineRule="exact"/>
        <w:ind w:left="0" w:right="0" w:firstLine="340"/>
        <w:jc w:val="both"/>
        <w:rPr>
          <w:sz w:val="15"/>
          <w:szCs w:val="15"/>
        </w:rPr>
      </w:pPr>
      <w:bookmarkStart w:id="52" w:name="bookmark64"/>
      <w:bookmarkEnd w:id="52"/>
      <w:r>
        <w:rPr>
          <w:color w:val="000000"/>
          <w:spacing w:val="0"/>
          <w:w w:val="100"/>
          <w:position w:val="0"/>
          <w:sz w:val="15"/>
          <w:szCs w:val="15"/>
        </w:rPr>
        <w:t>中文译文出自吉尔•德勒兹和菲利克斯•瓜塔里： «资本主义与精神分裂(卷</w:t>
      </w:r>
      <w:r>
        <w:rPr>
          <w:color w:val="000000"/>
          <w:spacing w:val="0"/>
          <w:w w:val="100"/>
          <w:position w:val="0"/>
          <w:sz w:val="14"/>
          <w:szCs w:val="14"/>
        </w:rPr>
        <w:t>2)：</w:t>
      </w:r>
      <w:r>
        <w:rPr>
          <w:color w:val="000000"/>
          <w:spacing w:val="0"/>
          <w:w w:val="100"/>
          <w:position w:val="0"/>
          <w:sz w:val="15"/>
          <w:szCs w:val="15"/>
        </w:rPr>
        <w:t>千高原》，第</w:t>
      </w:r>
      <w:r>
        <w:rPr>
          <w:color w:val="000000"/>
          <w:spacing w:val="0"/>
          <w:w w:val="100"/>
          <w:position w:val="0"/>
          <w:sz w:val="14"/>
          <w:szCs w:val="14"/>
        </w:rPr>
        <w:t>220</w:t>
      </w:r>
      <w:r>
        <w:rPr>
          <w:color w:val="000000"/>
          <w:spacing w:val="0"/>
          <w:w w:val="100"/>
          <w:position w:val="0"/>
          <w:sz w:val="15"/>
          <w:szCs w:val="15"/>
        </w:rPr>
        <w:t xml:space="preserve">页，译文略有改 </w:t>
      </w:r>
      <w:r>
        <w:rPr>
          <w:i/>
          <w:iCs/>
          <w:color w:val="000000"/>
          <w:spacing w:val="0"/>
          <w:w w:val="100"/>
          <w:position w:val="0"/>
          <w:sz w:val="19"/>
          <w:szCs w:val="19"/>
        </w:rPr>
        <w:t>劫.</w:t>
      </w:r>
      <w:r>
        <w:rPr>
          <w:color w:val="000000"/>
          <w:spacing w:val="0"/>
          <w:w w:val="100"/>
          <w:position w:val="0"/>
          <w:sz w:val="15"/>
          <w:szCs w:val="15"/>
        </w:rPr>
        <w:t>——译者注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7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(MP </w:t>
      </w:r>
      <w:r>
        <w:rPr>
          <w:color w:val="000000"/>
          <w:spacing w:val="0"/>
          <w:w w:val="100"/>
          <w:position w:val="0"/>
          <w:sz w:val="17"/>
          <w:szCs w:val="17"/>
        </w:rPr>
        <w:t>196, 158)</w:t>
      </w:r>
      <w:r>
        <w:rPr>
          <w:color w:val="000000"/>
          <w:spacing w:val="0"/>
          <w:w w:val="100"/>
          <w:position w:val="0"/>
        </w:rPr>
        <w:t>①在实践领域，上帝的裁断意味着 一种单方面的评判框架，就像我们在康德那里看 到的：最后，所有的行为都归于善的一面或恶的一 面。德勒兹和瓜塔里追随尼釆和阿尔托，对他们 而言，事情从来不是那么简单。行为在特定的情 况下发生在有限的存在物中。行为是力的具体作 用的产物，而不是理性或自由的普遍规定的产物。 这些行为产生了具体的和地方性的义务形式、厌 恶或吸引形式。评判总是在这样一个由力和权力 的关系构成的领域内部某处进行。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700" w:line="370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其次，评判过程将会永无止境，因为它总是从 特定行为者或组装的角度进行的评判。从这个意 义上说，并不能最终确定某个特定事件或过程的 性质。康德关于行为道德性的评判也永无止境， 但其原因不同</w:t>
      </w:r>
      <w:r>
        <w:rPr>
          <w:color w:val="000000"/>
          <w:spacing w:val="0"/>
          <w:w w:val="100"/>
          <w:position w:val="0"/>
          <w:lang w:val="en-US" w:eastAsia="en-US" w:bidi="en-US"/>
        </w:rPr>
        <w:t>.</w:t>
      </w:r>
      <w:r>
        <w:rPr>
          <w:color w:val="000000"/>
          <w:spacing w:val="0"/>
          <w:w w:val="100"/>
          <w:position w:val="0"/>
        </w:rPr>
        <w:t>对康德而言，我们永远不能完全</w:t>
      </w:r>
    </w:p>
    <w:p>
      <w:pPr>
        <w:pStyle w:val="9"/>
        <w:keepNext w:val="0"/>
        <w:keepLines w:val="0"/>
        <w:widowControl w:val="0"/>
        <w:shd w:val="clear" w:color="auto" w:fill="auto"/>
        <w:bidi w:val="0"/>
        <w:spacing w:before="0" w:after="0" w:line="238" w:lineRule="exact"/>
        <w:ind w:left="0" w:right="0" w:firstLine="340"/>
        <w:jc w:val="both"/>
      </w:pPr>
      <w:r>
        <w:rPr>
          <w:color w:val="000000"/>
          <w:spacing w:val="0"/>
          <w:w w:val="100"/>
          <w:position w:val="0"/>
          <w:sz w:val="15"/>
          <w:szCs w:val="15"/>
        </w:rPr>
        <w:t>① 亚历山大</w:t>
      </w:r>
      <w:r>
        <w:rPr>
          <w:color w:val="000000"/>
          <w:spacing w:val="0"/>
          <w:w w:val="100"/>
          <w:position w:val="0"/>
          <w:sz w:val="15"/>
          <w:szCs w:val="15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  <w:sz w:val="15"/>
          <w:szCs w:val="15"/>
        </w:rPr>
        <w:t>列斐伏尔指出.无器官身体的真正敌人不 仅仅是有机体.还有反思判断的原则，它将</w:t>
      </w:r>
      <w:r>
        <w:rPr>
          <w:color w:val="000000"/>
          <w:spacing w:val="0"/>
          <w:w w:val="100"/>
          <w:position w:val="0"/>
          <w:sz w:val="15"/>
          <w:szCs w:val="15"/>
          <w:lang w:val="zh-CN" w:eastAsia="zh-CN" w:bidi="zh-CN"/>
        </w:rPr>
        <w:t>“有机</w:t>
      </w:r>
      <w:r>
        <w:rPr>
          <w:color w:val="000000"/>
          <w:spacing w:val="0"/>
          <w:w w:val="100"/>
          <w:position w:val="0"/>
          <w:sz w:val="15"/>
          <w:szCs w:val="15"/>
        </w:rPr>
        <w:t xml:space="preserve">体作为一个合 目的的整体，并斌予那一组织内部的各部分以功能”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(Lefebvre </w:t>
      </w:r>
      <w:r>
        <w:rPr>
          <w:color w:val="000000"/>
          <w:spacing w:val="0"/>
          <w:w w:val="100"/>
          <w:position w:val="0"/>
        </w:rPr>
        <w:t xml:space="preserve">2008, </w:t>
      </w:r>
      <w:r>
        <w:rPr>
          <w:color w:val="000000"/>
          <w:spacing w:val="0"/>
          <w:w w:val="100"/>
          <w:position w:val="0"/>
          <w:lang w:val="en-US" w:eastAsia="en-US" w:bidi="en-US"/>
        </w:rPr>
        <w:t>150),</w:t>
      </w:r>
      <w:r>
        <w:rPr>
          <w:color w:val="000000"/>
          <w:spacing w:val="0"/>
          <w:w w:val="100"/>
          <w:position w:val="0"/>
          <w:sz w:val="15"/>
          <w:szCs w:val="15"/>
        </w:rPr>
        <w:t>因此，德勒兹和瓜塔里的概念固有的 规范性反对一种特定的判断，即反思目的论判断，该判断将自 然及其各部分看作合目的性的：••上帝的裁断，上帝的裁断体 系，恰恰是由制造有机体、制造一种被叫作有机体的器官组织 的上帝实施的，因为他无法忍受无器官身体</w:t>
      </w:r>
      <w:r>
        <w:rPr>
          <w:color w:val="000000"/>
          <w:spacing w:val="0"/>
          <w:w w:val="100"/>
          <w:position w:val="0"/>
          <w:lang w:val="en-US" w:eastAsia="en-US" w:bidi="en-US"/>
        </w:rPr>
        <w:t>(MP 196-197. 158-159)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380" w:line="379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确定我们是出于义务而非自身利益行事。这是个 认识论问题，而不是像对德勒兹和瓜塔里而言，是 行为的不明确性造成的结果。对德勒兹和瓜塔里 而言，谨慎是一种如此重要的政治美德，这主要是 因为逃逸线是不确定的，带有潜在的危险。谨慎 是必要的，因为我们永远无法提前知道逃逸线将 转向哪里，或者一组特定的异质元素能否形成一 个一致的、能发挥功能的多元体。在《千高原》的 评判图式中，没有什么明确是好的或坏的：</w:t>
      </w:r>
    </w:p>
    <w:p>
      <w:pPr>
        <w:pStyle w:val="23"/>
        <w:keepNext w:val="0"/>
        <w:keepLines w:val="0"/>
        <w:widowControl w:val="0"/>
        <w:shd w:val="clear" w:color="auto" w:fill="auto"/>
        <w:bidi w:val="0"/>
        <w:spacing w:before="0" w:after="380" w:line="377" w:lineRule="exact"/>
        <w:ind w:left="400" w:right="0" w:firstLine="420"/>
        <w:jc w:val="both"/>
      </w:pPr>
      <w:r>
        <w:rPr>
          <w:color w:val="000000"/>
          <w:spacing w:val="0"/>
          <w:w w:val="100"/>
          <w:position w:val="0"/>
          <w:sz w:val="16"/>
          <w:szCs w:val="16"/>
          <w:lang w:val="zh-TW" w:eastAsia="zh-TW" w:bidi="zh-TW"/>
        </w:rPr>
        <w:t>没有什么本身就是好的，一切都取决于 有条不斎的应用和谨慎。在《千高原》中，我 们想表明的是你永远都无法保证有个好的结 果(比如，要战胜条纹和限制，仅有平滑平面 还不够，要战胜各种组织，仅有无器官身体还 不够)。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(P </w:t>
      </w:r>
      <w:r>
        <w:rPr>
          <w:color w:val="000000"/>
          <w:spacing w:val="0"/>
          <w:w w:val="100"/>
          <w:position w:val="0"/>
          <w:lang w:val="zh-TW" w:eastAsia="zh-TW" w:bidi="zh-TW"/>
        </w:rPr>
        <w:t>49, 32)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480" w:line="384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再次，评判的条件将会导致悖论。①我在第二 章中就提出德勒兹和瓜塔里的实践哲学类似于德</w:t>
      </w:r>
    </w:p>
    <w:p>
      <w:pPr>
        <w:pStyle w:val="9"/>
        <w:keepNext w:val="0"/>
        <w:keepLines w:val="0"/>
        <w:widowControl w:val="0"/>
        <w:shd w:val="clear" w:color="auto" w:fill="auto"/>
        <w:bidi w:val="0"/>
        <w:spacing w:before="0" w:after="0" w:line="238" w:lineRule="exact"/>
        <w:ind w:left="0" w:right="0" w:firstLine="320"/>
        <w:jc w:val="both"/>
      </w:pPr>
      <w:r>
        <w:rPr>
          <w:color w:val="000000"/>
          <w:spacing w:val="0"/>
          <w:w w:val="100"/>
          <w:position w:val="0"/>
          <w:sz w:val="15"/>
          <w:szCs w:val="15"/>
        </w:rPr>
        <w:t>①他们一度指的是法西斯主义的</w:t>
      </w:r>
      <w:r>
        <w:rPr>
          <w:color w:val="000000"/>
          <w:spacing w:val="0"/>
          <w:w w:val="100"/>
          <w:position w:val="0"/>
          <w:sz w:val="15"/>
          <w:szCs w:val="15"/>
          <w:lang w:val="zh-CN" w:eastAsia="zh-CN" w:bidi="zh-CN"/>
        </w:rPr>
        <w:t>“悖论”，这</w:t>
      </w:r>
      <w:r>
        <w:rPr>
          <w:color w:val="000000"/>
          <w:spacing w:val="0"/>
          <w:w w:val="100"/>
          <w:position w:val="0"/>
          <w:sz w:val="15"/>
          <w:szCs w:val="15"/>
        </w:rPr>
        <w:t xml:space="preserve">是根据逃逸 线具有的含混性来理解的，虽然他们没有准确地说明该悖论是 什么：也许是自我毁灭这一状态的悖论？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(MP 281. </w:t>
      </w:r>
      <w:r>
        <w:rPr>
          <w:color w:val="000000"/>
          <w:spacing w:val="0"/>
          <w:w w:val="100"/>
          <w:position w:val="0"/>
        </w:rPr>
        <w:t>230)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560" w:line="364" w:lineRule="exact"/>
        <w:ind w:left="0" w:right="0" w:firstLine="0"/>
        <w:jc w:val="both"/>
        <w:rPr>
          <w:sz w:val="17"/>
          <w:szCs w:val="17"/>
        </w:rPr>
      </w:pPr>
      <w:r>
        <w:rPr>
          <w:color w:val="000000"/>
          <w:spacing w:val="0"/>
          <w:w w:val="100"/>
          <w:position w:val="0"/>
          <w:sz w:val="19"/>
          <w:szCs w:val="19"/>
        </w:rPr>
        <w:t>里达对一切决定形式进行的解构分析。就绝对解 域化是所有形式的相对解域化的潜在条件而言， 它意味着一种同样的悖谬表述：绝对解域化既是 变化之可能性的条件，也是它不可能的条件。这 与德里达式的困境类似，这一点与德勒兹的评判 具有的语境性不无关系。他们对事件或新事物的 出现都怀有一种伦理态度，在这种伦理态度中这 表明与当前的现实决裂，表明可能的未来形式。 如康德在他对艺术天才的分析中所表明的，全新 作品的出现意味着重新组织创作和评判相关作品 的规则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(Kant </w:t>
      </w:r>
      <w:r>
        <w:rPr>
          <w:color w:val="000000"/>
          <w:spacing w:val="0"/>
          <w:w w:val="100"/>
          <w:position w:val="0"/>
          <w:sz w:val="17"/>
          <w:szCs w:val="17"/>
        </w:rPr>
        <w:t xml:space="preserve">2000,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194-196),</w:t>
      </w:r>
      <w:r>
        <w:rPr>
          <w:color w:val="000000"/>
          <w:spacing w:val="0"/>
          <w:w w:val="100"/>
          <w:position w:val="0"/>
          <w:sz w:val="19"/>
          <w:szCs w:val="19"/>
        </w:rPr>
        <w:t>按照这一定义， 我们无法预先知道这将以什么形式出现。这就是 为什么德勒兹的评判原则不明确、具有开放性的 原因。它们是创新的规则。如果它们避开了一•般 的规定，这是因为它们与这样一种实用主义目的 一致，该目的与那种让评判普遍化的目的截然不 同：“创造而非评判……在艺术中，什么样的专家 评判能对未来的作品产生影响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？"(CC xx, </w:t>
      </w:r>
      <w:r>
        <w:rPr>
          <w:color w:val="000000"/>
          <w:spacing w:val="0"/>
          <w:w w:val="100"/>
          <w:position w:val="0"/>
          <w:sz w:val="17"/>
          <w:szCs w:val="17"/>
        </w:rPr>
        <w:t>135)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680" w:line="364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走向一种德勒兹的权利理论？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康德在实践理性的领域里区分了伦理和司 法。在前者那里，促使人们根据道德律(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moral law)</w:t>
      </w:r>
      <w:r>
        <w:rPr>
          <w:color w:val="000000"/>
          <w:spacing w:val="0"/>
          <w:w w:val="100"/>
          <w:position w:val="0"/>
        </w:rPr>
        <w:t>行动的动机与道德律这一观念密切相关；在 后者那里，公开颁布的法律附加有外部刺激。对 于有些法律来说，只有诸如武力强迫或惩罚威胁 此类的外部刺激才是可能的，关于这些法律的理 论，康德称为权利学说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(Doctrine of Right).</w:t>
      </w:r>
      <w:r>
        <w:rPr>
          <w:color w:val="000000"/>
          <w:spacing w:val="0"/>
          <w:w w:val="100"/>
          <w:position w:val="0"/>
        </w:rPr>
        <w:t>权利 学说涉及所有这样的情况——在其中可以根据每 个人的自由将个体行为联系起来：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“如</w:t>
      </w:r>
      <w:r>
        <w:rPr>
          <w:color w:val="000000"/>
          <w:spacing w:val="0"/>
          <w:w w:val="100"/>
          <w:position w:val="0"/>
        </w:rPr>
        <w:t>果根据一条 普遍法，某行为可以与每个人的自由并存，那么该 行为就是正当的。”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(Kant </w:t>
      </w:r>
      <w:r>
        <w:rPr>
          <w:color w:val="000000"/>
          <w:spacing w:val="0"/>
          <w:w w:val="100"/>
          <w:position w:val="0"/>
          <w:sz w:val="17"/>
          <w:szCs w:val="17"/>
        </w:rPr>
        <w:t>1996, 455)</w:t>
      </w:r>
      <w:r>
        <w:rPr>
          <w:color w:val="000000"/>
          <w:spacing w:val="0"/>
          <w:w w:val="100"/>
          <w:position w:val="0"/>
        </w:rPr>
        <w:t>相应地，权 利理论可以分为私权和公权。前者包括与个体行 为有关的法律.即便没有公共政治权力监督，这些 法律也适用，并且如果要保持个体的行为与他人 的自由不相矛盾，就必须有这些法律。后者包括 让许多人共同生活于文明状态中所需要的法律体 系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(Kant </w:t>
      </w:r>
      <w:r>
        <w:rPr>
          <w:color w:val="000000"/>
          <w:spacing w:val="0"/>
          <w:w w:val="100"/>
          <w:position w:val="0"/>
          <w:sz w:val="17"/>
          <w:szCs w:val="17"/>
        </w:rPr>
        <w:t>1996 , 455)</w:t>
      </w:r>
      <w:r>
        <w:rPr>
          <w:color w:val="000000"/>
          <w:spacing w:val="0"/>
          <w:w w:val="100"/>
          <w:position w:val="0"/>
        </w:rPr>
        <w:t>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6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《反俄狄浦斯》和《千高原》并没有直接探讨公 权的政治领域。它们只是从各种不同的现代政府 服从于资本主义生产的公理这一马克思主义角度 来思考这些政府形式。从这一角度来看，独裁国 家、社会主义国家和自由民主国家被认为是一样 的，因为它们都是实现资本全球公理系统的模式。 德勒兹和瓜塔里承认各种不同的现代国家形式存 在着重要差别，但几乎并未对这些差别进行过讨 论。同样，他们肯定下面这些斗争引起公权体制 发生了变化，即争取公民权利和政治权利、争取平 等的经济条件和机会以及争取地区和国家自治权 的斗争，但并没有提供关于这些权利之依据的规 范性理论，或是关于应该普及哪种平等或自治以 及平等或自治程度之依据的规范性理论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(MP 586-588, </w:t>
      </w:r>
      <w:r>
        <w:rPr>
          <w:color w:val="000000"/>
          <w:spacing w:val="0"/>
          <w:w w:val="100"/>
          <w:position w:val="0"/>
          <w:sz w:val="17"/>
          <w:szCs w:val="17"/>
        </w:rPr>
        <w:t>470 — 471)</w:t>
      </w:r>
      <w:r>
        <w:rPr>
          <w:color w:val="000000"/>
          <w:spacing w:val="0"/>
          <w:w w:val="100"/>
          <w:position w:val="0"/>
        </w:rPr>
        <w:t>。他们没有给文化上或民族 上的小民族制定独特权利提供依据，或为某些重 新分配财富的方式提供依据。相反，他们关注的 是政治变革的微观政治之源.比如为这些斗争提 供情感动力的小民族生成。在他们看来，政治创 造力的源泉可以追溯到个体或群体在忠诚、态度、 情感和信仰方面发生的秘密改变。这些微观政治 运动让大民族标准本身发生了变化，并为特定群 体创造了新的权利形式或不同的身份，从这个程 度上说，他们有效地创造了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“新民</w:t>
      </w:r>
      <w:r>
        <w:rPr>
          <w:color w:val="000000"/>
          <w:spacing w:val="0"/>
          <w:w w:val="100"/>
          <w:position w:val="0"/>
        </w:rPr>
        <w:t>众”。同时，这些 小民族生成对公共政治权具有的重要意义取决于 将它们转变为个体和群体的新权利形式和不同身 份：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“除</w:t>
      </w:r>
      <w:r>
        <w:rPr>
          <w:color w:val="000000"/>
          <w:spacing w:val="0"/>
          <w:w w:val="100"/>
          <w:position w:val="0"/>
        </w:rPr>
        <w:t>非分子性的逃逸和运动重新回到克分子组 织.对其节段，对其性别、阶层、党派的二元性进行 重组.否则它们将变得无关紧要。'‘①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(MP </w:t>
      </w:r>
      <w:r>
        <w:rPr>
          <w:color w:val="000000"/>
          <w:spacing w:val="0"/>
          <w:w w:val="100"/>
          <w:position w:val="0"/>
          <w:sz w:val="17"/>
          <w:szCs w:val="17"/>
        </w:rPr>
        <w:t xml:space="preserve">264,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216-217)</w:t>
      </w:r>
      <w:r>
        <w:rPr>
          <w:color w:val="000000"/>
          <w:spacing w:val="0"/>
          <w:w w:val="100"/>
          <w:position w:val="0"/>
        </w:rPr>
        <w:t>如此，即便德勒兹和瓜塔里没有提供关 于宏观政治制度和程序的描述性或规范性说明， 但他们确实提供了一种语言，用以描述产生新组 织秩序和新法律秩序形式的微观政治运动和宏观 政治层面以下的(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infrapolitical)</w:t>
      </w:r>
      <w:r>
        <w:rPr>
          <w:color w:val="000000"/>
          <w:spacing w:val="0"/>
          <w:w w:val="100"/>
          <w:position w:val="0"/>
        </w:rPr>
        <w:t>过程。因此，他们 创造的概念间接与公权形式相关。诸如生成一小 民族、游牧、平滑空间、逃逸线或解域化此类的概 念，不是要代替现有的自由、平等或正义概念；而 是让它们促进另一种正义、各种新的平等或自由 以及各种新的政治区分和限制出现。②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680" w:line="372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从政治判断的角度来看，我们发现这些生成、 解域或生产平滑空间具有不确定性、矛盾性，就像 关于个体变化的伦理评判出现不确定性、矛盾性 一样。生成一革命是找到削弱现有秩序的逃逸</w:t>
      </w:r>
    </w:p>
    <w:p>
      <w:pPr>
        <w:pStyle w:val="9"/>
        <w:keepNext w:val="0"/>
        <w:keepLines w:val="0"/>
        <w:widowControl w:val="0"/>
        <w:numPr>
          <w:ilvl w:val="0"/>
          <w:numId w:val="17"/>
        </w:numPr>
        <w:shd w:val="clear" w:color="auto" w:fill="auto"/>
        <w:tabs>
          <w:tab w:val="left" w:pos="641"/>
        </w:tabs>
        <w:bidi w:val="0"/>
        <w:spacing w:before="0" w:after="0" w:line="240" w:lineRule="exact"/>
        <w:ind w:left="0" w:right="0" w:firstLine="340"/>
        <w:jc w:val="both"/>
        <w:rPr>
          <w:sz w:val="15"/>
          <w:szCs w:val="15"/>
        </w:rPr>
      </w:pPr>
      <w:bookmarkStart w:id="53" w:name="bookmark65"/>
      <w:bookmarkEnd w:id="53"/>
      <w:r>
        <w:rPr>
          <w:color w:val="000000"/>
          <w:spacing w:val="0"/>
          <w:w w:val="100"/>
          <w:position w:val="0"/>
          <w:sz w:val="15"/>
          <w:szCs w:val="15"/>
        </w:rPr>
        <w:t>中文译文岀自吉尔.德勒兹和菲利克斯•瓜塔里： 《资本主义与精神分裂(卷</w:t>
      </w:r>
      <w:r>
        <w:rPr>
          <w:color w:val="000000"/>
          <w:spacing w:val="0"/>
          <w:w w:val="100"/>
          <w:position w:val="0"/>
          <w:sz w:val="14"/>
          <w:szCs w:val="14"/>
        </w:rPr>
        <w:t>2)：</w:t>
      </w:r>
      <w:r>
        <w:rPr>
          <w:color w:val="000000"/>
          <w:spacing w:val="0"/>
          <w:w w:val="100"/>
          <w:position w:val="0"/>
          <w:sz w:val="15"/>
          <w:szCs w:val="15"/>
        </w:rPr>
        <w:t>千高原》.第</w:t>
      </w:r>
      <w:r>
        <w:rPr>
          <w:color w:val="000000"/>
          <w:spacing w:val="0"/>
          <w:w w:val="100"/>
          <w:position w:val="0"/>
          <w:sz w:val="14"/>
          <w:szCs w:val="14"/>
        </w:rPr>
        <w:t>303</w:t>
      </w:r>
      <w:r>
        <w:rPr>
          <w:color w:val="000000"/>
          <w:spacing w:val="0"/>
          <w:w w:val="100"/>
          <w:position w:val="0"/>
          <w:sz w:val="15"/>
          <w:szCs w:val="15"/>
        </w:rPr>
        <w:t>页，译文略有改 动。——译者注</w:t>
      </w:r>
    </w:p>
    <w:p>
      <w:pPr>
        <w:pStyle w:val="9"/>
        <w:keepNext w:val="0"/>
        <w:keepLines w:val="0"/>
        <w:widowControl w:val="0"/>
        <w:numPr>
          <w:ilvl w:val="0"/>
          <w:numId w:val="17"/>
        </w:numPr>
        <w:shd w:val="clear" w:color="auto" w:fill="auto"/>
        <w:tabs>
          <w:tab w:val="left" w:pos="641"/>
        </w:tabs>
        <w:bidi w:val="0"/>
        <w:spacing w:before="0" w:after="340" w:line="240" w:lineRule="exact"/>
        <w:ind w:left="0" w:right="0" w:firstLine="340"/>
        <w:jc w:val="both"/>
        <w:rPr>
          <w:sz w:val="15"/>
          <w:szCs w:val="15"/>
        </w:rPr>
      </w:pPr>
      <w:bookmarkStart w:id="54" w:name="bookmark66"/>
      <w:bookmarkEnd w:id="54"/>
      <w:r>
        <w:rPr>
          <w:color w:val="000000"/>
          <w:spacing w:val="0"/>
          <w:w w:val="100"/>
          <w:position w:val="0"/>
          <w:sz w:val="15"/>
          <w:szCs w:val="15"/>
        </w:rPr>
        <w:t>托德•梅对比了德勒兹对这一问题——即没有任何 关于行为的超验依据我们如何生活</w:t>
      </w:r>
      <w:r>
        <w:rPr>
          <w:color w:val="000000"/>
          <w:spacing w:val="0"/>
          <w:w w:val="100"/>
          <w:position w:val="0"/>
          <w:sz w:val="15"/>
          <w:szCs w:val="15"/>
          <w:lang w:val="en-US" w:eastAsia="en-US" w:bidi="en-US"/>
        </w:rPr>
        <w:t>-</w:t>
      </w:r>
      <w:r>
        <w:rPr>
          <w:color w:val="000000"/>
          <w:spacing w:val="0"/>
          <w:w w:val="100"/>
          <w:position w:val="0"/>
          <w:sz w:val="15"/>
          <w:szCs w:val="15"/>
        </w:rPr>
        <w:t>的尼采式关注和康德 对我们应该如何行动的关注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(May </w:t>
      </w:r>
      <w:r>
        <w:rPr>
          <w:color w:val="000000"/>
          <w:spacing w:val="0"/>
          <w:w w:val="100"/>
          <w:position w:val="0"/>
          <w:sz w:val="14"/>
          <w:szCs w:val="14"/>
        </w:rPr>
        <w:t xml:space="preserve">2005, 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>1-25).</w:t>
      </w:r>
      <w:r>
        <w:rPr>
          <w:color w:val="000000"/>
          <w:spacing w:val="0"/>
          <w:w w:val="100"/>
          <w:position w:val="0"/>
          <w:sz w:val="15"/>
          <w:szCs w:val="15"/>
        </w:rPr>
        <w:t>虽然德勒 兹并没有像康德那样假设一个普遍的判断框架，但是没有理由 认为他会否认历史的、视情况而定的公权原则，这些原则支配 着我们共同生活的方式。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460" w:line="379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线，描绘出新事物的轮廓。①必须根据德勒兹和瓜 塔里关注新事物的出现或真正他考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</w:t>
      </w:r>
      <w:r>
        <w:rPr>
          <w:color w:val="000000"/>
          <w:spacing w:val="0"/>
          <w:w w:val="100"/>
          <w:position w:val="0"/>
        </w:rPr>
        <w:t>-如德里达 会说的——的到来理解这一点。这个供彥不能被 还原为当前的现在可能具有的未来形式。同样， 平滑空间和逃逸线或解域化一样，因为虽然它们 算不上纯粹自由的空间，但它们却是那种能够让 现有制度发生改变或者替换政治斗争目标的空 间。平滑空间的出现是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“生</w:t>
      </w:r>
      <w:r>
        <w:rPr>
          <w:color w:val="000000"/>
          <w:spacing w:val="0"/>
          <w:w w:val="100"/>
          <w:position w:val="0"/>
        </w:rPr>
        <w:t>命重新建构起它的挑 战，它对抗着新的障碍，创造出新的步调，转变着 敌手，，②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(MP </w:t>
      </w:r>
      <w:r>
        <w:rPr>
          <w:color w:val="000000"/>
          <w:spacing w:val="0"/>
          <w:w w:val="100"/>
          <w:position w:val="0"/>
          <w:sz w:val="17"/>
          <w:szCs w:val="17"/>
        </w:rPr>
        <w:t>625, 500)</w:t>
      </w:r>
      <w:r>
        <w:rPr>
          <w:color w:val="000000"/>
          <w:spacing w:val="0"/>
          <w:w w:val="100"/>
          <w:position w:val="0"/>
        </w:rPr>
        <w:t>。但是，因为德勒兹的评 判一贯存在着矛盾性，因此我们必须总是要评判 我们所面对的平滑空间：它是被国家力量捕获的 平滑空间，还是瓦解条纹空间而产生的平滑空间？ 它使更多的还是更少的活动自由成为可能？最重</w:t>
      </w:r>
    </w:p>
    <w:p>
      <w:pPr>
        <w:pStyle w:val="9"/>
        <w:keepNext w:val="0"/>
        <w:keepLines w:val="0"/>
        <w:widowControl w:val="0"/>
        <w:numPr>
          <w:ilvl w:val="0"/>
          <w:numId w:val="18"/>
        </w:numPr>
        <w:shd w:val="clear" w:color="auto" w:fill="auto"/>
        <w:tabs>
          <w:tab w:val="left" w:pos="648"/>
        </w:tabs>
        <w:bidi w:val="0"/>
        <w:spacing w:before="0" w:after="0" w:line="239" w:lineRule="exact"/>
        <w:ind w:left="0" w:right="0" w:firstLine="340"/>
        <w:jc w:val="both"/>
        <w:rPr>
          <w:sz w:val="15"/>
          <w:szCs w:val="15"/>
        </w:rPr>
      </w:pPr>
      <w:bookmarkStart w:id="55" w:name="bookmark67"/>
      <w:bookmarkEnd w:id="55"/>
      <w:r>
        <w:rPr>
          <w:color w:val="000000"/>
          <w:spacing w:val="0"/>
          <w:w w:val="100"/>
          <w:position w:val="0"/>
          <w:sz w:val="15"/>
          <w:szCs w:val="15"/>
        </w:rPr>
        <w:t>在评论德勒兹的《内在性：一种生命</w:t>
      </w:r>
      <w:r>
        <w:rPr>
          <w:color w:val="000000"/>
          <w:spacing w:val="0"/>
          <w:w w:val="100"/>
          <w:position w:val="0"/>
          <w:sz w:val="15"/>
          <w:szCs w:val="15"/>
          <w:lang w:val="en-US" w:eastAsia="en-US" w:bidi="en-US"/>
        </w:rPr>
        <w:t>••••••</w:t>
      </w:r>
      <w:r>
        <w:rPr>
          <w:color w:val="000000"/>
          <w:spacing w:val="0"/>
          <w:w w:val="100"/>
          <w:position w:val="0"/>
          <w:sz w:val="15"/>
          <w:szCs w:val="15"/>
        </w:rPr>
        <w:t xml:space="preserve">》 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(Surin </w:t>
      </w:r>
      <w:r>
        <w:rPr>
          <w:color w:val="000000"/>
          <w:spacing w:val="0"/>
          <w:w w:val="100"/>
          <w:position w:val="0"/>
          <w:sz w:val="14"/>
          <w:szCs w:val="14"/>
        </w:rPr>
        <w:t>2005)</w:t>
      </w:r>
      <w:r>
        <w:rPr>
          <w:color w:val="000000"/>
          <w:spacing w:val="0"/>
          <w:w w:val="100"/>
          <w:position w:val="0"/>
          <w:sz w:val="15"/>
          <w:szCs w:val="15"/>
        </w:rPr>
        <w:t>时，肯尼斯</w:t>
      </w:r>
      <w:r>
        <w:rPr>
          <w:color w:val="000000"/>
          <w:spacing w:val="0"/>
          <w:w w:val="100"/>
          <w:position w:val="0"/>
          <w:sz w:val="15"/>
          <w:szCs w:val="15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  <w:sz w:val="15"/>
          <w:szCs w:val="15"/>
        </w:rPr>
        <w:t>苏林详细阐述了从现实界角度提出 的革命冋题与从潜在界提岀的生成一革命问题之间的差别。 他提出从现实界角度提岀的革命是否可能这一冋题索然无味， 因为它无法包含与现实界真正的革命性</w:t>
      </w:r>
      <w:r>
        <w:rPr>
          <w:color w:val="000000"/>
          <w:spacing w:val="0"/>
          <w:w w:val="100"/>
          <w:position w:val="0"/>
          <w:sz w:val="15"/>
          <w:szCs w:val="15"/>
          <w:lang w:val="zh-CN" w:eastAsia="zh-CN" w:bidi="zh-CN"/>
        </w:rPr>
        <w:t>决裂。</w:t>
      </w:r>
      <w:r>
        <w:rPr>
          <w:color w:val="000000"/>
          <w:spacing w:val="0"/>
          <w:w w:val="100"/>
          <w:position w:val="0"/>
          <w:sz w:val="15"/>
          <w:szCs w:val="15"/>
        </w:rPr>
        <w:t>只有从潜在界 的角度提出的这一冋题才能包含这样的条件,绝对解域化在这 些条件下表现为肯定性的形式，从而产生新的社会组织类型、 新的地球和新的民众。</w:t>
      </w:r>
    </w:p>
    <w:p>
      <w:pPr>
        <w:pStyle w:val="9"/>
        <w:keepNext w:val="0"/>
        <w:keepLines w:val="0"/>
        <w:widowControl w:val="0"/>
        <w:numPr>
          <w:ilvl w:val="0"/>
          <w:numId w:val="18"/>
        </w:numPr>
        <w:shd w:val="clear" w:color="auto" w:fill="auto"/>
        <w:tabs>
          <w:tab w:val="left" w:pos="648"/>
        </w:tabs>
        <w:bidi w:val="0"/>
        <w:spacing w:before="0" w:after="0" w:line="239" w:lineRule="exact"/>
        <w:ind w:left="0" w:right="0" w:firstLine="340"/>
        <w:jc w:val="both"/>
        <w:rPr>
          <w:sz w:val="15"/>
          <w:szCs w:val="15"/>
        </w:rPr>
      </w:pPr>
      <w:bookmarkStart w:id="56" w:name="bookmark68"/>
      <w:bookmarkEnd w:id="56"/>
      <w:r>
        <w:rPr>
          <w:color w:val="000000"/>
          <w:spacing w:val="0"/>
          <w:w w:val="100"/>
          <w:position w:val="0"/>
          <w:sz w:val="15"/>
          <w:szCs w:val="15"/>
        </w:rPr>
        <w:t>中文译文出自吉尔•德勒兹和菲利克斯•瓜塔里： 《资本主义与精神分裂</w:t>
      </w:r>
      <w:r>
        <w:rPr>
          <w:color w:val="000000"/>
          <w:spacing w:val="0"/>
          <w:w w:val="100"/>
          <w:position w:val="0"/>
          <w:sz w:val="15"/>
          <w:szCs w:val="15"/>
          <w:lang w:val="zh-CN" w:eastAsia="zh-CN" w:bidi="zh-CN"/>
        </w:rPr>
        <w:t>〈卷</w:t>
      </w:r>
      <w:r>
        <w:rPr>
          <w:color w:val="000000"/>
          <w:spacing w:val="0"/>
          <w:w w:val="100"/>
          <w:position w:val="0"/>
          <w:sz w:val="14"/>
          <w:szCs w:val="14"/>
        </w:rPr>
        <w:t>2)：</w:t>
      </w:r>
      <w:r>
        <w:rPr>
          <w:color w:val="000000"/>
          <w:spacing w:val="0"/>
          <w:w w:val="100"/>
          <w:position w:val="0"/>
          <w:sz w:val="15"/>
          <w:szCs w:val="15"/>
        </w:rPr>
        <w:t>千高原》，第</w:t>
      </w:r>
      <w:r>
        <w:rPr>
          <w:color w:val="000000"/>
          <w:spacing w:val="0"/>
          <w:w w:val="100"/>
          <w:position w:val="0"/>
          <w:sz w:val="14"/>
          <w:szCs w:val="14"/>
        </w:rPr>
        <w:t>722</w:t>
      </w:r>
      <w:r>
        <w:rPr>
          <w:color w:val="000000"/>
          <w:spacing w:val="0"/>
          <w:w w:val="100"/>
          <w:position w:val="0"/>
          <w:sz w:val="15"/>
          <w:szCs w:val="15"/>
        </w:rPr>
        <w:t>页。——译者 注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560" w:line="341" w:lineRule="exact"/>
        <w:ind w:left="0" w:right="0" w:firstLine="0"/>
        <w:jc w:val="both"/>
        <w:rPr>
          <w:sz w:val="17"/>
          <w:szCs w:val="17"/>
        </w:rPr>
      </w:pPr>
      <w:r>
        <w:rPr>
          <w:color w:val="000000"/>
          <w:spacing w:val="0"/>
          <w:w w:val="100"/>
          <w:position w:val="0"/>
          <w:sz w:val="19"/>
          <w:szCs w:val="19"/>
        </w:rPr>
        <w:t>要的是，我们绝不能以为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>“一</w:t>
      </w:r>
      <w:r>
        <w:rPr>
          <w:color w:val="000000"/>
          <w:spacing w:val="0"/>
          <w:w w:val="100"/>
          <w:position w:val="0"/>
          <w:sz w:val="19"/>
          <w:szCs w:val="19"/>
        </w:rPr>
        <w:t>个平滑空间就足以拯 救我们</w:t>
      </w:r>
      <w:r>
        <w:rPr>
          <w:color w:val="000000"/>
          <w:spacing w:val="0"/>
          <w:w w:val="100"/>
          <w:position w:val="0"/>
          <w:sz w:val="17"/>
          <w:szCs w:val="17"/>
          <w:lang w:val="zh-CN" w:eastAsia="zh-CN" w:bidi="zh-CN"/>
        </w:rPr>
        <w:t>”①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（MP </w:t>
      </w:r>
      <w:r>
        <w:rPr>
          <w:color w:val="000000"/>
          <w:spacing w:val="0"/>
          <w:w w:val="100"/>
          <w:position w:val="0"/>
          <w:sz w:val="17"/>
          <w:szCs w:val="17"/>
        </w:rPr>
        <w:t>625, 500） „②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560" w:line="368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德勒兹转向政治规范性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700" w:line="368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上面我让大家注意的是德勒兹和瓜塔里的政 治本体论如何让我们用概念来思考和描述改变力 量和运动或创造力量和运动，以及该本体论在什 么意义上具有一种规范性特点。我们看到该本体 论展现了一个由互相联系的机器组装构成的世 界，其最隐秘的趋势是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“解域”现有</w:t>
      </w:r>
      <w:r>
        <w:rPr>
          <w:color w:val="000000"/>
          <w:spacing w:val="0"/>
          <w:w w:val="100"/>
          <w:position w:val="0"/>
        </w:rPr>
        <w:t xml:space="preserve">组装，将它们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“再</w:t>
      </w:r>
      <w:r>
        <w:rPr>
          <w:color w:val="000000"/>
          <w:spacing w:val="0"/>
          <w:w w:val="100"/>
          <w:position w:val="0"/>
        </w:rPr>
        <w:t>辖域化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”在</w:t>
      </w:r>
      <w:r>
        <w:rPr>
          <w:color w:val="000000"/>
          <w:spacing w:val="0"/>
          <w:w w:val="100"/>
          <w:position w:val="0"/>
        </w:rPr>
        <w:t>新形式之中。它认为小民族生成、 逃逸线、容贯性平面等比大民族存在、捕获形式和 组织平面等更具系统优先性。即使德勒兹和瓜塔</w:t>
      </w:r>
    </w:p>
    <w:p>
      <w:pPr>
        <w:pStyle w:val="9"/>
        <w:keepNext w:val="0"/>
        <w:keepLines w:val="0"/>
        <w:widowControl w:val="0"/>
        <w:numPr>
          <w:ilvl w:val="0"/>
          <w:numId w:val="19"/>
        </w:numPr>
        <w:shd w:val="clear" w:color="auto" w:fill="auto"/>
        <w:tabs>
          <w:tab w:val="left" w:pos="643"/>
        </w:tabs>
        <w:bidi w:val="0"/>
        <w:spacing w:before="0" w:after="0" w:line="247" w:lineRule="exact"/>
        <w:ind w:left="0" w:right="0" w:firstLine="360"/>
        <w:jc w:val="both"/>
        <w:rPr>
          <w:sz w:val="15"/>
          <w:szCs w:val="15"/>
        </w:rPr>
      </w:pPr>
      <w:bookmarkStart w:id="57" w:name="bookmark69"/>
      <w:bookmarkEnd w:id="57"/>
      <w:r>
        <w:rPr>
          <w:color w:val="000000"/>
          <w:spacing w:val="0"/>
          <w:w w:val="100"/>
          <w:position w:val="0"/>
          <w:sz w:val="15"/>
          <w:szCs w:val="15"/>
        </w:rPr>
        <w:t>中文译文出自吉尔•德勒兹和菲利克斯•瓜塔里： 《资本主义与精神分裂（卷</w:t>
      </w:r>
      <w:r>
        <w:rPr>
          <w:color w:val="000000"/>
          <w:spacing w:val="0"/>
          <w:w w:val="100"/>
          <w:position w:val="0"/>
          <w:sz w:val="14"/>
          <w:szCs w:val="14"/>
        </w:rPr>
        <w:t>2）：</w:t>
      </w:r>
      <w:r>
        <w:rPr>
          <w:color w:val="000000"/>
          <w:spacing w:val="0"/>
          <w:w w:val="100"/>
          <w:position w:val="0"/>
          <w:sz w:val="15"/>
          <w:szCs w:val="15"/>
        </w:rPr>
        <w:t>千高原》.第</w:t>
      </w:r>
      <w:r>
        <w:rPr>
          <w:color w:val="000000"/>
          <w:spacing w:val="0"/>
          <w:w w:val="100"/>
          <w:position w:val="0"/>
          <w:sz w:val="14"/>
          <w:szCs w:val="14"/>
        </w:rPr>
        <w:t>722</w:t>
      </w:r>
      <w:r>
        <w:rPr>
          <w:color w:val="000000"/>
          <w:spacing w:val="0"/>
          <w:w w:val="100"/>
          <w:position w:val="0"/>
          <w:sz w:val="15"/>
          <w:szCs w:val="15"/>
        </w:rPr>
        <w:t>页。</w:t>
      </w:r>
      <w:r>
        <w:rPr>
          <w:color w:val="000000"/>
          <w:spacing w:val="0"/>
          <w:w w:val="100"/>
          <w:position w:val="0"/>
          <w:sz w:val="15"/>
          <w:szCs w:val="15"/>
          <w:lang w:val="en-US" w:eastAsia="en-US" w:bidi="en-US"/>
        </w:rPr>
        <w:t>———</w:t>
      </w:r>
      <w:r>
        <w:rPr>
          <w:color w:val="000000"/>
          <w:spacing w:val="0"/>
          <w:w w:val="100"/>
          <w:position w:val="0"/>
          <w:sz w:val="15"/>
          <w:szCs w:val="15"/>
        </w:rPr>
        <w:t>译者 注</w:t>
      </w:r>
    </w:p>
    <w:p>
      <w:pPr>
        <w:pStyle w:val="9"/>
        <w:keepNext w:val="0"/>
        <w:keepLines w:val="0"/>
        <w:widowControl w:val="0"/>
        <w:numPr>
          <w:ilvl w:val="0"/>
          <w:numId w:val="19"/>
        </w:numPr>
        <w:shd w:val="clear" w:color="auto" w:fill="auto"/>
        <w:tabs>
          <w:tab w:val="left" w:pos="643"/>
        </w:tabs>
        <w:bidi w:val="0"/>
        <w:spacing w:before="0" w:after="0" w:line="239" w:lineRule="exact"/>
        <w:ind w:left="0" w:right="0" w:firstLine="360"/>
        <w:jc w:val="both"/>
        <w:rPr>
          <w:sz w:val="19"/>
          <w:szCs w:val="19"/>
        </w:rPr>
      </w:pPr>
      <w:bookmarkStart w:id="58" w:name="bookmark70"/>
      <w:bookmarkEnd w:id="58"/>
      <w:r>
        <w:rPr>
          <w:color w:val="000000"/>
          <w:spacing w:val="0"/>
          <w:w w:val="100"/>
          <w:position w:val="0"/>
          <w:sz w:val="15"/>
          <w:szCs w:val="15"/>
        </w:rPr>
        <w:t>艾亚尔•威兹曼在《行走于墙间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HWeizman </w:t>
      </w:r>
      <w:r>
        <w:rPr>
          <w:color w:val="000000"/>
          <w:spacing w:val="0"/>
          <w:w w:val="100"/>
          <w:position w:val="0"/>
          <w:sz w:val="14"/>
          <w:szCs w:val="14"/>
        </w:rPr>
        <w:t xml:space="preserve">2006, 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>H）</w:t>
      </w:r>
      <w:r>
        <w:rPr>
          <w:color w:val="000000"/>
          <w:spacing w:val="0"/>
          <w:w w:val="100"/>
          <w:position w:val="0"/>
          <w:sz w:val="15"/>
          <w:szCs w:val="15"/>
        </w:rPr>
        <w:t xml:space="preserve">中提供了一个引人注目的例于，说明平滑空间这一概念在 政治上的多元意义。他描绘了以色列真正地行走于墙间的军 事策略，用和以色列国防军官员进行的访谈表明他们借用了德 勒兹和瓜塔里的平滑空间和条纹空间这两个概念对该策略进 行理论说明。还可参见 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Weizman </w:t>
      </w:r>
      <w:r>
        <w:rPr>
          <w:color w:val="000000"/>
          <w:spacing w:val="0"/>
          <w:w w:val="100"/>
          <w:position w:val="0"/>
          <w:sz w:val="14"/>
          <w:szCs w:val="14"/>
        </w:rPr>
        <w:t>2007, 200 — 201</w:t>
      </w:r>
      <w:r>
        <w:rPr>
          <w:color w:val="000000"/>
          <w:spacing w:val="0"/>
          <w:w w:val="100"/>
          <w:position w:val="0"/>
          <w:sz w:val="15"/>
          <w:szCs w:val="15"/>
        </w:rPr>
        <w:t xml:space="preserve">。 </w:t>
      </w:r>
      <w:r>
        <w:rPr>
          <w:rStyle w:val="26"/>
          <w:b w:val="0"/>
          <w:bCs w:val="0"/>
          <w:i w:val="0"/>
          <w:iCs w:val="0"/>
          <w:smallCaps w:val="0"/>
          <w:strike w:val="0"/>
        </w:rPr>
        <w:t>里对马克思主义政治思想进行过某些批判性探 讨，但他们的概念创新和修正是在一种更宽泛的 马克思主义视角中进行的，该视角展望新的、更好 的社会和政治生活形式出现。但是.他们没有在 任何地方谈及贯穿于他们关于现在的批判性视角 中的规范性原则，更不用说可以如何将这些规范 性原则与人们认为支配着晚期资本主义社会中的 政治生活的那些原则结合为一体。他们也没有在 任何地方直接谈及自由民主政治制度和生活方式 中根深蒂固的政治规范，比如个体具有平等的道 德价值、良知的自由、法治、对社会合作生产出来 的物质商品进行公平分配，等等。他们分析资本 主义和当今政治是一个社会经济领域的公理化过 程，在这一分析过程中，他们曾顺便提及自由民主 国家、极权主义国家和法西斯国家之间的原则性 差异。从这个煮义上说，就现实中的各个社会和 现实的政治组织形式而言，德勒兹和瓜塔里的机 器社会本体论仍是形式上的。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4" w:lineRule="exact"/>
        <w:ind w:left="0" w:right="0" w:firstLine="440"/>
        <w:jc w:val="both"/>
        <w:sectPr>
          <w:headerReference r:id="rId261" w:type="default"/>
          <w:footerReference r:id="rId263" w:type="default"/>
          <w:headerReference r:id="rId262" w:type="even"/>
          <w:footerReference r:id="rId264" w:type="even"/>
          <w:footnotePr>
            <w:numFmt w:val="decimal"/>
          </w:footnotePr>
          <w:type w:val="continuous"/>
          <w:pgSz w:w="5445" w:h="10363"/>
          <w:pgMar w:top="1272" w:right="518" w:bottom="610" w:left="530" w:header="0" w:footer="3" w:gutter="0"/>
          <w:cols w:space="720" w:num="1"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</w:rPr>
        <w:t>联系</w:t>
      </w:r>
      <w:r>
        <w:rPr>
          <w:color w:val="000000"/>
          <w:spacing w:val="0"/>
          <w:w w:val="100"/>
          <w:position w:val="0"/>
          <w:sz w:val="17"/>
          <w:szCs w:val="17"/>
        </w:rPr>
        <w:t>20</w:t>
      </w:r>
      <w:r>
        <w:rPr>
          <w:color w:val="000000"/>
          <w:spacing w:val="0"/>
          <w:w w:val="100"/>
          <w:position w:val="0"/>
        </w:rPr>
        <w:t>世纪</w:t>
      </w:r>
      <w:r>
        <w:rPr>
          <w:color w:val="000000"/>
          <w:spacing w:val="0"/>
          <w:w w:val="100"/>
          <w:position w:val="0"/>
          <w:sz w:val="17"/>
          <w:szCs w:val="17"/>
        </w:rPr>
        <w:t>60</w:t>
      </w:r>
      <w:r>
        <w:rPr>
          <w:color w:val="000000"/>
          <w:spacing w:val="0"/>
          <w:w w:val="100"/>
          <w:position w:val="0"/>
        </w:rPr>
        <w:t>年代和</w:t>
      </w:r>
      <w:r>
        <w:rPr>
          <w:color w:val="000000"/>
          <w:spacing w:val="0"/>
          <w:w w:val="100"/>
          <w:position w:val="0"/>
          <w:sz w:val="17"/>
          <w:szCs w:val="17"/>
        </w:rPr>
        <w:t>70</w:t>
      </w:r>
      <w:r>
        <w:rPr>
          <w:color w:val="000000"/>
          <w:spacing w:val="0"/>
          <w:w w:val="100"/>
          <w:position w:val="0"/>
        </w:rPr>
        <w:t>年代的西方马克思 主义这一背景，德勒兹和瓜塔里没能直接探讨那 些人们认为贯穿于现代自由民主制度中的政治价 值观和规范性概念就不足为奇了。他们的政治哲 学早于法国对下面这一点的广泛理解和接受，即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82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马克思对资本主义社会的批判如何与关于分配正 义的概念密切联系在一起，因为该政治哲学在努 力确定</w:t>
      </w:r>
      <w:r>
        <w:rPr>
          <w:color w:val="000000"/>
          <w:spacing w:val="0"/>
          <w:w w:val="100"/>
          <w:position w:val="0"/>
          <w:sz w:val="17"/>
          <w:szCs w:val="17"/>
        </w:rPr>
        <w:t>20</w:t>
      </w:r>
      <w:r>
        <w:rPr>
          <w:color w:val="000000"/>
          <w:spacing w:val="0"/>
          <w:w w:val="100"/>
          <w:position w:val="0"/>
        </w:rPr>
        <w:t>世纪</w:t>
      </w:r>
      <w:r>
        <w:rPr>
          <w:color w:val="000000"/>
          <w:spacing w:val="0"/>
          <w:w w:val="100"/>
          <w:position w:val="0"/>
          <w:sz w:val="17"/>
          <w:szCs w:val="17"/>
        </w:rPr>
        <w:t>80</w:t>
      </w:r>
      <w:r>
        <w:rPr>
          <w:color w:val="000000"/>
          <w:spacing w:val="0"/>
          <w:w w:val="100"/>
          <w:position w:val="0"/>
        </w:rPr>
        <w:t>年代在所谓的分析马克思主义 的影响下出现的相关正义原则。从那时起，许多 学者试图将马克思主义的社会理论与贯穿于各种 左派自由主义政治理论的规范性原则结合起来.① 虽然这些发展在法国几乎没有什么影响，但法国 哲学思想在这期间出现了类似的活动，即重新发 现了伦理和政治规范性。比如，人们恢复了对人 权、主体性、正义、平等和自由的兴趣，这就表明了 这一点。德里达关注的问题发生了变化.这让他 在</w:t>
      </w:r>
      <w:r>
        <w:rPr>
          <w:color w:val="000000"/>
          <w:spacing w:val="0"/>
          <w:w w:val="100"/>
          <w:position w:val="0"/>
          <w:sz w:val="17"/>
          <w:szCs w:val="17"/>
        </w:rPr>
        <w:t>20</w:t>
      </w:r>
      <w:r>
        <w:rPr>
          <w:color w:val="000000"/>
          <w:spacing w:val="0"/>
          <w:w w:val="100"/>
          <w:position w:val="0"/>
        </w:rPr>
        <w:t>世纪</w:t>
      </w:r>
      <w:r>
        <w:rPr>
          <w:color w:val="000000"/>
          <w:spacing w:val="0"/>
          <w:w w:val="100"/>
          <w:position w:val="0"/>
          <w:sz w:val="17"/>
          <w:szCs w:val="17"/>
        </w:rPr>
        <w:t>80</w:t>
      </w:r>
      <w:r>
        <w:rPr>
          <w:color w:val="000000"/>
          <w:spacing w:val="0"/>
          <w:w w:val="100"/>
          <w:position w:val="0"/>
        </w:rPr>
        <w:t>年代直接探讨民主政治、法律和正 义概念，这也表明了</w:t>
      </w:r>
      <w:r>
        <w:rPr>
          <w:color w:val="000000"/>
          <w:spacing w:val="0"/>
          <w:w w:val="100"/>
          <w:position w:val="0"/>
          <w:lang w:val="zh-CN" w:eastAsia="zh-CN" w:bidi="zh-CN"/>
        </w:rPr>
        <w:t>这一点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(Patton 2007a； 2007b) </w:t>
      </w:r>
      <w:r>
        <w:rPr>
          <w:color w:val="000000"/>
          <w:spacing w:val="0"/>
          <w:w w:val="100"/>
          <w:position w:val="0"/>
          <w:sz w:val="17"/>
          <w:szCs w:val="17"/>
          <w:vertAlign w:val="subscript"/>
          <w:lang w:val="en-US" w:eastAsia="en-US" w:bidi="en-US"/>
        </w:rPr>
        <w:t>o</w:t>
      </w:r>
      <w:r>
        <w:rPr>
          <w:color w:val="000000"/>
          <w:spacing w:val="0"/>
          <w:w w:val="100"/>
          <w:position w:val="0"/>
        </w:rPr>
        <w:t>瓜塔里在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20</w:t>
      </w:r>
      <w:r>
        <w:rPr>
          <w:color w:val="000000"/>
          <w:spacing w:val="0"/>
          <w:w w:val="100"/>
          <w:position w:val="0"/>
        </w:rPr>
        <w:t>世纪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80</w:t>
      </w:r>
      <w:r>
        <w:rPr>
          <w:color w:val="000000"/>
          <w:spacing w:val="0"/>
          <w:w w:val="100"/>
          <w:position w:val="0"/>
        </w:rPr>
        <w:t>年代后期开始投身 于选举政治，曾为</w:t>
      </w:r>
      <w:r>
        <w:rPr>
          <w:color w:val="000000"/>
          <w:spacing w:val="0"/>
          <w:w w:val="100"/>
          <w:position w:val="0"/>
          <w:sz w:val="17"/>
          <w:szCs w:val="17"/>
        </w:rPr>
        <w:t>1992</w:t>
      </w:r>
      <w:r>
        <w:rPr>
          <w:color w:val="000000"/>
          <w:spacing w:val="0"/>
          <w:w w:val="100"/>
          <w:position w:val="0"/>
        </w:rPr>
        <w:t>年地区选举中的绿党候选 人。②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460" w:line="382" w:lineRule="exact"/>
        <w:ind w:left="0" w:right="0" w:firstLine="0"/>
        <w:jc w:val="right"/>
      </w:pPr>
      <w:r>
        <w:rPr>
          <w:color w:val="000000"/>
          <w:spacing w:val="0"/>
          <w:w w:val="100"/>
          <w:position w:val="0"/>
        </w:rPr>
        <w:t>德勒兹的著作和</w:t>
      </w:r>
      <w:r>
        <w:rPr>
          <w:color w:val="000000"/>
          <w:spacing w:val="0"/>
          <w:w w:val="100"/>
          <w:position w:val="0"/>
          <w:sz w:val="17"/>
          <w:szCs w:val="17"/>
        </w:rPr>
        <w:t>20</w:t>
      </w:r>
      <w:r>
        <w:rPr>
          <w:color w:val="000000"/>
          <w:spacing w:val="0"/>
          <w:w w:val="100"/>
          <w:position w:val="0"/>
        </w:rPr>
        <w:t>世纪</w:t>
      </w:r>
      <w:r>
        <w:rPr>
          <w:color w:val="000000"/>
          <w:spacing w:val="0"/>
          <w:w w:val="100"/>
          <w:position w:val="0"/>
          <w:sz w:val="17"/>
          <w:szCs w:val="17"/>
        </w:rPr>
        <w:t>80</w:t>
      </w:r>
      <w:r>
        <w:rPr>
          <w:color w:val="000000"/>
          <w:spacing w:val="0"/>
          <w:w w:val="100"/>
          <w:position w:val="0"/>
        </w:rPr>
        <w:t>年代以来的访谈</w:t>
      </w:r>
    </w:p>
    <w:p>
      <w:pPr>
        <w:pStyle w:val="9"/>
        <w:keepNext w:val="0"/>
        <w:keepLines w:val="0"/>
        <w:widowControl w:val="0"/>
        <w:numPr>
          <w:ilvl w:val="0"/>
          <w:numId w:val="20"/>
        </w:numPr>
        <w:shd w:val="clear" w:color="auto" w:fill="auto"/>
        <w:tabs>
          <w:tab w:val="left" w:pos="670"/>
        </w:tabs>
        <w:bidi w:val="0"/>
        <w:spacing w:before="0" w:after="0" w:line="242" w:lineRule="exact"/>
        <w:ind w:left="0" w:right="0" w:firstLine="360"/>
        <w:jc w:val="both"/>
      </w:pPr>
      <w:bookmarkStart w:id="59" w:name="bookmark71"/>
      <w:bookmarkEnd w:id="59"/>
      <w:r>
        <w:rPr>
          <w:color w:val="000000"/>
          <w:spacing w:val="0"/>
          <w:w w:val="100"/>
          <w:position w:val="0"/>
          <w:sz w:val="15"/>
          <w:szCs w:val="15"/>
        </w:rPr>
        <w:t>比如，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Mandle </w:t>
      </w:r>
      <w:r>
        <w:rPr>
          <w:color w:val="000000"/>
          <w:spacing w:val="0"/>
          <w:w w:val="100"/>
          <w:position w:val="0"/>
        </w:rPr>
        <w:t xml:space="preserve">2000；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Peffer </w:t>
      </w:r>
      <w:r>
        <w:rPr>
          <w:color w:val="000000"/>
          <w:spacing w:val="0"/>
          <w:w w:val="100"/>
          <w:position w:val="0"/>
        </w:rPr>
        <w:t xml:space="preserve">1990 </w:t>
      </w:r>
      <w:r>
        <w:rPr>
          <w:color w:val="000000"/>
          <w:spacing w:val="0"/>
          <w:w w:val="100"/>
          <w:position w:val="0"/>
          <w:lang w:val="en-US" w:eastAsia="en-US" w:bidi="en-US"/>
        </w:rPr>
        <w:t>and 2001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o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z w:val="15"/>
          <w:szCs w:val="15"/>
        </w:rPr>
        <w:t>关于对 某些种类的</w:t>
      </w:r>
      <w:r>
        <w:rPr>
          <w:color w:val="000000"/>
          <w:spacing w:val="0"/>
          <w:w w:val="100"/>
          <w:position w:val="0"/>
          <w:sz w:val="15"/>
          <w:szCs w:val="15"/>
          <w:lang w:val="zh-CN" w:eastAsia="zh-CN" w:bidi="zh-CN"/>
        </w:rPr>
        <w:t>“分析”马克</w:t>
      </w:r>
      <w:r>
        <w:rPr>
          <w:color w:val="000000"/>
          <w:spacing w:val="0"/>
          <w:w w:val="100"/>
          <w:position w:val="0"/>
          <w:sz w:val="15"/>
          <w:szCs w:val="15"/>
        </w:rPr>
        <w:t>思主义的介绍，参见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Kymlicka </w:t>
      </w:r>
      <w:r>
        <w:rPr>
          <w:color w:val="000000"/>
          <w:spacing w:val="0"/>
          <w:w w:val="100"/>
          <w:position w:val="0"/>
        </w:rPr>
        <w:t>2002, 166-207</w:t>
      </w:r>
      <w:r>
        <w:rPr>
          <w:color w:val="000000"/>
          <w:spacing w:val="0"/>
          <w:w w:val="100"/>
          <w:position w:val="0"/>
          <w:sz w:val="15"/>
          <w:szCs w:val="15"/>
        </w:rPr>
        <w:t xml:space="preserve">。对关于马克思与正义之讨论的全面概述，参见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Geras </w:t>
      </w:r>
      <w:r>
        <w:rPr>
          <w:color w:val="000000"/>
          <w:spacing w:val="0"/>
          <w:w w:val="100"/>
          <w:position w:val="0"/>
        </w:rPr>
        <w:t xml:space="preserve">1985 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D</w:t>
      </w:r>
    </w:p>
    <w:p>
      <w:pPr>
        <w:pStyle w:val="9"/>
        <w:keepNext w:val="0"/>
        <w:keepLines w:val="0"/>
        <w:widowControl w:val="0"/>
        <w:numPr>
          <w:ilvl w:val="0"/>
          <w:numId w:val="20"/>
        </w:numPr>
        <w:shd w:val="clear" w:color="auto" w:fill="auto"/>
        <w:tabs>
          <w:tab w:val="left" w:pos="670"/>
        </w:tabs>
        <w:bidi w:val="0"/>
        <w:spacing w:before="0" w:after="0" w:line="242" w:lineRule="exact"/>
        <w:ind w:left="0" w:right="0" w:firstLine="360"/>
        <w:jc w:val="both"/>
        <w:sectPr>
          <w:headerReference r:id="rId265" w:type="default"/>
          <w:footerReference r:id="rId267" w:type="default"/>
          <w:headerReference r:id="rId266" w:type="even"/>
          <w:footerReference r:id="rId268" w:type="even"/>
          <w:footnotePr>
            <w:numFmt w:val="decimal"/>
          </w:footnotePr>
          <w:pgSz w:w="5445" w:h="10363"/>
          <w:pgMar w:top="1238" w:right="449" w:bottom="936" w:left="638" w:header="0" w:footer="3" w:gutter="0"/>
          <w:cols w:space="720" w:num="1"/>
          <w:rtlGutter w:val="0"/>
          <w:docGrid w:linePitch="360" w:charSpace="0"/>
        </w:sectPr>
      </w:pPr>
      <w:bookmarkStart w:id="60" w:name="bookmark72"/>
      <w:bookmarkEnd w:id="60"/>
      <w:r>
        <w:rPr>
          <w:color w:val="000000"/>
          <w:spacing w:val="0"/>
          <w:w w:val="100"/>
          <w:position w:val="0"/>
          <w:sz w:val="15"/>
          <w:szCs w:val="15"/>
        </w:rPr>
        <w:t xml:space="preserve">参见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Genosko </w:t>
      </w:r>
      <w:r>
        <w:rPr>
          <w:color w:val="000000"/>
          <w:spacing w:val="0"/>
          <w:w w:val="100"/>
          <w:position w:val="0"/>
        </w:rPr>
        <w:t xml:space="preserve">2009,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chapter </w:t>
      </w:r>
      <w:r>
        <w:rPr>
          <w:color w:val="000000"/>
          <w:spacing w:val="0"/>
          <w:w w:val="100"/>
          <w:position w:val="0"/>
        </w:rPr>
        <w:t>3,</w:t>
      </w:r>
      <w:r>
        <w:rPr>
          <w:color w:val="000000"/>
          <w:spacing w:val="0"/>
          <w:w w:val="100"/>
          <w:position w:val="0"/>
          <w:sz w:val="15"/>
          <w:szCs w:val="15"/>
        </w:rPr>
        <w:t xml:space="preserve">和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Dosse </w:t>
      </w:r>
      <w:r>
        <w:rPr>
          <w:color w:val="000000"/>
          <w:spacing w:val="0"/>
          <w:w w:val="100"/>
          <w:position w:val="0"/>
        </w:rPr>
        <w:t>2007,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480" w:line="382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中进行的评论表明，他关于这些规范性问题的思 考发生了重要变化。比如，他强调作为创造新权 利之方法的法理学非常重要，这是他对这一时期 人们重新对人权感兴趣做出的回应。虽然他批评 将人权描述为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“永</w:t>
      </w:r>
      <w:r>
        <w:rPr>
          <w:color w:val="000000"/>
          <w:spacing w:val="0"/>
          <w:w w:val="100"/>
          <w:position w:val="0"/>
        </w:rPr>
        <w:t>恒价值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”和“</w:t>
      </w:r>
      <w:r>
        <w:rPr>
          <w:color w:val="000000"/>
          <w:spacing w:val="0"/>
          <w:w w:val="100"/>
          <w:position w:val="0"/>
        </w:rPr>
        <w:t>新的超验形式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”这一 </w:t>
      </w:r>
      <w:r>
        <w:rPr>
          <w:color w:val="000000"/>
          <w:spacing w:val="0"/>
          <w:w w:val="100"/>
          <w:position w:val="0"/>
        </w:rPr>
        <w:t>方式，但他清楚地表明他反对的不是权利本身而 是下面这一观点，即存在着一系列所谓的普遍权 利，这些权利是既定的、非历史的。①他认为权利 不是创立法规或声明，而是创立法理学，这意味着 应对特定情况的“特殊性”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(P </w:t>
      </w:r>
      <w:r>
        <w:rPr>
          <w:color w:val="000000"/>
          <w:spacing w:val="0"/>
          <w:w w:val="100"/>
          <w:position w:val="0"/>
          <w:sz w:val="17"/>
          <w:szCs w:val="17"/>
        </w:rPr>
        <w:t>210, 153)</w:t>
      </w:r>
      <w:r>
        <w:rPr>
          <w:color w:val="000000"/>
          <w:spacing w:val="0"/>
          <w:w w:val="100"/>
          <w:position w:val="0"/>
        </w:rPr>
        <w:t xml:space="preserve">。在 </w:t>
      </w:r>
      <w:r>
        <w:rPr>
          <w:color w:val="000000"/>
          <w:spacing w:val="0"/>
          <w:w w:val="100"/>
          <w:position w:val="0"/>
          <w:sz w:val="17"/>
          <w:szCs w:val="17"/>
        </w:rPr>
        <w:t>1988</w:t>
      </w:r>
      <w:r>
        <w:rPr>
          <w:rFonts w:ascii="Times New Roman" w:hAnsi="Times New Roman" w:eastAsia="Times New Roman" w:cs="Times New Roman"/>
          <w:color w:val="000000"/>
          <w:spacing w:val="0"/>
          <w:w w:val="100"/>
          <w:position w:val="0"/>
          <w:sz w:val="17"/>
          <w:szCs w:val="17"/>
        </w:rPr>
        <w:t>〜</w:t>
      </w:r>
      <w:r>
        <w:rPr>
          <w:color w:val="000000"/>
          <w:spacing w:val="0"/>
          <w:w w:val="100"/>
          <w:position w:val="0"/>
          <w:sz w:val="17"/>
          <w:szCs w:val="17"/>
        </w:rPr>
        <w:t>1989</w:t>
      </w:r>
      <w:r>
        <w:rPr>
          <w:color w:val="000000"/>
          <w:spacing w:val="0"/>
          <w:w w:val="100"/>
          <w:position w:val="0"/>
        </w:rPr>
        <w:t>年和克莱尔•帕内录制的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ABC</w:t>
      </w:r>
      <w:r>
        <w:rPr>
          <w:color w:val="000000"/>
          <w:spacing w:val="0"/>
          <w:w w:val="100"/>
          <w:position w:val="0"/>
        </w:rPr>
        <w:t>访谈 中，他又谈到权利和法理学问题，肯定了被理解为 创立新权利的法理学的重要性，承认了自己对法 律的热衷(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ABC, </w:t>
      </w:r>
      <w:r>
        <w:rPr>
          <w:i/>
          <w:iCs/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G comme Gauche')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vertAlign w:val="subscript"/>
        </w:rPr>
        <w:t>0</w:t>
      </w:r>
      <w:r>
        <w:rPr>
          <w:color w:val="000000"/>
          <w:spacing w:val="0"/>
          <w:w w:val="100"/>
          <w:position w:val="0"/>
        </w:rPr>
        <w:t xml:space="preserve"> 在他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1990 </w:t>
      </w:r>
      <w:r>
        <w:rPr>
          <w:color w:val="000000"/>
          <w:spacing w:val="0"/>
          <w:w w:val="100"/>
          <w:position w:val="0"/>
        </w:rPr>
        <w:t>年 与耐格里的访谈《控制与生成》中，他再次肯定了 法理学作为与下面这一问题有关的法律之源泉的 重要性，即就新的生命科技形式而言应该确立怎</w:t>
      </w:r>
    </w:p>
    <w:p>
      <w:pPr>
        <w:pStyle w:val="9"/>
        <w:keepNext w:val="0"/>
        <w:keepLines w:val="0"/>
        <w:widowControl w:val="0"/>
        <w:shd w:val="clear" w:color="auto" w:fill="auto"/>
        <w:bidi w:val="0"/>
        <w:spacing w:before="0" w:after="0" w:line="235" w:lineRule="exact"/>
        <w:ind w:left="0" w:right="0" w:firstLine="320"/>
        <w:jc w:val="both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5"/>
          <w:szCs w:val="15"/>
        </w:rPr>
        <w:t>① 参见他与安托万-迪洛尔和克莱尔-帕内的谈话</w:t>
      </w:r>
      <w:r>
        <w:rPr>
          <w:color w:val="000000"/>
          <w:spacing w:val="0"/>
          <w:w w:val="100"/>
          <w:position w:val="0"/>
          <w:sz w:val="15"/>
          <w:szCs w:val="15"/>
          <w:lang w:val="zh-CN" w:eastAsia="zh-CN" w:bidi="zh-CN"/>
        </w:rPr>
        <w:t xml:space="preserve">.发 </w:t>
      </w:r>
      <w:r>
        <w:rPr>
          <w:color w:val="000000"/>
          <w:spacing w:val="0"/>
          <w:w w:val="100"/>
          <w:position w:val="0"/>
          <w:sz w:val="15"/>
          <w:szCs w:val="15"/>
        </w:rPr>
        <w:t xml:space="preserve">表于 </w:t>
      </w:r>
      <w:r>
        <w:rPr>
          <w:i/>
          <w:iCs/>
          <w:color w:val="000000"/>
          <w:spacing w:val="0"/>
          <w:w w:val="100"/>
          <w:position w:val="0"/>
          <w:sz w:val="15"/>
          <w:szCs w:val="15"/>
          <w:lang w:val="en-US" w:eastAsia="en-US" w:bidi="en-US"/>
        </w:rPr>
        <w:t>L'Autre Journal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. 8. October </w:t>
      </w:r>
      <w:r>
        <w:rPr>
          <w:color w:val="000000"/>
          <w:spacing w:val="0"/>
          <w:w w:val="100"/>
          <w:position w:val="0"/>
          <w:sz w:val="14"/>
          <w:szCs w:val="14"/>
        </w:rPr>
        <w:t>1985,</w:t>
      </w:r>
      <w:r>
        <w:rPr>
          <w:color w:val="000000"/>
          <w:spacing w:val="0"/>
          <w:w w:val="100"/>
          <w:position w:val="0"/>
          <w:sz w:val="15"/>
          <w:szCs w:val="15"/>
        </w:rPr>
        <w:t>和与雷蒙德•贝卢 尔与弗朗索瓦-埃瓦尔德的谈话，发表于</w:t>
      </w:r>
      <w:r>
        <w:rPr>
          <w:i/>
          <w:iCs/>
          <w:color w:val="000000"/>
          <w:spacing w:val="0"/>
          <w:w w:val="100"/>
          <w:position w:val="0"/>
          <w:sz w:val="15"/>
          <w:szCs w:val="15"/>
          <w:lang w:val="en-US" w:eastAsia="en-US" w:bidi="en-US"/>
        </w:rPr>
        <w:t>Magazine Litteraire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>♦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z w:val="14"/>
          <w:szCs w:val="14"/>
        </w:rPr>
        <w:t xml:space="preserve">257, 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September </w:t>
      </w:r>
      <w:r>
        <w:rPr>
          <w:color w:val="000000"/>
          <w:spacing w:val="0"/>
          <w:w w:val="100"/>
          <w:position w:val="0"/>
          <w:sz w:val="14"/>
          <w:szCs w:val="14"/>
        </w:rPr>
        <w:t>1988 (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F 165 —212, 121 </w:t>
      </w:r>
      <w:r>
        <w:rPr>
          <w:color w:val="000000"/>
          <w:spacing w:val="0"/>
          <w:w w:val="100"/>
          <w:position w:val="0"/>
          <w:sz w:val="14"/>
          <w:szCs w:val="14"/>
        </w:rPr>
        <w:t>—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155)» </w:t>
      </w:r>
      <w:r>
        <w:rPr>
          <w:color w:val="000000"/>
          <w:spacing w:val="0"/>
          <w:w w:val="100"/>
          <w:position w:val="0"/>
          <w:sz w:val="15"/>
          <w:szCs w:val="15"/>
        </w:rPr>
        <w:t>关于对德勒兹那些话的评论，参见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Daniel Smith </w:t>
      </w:r>
      <w:r>
        <w:rPr>
          <w:color w:val="000000"/>
          <w:spacing w:val="0"/>
          <w:w w:val="100"/>
          <w:position w:val="0"/>
          <w:sz w:val="14"/>
          <w:szCs w:val="14"/>
        </w:rPr>
        <w:t xml:space="preserve">2003, 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314- </w:t>
      </w:r>
      <w:r>
        <w:rPr>
          <w:color w:val="000000"/>
          <w:spacing w:val="0"/>
          <w:w w:val="100"/>
          <w:position w:val="0"/>
          <w:sz w:val="14"/>
          <w:szCs w:val="14"/>
        </w:rPr>
        <w:t>315</w:t>
      </w:r>
      <w:r>
        <w:rPr>
          <w:color w:val="000000"/>
          <w:spacing w:val="0"/>
          <w:w w:val="100"/>
          <w:position w:val="0"/>
          <w:sz w:val="15"/>
          <w:szCs w:val="15"/>
        </w:rPr>
        <w:t>和第八章,第</w:t>
      </w:r>
      <w:r>
        <w:rPr>
          <w:color w:val="000000"/>
          <w:spacing w:val="0"/>
          <w:w w:val="100"/>
          <w:position w:val="0"/>
          <w:sz w:val="14"/>
          <w:szCs w:val="14"/>
        </w:rPr>
        <w:t>306</w:t>
      </w:r>
      <w:r>
        <w:rPr>
          <w:rFonts w:ascii="Times New Roman" w:hAnsi="Times New Roman" w:eastAsia="Times New Roman" w:cs="Times New Roman"/>
          <w:color w:val="000000"/>
          <w:spacing w:val="0"/>
          <w:w w:val="100"/>
          <w:position w:val="0"/>
          <w:sz w:val="14"/>
          <w:szCs w:val="14"/>
        </w:rPr>
        <w:t>〜</w:t>
      </w:r>
      <w:r>
        <w:rPr>
          <w:color w:val="000000"/>
          <w:spacing w:val="0"/>
          <w:w w:val="100"/>
          <w:position w:val="0"/>
          <w:sz w:val="14"/>
          <w:szCs w:val="14"/>
        </w:rPr>
        <w:t>313</w:t>
      </w:r>
      <w:r>
        <w:rPr>
          <w:color w:val="000000"/>
          <w:spacing w:val="0"/>
          <w:w w:val="100"/>
          <w:position w:val="0"/>
          <w:sz w:val="15"/>
          <w:szCs w:val="15"/>
        </w:rPr>
        <w:t xml:space="preserve">页。 </w:t>
      </w:r>
      <w:r>
        <w:rPr>
          <w:rStyle w:val="26"/>
          <w:b w:val="0"/>
          <w:bCs w:val="0"/>
          <w:i w:val="0"/>
          <w:iCs w:val="0"/>
          <w:smallCaps w:val="0"/>
          <w:strike w:val="0"/>
        </w:rPr>
        <w:t>样的权利</w:t>
      </w:r>
      <w:r>
        <w:rPr>
          <w:rStyle w:val="26"/>
          <w:b w:val="0"/>
          <w:bCs w:val="0"/>
          <w:i w:val="0"/>
          <w:iCs w:val="0"/>
          <w:smallCaps w:val="0"/>
          <w:strike w:val="0"/>
          <w:sz w:val="17"/>
          <w:szCs w:val="17"/>
          <w:lang w:val="en-US" w:eastAsia="en-US" w:bidi="en-US"/>
        </w:rPr>
        <w:t xml:space="preserve">(P </w:t>
      </w:r>
      <w:r>
        <w:rPr>
          <w:rStyle w:val="26"/>
          <w:b w:val="0"/>
          <w:bCs w:val="0"/>
          <w:i w:val="0"/>
          <w:iCs w:val="0"/>
          <w:smallCaps w:val="0"/>
          <w:strike w:val="0"/>
          <w:sz w:val="17"/>
          <w:szCs w:val="17"/>
        </w:rPr>
        <w:t>230, 169)</w:t>
      </w:r>
      <w:r>
        <w:rPr>
          <w:rStyle w:val="26"/>
          <w:b w:val="0"/>
          <w:bCs w:val="0"/>
          <w:i w:val="0"/>
          <w:iCs w:val="0"/>
          <w:smallCaps w:val="0"/>
          <w:strike w:val="0"/>
        </w:rPr>
        <w:t>。德勒兹支持权利和法理 学，这让他支持法治及其需要的那种宪政国家存 在。法权这一概念就意味着所有公民的某些行为 将受到保护，相反要实施限制以便公民不能干涉 他人的行为。康德的普遍权利原则对下面这一潜 在观点提供了 一种颇有影响的表述，即如果根据 一条普遍法，人们的行为可以与他人的自由并存， 那么该行为就是正当的</w:t>
      </w:r>
      <w:r>
        <w:rPr>
          <w:rStyle w:val="26"/>
          <w:b w:val="0"/>
          <w:bCs w:val="0"/>
          <w:i w:val="0"/>
          <w:iCs w:val="0"/>
          <w:smallCaps w:val="0"/>
          <w:strike w:val="0"/>
          <w:sz w:val="17"/>
          <w:szCs w:val="17"/>
          <w:lang w:val="en-US" w:eastAsia="en-US" w:bidi="en-US"/>
        </w:rPr>
        <w:t xml:space="preserve">(Kant </w:t>
      </w:r>
      <w:r>
        <w:rPr>
          <w:rStyle w:val="26"/>
          <w:b w:val="0"/>
          <w:bCs w:val="0"/>
          <w:i w:val="0"/>
          <w:iCs w:val="0"/>
          <w:smallCaps w:val="0"/>
          <w:strike w:val="0"/>
          <w:sz w:val="17"/>
          <w:szCs w:val="17"/>
        </w:rPr>
        <w:t>1996, 387)</w:t>
      </w:r>
      <w:r>
        <w:rPr>
          <w:rStyle w:val="26"/>
          <w:b w:val="0"/>
          <w:bCs w:val="0"/>
          <w:i w:val="0"/>
          <w:iCs w:val="0"/>
          <w:smallCaps w:val="0"/>
          <w:strike w:val="0"/>
        </w:rPr>
        <w:t>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8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德勒兹自</w:t>
      </w:r>
      <w:r>
        <w:rPr>
          <w:color w:val="000000"/>
          <w:spacing w:val="0"/>
          <w:w w:val="100"/>
          <w:position w:val="0"/>
          <w:sz w:val="17"/>
          <w:szCs w:val="17"/>
        </w:rPr>
        <w:t>20</w:t>
      </w:r>
      <w:r>
        <w:rPr>
          <w:color w:val="000000"/>
          <w:spacing w:val="0"/>
          <w:w w:val="100"/>
          <w:position w:val="0"/>
        </w:rPr>
        <w:t>世纪</w:t>
      </w:r>
      <w:r>
        <w:rPr>
          <w:color w:val="000000"/>
          <w:spacing w:val="0"/>
          <w:w w:val="100"/>
          <w:position w:val="0"/>
          <w:sz w:val="17"/>
          <w:szCs w:val="17"/>
        </w:rPr>
        <w:t>80</w:t>
      </w:r>
      <w:r>
        <w:rPr>
          <w:color w:val="000000"/>
          <w:spacing w:val="0"/>
          <w:w w:val="100"/>
          <w:position w:val="0"/>
        </w:rPr>
        <w:t>年代以来所写的政治著 作也表明他支持民主。他于</w:t>
      </w:r>
      <w:r>
        <w:rPr>
          <w:color w:val="000000"/>
          <w:spacing w:val="0"/>
          <w:w w:val="100"/>
          <w:position w:val="0"/>
          <w:sz w:val="17"/>
          <w:szCs w:val="17"/>
        </w:rPr>
        <w:t>1979</w:t>
      </w:r>
      <w:r>
        <w:rPr>
          <w:color w:val="000000"/>
          <w:spacing w:val="0"/>
          <w:w w:val="100"/>
          <w:position w:val="0"/>
        </w:rPr>
        <w:t>年所写的《致耐 格里法官的公开信》已经釆取了一位支持某些与 法定诉讼程序和法治有关的原则的民主主义者的 话语立场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(DRF </w:t>
      </w:r>
      <w:r>
        <w:rPr>
          <w:color w:val="000000"/>
          <w:spacing w:val="0"/>
          <w:w w:val="100"/>
          <w:position w:val="0"/>
          <w:sz w:val="17"/>
          <w:szCs w:val="17"/>
        </w:rPr>
        <w:t>156, 169)</w:t>
      </w:r>
      <w:r>
        <w:rPr>
          <w:color w:val="000000"/>
          <w:spacing w:val="0"/>
          <w:w w:val="100"/>
          <w:position w:val="0"/>
        </w:rPr>
        <w:t>。德勒兹对民主的专 注在《什么是哲学？》中更为明显。在此书中，德勒 兹对现有的民主制度提出了一系列极具批判性的 意见。这些意见绝不是要摒弃民主理想，而是表 明民主这一概念或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“纯</w:t>
      </w:r>
      <w:r>
        <w:rPr>
          <w:color w:val="000000"/>
          <w:spacing w:val="0"/>
          <w:w w:val="100"/>
          <w:position w:val="0"/>
        </w:rPr>
        <w:t>粹事件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”有可</w:t>
      </w:r>
      <w:r>
        <w:rPr>
          <w:color w:val="000000"/>
          <w:spacing w:val="0"/>
          <w:w w:val="100"/>
          <w:position w:val="0"/>
        </w:rPr>
        <w:t xml:space="preserve">能现实化为其 他形式。《什么是哲学？》就像《千高原》那样，没有 直接描述那些人们认为控制着现代民主社会的原 则。从这个意义上说，它并未提供任何公权理 论。①《什么是哲学？》概括了关于现在的分析，在 该分析中仍出现了德勒兹和瓜塔里之前信奉马克 思主义时的许多基本要素。比如，联系全球资本 主义公理系统对所有国家具有的同形异质性进行 的分析以同样的话语再现。从这个角度看，各种 不同的国家在政治上存在着差别，但它们都与日 益全球化的剥削体系合谋。他们提出即使是最民 主的国家也因为下面这一点而大打折扣，即它们 在生产巨大财富的同时也给人们带来了苦难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(QP </w:t>
      </w:r>
      <w:r>
        <w:rPr>
          <w:color w:val="000000"/>
          <w:spacing w:val="0"/>
          <w:w w:val="100"/>
          <w:position w:val="0"/>
          <w:sz w:val="17"/>
          <w:szCs w:val="17"/>
        </w:rPr>
        <w:t xml:space="preserve">103, 107；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P </w:t>
      </w:r>
      <w:r>
        <w:rPr>
          <w:color w:val="000000"/>
          <w:spacing w:val="0"/>
          <w:w w:val="100"/>
          <w:position w:val="0"/>
          <w:sz w:val="17"/>
          <w:szCs w:val="17"/>
        </w:rPr>
        <w:t>234, 173)</w:t>
      </w:r>
      <w:r>
        <w:rPr>
          <w:color w:val="000000"/>
          <w:spacing w:val="0"/>
          <w:w w:val="100"/>
          <w:position w:val="0"/>
        </w:rPr>
        <w:t>。他们宣称信奉人 民生成一革命的，而非传统的马克思主义革命概 念.即便他们指出革命概念这一本身是个绝佳的 哲学概念.表达的是“绝对的解域化，甚至到了呼 吁新地球、新民众的程度”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(QP </w:t>
      </w:r>
      <w:r>
        <w:rPr>
          <w:color w:val="000000"/>
          <w:spacing w:val="0"/>
          <w:w w:val="100"/>
          <w:position w:val="0"/>
          <w:sz w:val="17"/>
          <w:szCs w:val="17"/>
        </w:rPr>
        <w:t>97, 101)</w:t>
      </w:r>
      <w:r>
        <w:rPr>
          <w:color w:val="000000"/>
          <w:spacing w:val="0"/>
          <w:w w:val="100"/>
          <w:position w:val="0"/>
        </w:rPr>
        <w:t>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480" w:line="366" w:lineRule="exact"/>
        <w:ind w:left="0" w:right="0" w:firstLine="380"/>
        <w:jc w:val="both"/>
      </w:pPr>
      <w:r>
        <w:rPr>
          <w:color w:val="000000"/>
          <w:spacing w:val="0"/>
          <w:w w:val="100"/>
          <w:position w:val="0"/>
        </w:rPr>
        <w:t>《什么是哲孥？》关注的是哲学内在的政治使 命。然而就现在而言，这一使命与反抗资本主义 的斗争联合起来，比如当他们提出哲学概念对现 在进行的批判到了这种程度，以至于它们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“在</w:t>
      </w:r>
      <w:r>
        <w:rPr>
          <w:color w:val="000000"/>
          <w:spacing w:val="0"/>
          <w:w w:val="100"/>
          <w:position w:val="0"/>
        </w:rPr>
        <w:t>反抗</w:t>
      </w:r>
    </w:p>
    <w:p>
      <w:pPr>
        <w:pStyle w:val="9"/>
        <w:keepNext w:val="0"/>
        <w:keepLines w:val="0"/>
        <w:widowControl w:val="0"/>
        <w:shd w:val="clear" w:color="auto" w:fill="auto"/>
        <w:bidi w:val="0"/>
        <w:spacing w:before="0" w:after="240" w:line="235" w:lineRule="exact"/>
        <w:ind w:left="0" w:right="0" w:firstLine="320"/>
        <w:jc w:val="both"/>
        <w:rPr>
          <w:sz w:val="15"/>
          <w:szCs w:val="15"/>
        </w:rPr>
      </w:pPr>
      <w:r>
        <w:rPr>
          <w:color w:val="000000"/>
          <w:spacing w:val="0"/>
          <w:w w:val="100"/>
          <w:position w:val="0"/>
          <w:sz w:val="15"/>
          <w:szCs w:val="15"/>
        </w:rPr>
        <w:t>① 菲利普•芒格提出德勒兹从根本上反对民主这一引 发争议的论点，为我们关于该冋题的思考提供了重要的刺激因 素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>(Mengue 2003).</w:t>
      </w:r>
      <w:r>
        <w:rPr>
          <w:color w:val="000000"/>
          <w:spacing w:val="0"/>
          <w:w w:val="100"/>
          <w:position w:val="0"/>
          <w:sz w:val="15"/>
          <w:szCs w:val="15"/>
        </w:rPr>
        <w:t>关于对他这一论点的进一步讨论，参见第 八章。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72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资本主义的斗争中与此时此地的现实联系了起 来”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(QP </w:t>
      </w:r>
      <w:r>
        <w:rPr>
          <w:color w:val="000000"/>
          <w:spacing w:val="0"/>
          <w:w w:val="100"/>
          <w:position w:val="0"/>
          <w:sz w:val="17"/>
          <w:szCs w:val="17"/>
        </w:rPr>
        <w:t>96, 100)</w:t>
      </w:r>
      <w:r>
        <w:rPr>
          <w:color w:val="000000"/>
          <w:spacing w:val="0"/>
          <w:w w:val="100"/>
          <w:position w:val="0"/>
        </w:rPr>
        <w:t>时。就在这里，德勒兹的政治 词汇中岀现了新东西。作为对绝对解域化的表 达，革命这一概念或纯梓事件必须在</w:t>
      </w:r>
      <w:r>
        <w:rPr>
          <w:color w:val="000000"/>
          <w:spacing w:val="0"/>
          <w:w w:val="100"/>
          <w:position w:val="0"/>
          <w:lang w:val="zh-CN" w:eastAsia="zh-CN" w:bidi="zh-CN"/>
        </w:rPr>
        <w:t>其特定</w:t>
      </w:r>
      <w:r>
        <w:rPr>
          <w:color w:val="000000"/>
          <w:spacing w:val="0"/>
          <w:w w:val="100"/>
          <w:position w:val="0"/>
        </w:rPr>
        <w:t>的历 史具现中被进一步确定，这些具现以某种特殊的 革命形式出现。在《什么是哲学？》中，典型的革命 例子不是来自列宁而是康德，尤其来自他以宪政 国家的名义支持革命.因为宪政国家将人和公民 的权利视作神圣不可侵犯之权利。康德在《学科 的争论》中对人们对法国大革命的理想表现出的 狂热进行了评论，德勒兹和瓜塔里认为这些评论 表明了纯粹事件与其在法国</w:t>
      </w:r>
      <w:r>
        <w:rPr>
          <w:color w:val="000000"/>
          <w:spacing w:val="0"/>
          <w:w w:val="100"/>
          <w:position w:val="0"/>
          <w:sz w:val="17"/>
          <w:szCs w:val="17"/>
        </w:rPr>
        <w:t>1789</w:t>
      </w:r>
      <w:r>
        <w:rPr>
          <w:color w:val="000000"/>
          <w:spacing w:val="0"/>
          <w:w w:val="100"/>
          <w:position w:val="0"/>
        </w:rPr>
        <w:t>年的血腥事件 中的表现之间的差别。①革命这一纯粹事件或概 念反而是表现在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“狂热”之中</w:t>
      </w:r>
      <w:r>
        <w:rPr>
          <w:color w:val="000000"/>
          <w:spacing w:val="0"/>
          <w:w w:val="100"/>
          <w:position w:val="0"/>
        </w:rPr>
        <w:t>，人们以这样的“狂 热”在内在性平面上思考革命。这种形式是无限 在此时此地的表现，是纯粹事件性的爆发，而纯粹 事件性毫无理性可言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(QP </w:t>
      </w:r>
      <w:r>
        <w:rPr>
          <w:color w:val="000000"/>
          <w:spacing w:val="0"/>
          <w:w w:val="100"/>
          <w:position w:val="0"/>
          <w:sz w:val="17"/>
          <w:szCs w:val="17"/>
        </w:rPr>
        <w:t>96, 100)</w:t>
      </w:r>
      <w:r>
        <w:rPr>
          <w:color w:val="000000"/>
          <w:spacing w:val="0"/>
          <w:w w:val="100"/>
          <w:position w:val="0"/>
        </w:rPr>
        <w:t>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480" w:line="372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同时，《什么是哲学？》将市场的现实普遍性与 全球民主国家的潜在普遍性进行了对照.并认为 其政治哲学被再辖域化在一个新地球和未来的民</w:t>
      </w:r>
    </w:p>
    <w:p>
      <w:pPr>
        <w:pStyle w:val="9"/>
        <w:keepNext w:val="0"/>
        <w:keepLines w:val="0"/>
        <w:widowControl w:val="0"/>
        <w:shd w:val="clear" w:color="auto" w:fill="auto"/>
        <w:bidi w:val="0"/>
        <w:spacing w:before="0" w:after="240" w:line="226" w:lineRule="exact"/>
        <w:ind w:left="0" w:right="0" w:firstLine="340"/>
        <w:jc w:val="both"/>
      </w:pPr>
      <w:r>
        <w:rPr>
          <w:color w:val="000000"/>
          <w:spacing w:val="0"/>
          <w:w w:val="100"/>
          <w:position w:val="0"/>
          <w:sz w:val="15"/>
          <w:szCs w:val="15"/>
        </w:rPr>
        <w:t>①还可参见德勒兹提到的福柯、哈贝马斯和利奥塔对该 文的评论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(QP </w:t>
      </w:r>
      <w:r>
        <w:rPr>
          <w:color w:val="000000"/>
          <w:spacing w:val="0"/>
          <w:w w:val="100"/>
          <w:position w:val="0"/>
        </w:rPr>
        <w:t>96,10</w:t>
      </w:r>
      <w:r>
        <w:rPr>
          <w:color w:val="000000"/>
          <w:spacing w:val="0"/>
          <w:w w:val="100"/>
          <w:position w:val="0"/>
          <w:sz w:val="15"/>
          <w:szCs w:val="15"/>
        </w:rPr>
        <w:t>。注释</w:t>
      </w:r>
      <w:r>
        <w:rPr>
          <w:color w:val="000000"/>
          <w:spacing w:val="0"/>
          <w:w w:val="100"/>
          <w:position w:val="0"/>
          <w:lang w:val="en-US" w:eastAsia="en-US" w:bidi="en-US"/>
        </w:rPr>
        <w:t>13).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540" w:line="36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众之上，而这新民众与实际存在的民主国家中的 人民并不相同。从这个意义上说，我们可以说在 《什么是哲学？》中，德勒兹和瓜塔里把生成一革命 看作一条通向新地球和新民众的道路，他们对生 成一革命的新马克思主义支持受控于下面这一需 要，即需要以“不与当前的宪政国家混为一谈的生 成一民主”的名义抵抗现有的民主政治形式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(QP </w:t>
      </w:r>
      <w:r>
        <w:rPr>
          <w:color w:val="000000"/>
          <w:spacing w:val="0"/>
          <w:w w:val="100"/>
          <w:position w:val="0"/>
          <w:sz w:val="17"/>
          <w:szCs w:val="17"/>
        </w:rPr>
        <w:t>108, 113)</w:t>
      </w:r>
      <w:r>
        <w:rPr>
          <w:color w:val="000000"/>
          <w:spacing w:val="0"/>
          <w:w w:val="100"/>
          <w:position w:val="0"/>
        </w:rPr>
        <w:t>。更一般地说，德勒兹后期的政 治哲学由生成一革命和生成一民主之间的关系界 定。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540" w:line="365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生成一民主的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5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但是“生成一民主的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”是什</w:t>
      </w:r>
      <w:r>
        <w:rPr>
          <w:color w:val="000000"/>
          <w:spacing w:val="0"/>
          <w:w w:val="100"/>
          <w:position w:val="0"/>
        </w:rPr>
        <w:t>么意思，这一概念 具有怎样的政治效力？鉴于“生成一民主的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”这个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2620" w:right="0" w:firstLine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• • </w:t>
      </w:r>
      <w:r>
        <w:rPr>
          <w:color w:val="000000"/>
          <w:spacing w:val="0"/>
          <w:w w:val="100"/>
          <w:position w:val="0"/>
        </w:rPr>
        <w:t>・ ・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140" w:line="36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词只在《什么是哲学？》中岀现了一次，因此要把它 列入德勒兹和瓜塔里创造的那一长串概念中，未 免有些夸张。虽然如此，我认为当与《什么是哲 学？》中概括出的具有鲜明政治性的哲学观结合起 来时，他们早期政治哲学中的一些内容确实能提 供完善这样一个概念所需的资源。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/>
        <w:jc w:val="both"/>
      </w:pPr>
      <w:r>
        <w:rPr>
          <w:color w:val="000000"/>
          <w:spacing w:val="0"/>
          <w:w w:val="100"/>
          <w:position w:val="0"/>
        </w:rPr>
        <w:t>回想一下他们将哲学定义为创造概念，在这 里创造概念呼吁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“尚不</w:t>
      </w:r>
      <w:r>
        <w:rPr>
          <w:color w:val="000000"/>
          <w:spacing w:val="0"/>
          <w:w w:val="100"/>
          <w:position w:val="0"/>
        </w:rPr>
        <w:t>存在的新地球和新民众”出 现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(QP </w:t>
      </w:r>
      <w:r>
        <w:rPr>
          <w:color w:val="000000"/>
          <w:spacing w:val="0"/>
          <w:w w:val="100"/>
          <w:position w:val="0"/>
          <w:sz w:val="17"/>
          <w:szCs w:val="17"/>
        </w:rPr>
        <w:t>104, 108)</w:t>
      </w:r>
      <w:r>
        <w:rPr>
          <w:color w:val="000000"/>
          <w:spacing w:val="0"/>
          <w:w w:val="100"/>
          <w:position w:val="0"/>
        </w:rPr>
        <w:t>。因此，哲学是一种独特的思 想，被根据其与绝对的而非相对的辖域化的密切 关系被界定。如我们之前看到的，相对辖域化涉 及事物及其被组织于其中的界域之间的历史关 系，包括这些界域如何分裂并被转变为或重组为 新的形式。绝对解域化涉及事物和事态与潜在的 生成或纯粹事件领域之间的非历史关系，潜在领 域只是不完全地或部分地表现于发生的事情中。 正因为哲学创造表达这些纯粹事件的概念，比如 生成、捕获、解域化，还有民主统治、反抗等等，因 此哲学才从本质上说是对其发生于其中的现在进 行批判。用这样的哲学概念来描述现存的身体或 事态是要将它们作为对"纯粹事件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”或'</w:t>
      </w:r>
      <w:r>
        <w:rPr>
          <w:color w:val="000000"/>
          <w:spacing w:val="0"/>
          <w:w w:val="100"/>
          <w:position w:val="0"/>
        </w:rPr>
        <w:t>'生成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”的表 </w:t>
      </w:r>
      <w:r>
        <w:rPr>
          <w:color w:val="000000"/>
          <w:spacing w:val="0"/>
          <w:w w:val="100"/>
          <w:position w:val="0"/>
        </w:rPr>
        <w:t>达再现于思想之中。德勒兹和瓜塔里将这一再现 称为对现象的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“反实</w:t>
      </w:r>
      <w:r>
        <w:rPr>
          <w:color w:val="000000"/>
          <w:spacing w:val="0"/>
          <w:w w:val="100"/>
          <w:position w:val="0"/>
        </w:rPr>
        <w:t>现”。这样的哲学再描述让我 们以不同的眼光看待事物或将它们看作可能会生 成的样子而不是现在的样子。新概念的创造可以 用这种方式促进现有组织的解域化，促进新组织 出现,但它们并不受任何明确的政治纲领限制。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6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德勒兹和瓜塔里提出哲学具有乌托邦性，在 这里就意味着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“绝</w:t>
      </w:r>
      <w:r>
        <w:rPr>
          <w:color w:val="000000"/>
          <w:spacing w:val="0"/>
          <w:w w:val="100"/>
          <w:position w:val="0"/>
        </w:rPr>
        <w:t>对的解域化，但它却始终处于临 界点，在这个临界点上它与当前的相对环境联系 在一起”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(QP </w:t>
      </w:r>
      <w:r>
        <w:rPr>
          <w:color w:val="000000"/>
          <w:spacing w:val="0"/>
          <w:w w:val="100"/>
          <w:position w:val="0"/>
          <w:sz w:val="17"/>
          <w:szCs w:val="17"/>
        </w:rPr>
        <w:t>96, 1()0)</w:t>
      </w:r>
      <w:r>
        <w:rPr>
          <w:color w:val="000000"/>
          <w:spacing w:val="0"/>
          <w:w w:val="100"/>
          <w:position w:val="0"/>
        </w:rPr>
        <w:t xml:space="preserve">。换言之，当表现于概念 中的绝对解域化与社会领域中已经产生影响的相 对解域化形式之间有联系时，哲学就具有乌托邦 性，完成了其政治使命，将对自己时代的批评推至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“最</w:t>
      </w:r>
      <w:r>
        <w:rPr>
          <w:color w:val="000000"/>
          <w:spacing w:val="0"/>
          <w:w w:val="100"/>
          <w:position w:val="0"/>
        </w:rPr>
        <w:t>高点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"(QP </w:t>
      </w:r>
      <w:r>
        <w:rPr>
          <w:color w:val="000000"/>
          <w:spacing w:val="0"/>
          <w:w w:val="100"/>
          <w:position w:val="0"/>
          <w:sz w:val="17"/>
          <w:szCs w:val="17"/>
        </w:rPr>
        <w:t>95, 99)</w:t>
      </w:r>
      <w:r>
        <w:rPr>
          <w:color w:val="000000"/>
          <w:spacing w:val="0"/>
          <w:w w:val="100"/>
          <w:position w:val="0"/>
        </w:rPr>
        <w:t>。德勒兹的哲学观具有乌 托邦性，不是因为提出了理想的社会或阐明了正 义原则——我们可以据之发现现存社会的缺点， 而是因为创造了与特定历史环境中的解域化过程 联系起来的概念，这些概念贯穿于那些相关者的 感知因而还有行动之中。这是一种内在性的乌托 邦学说，在某些方面可以与罗尔斯更谨慎的和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“现 </w:t>
      </w:r>
      <w:r>
        <w:rPr>
          <w:color w:val="000000"/>
          <w:spacing w:val="0"/>
          <w:w w:val="100"/>
          <w:position w:val="0"/>
        </w:rPr>
        <w:t>实主义的乌托邦学说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”相</w:t>
      </w:r>
      <w:r>
        <w:rPr>
          <w:color w:val="000000"/>
          <w:spacing w:val="0"/>
          <w:w w:val="100"/>
          <w:position w:val="0"/>
        </w:rPr>
        <w:t xml:space="preserve">媲美(参见第九章，第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331—352 </w:t>
      </w:r>
      <w:r>
        <w:rPr>
          <w:color w:val="000000"/>
          <w:spacing w:val="0"/>
          <w:w w:val="100"/>
          <w:position w:val="0"/>
        </w:rPr>
        <w:t>页)。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5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 xml:space="preserve">德勒兹关于哲学政治功能的理解具有乌托邦 性、批判性，对此进行简要说明有助于我们看到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“生成</w:t>
      </w:r>
      <w:r>
        <w:rPr>
          <w:color w:val="000000"/>
          <w:spacing w:val="0"/>
          <w:w w:val="100"/>
          <w:position w:val="0"/>
        </w:rPr>
        <w:t>一民主的”概念如何可能发挥这一功能。不 同形式的民主政治社会可以算是对民主这一“纯 粹事件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”</w:t>
      </w:r>
      <w:r>
        <w:rPr>
          <w:color w:val="000000"/>
          <w:spacing w:val="0"/>
          <w:w w:val="100"/>
          <w:position w:val="0"/>
        </w:rPr>
        <w:t>进行的诸种确定的现实化。如果我们认 为现代社会中现有的解域化过程或逃逸线包括这 些理想或观念，它们推动着或贯穿于特定的抵抗 形式中，那么这就是说这些解域化过程或逃逸线 将利用现有政治规范性中的某些因素，以提出可 能会消除当前社会生活的制度形式具有的不正义 性或压迫性的方法。因此，'‘生成一民主的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”指的 </w:t>
      </w:r>
      <w:r>
        <w:rPr>
          <w:color w:val="000000"/>
          <w:spacing w:val="0"/>
          <w:w w:val="100"/>
          <w:position w:val="0"/>
        </w:rPr>
        <w:t>是以平等主义原则的名义批判实际存在的民主国 家的运作方式，人们认为这些平等主义原则贯穿 于这些民主国家的制度和政治实践中。民主这一 哲学概念是这样一种方式，它将当前所认为的民 主社会反现实化，而“生成一民主的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”是一</w:t>
      </w:r>
      <w:r>
        <w:rPr>
          <w:color w:val="000000"/>
          <w:spacing w:val="0"/>
          <w:w w:val="100"/>
          <w:position w:val="0"/>
        </w:rPr>
        <w:t>种将民 主化运动或过程反现实化的方式。哲学进行或支 持这样的生成一民主的过程，比如.在它质疑关于 什么是可接受的、正当的或正义的现存观念以便 推进民主在当代社会中的现实化时。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6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民主这一复杂的概念将位于现代政治思想核 心的许多政治规范联系在一起。从理论上讲，民 主这一概念有多少要素，就会有多少生成一民主 的方式。从实践上讲，只有当哲学开展解域化运 动时，它才能有效地推进某个特定政治社会的生 成一民主的过程。这些解域化运动依赖于民主政 治规范性具有的那些已经现实化的或可现实化的 要素。德勒兹没有详细说明他所理解的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“生成</w:t>
      </w:r>
      <w:r>
        <w:rPr>
          <w:color w:val="000000"/>
          <w:spacing w:val="0"/>
          <w:w w:val="100"/>
          <w:position w:val="0"/>
        </w:rPr>
        <w:t>一 民主的”。而且，我们也不难想象那些与德勒兹的 政治情感背道而驰的平民主义形式。就像所有的 解域化形式一样，这种解域化不无危险•《什么是 哲学？》中关于海德格尔的评论让我们想起了只相 信民众还不够：这取决于什么样的民众以及他们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如何被构成政治共同体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(QP 104 - 105, 108- 109).</w:t>
      </w:r>
      <w:r>
        <w:rPr>
          <w:color w:val="000000"/>
          <w:spacing w:val="0"/>
          <w:w w:val="100"/>
          <w:position w:val="0"/>
        </w:rPr>
        <w:t>同时，不难在德勒兹和瓜塔里的合著中发 现能让我们完善生成一民主的这一概念的内容。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6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比如.自釆用现代民主政体以来，斗争不曾间 断的一个原因是形式上的平等权利与物质条件的 悬殊并存。现代民主国家的历史在某种程度上是 为了以下两方面而展开的斗争之历史：降低物质 上的不平等•确保公民的基本权利对所有人而言 具有至少是大致平等的价值。德勒兹在自己与耐 格里的访谈中提到了这一持续存在的问题，他对 市场的普遍性以及市场如何不平等地分配贫穷和 巨大财富进行了对比。显然.他批判的是现代民 主国家如何没有实现人民平等地拥有社会合作生 产岀的物质商品这一承诺：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“民</w:t>
      </w:r>
      <w:r>
        <w:rPr>
          <w:color w:val="000000"/>
          <w:spacing w:val="0"/>
          <w:w w:val="100"/>
          <w:position w:val="0"/>
        </w:rPr>
        <w:t>主国家在给人们带 来苦难方面都有责任，也此，没有哪个民主国家不 是被彻底地大打折扣。”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(P </w:t>
      </w:r>
      <w:r>
        <w:rPr>
          <w:color w:val="000000"/>
          <w:spacing w:val="0"/>
          <w:w w:val="100"/>
          <w:position w:val="0"/>
          <w:sz w:val="17"/>
          <w:szCs w:val="17"/>
        </w:rPr>
        <w:t>234, 173)</w:t>
      </w:r>
      <w:r>
        <w:rPr>
          <w:color w:val="000000"/>
          <w:spacing w:val="0"/>
          <w:w w:val="100"/>
          <w:position w:val="0"/>
        </w:rPr>
        <w:t xml:space="preserve">同样，在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ABC</w:t>
      </w:r>
      <w:r>
        <w:rPr>
          <w:color w:val="000000"/>
          <w:spacing w:val="0"/>
          <w:w w:val="100"/>
          <w:position w:val="0"/>
        </w:rPr>
        <w:t>访谈的《左派中的左》这部分，他指出当前全 球财富分配不平等，这是</w:t>
      </w:r>
      <w:r>
        <w:rPr>
          <w:color w:val="000000"/>
          <w:spacing w:val="0"/>
          <w:w w:val="100"/>
          <w:position w:val="0"/>
          <w:lang w:val="en-US" w:eastAsia="en-US" w:bidi="en-US"/>
        </w:rPr>
        <w:t>"</w:t>
      </w:r>
      <w:r>
        <w:rPr>
          <w:color w:val="000000"/>
          <w:spacing w:val="0"/>
          <w:w w:val="100"/>
          <w:position w:val="0"/>
        </w:rPr>
        <w:t>绝对不正义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”的。</w:t>
      </w:r>
      <w:r>
        <w:rPr>
          <w:color w:val="000000"/>
          <w:spacing w:val="0"/>
          <w:w w:val="100"/>
          <w:position w:val="0"/>
        </w:rPr>
        <w:t>鉴于 市场经济利益并没有被普遍分享.生活状况的不 平等又被世代传递下来，这些都直接违背了人生 而平等的原则.因此我们可以说实现对社会物质 商品的公平分配，这是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“生</w:t>
      </w:r>
      <w:r>
        <w:rPr>
          <w:color w:val="000000"/>
          <w:spacing w:val="0"/>
          <w:w w:val="100"/>
          <w:position w:val="0"/>
        </w:rPr>
        <w:t>成一民主的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”方面</w:t>
      </w:r>
      <w:r>
        <w:rPr>
          <w:color w:val="000000"/>
          <w:spacing w:val="0"/>
          <w:w w:val="100"/>
          <w:position w:val="0"/>
        </w:rPr>
        <w:t>之一。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6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自民主国家诞生以来，一个永远不变的斗争 原因是为了扩大以下这些人的基础而进行的斗 争：被看作公民并因此全面享有所有基本的法律 和政治权利的人。民主向来立足于多数人统治这 一原则，但更重要的问题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“谁的</w:t>
      </w:r>
      <w:r>
        <w:rPr>
          <w:color w:val="000000"/>
          <w:spacing w:val="0"/>
          <w:w w:val="100"/>
          <w:position w:val="0"/>
        </w:rPr>
        <w:t>大多数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”总</w:t>
      </w:r>
      <w:r>
        <w:rPr>
          <w:color w:val="000000"/>
          <w:spacing w:val="0"/>
          <w:w w:val="100"/>
          <w:position w:val="0"/>
        </w:rPr>
        <w:t>是预先 决定的，并且通常不是通过民主方式来决定。这 揭示了构成民主这一概念的关键要素存在一个重 要缺陷，即多数这一概念这既可以表示那些被 包括在内的人在量上的多数.也可以表示全体人 民中那些被认为适合包括在内的.人在质上的多 数。在《千高原》中，当德勒兹和瓜塔里指出当代 起源于欧洲的社会中存在着一种大民族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“事</w:t>
      </w:r>
      <w:r>
        <w:rPr>
          <w:color w:val="000000"/>
          <w:spacing w:val="0"/>
          <w:w w:val="100"/>
          <w:position w:val="0"/>
        </w:rPr>
        <w:t>实”， 也就是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“普</w:t>
      </w:r>
      <w:r>
        <w:rPr>
          <w:color w:val="000000"/>
          <w:spacing w:val="0"/>
          <w:w w:val="100"/>
          <w:position w:val="0"/>
        </w:rPr>
        <w:t>通的、异性恋的、讲一口标准语言的成 年白人欧洲男性”时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(MP </w:t>
      </w:r>
      <w:r>
        <w:rPr>
          <w:color w:val="000000"/>
          <w:spacing w:val="0"/>
          <w:w w:val="100"/>
          <w:position w:val="0"/>
          <w:sz w:val="17"/>
          <w:szCs w:val="17"/>
        </w:rPr>
        <w:t>133, 105),</w:t>
      </w:r>
      <w:r>
        <w:rPr>
          <w:color w:val="000000"/>
          <w:spacing w:val="0"/>
          <w:w w:val="100"/>
          <w:position w:val="0"/>
        </w:rPr>
        <w:t>他们立足于 后者、质的意义上的多数。成年的、白色皮肤的， 还有其他等特征的男性是大民族的，并不是因为 他们在数量上是多数，而是因为他们构成了某种 我们据以衡量所有公民的权利和义务的标准。小 民族生成被界定为个体和群体未能符合该标准的 各种方式。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5" w:lineRule="exact"/>
        <w:ind w:left="0" w:right="0" w:firstLine="460"/>
        <w:jc w:val="both"/>
      </w:pPr>
      <w:r>
        <w:rPr>
          <w:color w:val="000000"/>
          <w:spacing w:val="0"/>
          <w:w w:val="100"/>
          <w:position w:val="0"/>
        </w:rPr>
        <w:t xml:space="preserve">与这些生成相对应的社会运动已经产生了一 系列措施扩展该标准的范围，因而扩大了民主主 体的范围：首先，通过让女性和其他小民族享有投 票权；其次.通过改变政治制度和程序的性质以使 这些新获得选举权的成员平等地参与其中。在民 主社会中，人们不停地努力以既承认又包容各种 差异的方式改变公共机构的性质，比如就性别差 异、性取向、不同的身体和精神能力以及文化和宗 教归属而言。德勒兹和瓜塔里表示努力扩展大民 族特征颇为重要，即便他们强调小民族的力量“不 是通过他们进入大民族体系或让自己在大民族中 被感受到的能力来衡量，甚至也不是通过他们颠 覆必然是重言式的大民族标准的能力来衡量”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(MP </w:t>
      </w:r>
      <w:r>
        <w:rPr>
          <w:color w:val="000000"/>
          <w:spacing w:val="0"/>
          <w:w w:val="100"/>
          <w:position w:val="0"/>
          <w:sz w:val="17"/>
          <w:szCs w:val="17"/>
        </w:rPr>
        <w:t>588, 471)„</w:t>
      </w:r>
      <w:r>
        <w:rPr>
          <w:color w:val="000000"/>
          <w:spacing w:val="0"/>
          <w:w w:val="100"/>
          <w:position w:val="0"/>
        </w:rPr>
        <w:t xml:space="preserve">就其本质而言，小民族生成总 是将超越或逃离任何既定社会的界限。它们有潜 力就像创造出新的民众一样改变人民的感受、信 仰和政治情感。反过来，就特定民众或诸民众被 构成一个政治共同体而言，它们经历的变化将会 影响公民关于何为公平、正义的理解，因而会影响 这一新的大民族被赋予的权利和义务的性质。因 此，德勒兹和瓜塔里表示小民族生成对大民族特 征产生的反作用颇为重要。如我们上面看到的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(266-268),</w:t>
      </w:r>
      <w:r>
        <w:rPr>
          <w:color w:val="000000"/>
          <w:spacing w:val="0"/>
          <w:w w:val="100"/>
          <w:position w:val="0"/>
        </w:rPr>
        <w:t>他们坚持认为分子运动和逃逸线的 政治重要性在于它们如何迫使特定政治共同体的 大民族身份和组织形式产生变化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(MP </w:t>
      </w:r>
      <w:r>
        <w:rPr>
          <w:color w:val="000000"/>
          <w:spacing w:val="0"/>
          <w:w w:val="100"/>
          <w:position w:val="0"/>
          <w:sz w:val="17"/>
          <w:szCs w:val="17"/>
        </w:rPr>
        <w:t xml:space="preserve">264,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216-217).</w:t>
      </w:r>
      <w:r>
        <w:rPr>
          <w:color w:val="000000"/>
          <w:spacing w:val="0"/>
          <w:w w:val="100"/>
          <w:position w:val="0"/>
        </w:rPr>
        <w:t>因此，小民族生成为“生成一民主的” 提供了另一方面。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82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现代民主国家中的第三种斗争形式涉及支配 着决策的合法性原则,不仅是政府中的决策，还有 贯穿于基本社会机构中的决策”在他与耐格里的 访谈《控制与生成》中，德勒兹联系生物技术的新 形式谈到与权利问题相关的作为法律和新权利之 源的法理学的重要性。他继续补充说我们绝不能 将关于这些问题的决定权留给法官或专家。我们 需要的不是更多由所谓的合格的博学之士组成的 委员会来决定权利而是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“权利</w:t>
      </w:r>
      <w:r>
        <w:rPr>
          <w:color w:val="000000"/>
          <w:spacing w:val="0"/>
          <w:w w:val="100"/>
          <w:position w:val="0"/>
        </w:rPr>
        <w:t xml:space="preserve">享受者群体”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(P </w:t>
      </w:r>
      <w:r>
        <w:rPr>
          <w:color w:val="000000"/>
          <w:spacing w:val="0"/>
          <w:w w:val="100"/>
          <w:position w:val="0"/>
          <w:sz w:val="17"/>
          <w:szCs w:val="17"/>
        </w:rPr>
        <w:t>230, 169—170)</w:t>
      </w:r>
      <w:r>
        <w:rPr>
          <w:color w:val="000000"/>
          <w:spacing w:val="0"/>
          <w:w w:val="100"/>
          <w:position w:val="0"/>
        </w:rPr>
        <w:t>。这一建议隐含的原则应该 通过与那些最受决定影响的人进行磋商来做决定 这一民主观点。这是现代民主统治的基本原则之 一，很多理论家建议将其延伸、应用于新环境中， 比如工作场所(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Peffer </w:t>
      </w:r>
      <w:r>
        <w:rPr>
          <w:color w:val="000000"/>
          <w:spacing w:val="0"/>
          <w:w w:val="100"/>
          <w:position w:val="0"/>
          <w:sz w:val="17"/>
          <w:szCs w:val="17"/>
        </w:rPr>
        <w:t>1990, 419 — 420)</w:t>
      </w:r>
      <w:r>
        <w:rPr>
          <w:color w:val="000000"/>
          <w:spacing w:val="0"/>
          <w:w w:val="100"/>
          <w:position w:val="0"/>
        </w:rPr>
        <w:t>。伊恩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• </w:t>
      </w:r>
      <w:r>
        <w:rPr>
          <w:color w:val="000000"/>
          <w:spacing w:val="0"/>
          <w:w w:val="100"/>
          <w:position w:val="0"/>
        </w:rPr>
        <w:t xml:space="preserve">夏皮罗认为，一个人在特定的决策中是否有话语 权，这取决于那个人的利益是否有可能受其结果 影响，取决于那些利益的性质：利益越根本，他或 她在决策过程中享有的发言权就越大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(Shapiro </w:t>
      </w:r>
      <w:r>
        <w:rPr>
          <w:color w:val="000000"/>
          <w:spacing w:val="0"/>
          <w:w w:val="100"/>
          <w:position w:val="0"/>
          <w:sz w:val="17"/>
          <w:szCs w:val="17"/>
        </w:rPr>
        <w:t>2003, 52) „</w:t>
      </w:r>
      <w:r>
        <w:rPr>
          <w:color w:val="000000"/>
          <w:spacing w:val="0"/>
          <w:w w:val="100"/>
          <w:position w:val="0"/>
        </w:rPr>
        <w:t>德勒兹提岀将该原则用于 生物技术领域中，这让我们有理由认为将决策程 序在全社会开放构成了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“生成</w:t>
      </w:r>
      <w:r>
        <w:rPr>
          <w:color w:val="000000"/>
          <w:spacing w:val="0"/>
          <w:w w:val="100"/>
          <w:position w:val="0"/>
        </w:rPr>
        <w:t>一民主的”第三个方 面。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540" w:line="364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结 语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4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认识到生成一民主的这三个方面让我们看到 这一概念如何服务于德勒兹和瓜塔里所界定的哲 学的政治使命。因为民主是个复杂的概念，具有 漫长的阐释史和实现史，因此它包括位于现代政 治思想核心处的许多政治规范。不同的民主政治 社会形式将意味着该形式表达的这一概念或纯粹 事件确定的具体化形式。因为这些社会中的个人 和群体将会利用这一概念的某些要素提出如何消 除社会生活现有制度形式中的不正义，因此.生 成一民主的这一概念将会是这样一种方法，它将 对当前被当作民主社会的社会形式进行的反抗反 现实化。德勒兹'和瓜塔里呼吁人们以生成一民主 的名义反抗现在，这与他们将哲学理解为永远反 抗意见的斗争这一观点不无联系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(QP </w:t>
      </w:r>
      <w:r>
        <w:rPr>
          <w:color w:val="000000"/>
          <w:spacing w:val="0"/>
          <w:w w:val="100"/>
          <w:position w:val="0"/>
          <w:sz w:val="17"/>
          <w:szCs w:val="17"/>
        </w:rPr>
        <w:t>191, 203)</w:t>
      </w:r>
      <w:r>
        <w:rPr>
          <w:color w:val="000000"/>
          <w:spacing w:val="0"/>
          <w:w w:val="100"/>
          <w:position w:val="0"/>
        </w:rPr>
        <w:t>。当哲学质疑关于何为可接受的、正当的或 正义的这些现有观点以推进民主在当代社会中的 现实化时，哲学进行的或支持的是生成一民主的 过程。换言之，哲学的政治使命要求批判现有的 关于民主社会性质的哲学观念。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5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在和耐格里的访谈中，德勒兹提出哲学提供 了一种方法来应对现在不可忍受的状况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(P </w:t>
      </w:r>
      <w:r>
        <w:rPr>
          <w:color w:val="000000"/>
          <w:spacing w:val="0"/>
          <w:w w:val="100"/>
          <w:position w:val="0"/>
          <w:sz w:val="17"/>
          <w:szCs w:val="17"/>
        </w:rPr>
        <w:t>231, 171)</w:t>
      </w:r>
      <w:r>
        <w:rPr>
          <w:color w:val="000000"/>
          <w:spacing w:val="0"/>
          <w:w w:val="100"/>
          <w:position w:val="0"/>
        </w:rPr>
        <w:t>。这就提出了下面这个有趣的问题：特定的 事态怎样会变成不可忍受的？认为不可忍受的状 况将在某种程度上由以下两种因素历史性地决 定，即通过什么机制统治我们和盛行的政治文化 表达的理想和意见，这似乎合情合理。如果事实 如此，那么要应对民主社会中不可忍受的状况，就 难免要探讨其盛行的政治规范性。这也意味着没 有理由认为我们永远不能最终逃离不可忍受的状 况。如德勒兹在他关于控制社会的讨论中所说， 在权力体系中，其解放我们的方式和奴役我们的 方式之间总是斗争不断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(P </w:t>
      </w:r>
      <w:r>
        <w:rPr>
          <w:color w:val="000000"/>
          <w:spacing w:val="0"/>
          <w:w w:val="100"/>
          <w:position w:val="0"/>
          <w:sz w:val="17"/>
          <w:szCs w:val="17"/>
        </w:rPr>
        <w:t>241, 178)</w:t>
      </w:r>
      <w:r>
        <w:rPr>
          <w:color w:val="000000"/>
          <w:spacing w:val="0"/>
          <w:w w:val="100"/>
          <w:position w:val="0"/>
        </w:rPr>
        <w:t>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5" w:lineRule="exact"/>
        <w:ind w:left="0" w:right="0"/>
        <w:jc w:val="both"/>
        <w:sectPr>
          <w:headerReference r:id="rId269" w:type="default"/>
          <w:footerReference r:id="rId271" w:type="default"/>
          <w:headerReference r:id="rId270" w:type="even"/>
          <w:footerReference r:id="rId272" w:type="even"/>
          <w:footnotePr>
            <w:numFmt w:val="decimal"/>
          </w:footnotePr>
          <w:pgSz w:w="5445" w:h="10363"/>
          <w:pgMar w:top="1285" w:right="538" w:bottom="626" w:left="520" w:header="0" w:footer="3" w:gutter="0"/>
          <w:cols w:space="720" w:num="1"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</w:rPr>
        <w:t>在这一方面，就像在其他方面一样，德勒兹关 于哲学政治任务的理解类似于福柯的理解，福柯 说其谱系学批评的目的是弄清当今的思维、行动 和言说方式之界限，以找到差异点或逃离过去的 途</w:t>
      </w:r>
      <w:r>
        <w:rPr>
          <w:color w:val="000000"/>
          <w:spacing w:val="0"/>
          <w:w w:val="100"/>
          <w:position w:val="0"/>
          <w:lang w:val="zh-CN" w:eastAsia="zh-CN" w:bidi="zh-CN"/>
        </w:rPr>
        <w:t>径广在</w:t>
      </w:r>
      <w:r>
        <w:rPr>
          <w:color w:val="000000"/>
          <w:spacing w:val="0"/>
          <w:w w:val="100"/>
          <w:position w:val="0"/>
        </w:rPr>
        <w:t xml:space="preserve">那些被当作普遍之物、必需之物、必要之 物赋予我们的事物中，独特的、偶然的事物和任意 限制的产物居于什么样的位置呢？”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(Foucault 1997. </w:t>
      </w:r>
      <w:r>
        <w:rPr>
          <w:color w:val="000000"/>
          <w:spacing w:val="0"/>
          <w:w w:val="100"/>
          <w:position w:val="0"/>
          <w:sz w:val="17"/>
          <w:szCs w:val="17"/>
        </w:rPr>
        <w:t>315)</w:t>
      </w:r>
      <w:r>
        <w:rPr>
          <w:color w:val="000000"/>
          <w:spacing w:val="0"/>
          <w:w w:val="100"/>
          <w:position w:val="0"/>
        </w:rPr>
        <w:t>福柯并不试图为背离既定 思维、行动和言说方式提供规范性依据，而是更喜 欢将用谱系学话语描述的界限同在他所处的当时 中正在发生的特定社会变化联系起来，比如那些 与监狱和性道德有关的变化。当德勒兹将哲学概 念的创造与特定社会环境中的个人和群体可以进 行的各种相对解域化或小民族生成联系在一起 时，他表达的是同样的观点。这两种情况都区分 了被理解为历史产物的当前现实和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“处于</w:t>
      </w:r>
      <w:r>
        <w:rPr>
          <w:color w:val="000000"/>
          <w:spacing w:val="0"/>
          <w:w w:val="100"/>
          <w:position w:val="0"/>
        </w:rPr>
        <w:t>生成过 程中的我们之所是——即是说，他者，我们的生成 他者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"(QP </w:t>
      </w:r>
      <w:r>
        <w:rPr>
          <w:color w:val="000000"/>
          <w:spacing w:val="0"/>
          <w:w w:val="100"/>
          <w:position w:val="0"/>
          <w:sz w:val="17"/>
          <w:szCs w:val="17"/>
        </w:rPr>
        <w:t>107, 122)</w:t>
      </w:r>
      <w:r>
        <w:rPr>
          <w:color w:val="000000"/>
          <w:spacing w:val="0"/>
          <w:w w:val="100"/>
          <w:position w:val="0"/>
        </w:rPr>
        <w:t>。只有联系潜在领域或德 勒兹在谈及福柯时所说的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“当前</w:t>
      </w:r>
      <w:r>
        <w:rPr>
          <w:i/>
          <w:iCs/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"SctuelX</w:t>
      </w:r>
      <w:r>
        <w:rPr>
          <w:color w:val="000000"/>
          <w:spacing w:val="0"/>
          <w:w w:val="100"/>
          <w:position w:val="0"/>
        </w:rPr>
        <w:t>参见第 四章，第</w:t>
      </w:r>
      <w:r>
        <w:rPr>
          <w:color w:val="000000"/>
          <w:spacing w:val="0"/>
          <w:w w:val="100"/>
          <w:position w:val="0"/>
          <w:sz w:val="17"/>
          <w:szCs w:val="17"/>
        </w:rPr>
        <w:t>162</w:t>
      </w:r>
      <w:r>
        <w:rPr>
          <w:color w:val="000000"/>
          <w:spacing w:val="0"/>
          <w:w w:val="100"/>
          <w:position w:val="0"/>
        </w:rPr>
        <w:t>页)才能理解这一生成他者。特定的 生成他者过程将意味着个人和群体在应对当前不 可忍受的状况或可耻的状况时进行的自我改变。 这些自我改变并不总是会导致更好或更正义的社 会安排出现，但是在特定民众所处的状况中,它们 是唯一能够实现局部改善的方式。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14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第八章</w:t>
      </w:r>
    </w:p>
    <w:p>
      <w:pPr>
        <w:pStyle w:val="17"/>
        <w:keepNext/>
        <w:keepLines/>
        <w:widowControl w:val="0"/>
        <w:shd w:val="clear" w:color="auto" w:fill="auto"/>
        <w:bidi w:val="0"/>
        <w:spacing w:before="0" w:after="1720" w:line="240" w:lineRule="auto"/>
        <w:ind w:left="0" w:right="0" w:firstLine="0"/>
        <w:jc w:val="both"/>
        <w:rPr>
          <w:sz w:val="26"/>
          <w:szCs w:val="26"/>
        </w:rPr>
      </w:pPr>
      <w:bookmarkStart w:id="61" w:name="bookmark74"/>
      <w:bookmarkStart w:id="62" w:name="bookmark75"/>
      <w:bookmarkStart w:id="63" w:name="bookmark73"/>
      <w:r>
        <w:rPr>
          <w:color w:val="000000"/>
          <w:spacing w:val="0"/>
          <w:w w:val="100"/>
          <w:position w:val="0"/>
          <w:sz w:val="26"/>
          <w:szCs w:val="26"/>
        </w:rPr>
        <w:t>德勒兹与民主</w:t>
      </w:r>
      <w:bookmarkEnd w:id="61"/>
      <w:bookmarkEnd w:id="62"/>
      <w:bookmarkEnd w:id="63"/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140" w:line="364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在德勒兹和瓜塔里的政治哲学中，民主并未 发挥一种重要的作用。他们并未对民主政治过程 进行描述性的或规范性的说明。在《千高原》中， 他们只是从不同的现代政府形式服从于资本主义 生产公理这一马克思主义角度来思考它们。这样 看来.他们认为独裁国家、社会主义国家和自由民 主国家并无不同，因为它们都是实现全球资本公 理系统的模式。他们表明只要独裁国家和社会民 主国家融入世界资本主义市场之中,它们就既同 形又异质。他们表明由于资本主义公理已经取代 了公然的殖民，因此第一世界民主国家和第三世 界独裁国家就相辅相成、互相补充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(MP 578 - </w:t>
      </w:r>
      <w:r>
        <w:rPr>
          <w:color w:val="000000"/>
          <w:spacing w:val="0"/>
          <w:w w:val="100"/>
          <w:position w:val="0"/>
          <w:sz w:val="17"/>
          <w:szCs w:val="17"/>
        </w:rPr>
        <w:t>582, 463 — 466)</w:t>
      </w:r>
      <w:r>
        <w:rPr>
          <w:color w:val="000000"/>
          <w:spacing w:val="0"/>
          <w:w w:val="100"/>
          <w:position w:val="0"/>
        </w:rPr>
        <w:t>。虽然他们承认不同的现代国家 形式之间存在着重要差别.但他们几乎未从政治 的角度讨论过这些差别。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/>
        <w:jc w:val="both"/>
        <w:sectPr>
          <w:headerReference r:id="rId273" w:type="default"/>
          <w:footerReference r:id="rId275" w:type="default"/>
          <w:headerReference r:id="rId274" w:type="even"/>
          <w:footerReference r:id="rId276" w:type="even"/>
          <w:footnotePr>
            <w:numFmt w:val="decimal"/>
          </w:footnotePr>
          <w:pgSz w:w="5445" w:h="10363"/>
          <w:pgMar w:top="1244" w:right="519" w:bottom="632" w:left="538" w:header="816" w:footer="204" w:gutter="0"/>
          <w:pgNumType w:start="308"/>
          <w:cols w:space="720" w:num="1"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</w:rPr>
        <w:t>在《什么是哲学？》中.我们发现他们就全球资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本主义市场对所有国家的同形异质性进行了同样 的分析。从这一角度来看，即便是最民主的国家 也因为它们在生产巨大财富的同时给人们带来苦 难而大打折扣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(QP </w:t>
      </w:r>
      <w:r>
        <w:rPr>
          <w:color w:val="000000"/>
          <w:spacing w:val="0"/>
          <w:w w:val="100"/>
          <w:position w:val="0"/>
          <w:sz w:val="17"/>
          <w:szCs w:val="17"/>
        </w:rPr>
        <w:t xml:space="preserve">103, 107；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P </w:t>
      </w:r>
      <w:r>
        <w:rPr>
          <w:color w:val="000000"/>
          <w:spacing w:val="0"/>
          <w:w w:val="100"/>
          <w:position w:val="0"/>
          <w:sz w:val="17"/>
          <w:szCs w:val="17"/>
        </w:rPr>
        <w:t xml:space="preserve">234 ,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173).</w:t>
      </w:r>
      <w:r>
        <w:rPr>
          <w:color w:val="000000"/>
          <w:spacing w:val="0"/>
          <w:w w:val="100"/>
          <w:position w:val="0"/>
        </w:rPr>
        <w:t>同 时.我们发现了某种新东西。德勒兹和瓜塔里对 市场的现实普遍性与全球民主国家的潜在普遍性 进行了对照。他们认为自己的政治哲学再辖域化 于一个新的地球和未来的民众之上，而这未来的 民众与实际现有的民主国家中的民众并不相同。 他们呼吁以“不与当前的宪政国家混为一谈的生 成一民主”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(QP </w:t>
      </w:r>
      <w:r>
        <w:rPr>
          <w:color w:val="000000"/>
          <w:spacing w:val="0"/>
          <w:w w:val="100"/>
          <w:position w:val="0"/>
          <w:sz w:val="17"/>
          <w:szCs w:val="17"/>
        </w:rPr>
        <w:t>108, 113)</w:t>
      </w:r>
      <w:r>
        <w:rPr>
          <w:color w:val="000000"/>
          <w:spacing w:val="0"/>
          <w:w w:val="100"/>
          <w:position w:val="0"/>
        </w:rPr>
        <w:t>的名义反抗现在。他 们的政治哲学并不是那么的乌托邦，以至于完全 脱离了现在的规范界限和概念界限。该政治哲学 既包括了一种对资本主义进行的显然是马克思主 义的批判，也包括了一种对先锋革命政治以及支 撑该政治的历吏哲学进行的后马克思主义批判。 它还以平等主义原则的含义批判实际存在的民主 国家的运作方式，人们认为这些平等主义原则贯 穿于其制度和政治实践之中。这部著作中关于现 有民主国家的评论具有高度的批判性，意味着这 种政治共同体可能现实化</w:t>
      </w:r>
      <w:r>
        <w:rPr>
          <w:i/>
          <w:iCs/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(.actualize')</w:t>
      </w:r>
      <w:r>
        <w:rPr>
          <w:color w:val="000000"/>
          <w:spacing w:val="0"/>
          <w:w w:val="100"/>
          <w:position w:val="0"/>
        </w:rPr>
        <w:t>为其他的形 式。我们在《什么是哲学？》中发现的更微妙的态 度提出了许多关于德勒兹和瓜塔里与民主之关系 的问题，关于民主这一概念在他们的哲学思想中 发挥了什么作用的问题。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4" w:lineRule="exact"/>
        <w:ind w:left="0" w:right="0"/>
        <w:jc w:val="both"/>
        <w:rPr>
          <w:sz w:val="17"/>
          <w:szCs w:val="17"/>
        </w:rPr>
      </w:pPr>
      <w:r>
        <w:rPr>
          <w:color w:val="000000"/>
          <w:spacing w:val="0"/>
          <w:w w:val="100"/>
          <w:position w:val="0"/>
          <w:sz w:val="19"/>
          <w:szCs w:val="19"/>
        </w:rPr>
        <w:t>我在第七章中表明德勒兹的政治思想和民主 政治之间没有根本的不一致性。其他评论者却持 不同观点。尼古拉斯•索伯恩从意大利马克思主 义内部支持自治主义</w:t>
      </w:r>
      <w:r>
        <w:rPr>
          <w:i/>
          <w:iCs/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(Autonomia</w:t>
      </w:r>
      <w:r>
        <w:rPr>
          <w:color w:val="000000"/>
          <w:spacing w:val="0"/>
          <w:w w:val="100"/>
          <w:position w:val="0"/>
          <w:sz w:val="19"/>
          <w:szCs w:val="19"/>
        </w:rPr>
        <w:t>)倾向的立场岀 发.将德勒兹和瓜塔里的小民族政治视为拉克劳 和墨菲的新葛兰西派后马克思主义的替代理论。 虽然拉克劳和墨菲代表的是“从吿产的政治向尽 主和公民社会的政治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>”发展</w:t>
      </w:r>
      <w:r>
        <w:rPr>
          <w:color w:val="000000"/>
          <w:spacing w:val="0"/>
          <w:w w:val="100"/>
          <w:position w:val="0"/>
          <w:sz w:val="19"/>
          <w:szCs w:val="19"/>
        </w:rPr>
        <w:t>，而德勒兹和瓜塔里代 表的是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>“强化”马</w:t>
      </w:r>
      <w:r>
        <w:rPr>
          <w:color w:val="000000"/>
          <w:spacing w:val="0"/>
          <w:w w:val="100"/>
          <w:position w:val="0"/>
          <w:sz w:val="19"/>
          <w:szCs w:val="19"/>
        </w:rPr>
        <w:t>克思对整个资本主义社会关系领 域进行的批判探讨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(Thoburn </w:t>
      </w:r>
      <w:r>
        <w:rPr>
          <w:color w:val="000000"/>
          <w:spacing w:val="0"/>
          <w:w w:val="100"/>
          <w:position w:val="0"/>
          <w:sz w:val="17"/>
          <w:szCs w:val="17"/>
        </w:rPr>
        <w:t>2003, 11),</w:t>
      </w:r>
      <w:r>
        <w:rPr>
          <w:color w:val="000000"/>
          <w:spacing w:val="0"/>
          <w:w w:val="100"/>
          <w:position w:val="0"/>
          <w:sz w:val="19"/>
          <w:szCs w:val="19"/>
        </w:rPr>
        <w:t>对索伯 恩而言，德勒兹的马克思主义不仅仅意味着一种 更宽泛的政治观: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>“既</w:t>
      </w:r>
      <w:r>
        <w:rPr>
          <w:color w:val="000000"/>
          <w:spacing w:val="0"/>
          <w:w w:val="100"/>
          <w:position w:val="0"/>
          <w:sz w:val="19"/>
          <w:szCs w:val="19"/>
        </w:rPr>
        <w:t>然该政治是对在资本主义甘 兮期壤。心队)中形成的身份和实践形式进行的 批判和问题化处理.那么它就是对社会民主政治 的公然挑战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>。”因</w:t>
      </w:r>
      <w:r>
        <w:rPr>
          <w:color w:val="000000"/>
          <w:spacing w:val="0"/>
          <w:w w:val="100"/>
          <w:position w:val="0"/>
          <w:sz w:val="19"/>
          <w:szCs w:val="19"/>
        </w:rPr>
        <w:t>此,德勒兹的立场与被马克思主 义内部的某些趋势归于马克思的明显的反民主政 治“并无不同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"(Thoburn </w:t>
      </w:r>
      <w:r>
        <w:rPr>
          <w:color w:val="000000"/>
          <w:spacing w:val="0"/>
          <w:w w:val="100"/>
          <w:position w:val="0"/>
          <w:sz w:val="17"/>
          <w:szCs w:val="17"/>
        </w:rPr>
        <w:t>2003, 142) &lt;,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3" w:lineRule="exact"/>
        <w:ind w:left="0" w:right="0"/>
        <w:jc w:val="both"/>
        <w:sectPr>
          <w:headerReference r:id="rId279" w:type="first"/>
          <w:footerReference r:id="rId282" w:type="first"/>
          <w:headerReference r:id="rId277" w:type="default"/>
          <w:footerReference r:id="rId280" w:type="default"/>
          <w:headerReference r:id="rId278" w:type="even"/>
          <w:footerReference r:id="rId281" w:type="even"/>
          <w:footnotePr>
            <w:numFmt w:val="decimal"/>
          </w:footnotePr>
          <w:pgSz w:w="5445" w:h="10363"/>
          <w:pgMar w:top="1244" w:right="519" w:bottom="632" w:left="538" w:header="0" w:footer="3" w:gutter="0"/>
          <w:pgNumType w:start="294"/>
          <w:cols w:space="720" w:num="1"/>
          <w:titlePg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</w:rPr>
        <w:t>从支持自由民主政治的立场出发，菲利普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• </w:t>
      </w:r>
      <w:r>
        <w:rPr>
          <w:color w:val="000000"/>
          <w:spacing w:val="0"/>
          <w:w w:val="100"/>
          <w:position w:val="0"/>
        </w:rPr>
        <w:t xml:space="preserve">芒格也宣称德勒兹的政治思想从根本上反民主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(Mengue 2003).</w:t>
      </w:r>
      <w:r>
        <w:rPr>
          <w:color w:val="000000"/>
          <w:spacing w:val="0"/>
          <w:w w:val="100"/>
          <w:position w:val="0"/>
        </w:rPr>
        <w:t xml:space="preserve">芒格忽略了其政治思想可能有 些模棱两可，或者实际上忽略了德勒兹逐渐开始 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3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探讨自由民主社会具有的特定政治规范这一可能 性，他在德勒兹的思想中看到的只是反民主。他 认为德勒兹从未像尼釆那样明确拒斥民主，但在 他的政治哲学中，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“民主</w:t>
      </w:r>
      <w:r>
        <w:rPr>
          <w:color w:val="000000"/>
          <w:spacing w:val="0"/>
          <w:w w:val="100"/>
          <w:position w:val="0"/>
        </w:rPr>
        <w:t>只是被贬低了，被认为是 次要的，这不是因为经验中的失败，而是因为原则 原因”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(Mengue </w:t>
      </w:r>
      <w:r>
        <w:rPr>
          <w:color w:val="000000"/>
          <w:spacing w:val="0"/>
          <w:w w:val="100"/>
          <w:position w:val="0"/>
          <w:sz w:val="17"/>
          <w:szCs w:val="17"/>
        </w:rPr>
        <w:t>2003,43)</w:t>
      </w:r>
      <w:r>
        <w:rPr>
          <w:color w:val="000000"/>
          <w:spacing w:val="0"/>
          <w:w w:val="100"/>
          <w:position w:val="0"/>
        </w:rPr>
        <w:t>。他至少赞同索伯恩所 作分析的基本内容，将德勒兹反对民主归因于他 不加批判地接受马克思主义信条，这在</w:t>
      </w:r>
      <w:r>
        <w:rPr>
          <w:color w:val="000000"/>
          <w:spacing w:val="0"/>
          <w:w w:val="100"/>
          <w:position w:val="0"/>
          <w:sz w:val="17"/>
          <w:szCs w:val="17"/>
        </w:rPr>
        <w:t>1968</w:t>
      </w:r>
      <w:r>
        <w:rPr>
          <w:color w:val="000000"/>
          <w:spacing w:val="0"/>
          <w:w w:val="100"/>
          <w:position w:val="0"/>
        </w:rPr>
        <w:t>年</w:t>
      </w:r>
      <w:r>
        <w:rPr>
          <w:color w:val="000000"/>
          <w:spacing w:val="0"/>
          <w:w w:val="100"/>
          <w:position w:val="0"/>
          <w:sz w:val="17"/>
          <w:szCs w:val="17"/>
        </w:rPr>
        <w:t xml:space="preserve">5 </w:t>
      </w:r>
      <w:r>
        <w:rPr>
          <w:color w:val="000000"/>
          <w:spacing w:val="0"/>
          <w:w w:val="100"/>
          <w:position w:val="0"/>
        </w:rPr>
        <w:t xml:space="preserve">月之后的法国知识分子中非常普遍。他提出，虽 然德勒兹和瓜塔里摒弃了阶级斗争以及相关概念 的语言，但他们对现代国家形式和资本之间关系 的描述最终立足于经济决定论这一论点。这让他 们再现了他们自己关于马克思主义经典观点的表 述，即马克思指责民主只不过是一种妥协或托词， 它只是要维持进行剥削和压迫的资本主义制度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(Mengue </w:t>
      </w:r>
      <w:r>
        <w:rPr>
          <w:color w:val="000000"/>
          <w:spacing w:val="0"/>
          <w:w w:val="100"/>
          <w:position w:val="0"/>
          <w:sz w:val="17"/>
          <w:szCs w:val="17"/>
        </w:rPr>
        <w:t>2003, 107—110)</w:t>
      </w:r>
      <w:r>
        <w:rPr>
          <w:color w:val="000000"/>
          <w:spacing w:val="0"/>
          <w:w w:val="100"/>
          <w:position w:val="0"/>
        </w:rPr>
        <w:t>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9" w:lineRule="exact"/>
        <w:ind w:left="0" w:right="0" w:firstLine="420"/>
        <w:jc w:val="both"/>
        <w:sectPr>
          <w:headerReference r:id="rId283" w:type="default"/>
          <w:footerReference r:id="rId285" w:type="default"/>
          <w:headerReference r:id="rId284" w:type="even"/>
          <w:footerReference r:id="rId286" w:type="even"/>
          <w:footnotePr>
            <w:numFmt w:val="decimal"/>
          </w:footnotePr>
          <w:pgSz w:w="5445" w:h="10363"/>
          <w:pgMar w:top="1244" w:right="519" w:bottom="632" w:left="538" w:header="0" w:footer="204" w:gutter="0"/>
          <w:pgNumType w:start="311"/>
          <w:cols w:space="720" w:num="1"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</w:rPr>
        <w:t xml:space="preserve">不管这在何种程度上是对德勒兹和瓜塔里关 于国家和资本之间关系的说明进行的正确解读， 它并未探究他们与民主统治的规范性原则之间的 关系这一问题。同样的问题出现在对马克思自己 的观点进行的解释中。许多人认为马克思对资本 主义社会的批判最终立足于平等原则，而平等原 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9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则在政治思想的民主传统范围内。①从罗莎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卢 森堡到德里达、拉克劳和墨菲以及后来的学者，他 们都是将共产主义理想作为扩展民主原则以包括 经济的、社会的以及政治的生活来维护。从这一 观点来看，因现有的自由民主政体形式与资本主 义共谋而批判它们，但同时仍支持自由和民主原 则•这二者并不矛盾。因此，我将德勒兹与马克思 的关系这一问题和他对现有民主国家的批判这部 分放在一边，以集中探究他与民主原则的关系这 一问题。德勒兹对现有民主国家的批判与他和瓜 塔里对这些国家在全球资本主义中发挥的作用进 行的分析密切联系相关。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460" w:line="372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 xml:space="preserve">索伯恩和芒格宣称德勒兹的政治思想中存在 着反民主偏见，这不太有说服力，但他们提出了一 些重要的问题，这些问题有助于我们阐明德勒兹 的政治方法及其与民主的关系：在这一语境中.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“民主”是</w:t>
      </w:r>
      <w:r>
        <w:rPr>
          <w:color w:val="000000"/>
          <w:spacing w:val="0"/>
          <w:w w:val="100"/>
          <w:position w:val="0"/>
        </w:rPr>
        <w:t>什么意思？有什么能证明德勒兹的政治 排斥或谴责民主政治这一主张？我主要联系芒格 来研究这些问题，因为他展现了对德勒兹和瓜塔 里的政治哲学进行的更全面探讨。他那引发议论</w:t>
      </w:r>
    </w:p>
    <w:p>
      <w:pPr>
        <w:pStyle w:val="9"/>
        <w:keepNext w:val="0"/>
        <w:keepLines w:val="0"/>
        <w:widowControl w:val="0"/>
        <w:shd w:val="clear" w:color="auto" w:fill="auto"/>
        <w:bidi w:val="0"/>
        <w:spacing w:before="0" w:after="220" w:line="240" w:lineRule="exact"/>
        <w:ind w:left="0" w:right="0" w:firstLine="320"/>
        <w:jc w:val="both"/>
        <w:rPr>
          <w:sz w:val="15"/>
          <w:szCs w:val="15"/>
        </w:rPr>
      </w:pPr>
      <w:r>
        <w:rPr>
          <w:color w:val="000000"/>
          <w:spacing w:val="0"/>
          <w:w w:val="100"/>
          <w:position w:val="0"/>
          <w:sz w:val="15"/>
          <w:szCs w:val="15"/>
        </w:rPr>
        <w:t xml:space="preserve">① 参见，比如 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Cunningham </w:t>
      </w:r>
      <w:r>
        <w:rPr>
          <w:color w:val="000000"/>
          <w:spacing w:val="0"/>
          <w:w w:val="100"/>
          <w:position w:val="0"/>
          <w:sz w:val="14"/>
          <w:szCs w:val="14"/>
        </w:rPr>
        <w:t xml:space="preserve">2001; 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Derrida </w:t>
      </w:r>
      <w:r>
        <w:rPr>
          <w:color w:val="000000"/>
          <w:spacing w:val="0"/>
          <w:w w:val="100"/>
          <w:position w:val="0"/>
          <w:sz w:val="14"/>
          <w:szCs w:val="14"/>
        </w:rPr>
        <w:t xml:space="preserve">1993, 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1994b； Laclau and Mouffe 1985； Peffer 20011 Smith </w:t>
      </w:r>
      <w:r>
        <w:rPr>
          <w:color w:val="000000"/>
          <w:spacing w:val="0"/>
          <w:w w:val="100"/>
          <w:position w:val="0"/>
          <w:sz w:val="14"/>
          <w:szCs w:val="14"/>
          <w:lang w:val="zh-CN" w:eastAsia="zh-CN" w:bidi="zh-CN"/>
        </w:rPr>
        <w:t>1998</w:t>
      </w:r>
      <w:r>
        <w:rPr>
          <w:color w:val="000000"/>
          <w:spacing w:val="0"/>
          <w:w w:val="100"/>
          <w:position w:val="0"/>
          <w:sz w:val="15"/>
          <w:szCs w:val="15"/>
          <w:lang w:val="zh-CN" w:eastAsia="zh-CN" w:bidi="zh-CN"/>
        </w:rPr>
        <w:t>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540" w:line="36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的《德勒兹与民主政治问题》一书以与民主的关系 为重心，就德勒兹的哲学思想展开了广泛思考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(Mengue </w:t>
      </w:r>
      <w:r>
        <w:rPr>
          <w:color w:val="000000"/>
          <w:spacing w:val="0"/>
          <w:w w:val="100"/>
          <w:position w:val="0"/>
          <w:sz w:val="17"/>
          <w:szCs w:val="17"/>
        </w:rPr>
        <w:t xml:space="preserve">2003) </w:t>
      </w:r>
      <w:r>
        <w:rPr>
          <w:color w:val="000000"/>
          <w:spacing w:val="0"/>
          <w:w w:val="100"/>
          <w:position w:val="0"/>
          <w:sz w:val="17"/>
          <w:szCs w:val="17"/>
          <w:vertAlign w:val="subscript"/>
        </w:rPr>
        <w:t>0</w:t>
      </w:r>
      <w:r>
        <w:rPr>
          <w:color w:val="000000"/>
          <w:spacing w:val="0"/>
          <w:w w:val="100"/>
          <w:position w:val="0"/>
        </w:rPr>
        <w:t>他认为德勒兹所谓的反民主是 其哲学的一个弱点，德勒兹的哲学揭示了其政治 语言在何种程度上与其时代的观念和情感密切联 系在一起，若不存在这一弱点，该政治将会非常有 影响力。虽然从根本上说，芒格认为德勒兹反对 民主的论点站不住脚，但芒格进行的重要研究通 过迫使我们详细考察这些问题，对德勒兹政治思 想的发展做出了宝贵贡献。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540" w:line="365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何为民主？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4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尽丰既有广义，也有狭义。从广义上说，它指 这样一种社会形式，其特点是没有阶级或等级特 权，施行的是个人具有平等价值的平等主义原则， 这样一来，就没有人的生命、信念或价值观必然会 比其他任何人的生命、信念或价值观更有价值。 在民主政体中，每个公民都有权根据他或她自己 对善的理解生活，有权表达他或她自己关于公共 政策问题的看法。这样一个政治社会是一个由平 等的人形成的团体，在这里，没有理由将某个人或 某群体排除在基本的公民自由和社会自由这一可 能是最宽泛的体系之外，也没有任何理由将某些 个人或公民任意排除在社会和政治合作的权益之 外。从狭义上说，号圭指的是这样一种统治形式， 在其中，被统治者通常通过定期的、公平的选举控 制着政府及其政策。当代的自由民主国家声称在 这两种意义上都是民主的。它们确保人民具有有 效参与政治过程的平等权利，并且通过保护基本 的公民权利和政治权利、确保维护法治，对多数人 可以决定什么进行限制。民主的这两个意思并非 毫不相关，而是在两个方向上都有关系。但是，个 人具有平等的道德价值这一观念最为根本。虽然 这意味着这样一种统治形式一在其中个人就公 共关注的问题有平等的发言权，但这就使得一系 列民主统治制度形式成为可能。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6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毫无疑问，德勒兹并不是狭义民主的理论家。 与民主统治有关的制度或价值观在他的著作中都 不是特别重要；并且就算他有几次提到这些，那也 主要是在指岀现有民主政体存在的缺陷这一背景 中提及。在《什么是哲学？》中的一处，德勒兹给出 了怀疑当代民主国家中人权具有重要性的几条理 由：</w:t>
      </w:r>
    </w:p>
    <w:p>
      <w:pPr>
        <w:pStyle w:val="23"/>
        <w:keepNext w:val="0"/>
        <w:keepLines w:val="0"/>
        <w:widowControl w:val="0"/>
        <w:shd w:val="clear" w:color="auto" w:fill="auto"/>
        <w:bidi w:val="0"/>
        <w:spacing w:before="0" w:after="380" w:line="366" w:lineRule="exact"/>
        <w:ind w:left="400" w:right="0" w:firstLine="420"/>
        <w:jc w:val="both"/>
      </w:pPr>
      <w:r>
        <w:rPr>
          <w:color w:val="000000"/>
          <w:spacing w:val="0"/>
          <w:w w:val="100"/>
          <w:position w:val="0"/>
          <w:sz w:val="16"/>
          <w:szCs w:val="16"/>
          <w:lang w:val="zh-TW" w:eastAsia="zh-TW" w:bidi="zh-TW"/>
        </w:rPr>
        <w:t>除了与民主国家并存的警察和军队，谁 能够控制和处理贫民窟的贫困和解域化一再 辖域化？当穷人走出他们的地盘或贫民窟 时，哪个社会民主国家没有下令开枪？权利 既不能救人，也不能拯救再辖域化于民主国 家之上的哲学。人权不会让我们赞美资本主 义。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(QP </w:t>
      </w:r>
      <w:r>
        <w:rPr>
          <w:color w:val="000000"/>
          <w:spacing w:val="0"/>
          <w:w w:val="100"/>
          <w:position w:val="0"/>
          <w:lang w:val="zh-TW" w:eastAsia="zh-TW" w:bidi="zh-TW"/>
        </w:rPr>
        <w:t>103, 107)①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8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但是，这并不是说德勒兹反对民主统治或是说其 政治哲学表明他拒斥广义或狭义上的民主。实际 上，有很多证据表明在其政治实践及其理论观点 中，他始终信奉平等主义的和民主的价值观。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460" w:line="368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芒格认为德勒兹明显不支持民主政治，不过 考虑到德勒兹的伦理本体论原则与政治领域 这被理解为这样一个领域，在其中互相抵触的观 念相互斗争,并帼据多数人统治的原则得到解 决——之间的密切关系,这就更令人感到诧异了。 因为民主关涉的是互相抵触的观念和截然不同的 政治倾向，所以它需要的是一种块茎政治而非证</w:t>
      </w:r>
    </w:p>
    <w:p>
      <w:pPr>
        <w:pStyle w:val="9"/>
        <w:keepNext w:val="0"/>
        <w:keepLines w:val="0"/>
        <w:widowControl w:val="0"/>
        <w:shd w:val="clear" w:color="auto" w:fill="auto"/>
        <w:bidi w:val="0"/>
        <w:spacing w:before="0" w:after="1200" w:line="237" w:lineRule="exact"/>
        <w:ind w:left="0" w:right="0" w:firstLine="320"/>
        <w:jc w:val="both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5"/>
          <w:szCs w:val="15"/>
        </w:rPr>
        <w:t>①同样，在一篇最初以阿拉伯文发表于</w:t>
      </w:r>
      <w:r>
        <w:rPr>
          <w:color w:val="000000"/>
          <w:spacing w:val="0"/>
          <w:w w:val="100"/>
          <w:position w:val="0"/>
          <w:sz w:val="14"/>
          <w:szCs w:val="14"/>
        </w:rPr>
        <w:t>1988</w:t>
      </w:r>
      <w:r>
        <w:rPr>
          <w:color w:val="000000"/>
          <w:spacing w:val="0"/>
          <w:w w:val="100"/>
          <w:position w:val="0"/>
          <w:sz w:val="15"/>
          <w:szCs w:val="15"/>
        </w:rPr>
        <w:t>年的短文 中，他写道：</w:t>
      </w:r>
      <w:r>
        <w:rPr>
          <w:color w:val="000000"/>
          <w:spacing w:val="0"/>
          <w:w w:val="100"/>
          <w:position w:val="0"/>
          <w:sz w:val="15"/>
          <w:szCs w:val="15"/>
          <w:lang w:val="zh-CN" w:eastAsia="zh-CN" w:bidi="zh-CN"/>
        </w:rPr>
        <w:t>“他们</w:t>
      </w:r>
      <w:r>
        <w:rPr>
          <w:color w:val="000000"/>
          <w:spacing w:val="0"/>
          <w:w w:val="100"/>
          <w:position w:val="0"/>
          <w:sz w:val="15"/>
          <w:szCs w:val="15"/>
        </w:rPr>
        <w:t>说全世界都羡慕以色列的特勤处。但是当人 们不能区分一个民主国家的政治与其特勤处的行动时，这是什 么样的民主国家呢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?"(DRF </w:t>
      </w:r>
      <w:r>
        <w:rPr>
          <w:color w:val="000000"/>
          <w:spacing w:val="0"/>
          <w:w w:val="100"/>
          <w:position w:val="0"/>
          <w:sz w:val="14"/>
          <w:szCs w:val="14"/>
        </w:rPr>
        <w:t xml:space="preserve">312, 334) </w:t>
      </w:r>
      <w:r>
        <w:rPr>
          <w:rStyle w:val="26"/>
          <w:b w:val="0"/>
          <w:bCs w:val="0"/>
          <w:i w:val="0"/>
          <w:iCs w:val="0"/>
          <w:smallCaps w:val="0"/>
          <w:strike w:val="0"/>
        </w:rPr>
        <w:t xml:space="preserve">明或演绎的政治。就此而言，民主政治本身就具 有实验性、创造性，这与德勒兹的解域伦理一致. 因为民主政治是在特定个人或群体的态度或观念 之间的空间中展开，所以是一种纯粹内在性的政 治.一种没有根基的政治：“我们在所有的意义上 都处于中间，横向来说，在平等的人中间，具有同 样的、没有任何特权的表达意见和进行选择的能 力；纵向来说，是因为没有超验价值。” </w:t>
      </w:r>
      <w:r>
        <w:rPr>
          <w:rStyle w:val="26"/>
          <w:b w:val="0"/>
          <w:bCs w:val="0"/>
          <w:i w:val="0"/>
          <w:iCs w:val="0"/>
          <w:smallCaps w:val="0"/>
          <w:strike w:val="0"/>
          <w:sz w:val="17"/>
          <w:szCs w:val="17"/>
          <w:lang w:val="en-US" w:eastAsia="en-US" w:bidi="en-US"/>
        </w:rPr>
        <w:t xml:space="preserve">(Mengue </w:t>
      </w:r>
      <w:r>
        <w:rPr>
          <w:rStyle w:val="26"/>
          <w:b w:val="0"/>
          <w:bCs w:val="0"/>
          <w:i w:val="0"/>
          <w:iCs w:val="0"/>
          <w:smallCaps w:val="0"/>
          <w:strike w:val="0"/>
          <w:sz w:val="17"/>
          <w:szCs w:val="17"/>
        </w:rPr>
        <w:t>2003, 47)①</w:t>
      </w:r>
      <w:r>
        <w:rPr>
          <w:rStyle w:val="26"/>
          <w:b w:val="0"/>
          <w:bCs w:val="0"/>
          <w:i w:val="0"/>
          <w:iCs w:val="0"/>
          <w:smallCaps w:val="0"/>
          <w:strike w:val="0"/>
        </w:rPr>
        <w:t xml:space="preserve">虽然在后期的著作中，德勒 兹和瓜塔里认为哲学是意见的敌人(参见下面，第 </w:t>
      </w:r>
      <w:r>
        <w:rPr>
          <w:rStyle w:val="26"/>
          <w:b w:val="0"/>
          <w:bCs w:val="0"/>
          <w:i w:val="0"/>
          <w:iCs w:val="0"/>
          <w:smallCaps w:val="0"/>
          <w:strike w:val="0"/>
          <w:sz w:val="17"/>
          <w:szCs w:val="17"/>
        </w:rPr>
        <w:t>318</w:t>
      </w:r>
      <w:r>
        <w:rPr>
          <w:rStyle w:val="26"/>
          <w:rFonts w:ascii="Times New Roman" w:hAnsi="Times New Roman" w:eastAsia="Times New Roman" w:cs="Times New Roman"/>
          <w:b w:val="0"/>
          <w:bCs w:val="0"/>
          <w:i w:val="0"/>
          <w:iCs w:val="0"/>
          <w:smallCaps w:val="0"/>
          <w:strike w:val="0"/>
          <w:sz w:val="17"/>
          <w:szCs w:val="17"/>
        </w:rPr>
        <w:t>〜</w:t>
      </w:r>
      <w:r>
        <w:rPr>
          <w:rStyle w:val="26"/>
          <w:b w:val="0"/>
          <w:bCs w:val="0"/>
          <w:i w:val="0"/>
          <w:iCs w:val="0"/>
          <w:smallCaps w:val="0"/>
          <w:strike w:val="0"/>
          <w:sz w:val="17"/>
          <w:szCs w:val="17"/>
        </w:rPr>
        <w:t>326</w:t>
      </w:r>
      <w:r>
        <w:rPr>
          <w:rStyle w:val="26"/>
          <w:b w:val="0"/>
          <w:bCs w:val="0"/>
          <w:i w:val="0"/>
          <w:iCs w:val="0"/>
          <w:smallCaps w:val="0"/>
          <w:strike w:val="0"/>
        </w:rPr>
        <w:t>页)，但已经可以在《千高原》中看到他们 关于微观政治和分子组装的理论与公共舆论的多 变性和动摇不定性具有某种密切关系。比如，在 第</w:t>
      </w:r>
      <w:r>
        <w:rPr>
          <w:rStyle w:val="26"/>
          <w:b w:val="0"/>
          <w:bCs w:val="0"/>
          <w:i w:val="0"/>
          <w:iCs w:val="0"/>
          <w:smallCaps w:val="0"/>
          <w:strike w:val="0"/>
          <w:sz w:val="17"/>
          <w:szCs w:val="17"/>
        </w:rPr>
        <w:t>9</w:t>
      </w:r>
      <w:r>
        <w:rPr>
          <w:rStyle w:val="26"/>
          <w:b w:val="0"/>
          <w:bCs w:val="0"/>
          <w:i w:val="0"/>
          <w:iCs w:val="0"/>
          <w:smallCaps w:val="0"/>
          <w:strike w:val="0"/>
        </w:rPr>
        <w:t>高原</w:t>
      </w:r>
      <w:r>
        <w:rPr>
          <w:rStyle w:val="26"/>
          <w:b w:val="0"/>
          <w:bCs w:val="0"/>
          <w:i w:val="0"/>
          <w:iCs w:val="0"/>
          <w:smallCaps w:val="0"/>
          <w:strike w:val="0"/>
          <w:sz w:val="17"/>
          <w:szCs w:val="17"/>
          <w:vertAlign w:val="superscript"/>
        </w:rPr>
        <w:t>11</w:t>
      </w:r>
      <w:r>
        <w:rPr>
          <w:rStyle w:val="26"/>
          <w:b w:val="0"/>
          <w:bCs w:val="0"/>
          <w:i w:val="0"/>
          <w:iCs w:val="0"/>
          <w:smallCaps w:val="0"/>
          <w:strike w:val="0"/>
          <w:sz w:val="17"/>
          <w:szCs w:val="17"/>
        </w:rPr>
        <w:t>1933：</w:t>
      </w:r>
      <w:r>
        <w:rPr>
          <w:rStyle w:val="26"/>
          <w:b w:val="0"/>
          <w:bCs w:val="0"/>
          <w:i w:val="0"/>
          <w:iCs w:val="0"/>
          <w:smallCaps w:val="0"/>
          <w:strike w:val="0"/>
        </w:rPr>
        <w:t>微观政治与节段性</w:t>
      </w:r>
      <w:r>
        <w:rPr>
          <w:rStyle w:val="26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>”中，</w:t>
      </w:r>
      <w:r>
        <w:rPr>
          <w:rStyle w:val="26"/>
          <w:b w:val="0"/>
          <w:bCs w:val="0"/>
          <w:i w:val="0"/>
          <w:iCs w:val="0"/>
          <w:smallCaps w:val="0"/>
          <w:strike w:val="0"/>
        </w:rPr>
        <w:t>他们提 出：.'政治决策必然深入到一个微观一决断的世界 中，一个诱惑和欲望的世界，它不得不以另一种方 式来预测和评估这个世界。在线性的概念和节段 性的决策之下，有</w:t>
      </w:r>
      <w:r>
        <w:rPr>
          <w:rStyle w:val="26"/>
          <w:b w:val="0"/>
          <w:bCs w:val="0"/>
          <w:i w:val="0"/>
          <w:iCs w:val="0"/>
          <w:smallCaps w:val="0"/>
          <w:strike w:val="0"/>
          <w:lang w:val="en-US" w:eastAsia="en-US" w:bidi="en-US"/>
        </w:rPr>
        <w:t>一-</w:t>
      </w:r>
      <w:r>
        <w:rPr>
          <w:rStyle w:val="26"/>
          <w:b w:val="0"/>
          <w:bCs w:val="0"/>
          <w:i w:val="0"/>
          <w:iCs w:val="0"/>
          <w:smallCaps w:val="0"/>
          <w:strike w:val="0"/>
        </w:rPr>
        <w:t>种对于流及其量子的评估。”</w:t>
      </w:r>
    </w:p>
    <w:p>
      <w:pPr>
        <w:pStyle w:val="9"/>
        <w:keepNext w:val="0"/>
        <w:keepLines w:val="0"/>
        <w:widowControl w:val="0"/>
        <w:shd w:val="clear" w:color="auto" w:fill="auto"/>
        <w:bidi w:val="0"/>
        <w:spacing w:before="0" w:after="0" w:line="230" w:lineRule="exact"/>
        <w:ind w:left="0" w:right="0" w:firstLine="340"/>
        <w:jc w:val="both"/>
        <w:rPr>
          <w:sz w:val="15"/>
          <w:szCs w:val="15"/>
        </w:rPr>
      </w:pPr>
      <w:r>
        <w:rPr>
          <w:color w:val="000000"/>
          <w:spacing w:val="0"/>
          <w:w w:val="100"/>
          <w:position w:val="0"/>
          <w:sz w:val="15"/>
          <w:szCs w:val="15"/>
        </w:rPr>
        <w:t>① 芒格指的是克劳德•勒夫尔的这一观点，即民主政体 是唯一不需要什么依据而运转的政体.参见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>Lefort 1988,</w:t>
      </w:r>
      <w:r>
        <w:rPr>
          <w:color w:val="000000"/>
          <w:spacing w:val="0"/>
          <w:w w:val="100"/>
          <w:position w:val="0"/>
          <w:sz w:val="15"/>
          <w:szCs w:val="15"/>
        </w:rPr>
        <w:t>第 —章。</w:t>
      </w:r>
    </w:p>
    <w:p>
      <w:pPr>
        <w:pStyle w:val="23"/>
        <w:keepNext w:val="0"/>
        <w:keepLines w:val="0"/>
        <w:widowControl w:val="0"/>
        <w:shd w:val="clear" w:color="auto" w:fill="auto"/>
        <w:bidi w:val="0"/>
        <w:spacing w:before="0" w:after="0" w:line="379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(MP 270-271, </w:t>
      </w:r>
      <w:r>
        <w:rPr>
          <w:color w:val="000000"/>
          <w:spacing w:val="0"/>
          <w:w w:val="100"/>
          <w:position w:val="0"/>
          <w:lang w:val="zh-TW" w:eastAsia="zh-TW" w:bidi="zh-TW"/>
        </w:rPr>
        <w:t>211)①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360" w:line="380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然而，这里的问题是“这样的微观政治和民主 有什么关系</w:t>
      </w:r>
      <w:r>
        <w:rPr>
          <w:color w:val="000000"/>
          <w:spacing w:val="0"/>
          <w:w w:val="100"/>
          <w:position w:val="0"/>
          <w:lang w:val="en-US" w:eastAsia="en-US" w:bidi="en-US"/>
        </w:rPr>
        <w:t>"？</w:t>
      </w:r>
      <w:r>
        <w:rPr>
          <w:color w:val="000000"/>
          <w:spacing w:val="0"/>
          <w:w w:val="100"/>
          <w:position w:val="0"/>
        </w:rPr>
        <w:t>芒格反对说德勒兹的微观政治并 不是一种适当的政治理论，因为它并不试图对需 要用来构成恰当政治社会的制度进行理论总结， 也不将它们合法化，比如讨论的空间和自由政治 行为的空间。他强调：</w:t>
      </w:r>
    </w:p>
    <w:p>
      <w:pPr>
        <w:pStyle w:val="23"/>
        <w:keepNext w:val="0"/>
        <w:keepLines w:val="0"/>
        <w:widowControl w:val="0"/>
        <w:shd w:val="clear" w:color="auto" w:fill="auto"/>
        <w:tabs>
          <w:tab w:val="left" w:pos="3390"/>
        </w:tabs>
        <w:bidi w:val="0"/>
        <w:spacing w:before="0" w:after="400" w:line="379" w:lineRule="exact"/>
        <w:ind w:left="400" w:right="0" w:firstLine="500"/>
        <w:jc w:val="both"/>
      </w:pPr>
      <w:r>
        <w:rPr>
          <w:color w:val="000000"/>
          <w:spacing w:val="0"/>
          <w:w w:val="100"/>
          <w:position w:val="0"/>
          <w:sz w:val="16"/>
          <w:szCs w:val="16"/>
          <w:lang w:val="zh-TW" w:eastAsia="zh-TW" w:bidi="zh-TW"/>
        </w:rPr>
        <w:t>有些制度是微观一革命的</w:t>
      </w:r>
      <w:r>
        <w:rPr>
          <w:color w:val="000000"/>
          <w:spacing w:val="0"/>
          <w:w w:val="100"/>
          <w:position w:val="0"/>
          <w:lang w:val="zh-TW" w:eastAsia="zh-TW" w:bidi="zh-TW"/>
        </w:rPr>
        <w:t>(</w:t>
      </w:r>
      <w:r>
        <w:rPr>
          <w:color w:val="000000"/>
          <w:spacing w:val="0"/>
          <w:w w:val="100"/>
          <w:position w:val="0"/>
          <w:lang w:val="en-US" w:eastAsia="en-US" w:bidi="en-US"/>
        </w:rPr>
        <w:t>micro- revolutronary)</w:t>
      </w:r>
      <w:r>
        <w:rPr>
          <w:color w:val="000000"/>
          <w:spacing w:val="0"/>
          <w:w w:val="100"/>
          <w:position w:val="0"/>
          <w:sz w:val="16"/>
          <w:szCs w:val="16"/>
          <w:lang w:val="zh-TW" w:eastAsia="zh-TW" w:bidi="zh-TW"/>
        </w:rPr>
        <w:t>必须想要的(为了使他自己的 实践成为可能)，需要赋予其完全的、绝对的 合法性，如果不是优越性的话。比如，民主原 则必须被看作完全、根本合法的，因为它们使 讨论有了得以进行的空间，对于政治行动的 自由而言，这一空间绝对必要</w:t>
      </w:r>
      <w:r>
        <w:rPr>
          <w:u w:val="single"/>
        </w:rPr>
        <w:t xml:space="preserve"> </w:t>
      </w:r>
      <w:r>
        <w:rPr>
          <w:u w:val="single"/>
        </w:rPr>
        <w:tab/>
      </w:r>
      <w:r>
        <w:rPr>
          <w:color w:val="000000"/>
          <w:spacing w:val="0"/>
          <w:w w:val="100"/>
          <w:position w:val="0"/>
          <w:sz w:val="16"/>
          <w:szCs w:val="16"/>
          <w:lang w:val="zh-TW" w:eastAsia="zh-TW" w:bidi="zh-TW"/>
        </w:rPr>
        <w:t>不经同意 的权力就是暴力。</w:t>
      </w:r>
      <w:r>
        <w:rPr>
          <w:color w:val="000000"/>
          <w:spacing w:val="0"/>
          <w:w w:val="100"/>
          <w:position w:val="0"/>
          <w:lang w:val="zh-TW" w:eastAsia="zh-TW" w:bidi="zh-TW"/>
        </w:rPr>
        <w:t>(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Mmengue </w:t>
      </w:r>
      <w:r>
        <w:rPr>
          <w:color w:val="000000"/>
          <w:spacing w:val="0"/>
          <w:w w:val="100"/>
          <w:position w:val="0"/>
          <w:lang w:val="zh-TW" w:eastAsia="zh-TW" w:bidi="zh-TW"/>
        </w:rPr>
        <w:t xml:space="preserve">2003 , 81 </w:t>
      </w:r>
      <w:r>
        <w:rPr>
          <w:color w:val="000000"/>
          <w:spacing w:val="0"/>
          <w:w w:val="100"/>
          <w:position w:val="0"/>
          <w:sz w:val="16"/>
          <w:szCs w:val="16"/>
          <w:lang w:val="en-US" w:eastAsia="en-US" w:bidi="en-US"/>
        </w:rPr>
        <w:t xml:space="preserve">一 </w:t>
      </w:r>
      <w:r>
        <w:rPr>
          <w:color w:val="000000"/>
          <w:spacing w:val="0"/>
          <w:w w:val="100"/>
          <w:position w:val="0"/>
          <w:lang w:val="zh-TW" w:eastAsia="zh-TW" w:bidi="zh-TW"/>
        </w:rPr>
        <w:t>82)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460" w:line="379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换言之，只有存在着用法治和被统治者的同意对</w:t>
      </w:r>
    </w:p>
    <w:p>
      <w:pPr>
        <w:pStyle w:val="9"/>
        <w:keepNext w:val="0"/>
        <w:keepLines w:val="0"/>
        <w:widowControl w:val="0"/>
        <w:shd w:val="clear" w:color="auto" w:fill="auto"/>
        <w:bidi w:val="0"/>
        <w:spacing w:before="0" w:after="0" w:line="240" w:lineRule="exact"/>
        <w:ind w:left="0" w:right="0" w:firstLine="340"/>
        <w:jc w:val="both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5"/>
          <w:szCs w:val="15"/>
        </w:rPr>
        <w:t>① 中文译文出自吉尔•德勒兹和菲利克斯•瓜塔里： 《资本主义与精神分裂(卷</w:t>
      </w:r>
      <w:r>
        <w:rPr>
          <w:color w:val="000000"/>
          <w:spacing w:val="0"/>
          <w:w w:val="100"/>
          <w:position w:val="0"/>
          <w:sz w:val="14"/>
          <w:szCs w:val="14"/>
        </w:rPr>
        <w:t>2),</w:t>
      </w:r>
      <w:r>
        <w:rPr>
          <w:color w:val="000000"/>
          <w:spacing w:val="0"/>
          <w:w w:val="100"/>
          <w:position w:val="0"/>
          <w:sz w:val="15"/>
          <w:szCs w:val="15"/>
        </w:rPr>
        <w:t>千高原》，第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>310-311</w:t>
      </w:r>
      <w:r>
        <w:rPr>
          <w:color w:val="000000"/>
          <w:spacing w:val="0"/>
          <w:w w:val="100"/>
          <w:position w:val="0"/>
          <w:sz w:val="15"/>
          <w:szCs w:val="15"/>
        </w:rPr>
        <w:t xml:space="preserve">页，译文略 有改动。——译者注 </w:t>
      </w:r>
      <w:r>
        <w:rPr>
          <w:rStyle w:val="26"/>
          <w:b w:val="0"/>
          <w:bCs w:val="0"/>
          <w:i w:val="0"/>
          <w:iCs w:val="0"/>
          <w:smallCaps w:val="0"/>
          <w:strike w:val="0"/>
        </w:rPr>
        <w:t>权力的行使进行约束的政治制度，微观革命所关 注的问题才能变成政治现实。没有这些政治制 度,微观政治就依然只不过是试图强行将个人意 见强加于他人。毫无疑问，民主政治的空间需要 的不只是互相矛盾的意见不受控制地活动。至少 要对宪法形式和程序-意见的活动在其中得到 解决——进行一定的控制，否则就会岀现一种平 民主义的、不稳定的民主。要保护个人或小民族 不受多数人的意见影响，必须要有宪法规定的权 利原则。用罗尔斯的话来说，民主政治的规范性 准则由平等和正义原则提供，而平等和正义最终 取决于构成相关政治共同体的那些人的道德信 念。这不是说上述原则必须来自比有关人员的价 值评判更高的权力之源，或者说这些原则不会发 生变化，而是将一定的纵向区分引入互相矛盾的 意见和政治观点发生的领域之中。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6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芒格的反对表明需要对民主国家中的上述权 利原则进行明确的说明。如果如他提出的依照卢 梭的观点，政治联合的目的是确定某种集体意志， 以之为法律或公共政策的基础，那么确实存在着 一个严格意义上的政治的或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“信</w:t>
      </w:r>
      <w:r>
        <w:rPr>
          <w:color w:val="000000"/>
          <w:spacing w:val="0"/>
          <w:w w:val="100"/>
          <w:position w:val="0"/>
        </w:rPr>
        <w:t>念的"内在性平 面，该平面构成了公共讨论的空间，其目的是对公 共政策问题进行集体决策。在该平面上创造出来 的不是概念、感知或感受，而是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“关</w:t>
      </w:r>
      <w:r>
        <w:rPr>
          <w:color w:val="000000"/>
          <w:spacing w:val="0"/>
          <w:w w:val="100"/>
          <w:position w:val="0"/>
        </w:rPr>
        <w:t xml:space="preserve">于此时此地应 该做什么的同心同德和普遍同意”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(Mengue </w:t>
      </w:r>
      <w:r>
        <w:rPr>
          <w:color w:val="000000"/>
          <w:spacing w:val="0"/>
          <w:w w:val="100"/>
          <w:position w:val="0"/>
          <w:sz w:val="17"/>
          <w:szCs w:val="17"/>
        </w:rPr>
        <w:t>2003, 52)</w:t>
      </w:r>
      <w:r>
        <w:rPr>
          <w:color w:val="000000"/>
          <w:spacing w:val="0"/>
          <w:w w:val="100"/>
          <w:position w:val="0"/>
        </w:rPr>
        <w:t>。可以将这种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“普</w:t>
      </w:r>
      <w:r>
        <w:rPr>
          <w:color w:val="000000"/>
          <w:spacing w:val="0"/>
          <w:w w:val="100"/>
          <w:position w:val="0"/>
        </w:rPr>
        <w:t>遍同意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”或 “正确</w:t>
      </w:r>
      <w:r>
        <w:rPr>
          <w:color w:val="000000"/>
          <w:spacing w:val="0"/>
          <w:w w:val="100"/>
          <w:position w:val="0"/>
        </w:rPr>
        <w:t>意见''的形成理解为意见、专家建议、兴趣或 价值观进行具体的、块茎式的活动而产生的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结果. </w:t>
      </w:r>
      <w:r>
        <w:rPr>
          <w:color w:val="000000"/>
          <w:spacing w:val="0"/>
          <w:w w:val="100"/>
          <w:position w:val="0"/>
        </w:rPr>
        <w:t xml:space="preserve">因此，它“是对意见的真正的解域化”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(Mengue </w:t>
      </w:r>
      <w:r>
        <w:rPr>
          <w:color w:val="000000"/>
          <w:spacing w:val="0"/>
          <w:w w:val="100"/>
          <w:position w:val="0"/>
          <w:sz w:val="17"/>
          <w:szCs w:val="17"/>
        </w:rPr>
        <w:t>2003, 53)</w:t>
      </w:r>
      <w:r>
        <w:rPr>
          <w:color w:val="000000"/>
          <w:spacing w:val="0"/>
          <w:w w:val="100"/>
          <w:position w:val="0"/>
        </w:rPr>
        <w:t>。我们可以补充说这样的集 体决策还牵涉到将关于公共利益观念的意见再辖 域化，这包括以下观念：必须要做决定；尊重那些 有关人士中大多数人的愿望是恰当的。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6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芒格表明这种特定的政治理性对于民主政治 的重要性，他无疑是对的。他指出可以用德勒兹 的话语来描述这种政治理性，尽管德勒兹本人并 没有提供任何关于政治理性的理论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一一</w:t>
      </w:r>
      <w:r>
        <w:rPr>
          <w:color w:val="000000"/>
          <w:spacing w:val="0"/>
          <w:w w:val="100"/>
          <w:position w:val="0"/>
        </w:rPr>
        <w:t>作为一种 独特的思想形式.不可简化为哲学、科学或艺术. 这也是对的。恒他用德勒兹的思想对政治理性有 所忽视来证明对其进行的下面这一指控合理，即 他提供的是一种美学或伦理学而不是严格意义上 的政治理论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(Mengue 2003. </w:t>
      </w:r>
      <w:r>
        <w:rPr>
          <w:color w:val="000000"/>
          <w:spacing w:val="0"/>
          <w:w w:val="100"/>
          <w:position w:val="0"/>
          <w:sz w:val="17"/>
          <w:szCs w:val="17"/>
        </w:rPr>
        <w:t>56),</w:t>
      </w:r>
      <w:r>
        <w:rPr>
          <w:color w:val="000000"/>
          <w:spacing w:val="0"/>
          <w:w w:val="100"/>
          <w:position w:val="0"/>
        </w:rPr>
        <w:t>这就不对了。德 勒兹对微观政治进行的详细阐述对公共政治领域 有所忽视.这并不足以支撑对位于其政治思想核 心的反民主倾向进行更强有力的指控-至多，这 可能支持下面这一说法，即微观政治没有明确包 括民主制度和民主过程，因此它就丧失了实现其 平等主义理想所必需的制度。这等于是说德勒兹 的微观政治理论只是有关政治决策过程的部分描 述。但不完整并不是反感，并且没有理由认为德 勒兹的理论提出的是对民主政治理论的替代品， 而非对民主政治理论的补充。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440" w:line="373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威廉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康诺利提供了一个颇有说服力的理 由，支持后面这种关于德勒兹理论与民主政治之 间关系的看法，他支持一种平民主义的和民主的 参与理念，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“以应</w:t>
      </w:r>
      <w:r>
        <w:rPr>
          <w:color w:val="000000"/>
          <w:spacing w:val="0"/>
          <w:w w:val="100"/>
          <w:position w:val="0"/>
        </w:rPr>
        <w:t>对正义的不可或缺性，以及正义 对自身而言的极度不足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"(Connolly </w:t>
      </w:r>
      <w:r>
        <w:rPr>
          <w:color w:val="000000"/>
          <w:spacing w:val="0"/>
          <w:w w:val="100"/>
          <w:position w:val="0"/>
          <w:sz w:val="17"/>
          <w:szCs w:val="17"/>
        </w:rPr>
        <w:t>1995, 68)</w:t>
      </w:r>
      <w:r>
        <w:rPr>
          <w:color w:val="000000"/>
          <w:spacing w:val="0"/>
          <w:w w:val="100"/>
          <w:position w:val="0"/>
        </w:rPr>
        <w:t>。① 他认为民主是一种独特的文化和政治实践，因为 它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“促进</w:t>
      </w:r>
      <w:r>
        <w:rPr>
          <w:color w:val="000000"/>
          <w:spacing w:val="0"/>
          <w:w w:val="100"/>
          <w:position w:val="0"/>
        </w:rPr>
        <w:t>了对集体决策的参与，同时也促进了对过 去沉积下来的协议展开争论”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(Connolly </w:t>
      </w:r>
      <w:r>
        <w:rPr>
          <w:color w:val="000000"/>
          <w:spacing w:val="0"/>
          <w:w w:val="100"/>
          <w:position w:val="0"/>
          <w:sz w:val="17"/>
          <w:szCs w:val="17"/>
        </w:rPr>
        <w:t xml:space="preserve">1995,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103).</w:t>
      </w:r>
      <w:r>
        <w:rPr>
          <w:color w:val="000000"/>
          <w:spacing w:val="0"/>
          <w:w w:val="100"/>
          <w:position w:val="0"/>
        </w:rPr>
        <w:t>就此看来，民主政治的一个突岀特征是即 使是在其法律和制度中得到表达的最基本的信念 也会发生改变；比如，通过扩大基本政治权利将先 前被排除在外的那些人包括进来，或者通过消除 赋予某些道德价值观的重要性。此外，必须将公 民为了实现这些改变而付出的努力看作政治过程</w:t>
      </w:r>
    </w:p>
    <w:p>
      <w:pPr>
        <w:pStyle w:val="9"/>
        <w:keepNext w:val="0"/>
        <w:keepLines w:val="0"/>
        <w:widowControl w:val="0"/>
        <w:shd w:val="clear" w:color="auto" w:fill="auto"/>
        <w:bidi w:val="0"/>
        <w:spacing w:before="0" w:after="0" w:line="254" w:lineRule="exact"/>
        <w:ind w:left="0" w:right="0" w:firstLine="340"/>
        <w:jc w:val="both"/>
        <w:rPr>
          <w:sz w:val="15"/>
          <w:szCs w:val="15"/>
        </w:rPr>
      </w:pP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(D </w:t>
      </w:r>
      <w:r>
        <w:rPr>
          <w:color w:val="000000"/>
          <w:spacing w:val="0"/>
          <w:w w:val="100"/>
          <w:position w:val="0"/>
          <w:sz w:val="15"/>
          <w:szCs w:val="15"/>
        </w:rPr>
        <w:t>还可参见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Connolly </w:t>
      </w:r>
      <w:r>
        <w:rPr>
          <w:color w:val="000000"/>
          <w:spacing w:val="0"/>
          <w:w w:val="100"/>
          <w:position w:val="0"/>
          <w:sz w:val="14"/>
          <w:szCs w:val="14"/>
        </w:rPr>
        <w:t>1955</w:t>
      </w:r>
      <w:r>
        <w:rPr>
          <w:color w:val="000000"/>
          <w:spacing w:val="0"/>
          <w:w w:val="100"/>
          <w:position w:val="0"/>
          <w:sz w:val="15"/>
          <w:szCs w:val="15"/>
        </w:rPr>
        <w:t>和</w:t>
      </w:r>
      <w:r>
        <w:rPr>
          <w:color w:val="000000"/>
          <w:spacing w:val="0"/>
          <w:w w:val="100"/>
          <w:position w:val="0"/>
          <w:sz w:val="14"/>
          <w:szCs w:val="14"/>
        </w:rPr>
        <w:t>2002</w:t>
      </w:r>
      <w:r>
        <w:rPr>
          <w:color w:val="000000"/>
          <w:spacing w:val="0"/>
          <w:w w:val="100"/>
          <w:position w:val="0"/>
          <w:sz w:val="15"/>
          <w:szCs w:val="15"/>
        </w:rPr>
        <w:t>中关于</w:t>
      </w:r>
      <w:r>
        <w:rPr>
          <w:color w:val="000000"/>
          <w:spacing w:val="0"/>
          <w:w w:val="100"/>
          <w:position w:val="0"/>
          <w:sz w:val="15"/>
          <w:szCs w:val="15"/>
          <w:lang w:val="zh-CN" w:eastAsia="zh-CN" w:bidi="zh-CN"/>
        </w:rPr>
        <w:t>“生</w:t>
      </w:r>
      <w:r>
        <w:rPr>
          <w:color w:val="000000"/>
          <w:spacing w:val="0"/>
          <w:w w:val="100"/>
          <w:position w:val="0"/>
          <w:sz w:val="15"/>
          <w:szCs w:val="15"/>
        </w:rPr>
        <w:t>成的政 治”和</w:t>
      </w:r>
      <w:r>
        <w:rPr>
          <w:color w:val="000000"/>
          <w:spacing w:val="0"/>
          <w:w w:val="100"/>
          <w:position w:val="0"/>
          <w:sz w:val="15"/>
          <w:szCs w:val="15"/>
          <w:lang w:val="zh-CN" w:eastAsia="zh-CN" w:bidi="zh-CN"/>
        </w:rPr>
        <w:t>“批判</w:t>
      </w:r>
      <w:r>
        <w:rPr>
          <w:color w:val="000000"/>
          <w:spacing w:val="0"/>
          <w:w w:val="100"/>
          <w:position w:val="0"/>
          <w:sz w:val="15"/>
          <w:szCs w:val="15"/>
        </w:rPr>
        <w:t>回应性</w:t>
      </w:r>
      <w:r>
        <w:rPr>
          <w:color w:val="000000"/>
          <w:spacing w:val="0"/>
          <w:w w:val="100"/>
          <w:position w:val="0"/>
          <w:sz w:val="15"/>
          <w:szCs w:val="15"/>
          <w:lang w:val="zh-CN" w:eastAsia="zh-CN" w:bidi="zh-CN"/>
        </w:rPr>
        <w:t>”梢</w:t>
      </w:r>
      <w:r>
        <w:rPr>
          <w:color w:val="000000"/>
          <w:spacing w:val="0"/>
          <w:w w:val="100"/>
          <w:position w:val="0"/>
          <w:sz w:val="15"/>
          <w:szCs w:val="15"/>
        </w:rPr>
        <w:t>神的讨论.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540" w:line="36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的合法部分。如果我们承认个人和群众的态度、 情感和信念暗中发生的变化是发生上述变化的条 件，那么这就意味着这些运动构成的微观政治领 域是民主政治同样重要的一个方面。德勒兹和瓜 塔里的微观政治理论提供了一种用来描述这种运 动的语言。因此该微观政治理论是对关于决策的 自由民主构想进行的补充，并且要求这些构想将 上述微观政治过程考虑在内。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540" w:line="365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德勒兹批判民主？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5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芒格认为德勒兹对生成的小民族政治青睐有 加，这表明他反对并远离了公共领域的大民族政 治。他称德勒兹自己参与的政治活动是精英、知 识分子小民族的政治活动。他将德勒兹对大众媒 体如何操控公共领域的批判解释为一种对大众的 贵族式轻蔑，只是他像柏拉图那样退出市民辩论 会场的一个借 口</w:t>
      </w:r>
      <w:r>
        <w:rPr>
          <w:color w:val="000000"/>
          <w:spacing w:val="0"/>
          <w:w w:val="100"/>
          <w:position w:val="0"/>
          <w:sz w:val="17"/>
          <w:szCs w:val="17"/>
        </w:rPr>
        <w:t xml:space="preserve">(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Mengue </w:t>
      </w:r>
      <w:r>
        <w:rPr>
          <w:color w:val="000000"/>
          <w:spacing w:val="0"/>
          <w:w w:val="100"/>
          <w:position w:val="0"/>
          <w:sz w:val="17"/>
          <w:szCs w:val="17"/>
        </w:rPr>
        <w:t>2003 , 41 — 42, 99 — 101)</w:t>
      </w:r>
      <w:r>
        <w:rPr>
          <w:color w:val="000000"/>
          <w:spacing w:val="0"/>
          <w:w w:val="100"/>
          <w:position w:val="0"/>
        </w:rPr>
        <w:t>。这样的描述很难与德勒兹通过撰写评论文 章、书信和请愿书来介入公共辩论问题的历史相 符。在其中的一次介入《致耐格里法官的公开信》 中，他对与安东尼奥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耐格里提出的那些指控有 关的某些法律原则问题提出异议：这些指控本身 缺乏一致性，在审査证据时没有遵循通常的逻辑 推理原则，与这一司法程序有关的媒体发挥的作 用。德勒兹在这封信的开篇称在这一过程中有三 条原则受到威胁，并且暗示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“这三</w:t>
      </w:r>
      <w:r>
        <w:rPr>
          <w:color w:val="000000"/>
          <w:spacing w:val="0"/>
          <w:w w:val="100"/>
          <w:position w:val="0"/>
        </w:rPr>
        <w:t>条原则影响到 ［对］所有民主人士 ［都非常重要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］"(DRF </w:t>
      </w:r>
      <w:r>
        <w:rPr>
          <w:color w:val="000000"/>
          <w:spacing w:val="0"/>
          <w:w w:val="100"/>
          <w:position w:val="0"/>
          <w:sz w:val="17"/>
          <w:szCs w:val="17"/>
        </w:rPr>
        <w:t>156, 169)</w:t>
      </w:r>
      <w:r>
        <w:rPr>
          <w:color w:val="000000"/>
          <w:spacing w:val="0"/>
          <w:w w:val="100"/>
          <w:position w:val="0"/>
        </w:rPr>
        <w:t>•①这封信表明他将自己看作那些民主人士 中的一员。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520" w:line="366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索伯恩以德勒兹与克莱尔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帕内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1988-1989 </w:t>
      </w:r>
      <w:r>
        <w:rPr>
          <w:color w:val="000000"/>
          <w:spacing w:val="0"/>
          <w:w w:val="100"/>
          <w:position w:val="0"/>
        </w:rPr>
        <w:t>年间录制的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ABC</w:t>
      </w:r>
      <w:r>
        <w:rPr>
          <w:color w:val="000000"/>
          <w:spacing w:val="0"/>
          <w:w w:val="100"/>
          <w:position w:val="0"/>
        </w:rPr>
        <w:t xml:space="preserve">访谈为证支持他下面这一论点， 即德勒兹的政治对社会民主政治提出了明确的质 疑：“对德勒兹而言，成为'左派'与民主无关。”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(Thoburn </w:t>
      </w:r>
      <w:r>
        <w:rPr>
          <w:color w:val="000000"/>
          <w:spacing w:val="0"/>
          <w:w w:val="100"/>
          <w:position w:val="0"/>
          <w:sz w:val="17"/>
          <w:szCs w:val="17"/>
        </w:rPr>
        <w:t>2003, 9, 142)</w:t>
      </w:r>
      <w:r>
        <w:rPr>
          <w:color w:val="000000"/>
          <w:spacing w:val="0"/>
          <w:w w:val="100"/>
          <w:position w:val="0"/>
        </w:rPr>
        <w:t>在题为《左派中的左》的 那部分，德勒兹回答了帕内提出的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“成</w:t>
      </w:r>
      <w:r>
        <w:rPr>
          <w:color w:val="000000"/>
          <w:spacing w:val="0"/>
          <w:w w:val="100"/>
          <w:position w:val="0"/>
        </w:rPr>
        <w:t>为左派是什 么意思？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”这个</w:t>
      </w:r>
      <w:r>
        <w:rPr>
          <w:color w:val="000000"/>
          <w:spacing w:val="0"/>
          <w:w w:val="100"/>
          <w:position w:val="0"/>
        </w:rPr>
        <w:t xml:space="preserve">问题。他给出了关于对他而言这意 味着什么的两方面解释。首先，他说这是个理解 问题-那些非左派人士和那些生活在相对来说享 有特权的第一世界国家中的相对富裕的人，从他 们自己的角度理解不平等和不正义的问题。他们 感觉到他们的地位难以维持，面临着威胁，问道：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“我们</w:t>
      </w:r>
      <w:r>
        <w:rPr>
          <w:color w:val="000000"/>
          <w:spacing w:val="0"/>
          <w:w w:val="100"/>
          <w:position w:val="0"/>
        </w:rPr>
        <w:t>能做什么以让这种状况持续下去？</w:t>
      </w:r>
      <w:r>
        <w:rPr>
          <w:color w:val="000000"/>
          <w:spacing w:val="0"/>
          <w:w w:val="100"/>
          <w:position w:val="0"/>
          <w:lang w:val="en-US" w:eastAsia="en-US" w:bidi="en-US"/>
        </w:rPr>
        <w:t>"</w:t>
      </w:r>
      <w:r>
        <w:rPr>
          <w:color w:val="000000"/>
          <w:spacing w:val="0"/>
          <w:w w:val="100"/>
          <w:position w:val="0"/>
        </w:rPr>
        <w:t>相较而</w:t>
      </w:r>
    </w:p>
    <w:p>
      <w:pPr>
        <w:pStyle w:val="9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340"/>
        <w:jc w:val="both"/>
        <w:rPr>
          <w:sz w:val="17"/>
          <w:szCs w:val="17"/>
        </w:rPr>
      </w:pPr>
      <w:r>
        <w:rPr>
          <w:color w:val="000000"/>
          <w:spacing w:val="0"/>
          <w:w w:val="100"/>
          <w:position w:val="0"/>
          <w:sz w:val="15"/>
          <w:szCs w:val="15"/>
        </w:rPr>
        <w:t>① 这封信最初发表于</w:t>
      </w:r>
      <w:r>
        <w:rPr>
          <w:i/>
          <w:iCs/>
          <w:color w:val="000000"/>
          <w:spacing w:val="0"/>
          <w:w w:val="100"/>
          <w:position w:val="0"/>
          <w:sz w:val="15"/>
          <w:szCs w:val="15"/>
          <w:lang w:val="en-US" w:eastAsia="en-US" w:bidi="en-US"/>
        </w:rPr>
        <w:t xml:space="preserve">La Repubblica </w:t>
      </w:r>
      <w:r>
        <w:rPr>
          <w:i/>
          <w:iCs/>
          <w:color w:val="000000"/>
          <w:spacing w:val="0"/>
          <w:w w:val="100"/>
          <w:position w:val="0"/>
          <w:sz w:val="15"/>
          <w:szCs w:val="15"/>
        </w:rPr>
        <w:t>,</w:t>
      </w:r>
      <w:r>
        <w:rPr>
          <w:color w:val="000000"/>
          <w:spacing w:val="0"/>
          <w:w w:val="100"/>
          <w:position w:val="0"/>
          <w:sz w:val="14"/>
          <w:szCs w:val="14"/>
        </w:rPr>
        <w:t xml:space="preserve"> 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May </w:t>
      </w:r>
      <w:r>
        <w:rPr>
          <w:color w:val="000000"/>
          <w:spacing w:val="0"/>
          <w:w w:val="100"/>
          <w:position w:val="0"/>
          <w:sz w:val="14"/>
          <w:szCs w:val="14"/>
        </w:rPr>
        <w:t xml:space="preserve">10, 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1979. </w:t>
      </w:r>
      <w:r>
        <w:rPr>
          <w:rStyle w:val="26"/>
          <w:b w:val="0"/>
          <w:bCs w:val="0"/>
          <w:i w:val="0"/>
          <w:iCs w:val="0"/>
          <w:smallCaps w:val="0"/>
          <w:strike w:val="0"/>
        </w:rPr>
        <w:t>言，那些左派人士从水平线的视角，从距他们的特 权中心最远的那一点来理解这一状况。这些人知 道</w:t>
      </w:r>
      <w:r>
        <w:rPr>
          <w:rStyle w:val="26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>，“这</w:t>
      </w:r>
      <w:r>
        <w:rPr>
          <w:rStyle w:val="26"/>
          <w:b w:val="0"/>
          <w:bCs w:val="0"/>
          <w:i w:val="0"/>
          <w:iCs w:val="0"/>
          <w:smallCaps w:val="0"/>
          <w:strike w:val="0"/>
        </w:rPr>
        <w:t xml:space="preserve">不能持续下去，这数百万人不可能要饿死 ［这一事实］，这只是不能持续下去，这可能会持续 </w:t>
      </w:r>
      <w:r>
        <w:rPr>
          <w:rStyle w:val="26"/>
          <w:b w:val="0"/>
          <w:bCs w:val="0"/>
          <w:i w:val="0"/>
          <w:iCs w:val="0"/>
          <w:smallCaps w:val="0"/>
          <w:strike w:val="0"/>
          <w:sz w:val="17"/>
          <w:szCs w:val="17"/>
        </w:rPr>
        <w:t>100</w:t>
      </w:r>
      <w:r>
        <w:rPr>
          <w:rStyle w:val="26"/>
          <w:b w:val="0"/>
          <w:bCs w:val="0"/>
          <w:i w:val="0"/>
          <w:iCs w:val="0"/>
          <w:smallCaps w:val="0"/>
          <w:strike w:val="0"/>
        </w:rPr>
        <w:t>年，谁也不知道，但就这种绝对的不正义性取 笑自己.这毫无意义”。那些左派人士明白一定要 解决上述问题，明白问题不是找到方法以维持欧 式社会的特权，而是</w:t>
      </w:r>
      <w:r>
        <w:rPr>
          <w:rStyle w:val="26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>“找到”能</w:t>
      </w:r>
      <w:r>
        <w:rPr>
          <w:rStyle w:val="26"/>
          <w:b w:val="0"/>
          <w:bCs w:val="0"/>
          <w:i w:val="0"/>
          <w:iCs w:val="0"/>
          <w:smallCaps w:val="0"/>
          <w:strike w:val="0"/>
        </w:rPr>
        <w:t xml:space="preserve">够解决这些问题的 </w:t>
      </w:r>
      <w:r>
        <w:rPr>
          <w:rStyle w:val="26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>“全球组装气</w:t>
      </w:r>
      <w:r>
        <w:rPr>
          <w:rStyle w:val="26"/>
          <w:b w:val="0"/>
          <w:bCs w:val="0"/>
          <w:i w:val="0"/>
          <w:iCs w:val="0"/>
          <w:smallCaps w:val="0"/>
          <w:strike w:val="0"/>
          <w:sz w:val="17"/>
          <w:szCs w:val="17"/>
          <w:lang w:val="en-US" w:eastAsia="en-US" w:bidi="en-US"/>
        </w:rPr>
        <w:t xml:space="preserve">(ABC, </w:t>
      </w:r>
      <w:r>
        <w:rPr>
          <w:rStyle w:val="26"/>
          <w:b w:val="0"/>
          <w:bCs w:val="0"/>
          <w:i/>
          <w:iCs/>
          <w:smallCaps w:val="0"/>
          <w:strike w:val="0"/>
          <w:sz w:val="17"/>
          <w:szCs w:val="17"/>
          <w:lang w:val="en-US" w:eastAsia="en-US" w:bidi="en-US"/>
        </w:rPr>
        <w:t>G Comrne Gauche)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4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关于分配正义问题，德勒兹在这里釆取的是 平等主义的甚至是世界主义的观点，就此而言，他 的立场显然具有上面概括的广义上的民主性。他 对现有组装的反对立足于不公平地分配贫富造成 的不正义性。同样，在他</w:t>
      </w:r>
      <w:r>
        <w:rPr>
          <w:color w:val="000000"/>
          <w:spacing w:val="0"/>
          <w:w w:val="100"/>
          <w:position w:val="0"/>
          <w:sz w:val="17"/>
          <w:szCs w:val="17"/>
        </w:rPr>
        <w:t>1990</w:t>
      </w:r>
      <w:r>
        <w:rPr>
          <w:color w:val="000000"/>
          <w:spacing w:val="0"/>
          <w:w w:val="100"/>
          <w:position w:val="0"/>
        </w:rPr>
        <w:t>年与耐格里的访谈 中•他将作为商品和资■本交流领域的市场在何种 意义上具有普遍性与市场在何种意义上生产财富 与贫困，并以既非普遍化也非同质化的方式分配 财富与贫困并列起来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(P </w:t>
      </w:r>
      <w:r>
        <w:rPr>
          <w:color w:val="000000"/>
          <w:spacing w:val="0"/>
          <w:w w:val="100"/>
          <w:position w:val="0"/>
          <w:sz w:val="17"/>
          <w:szCs w:val="17"/>
        </w:rPr>
        <w:t>234, 173)</w:t>
      </w:r>
      <w:r>
        <w:rPr>
          <w:color w:val="000000"/>
          <w:spacing w:val="0"/>
          <w:w w:val="100"/>
          <w:position w:val="0"/>
        </w:rPr>
        <w:t>。换言之,是 平等原则和上述不应有的不平等生活状况是不义 的这一观点，支撑着德勒兹对资本主义以及资本 主义借以控制民众的自由民主国家展开批判。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4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德勒兹对成为左派意味着什么进行的解释还 有第二部分，即他说这关系的是生成小民族的而 非做大民族的。这意味着清楚大民族是对某种理 想身份进行的抽象、空洞的再现，这与特定的权力 和控制体制有关，清楚存在着人人都可参与的小 民族生成，这些小民族生成具有改变这些体制的 力量。正因如此，德勒兹才说做左派人士不是个 统治问题，事实上并没有左派政府。然而.虽然他 明确地将左派政治与小民族政洽联系起来.但他 没有在任何地方说过这与民主毫无关系。没有办 法预先断定哪些解域过程或生成小民族可能会导 致根本的社会、政治或制度变革。没有有特权的 小民族.比如无产阶级，而创造更好未来的希望落 在了他们肩上。某个法律决定或个人忠诚方面突 然出现的感觉不到的变化可能会开启一连串的过 程，这些过程将导致对某一特定的权力和控制体 制进行肯定性的解域化。德勒兹既不赋予民主政 治过程以特权，也不将之排除在外，不让它们发挥 推动革命性社会变革的作用。但是，他反对当前 社会政治秩序的根源在于该秩序从根本上说不平 等.因而在更宽泛的意义上说不民主。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5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芒格提出了三个主要论点证明德勒兹所谓的 反民主，每个论点都与其哲学的某些主要原则有 关：青睐内在性而非超验性，青睐小民族而非大民 族.将哲学理解为为创造新概念并因此坚决反对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540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所有形式的意见。本章剩下的部分将依次考察每 个论点，并对之做出回应，之后将概括另一种关于 德勒兹的政治思想与民主之关系的更积极的描 述。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540" w:line="364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内在性.超验性，和权利的创造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4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拒绝超验性是德勒兹哲学不变的主题之一。 他的思想拒绝所有诉诸超验价值、历史概念或人 性的形式，而代之以一种绝对的内在论。同时，它 自称是尼采所说的意义上的不合时宜的哲学，以 某个未来的时代和民众的名义反对现在。这提出 了一个问题；如果德勒兹的政治哲学不诉诸任何 一种超验性，那么它将如何获得使之能对现在进 行批判的必要距离？答案依赖于对潜在性和现实 性进行的区分，该区分贯穿于德勒兹和瓜塔里的 政治哲学始终。在《千高原》中.他们对比了组织 平面或现实性平面与内在性平面或潜在平面。在 前者那里，我们看到的是现实的事物，现实的人和 各种生成（生成一女性、生成一动物等等）；在后者 那里，我们看到的是抽象机器，纯粹的事件和生成 不可感知。在组织平面上，我们看到的是当下的 解域和变化过程，还有对上述变化过程的再辖域 化、捕获和阻碍过程。就这一双面本体论而言，他 们提出每个过程或者事件同时既居于现实存在的 历史世界之中，也居于潜在界的或纯粹事件性的 非历史世界之中，后者将现实化于前者之中，但不 能还原为前者（参见第四章，第</w:t>
      </w:r>
      <w:r>
        <w:rPr>
          <w:color w:val="000000"/>
          <w:spacing w:val="0"/>
          <w:w w:val="100"/>
          <w:position w:val="0"/>
          <w:sz w:val="17"/>
          <w:szCs w:val="17"/>
        </w:rPr>
        <w:t>158</w:t>
      </w:r>
      <w:r>
        <w:rPr>
          <w:rFonts w:ascii="Times New Roman" w:hAnsi="Times New Roman" w:eastAsia="Times New Roman" w:cs="Times New Roman"/>
          <w:color w:val="000000"/>
          <w:spacing w:val="0"/>
          <w:w w:val="100"/>
          <w:position w:val="0"/>
          <w:sz w:val="17"/>
          <w:szCs w:val="17"/>
        </w:rPr>
        <w:t>〜</w:t>
      </w:r>
      <w:r>
        <w:rPr>
          <w:color w:val="000000"/>
          <w:spacing w:val="0"/>
          <w:w w:val="100"/>
          <w:position w:val="0"/>
          <w:sz w:val="17"/>
          <w:szCs w:val="17"/>
        </w:rPr>
        <w:t>159</w:t>
      </w:r>
      <w:r>
        <w:rPr>
          <w:color w:val="000000"/>
          <w:spacing w:val="0"/>
          <w:w w:val="100"/>
          <w:position w:val="0"/>
        </w:rPr>
        <w:t>页）。这 是因为内在性平面和组织平面彼此互相含有，因 为内在性平面是更加深刻的现实，因此可以说德 勒兹的本体论是一种内在性哲学。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5" w:lineRule="exact"/>
        <w:ind w:left="0" w:right="0" w:firstLine="420"/>
        <w:jc w:val="both"/>
        <w:sectPr>
          <w:headerReference r:id="rId287" w:type="default"/>
          <w:footerReference r:id="rId289" w:type="default"/>
          <w:headerReference r:id="rId288" w:type="even"/>
          <w:footerReference r:id="rId290" w:type="even"/>
          <w:footnotePr>
            <w:numFmt w:val="decimal"/>
          </w:footnotePr>
          <w:pgSz w:w="5445" w:h="10363"/>
          <w:pgMar w:top="1244" w:right="519" w:bottom="632" w:left="538" w:header="0" w:footer="3" w:gutter="0"/>
          <w:pgNumType w:start="297"/>
          <w:cols w:space="720" w:num="1"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</w:rPr>
        <w:t xml:space="preserve">根据德勒兹和瓜塔里的观点，哲学的任务是 创造新概念或者改造旧概念，使之表达内在性平 面上的抽象机器和纯粹事件。确实，由于哲学创 造的概念意在表达纯粹事件，因此这就意味着哲 学创造的是许多事件，我们根据它们理解和应对 在我们周围逐渐展开的历史：社会契约，以人权和 公民权的含义开展的革命，民主，或者被按照一种 正义观念统治的良序社会这一观念，所有这些都 是说明上述概念的例子。德勒兹和瓜塔里称哲学 在概念中表达纯粹事件为对历史过程和事态的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“反实</w:t>
      </w:r>
      <w:r>
        <w:rPr>
          <w:color w:val="000000"/>
          <w:spacing w:val="0"/>
          <w:w w:val="100"/>
          <w:position w:val="0"/>
        </w:rPr>
        <w:t xml:space="preserve">现”。反实现可能包括关于变化过程的概 念.比如生成一革命的、生成一民主的，或者是关 于捕获过程——它们限制这些改变过程或事件的 现实化形式，比如资本主义公理系统或控制社 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会——的概念。不管是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哪一种</w:t>
      </w:r>
      <w:r>
        <w:rPr>
          <w:color w:val="000000"/>
          <w:spacing w:val="0"/>
          <w:w w:val="100"/>
          <w:position w:val="0"/>
        </w:rPr>
        <w:t>，其结果就是恢复 实存和潜在的关系。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4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用这些术语来讲，既可以将民主看作一个永 远在当前进行着的内在性事件或过程.也可以将 之看作已经现实化在特定历史形式中的东西。民 主这一哲学概念要表达的是民主化这一纯梓事件 或过程,它既具现于现实存在的民主国家之中.也 被它们背叛。作为对纯粹事件的表达，这一概念 的经验表现无穷无尽，这一事实确保了该概念具 有的批判功能。纯粹事件或过程与其历史形式之 间存在着不同，这让我们将以下两方面协调起来： 一方面是对实际存在的民主国家进行批判，另一 方面是德勒兹和瓜塔里以生成一民主的名义呼吁 抵抗现在，而生成一民主的不能简化为现有的宪 政国家形式。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4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相比之下，芒格认为德勒兹青睐内在性而非 超验性，这让他不能明确地支持民主或法治宪政 国家这」观念。他用德勒兹对</w:t>
      </w:r>
      <w:r>
        <w:rPr>
          <w:color w:val="000000"/>
          <w:spacing w:val="0"/>
          <w:w w:val="100"/>
          <w:position w:val="0"/>
          <w:sz w:val="17"/>
          <w:szCs w:val="17"/>
        </w:rPr>
        <w:t>2()</w:t>
      </w:r>
      <w:r>
        <w:rPr>
          <w:color w:val="000000"/>
          <w:spacing w:val="0"/>
          <w:w w:val="100"/>
          <w:position w:val="0"/>
        </w:rPr>
        <w:t>世纪</w:t>
      </w:r>
      <w:r>
        <w:rPr>
          <w:color w:val="000000"/>
          <w:spacing w:val="0"/>
          <w:w w:val="100"/>
          <w:position w:val="0"/>
          <w:sz w:val="17"/>
          <w:szCs w:val="17"/>
        </w:rPr>
        <w:t>80</w:t>
      </w:r>
      <w:r>
        <w:rPr>
          <w:color w:val="000000"/>
          <w:spacing w:val="0"/>
          <w:w w:val="100"/>
          <w:position w:val="0"/>
        </w:rPr>
        <w:t>年代法 国再度出现的人权热进行的一系列批评来支持这 一说法。比如，在与安托万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迪洛尔和克莱尔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• </w:t>
      </w:r>
      <w:r>
        <w:rPr>
          <w:color w:val="000000"/>
          <w:spacing w:val="0"/>
          <w:w w:val="100"/>
          <w:position w:val="0"/>
        </w:rPr>
        <w:t>帕内的对话中，德勒兹控诉了当代的思想和政治 对运动的抵抗：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400" w:line="371" w:lineRule="exact"/>
        <w:ind w:left="400" w:right="0"/>
        <w:jc w:val="both"/>
        <w:rPr>
          <w:sz w:val="17"/>
          <w:szCs w:val="17"/>
        </w:rPr>
      </w:pPr>
      <w:r>
        <w:rPr>
          <w:color w:val="000000"/>
          <w:spacing w:val="0"/>
          <w:w w:val="100"/>
          <w:position w:val="0"/>
          <w:sz w:val="19"/>
          <w:szCs w:val="19"/>
        </w:rPr>
        <w:t>在哲学中我们回归永恒价值，回归知识 分子作为永恒价值之看守人这一观点。我们 回到本达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(Benda),</w:t>
      </w:r>
      <w:r>
        <w:rPr>
          <w:color w:val="000000"/>
          <w:spacing w:val="0"/>
          <w:w w:val="100"/>
          <w:position w:val="0"/>
          <w:sz w:val="19"/>
          <w:szCs w:val="19"/>
        </w:rPr>
        <w:t>埋怨柏格森在试图思考运 动时，背叛了他自己的阶级，即教士阶级。现 在，是人权提供了我们的永恒价值。人们认 为非常抽象的是宪政国家和其他观念。正是 因为所有这一切，思想受到束缚，从运动角度 进行的任何分析都受到阻碍。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(P </w:t>
      </w:r>
      <w:r>
        <w:rPr>
          <w:color w:val="000000"/>
          <w:spacing w:val="0"/>
          <w:w w:val="100"/>
          <w:position w:val="0"/>
          <w:sz w:val="17"/>
          <w:szCs w:val="17"/>
        </w:rPr>
        <w:t xml:space="preserve">166,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121-122)</w:t>
      </w:r>
      <w:r>
        <w:rPr>
          <w:color w:val="000000"/>
          <w:spacing w:val="0"/>
          <w:w w:val="100"/>
          <w:position w:val="0"/>
          <w:sz w:val="17"/>
          <w:szCs w:val="17"/>
        </w:rPr>
        <w:t>①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460" w:line="373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芒格从这些话中得出了德勒兹以原则为由反对人 权的论点。人权是永恒的、抽象的。因此，它们是 超验价值。它们假定有一个普遍的、抽象的权利 主体.该主体与任何特定的人都不一样，不能简化 为独一的、现有的人物。因此，德勒兹拒斥像人权 这样的抽象概念，因为它们会阻碍内在性平面上 的运动和实验.还有思想和政治实践中的运动和 实验。</w:t>
      </w:r>
    </w:p>
    <w:p>
      <w:pPr>
        <w:pStyle w:val="9"/>
        <w:keepNext w:val="0"/>
        <w:keepLines w:val="0"/>
        <w:widowControl w:val="0"/>
        <w:shd w:val="clear" w:color="auto" w:fill="auto"/>
        <w:bidi w:val="0"/>
        <w:spacing w:before="0" w:after="0" w:line="240" w:lineRule="exact"/>
        <w:ind w:left="0" w:right="0" w:firstLine="320"/>
        <w:jc w:val="both"/>
      </w:pPr>
      <w:r>
        <w:rPr>
          <w:color w:val="000000"/>
          <w:spacing w:val="0"/>
          <w:w w:val="100"/>
          <w:position w:val="0"/>
          <w:sz w:val="15"/>
          <w:szCs w:val="15"/>
        </w:rPr>
        <w:t>① 同样.在</w:t>
      </w:r>
      <w:r>
        <w:rPr>
          <w:color w:val="000000"/>
          <w:spacing w:val="0"/>
          <w:w w:val="100"/>
          <w:position w:val="0"/>
        </w:rPr>
        <w:t>1988</w:t>
      </w:r>
      <w:r>
        <w:rPr>
          <w:color w:val="000000"/>
          <w:spacing w:val="0"/>
          <w:w w:val="100"/>
          <w:position w:val="0"/>
          <w:sz w:val="15"/>
          <w:szCs w:val="15"/>
        </w:rPr>
        <w:t>年与雷蒙德•贝卢尔和弗朗索瓦•埃 瓦尔德的谈话中，当被问到为什么他不像福柯一样参与人权运 动时，德勒兹回答说：“如果你们说的是创立新的超验性形式、 新的普遍概念，恢复作为权利承载者的反思主体.或者建立一 种交际主体间性.那么这并不是哲学的进步。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"(P </w:t>
      </w:r>
      <w:r>
        <w:rPr>
          <w:color w:val="000000"/>
          <w:spacing w:val="0"/>
          <w:w w:val="100"/>
          <w:position w:val="0"/>
        </w:rPr>
        <w:t>208, 152)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5" w:lineRule="exact"/>
        <w:ind w:left="0" w:right="0" w:firstLine="380"/>
        <w:jc w:val="both"/>
        <w:rPr>
          <w:sz w:val="17"/>
          <w:szCs w:val="17"/>
        </w:rPr>
      </w:pPr>
      <w:r>
        <w:rPr>
          <w:color w:val="000000"/>
          <w:spacing w:val="0"/>
          <w:w w:val="100"/>
          <w:position w:val="0"/>
          <w:sz w:val="19"/>
          <w:szCs w:val="19"/>
        </w:rPr>
        <w:t>虽然这一论点在一定程度上与德勒兹的原则 相符，但并不完备，因为它没有详细说明下面这一 主张背后的论证，即认为抽象的或普遍的概念会 阻碍思想层面和行动层面上的运动。这一主张断 定德勒兹反对任何形式的抽象概念或反对权利观 念本身，而实际上他只是反对某些理解抽象概念 或权利的方式。芒格没有看到德勒兹只是在批评 一种特定的历史现象，即将人权描述为“永恒价 值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>”“新</w:t>
      </w:r>
      <w:r>
        <w:rPr>
          <w:color w:val="000000"/>
          <w:spacing w:val="0"/>
          <w:w w:val="100"/>
          <w:position w:val="0"/>
          <w:sz w:val="19"/>
          <w:szCs w:val="19"/>
        </w:rPr>
        <w:t>的超验形式，新的一般概念”等的方式。他 的话中没有什么表明他拒斥权利、法治或民主政 体本身。归于德勒兹的这一论点实际上混淆了关 于人权的表述与人权本身，并且假定就是因为德 勒兹拒绝用这些术语来表述人权，因此就反对任 何形式的权利。现有的宪政国家形式和初期的法 治世界秩序形式越来越依赖于人权概念，并以它 们为法权的基础，这是事实。德勒兹批评当代世 界对权利会谈的利用，这也是事实。但是，这并没 有让他反对权利，甚至反对认为有些权利应当具 有普遍性这一观点。他警惕将人权建立在诸如人 类自由、理性或交流能力之类的人性特征之上的 企图。按照这些话来理解，人权预设了一个普遍 的、抽象的权利主体，该主体不能简化为独一的、 现存的人物。人权是永恒的、抽象的和超验的权 利，属于所有人但又不属于任何特定的人。这样 理解的人权“关于拥有权利之人的内在存在方式 一字未提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”(QP </w:t>
      </w:r>
      <w:r>
        <w:rPr>
          <w:color w:val="000000"/>
          <w:spacing w:val="0"/>
          <w:w w:val="100"/>
          <w:position w:val="0"/>
          <w:sz w:val="17"/>
          <w:szCs w:val="17"/>
        </w:rPr>
        <w:t>103, 107) „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6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在德勒兹与克莱尔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帕内的访谈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ABC</w:t>
      </w:r>
      <w:r>
        <w:rPr>
          <w:color w:val="000000"/>
          <w:spacing w:val="0"/>
          <w:w w:val="100"/>
          <w:position w:val="0"/>
        </w:rPr>
        <w:t>中，在 谈及亚美尼亚人先是被土耳其人残杀，之后又遭 受地震这一情况时，德勒兹详细阐述了抽象人权 的空洞性(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ABC, G comzne Gauc/ie)</w:t>
      </w:r>
      <w:r>
        <w:rPr>
          <w:color w:val="000000"/>
          <w:spacing w:val="0"/>
          <w:w w:val="100"/>
          <w:position w:val="0"/>
        </w:rPr>
        <w:t>。他首先反对 说，当人们在这样的情况中宣告人权时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，“这</w:t>
      </w:r>
      <w:r>
        <w:rPr>
          <w:color w:val="000000"/>
          <w:spacing w:val="0"/>
          <w:w w:val="100"/>
          <w:position w:val="0"/>
        </w:rPr>
        <w:t>些宣 告从来都不是为了帮助那些宜接相关</w:t>
      </w:r>
      <w:r>
        <w:rPr>
          <w:color w:val="000000"/>
          <w:spacing w:val="0"/>
          <w:w w:val="100"/>
          <w:position w:val="0"/>
          <w:lang w:val="zh-CN" w:eastAsia="zh-CN" w:bidi="zh-CN"/>
        </w:rPr>
        <w:t>的人气</w:t>
      </w:r>
      <w:r>
        <w:rPr>
          <w:color w:val="000000"/>
          <w:spacing w:val="0"/>
          <w:w w:val="100"/>
          <w:position w:val="0"/>
        </w:rPr>
        <w:t>在 这个例子中，他提出，相关的亚美尼亚人在具体 的、地方的情况中有着具体的需求：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“他们</w:t>
      </w:r>
      <w:r>
        <w:rPr>
          <w:color w:val="000000"/>
          <w:spacing w:val="0"/>
          <w:w w:val="100"/>
          <w:position w:val="0"/>
        </w:rPr>
        <w:t>的问题 不是'人权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\</w:t>
      </w:r>
      <w:r>
        <w:rPr>
          <w:color w:val="000000"/>
          <w:spacing w:val="0"/>
          <w:w w:val="100"/>
          <w:position w:val="0"/>
          <w:sz w:val="17"/>
          <w:szCs w:val="17"/>
          <w:vertAlign w:val="superscript"/>
          <w:lang w:val="en-US" w:eastAsia="en-US" w:bidi="en-US"/>
        </w:rPr>
        <w:t>M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(ABC. G </w:t>
      </w:r>
      <w:r>
        <w:rPr>
          <w:i/>
          <w:iCs/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comme Gauche)</w:t>
      </w:r>
      <w:r>
        <w:rPr>
          <w:color w:val="000000"/>
          <w:spacing w:val="0"/>
          <w:w w:val="100"/>
          <w:position w:val="0"/>
        </w:rPr>
        <w:t>其次，他 认为必须将所有诸如此类的情况看作需要被决定 的,军停毋，而不是被简单地归于现有的法律之 下。他通过具体问题具体分析解释法理程序，具 体涉及的是法国关于禁止在出租车中吸烟的法律 规定。第一个决定拒绝该禁令，原因是乘车人被 看作处于租房房客的地位。后来的决定支持该禁 令.原因是出租车被认为是公共设施，而乘车人被 看作处于公共空间而非私人空间。换言之，对这 些具体情况的司法回应相当有创造性，而不仅仅 是生搬硬套现有的法律类目。德勒兹更喜欢联系 特定情况创造新权利的进行过程，这并不表明他 反对法治，而是反对某种特定的法律观念。如他 在与耐格里的访谈中所说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，“真</w:t>
      </w:r>
      <w:r>
        <w:rPr>
          <w:color w:val="000000"/>
          <w:spacing w:val="0"/>
          <w:w w:val="100"/>
          <w:position w:val="0"/>
        </w:rPr>
        <w:t>正创造法律的是法 理学：不能把这个任务留给法官”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(P </w:t>
      </w:r>
      <w:r>
        <w:rPr>
          <w:color w:val="000000"/>
          <w:spacing w:val="0"/>
          <w:w w:val="100"/>
          <w:position w:val="0"/>
          <w:sz w:val="17"/>
          <w:szCs w:val="17"/>
        </w:rPr>
        <w:t>230, 169)</w:t>
      </w:r>
      <w:r>
        <w:rPr>
          <w:color w:val="000000"/>
          <w:spacing w:val="0"/>
          <w:w w:val="100"/>
          <w:position w:val="0"/>
        </w:rPr>
        <w:t>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6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德勒兹对法理学的理解说明了他反对像人权 这样被抽象思考的空洞一般概念是什么意思。这 样的一般概念毫无用处，因为它们是固定不变的、 非历史的，不能根据特定情况的要求逐渐发展。 芒格有充分的理由忽视了这些还有其他一些关于 法理学的评论，因为这些评论表明了德勒兹不是 反对权利本身，而只是反对下面这一观点，即存在 着一套确定的人权，它们以人性具有的某种承载 权利的特征为基础。在第</w:t>
      </w:r>
      <w:r>
        <w:rPr>
          <w:color w:val="000000"/>
          <w:spacing w:val="0"/>
          <w:w w:val="100"/>
          <w:position w:val="0"/>
          <w:sz w:val="17"/>
          <w:szCs w:val="17"/>
        </w:rPr>
        <w:t>307</w:t>
      </w:r>
      <w:r>
        <w:rPr>
          <w:color w:val="000000"/>
          <w:spacing w:val="0"/>
          <w:w w:val="100"/>
          <w:position w:val="0"/>
        </w:rPr>
        <w:t>页的注释中引用的 德勒兹与贝卢尔和埃瓦尔德的访谈中，他指出权 利由法理学创造，指出这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“是从</w:t>
      </w:r>
      <w:r>
        <w:rPr>
          <w:color w:val="000000"/>
          <w:spacing w:val="0"/>
          <w:w w:val="100"/>
          <w:position w:val="0"/>
        </w:rPr>
        <w:t>奇点出发进行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"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(P </w:t>
      </w:r>
      <w:r>
        <w:rPr>
          <w:color w:val="000000"/>
          <w:spacing w:val="0"/>
          <w:w w:val="100"/>
          <w:position w:val="0"/>
          <w:sz w:val="17"/>
          <w:szCs w:val="17"/>
        </w:rPr>
        <w:t>210, 153)</w:t>
      </w:r>
      <w:r>
        <w:rPr>
          <w:color w:val="000000"/>
          <w:spacing w:val="0"/>
          <w:w w:val="100"/>
          <w:position w:val="0"/>
        </w:rPr>
        <w:t>。这样理解的权利没有任何非自然 因素或理想主义因素，认为存在这样的权利和将 社会关系理解为权力和欲望关系，这二者之间也 没有什么冲突。尼采将权利界定为得到认可的、 受到保障的权力程度，这为思考权利提供了一种 自然主义框架(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Nietzsche </w:t>
      </w:r>
      <w:r>
        <w:rPr>
          <w:color w:val="000000"/>
          <w:spacing w:val="0"/>
          <w:w w:val="100"/>
          <w:position w:val="0"/>
          <w:sz w:val="17"/>
          <w:szCs w:val="17"/>
        </w:rPr>
        <w:t>1997, 67)</w:t>
      </w:r>
      <w:r>
        <w:rPr>
          <w:color w:val="000000"/>
          <w:spacing w:val="0"/>
          <w:w w:val="100"/>
          <w:position w:val="0"/>
        </w:rPr>
        <w:t>。虽然他主 要是就那些处于和他人不平等的权利关系中的人 的权利来谈论权利之起源，但他的界定也同样适 用于民主国家中的公民，在这里，权力以所有人的 名义施于每个公民。那么权利就是所有公民愿意 留给他们自己和他们同胞公民的权力程度。此 外，在一个实际上的民主自治国家这样的理想情 况中，保证给所有公民的权利不会是简单妥协的 结果.而是源于公众赞同的关于何为正当和正义 的观念。从根本上说，这些观念立足于罗尔斯所 说的相关民众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“固定</w:t>
      </w:r>
      <w:r>
        <w:rPr>
          <w:color w:val="000000"/>
          <w:spacing w:val="0"/>
          <w:w w:val="100"/>
          <w:position w:val="0"/>
        </w:rPr>
        <w:t>不变的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”或“经</w:t>
      </w:r>
      <w:r>
        <w:rPr>
          <w:color w:val="000000"/>
          <w:spacing w:val="0"/>
          <w:w w:val="100"/>
          <w:position w:val="0"/>
        </w:rPr>
        <w:t>过深思熟虑的 信念”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(Rawls </w:t>
      </w:r>
      <w:r>
        <w:rPr>
          <w:color w:val="000000"/>
          <w:spacing w:val="0"/>
          <w:w w:val="100"/>
          <w:position w:val="0"/>
          <w:sz w:val="17"/>
          <w:szCs w:val="17"/>
        </w:rPr>
        <w:t>2005.8)</w:t>
      </w:r>
      <w:r>
        <w:rPr>
          <w:color w:val="000000"/>
          <w:spacing w:val="0"/>
          <w:w w:val="100"/>
          <w:position w:val="0"/>
        </w:rPr>
        <w:t>。社会选择将这些权利载 人宪法还是其他奠基性的法律文献之中，这将取 决于相关社会。但是，要建立起在其中施行民主 决策和法治的框架.就需要有某种关于基本权利 的体系睥在这一框架内，法院可以根据具体情况 或者新的社会或技术发展，以某些方式发展法理 学。公民甚至也可以根据集体关于何为公平和正 义的观念发生的变化重新思考基本权利本身。①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480" w:line="374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尼釆的例子表明德勒兹赞同法理学和创造权 利.这与他反对超验性的态度完全一致。他更喜 欢对具体事例进行具体分析以阐明权利,这很难 与他对普通民众的命运嗤之以鼻的反民主态度协 调起来，尤其是，比如当他在与耐格里的访谈中提</w:t>
      </w:r>
    </w:p>
    <w:p>
      <w:pPr>
        <w:pStyle w:val="9"/>
        <w:keepNext w:val="0"/>
        <w:keepLines w:val="0"/>
        <w:widowControl w:val="0"/>
        <w:shd w:val="clear" w:color="auto" w:fill="auto"/>
        <w:bidi w:val="0"/>
        <w:spacing w:before="0" w:after="0" w:line="226" w:lineRule="exact"/>
        <w:ind w:left="0" w:right="0" w:firstLine="360"/>
        <w:jc w:val="both"/>
        <w:rPr>
          <w:sz w:val="15"/>
          <w:szCs w:val="15"/>
        </w:rPr>
      </w:pPr>
      <w:r>
        <w:rPr>
          <w:color w:val="000000"/>
          <w:spacing w:val="0"/>
          <w:w w:val="100"/>
          <w:position w:val="0"/>
          <w:sz w:val="15"/>
          <w:szCs w:val="15"/>
        </w:rPr>
        <w:t xml:space="preserve">①关于探究权利起源之内在性历史理解的相关方法.参 见 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Patton </w:t>
      </w:r>
      <w:r>
        <w:rPr>
          <w:color w:val="000000"/>
          <w:spacing w:val="0"/>
          <w:w w:val="100"/>
          <w:position w:val="0"/>
          <w:sz w:val="14"/>
          <w:szCs w:val="14"/>
        </w:rPr>
        <w:t xml:space="preserve">2004 </w:t>
      </w:r>
      <w:r>
        <w:rPr>
          <w:rFonts w:ascii="Times New Roman" w:hAnsi="Times New Roman" w:eastAsia="Times New Roman" w:cs="Times New Roman"/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>♦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z w:val="14"/>
          <w:szCs w:val="14"/>
        </w:rPr>
        <w:t>43 — 61</w:t>
      </w:r>
      <w:r>
        <w:rPr>
          <w:color w:val="000000"/>
          <w:spacing w:val="0"/>
          <w:w w:val="100"/>
          <w:position w:val="0"/>
          <w:sz w:val="15"/>
          <w:szCs w:val="15"/>
        </w:rPr>
        <w:t>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出在这样的情况中，最高上诉法院应该是受到最 直接影响的民众时。就为当代生物学创立一套法 系这一提议而言，德勒兹说我们需要的不是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“由所 </w:t>
      </w:r>
      <w:r>
        <w:rPr>
          <w:color w:val="000000"/>
          <w:spacing w:val="0"/>
          <w:w w:val="100"/>
          <w:position w:val="0"/>
        </w:rPr>
        <w:t>谓合格的博学之士组成的伦理委员会，而是权利 享受者群体”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(P </w:t>
      </w:r>
      <w:r>
        <w:rPr>
          <w:color w:val="000000"/>
          <w:spacing w:val="0"/>
          <w:w w:val="100"/>
          <w:position w:val="0"/>
          <w:sz w:val="17"/>
          <w:szCs w:val="17"/>
        </w:rPr>
        <w:t xml:space="preserve">230,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169- 170),</w:t>
      </w:r>
      <w:r>
        <w:rPr>
          <w:color w:val="000000"/>
          <w:spacing w:val="0"/>
          <w:w w:val="100"/>
          <w:position w:val="0"/>
        </w:rPr>
        <w:t>诉诸法理学， 要创造出反映那些受生物技术影响之人的利益的 权利，这与德勒兹的反民主形象不太相符。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320" w:line="366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最后，显然他更喜欢法理学而非宣告主权或 者是将主权载入法典之中，这表明他更喜欢进行 中的和永无止境的创造过程，这些过程将会导致 人们修改现行法律或创造新权利。就其本身而 言，这与他赞同的在哲学中进行的那种概念抽象 类似。正如哲学通过创造概念对问题做出回答， 所以当我们通过法律手段对特定情况做出回应 时，我们就参与到法理学之中，这意味着创造性地 修改现有的法律原则或创造新的法律概念以适应 特定情况。在法律中就像在思想中一样，这一具 体事例具体分析的方法是这样一种手段，它将运 动引入抽象概念之中，因而更严密地探讨生活状 况：</w:t>
      </w:r>
    </w:p>
    <w:p>
      <w:pPr>
        <w:pStyle w:val="23"/>
        <w:keepNext w:val="0"/>
        <w:keepLines w:val="0"/>
        <w:widowControl w:val="0"/>
        <w:shd w:val="clear" w:color="auto" w:fill="auto"/>
        <w:tabs>
          <w:tab w:val="left" w:leader="dot" w:pos="1766"/>
        </w:tabs>
        <w:bidi w:val="0"/>
        <w:spacing w:before="0" w:after="960" w:line="374" w:lineRule="exact"/>
        <w:ind w:left="360" w:right="0" w:firstLine="0"/>
        <w:jc w:val="left"/>
      </w:pPr>
      <w:r>
        <w:rPr>
          <w:color w:val="000000"/>
          <w:spacing w:val="0"/>
          <w:w w:val="100"/>
          <w:position w:val="0"/>
          <w:sz w:val="16"/>
          <w:szCs w:val="16"/>
          <w:lang w:val="zh-TW" w:eastAsia="zh-TW" w:bidi="zh-TW"/>
        </w:rPr>
        <w:t>为自由而行动，生成革命的，是要在求助 于司法制度时在法理学中采取行动</w:t>
      </w:r>
      <w:r>
        <w:rPr>
          <w:color w:val="000000"/>
          <w:spacing w:val="0"/>
          <w:w w:val="100"/>
          <w:position w:val="0"/>
          <w:sz w:val="16"/>
          <w:szCs w:val="16"/>
          <w:lang w:val="zh-CN" w:eastAsia="zh-CN" w:bidi="zh-CN"/>
        </w:rPr>
        <w:t>……</w:t>
      </w:r>
      <w:r>
        <w:rPr>
          <w:color w:val="000000"/>
          <w:spacing w:val="0"/>
          <w:w w:val="100"/>
          <w:position w:val="0"/>
          <w:sz w:val="16"/>
          <w:szCs w:val="16"/>
          <w:lang w:val="zh-TW" w:eastAsia="zh-TW" w:bidi="zh-TW"/>
        </w:rPr>
        <w:t>这就 是创造法律</w:t>
      </w:r>
      <w:r>
        <w:rPr>
          <w:color w:val="000000"/>
          <w:spacing w:val="0"/>
          <w:w w:val="100"/>
          <w:position w:val="0"/>
          <w:sz w:val="16"/>
          <w:szCs w:val="16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z w:val="16"/>
          <w:szCs w:val="16"/>
          <w:lang w:val="zh-TW" w:eastAsia="zh-TW" w:bidi="zh-TW"/>
        </w:rPr>
        <w:t>这不是应用</w:t>
      </w:r>
      <w:r>
        <w:rPr>
          <w:color w:val="000000"/>
          <w:spacing w:val="0"/>
          <w:w w:val="100"/>
          <w:position w:val="0"/>
          <w:sz w:val="16"/>
          <w:szCs w:val="16"/>
          <w:lang w:val="zh-CN" w:eastAsia="zh-CN" w:bidi="zh-CN"/>
        </w:rPr>
        <w:t>“人权”的</w:t>
      </w:r>
      <w:r>
        <w:rPr>
          <w:color w:val="000000"/>
          <w:spacing w:val="0"/>
          <w:w w:val="100"/>
          <w:position w:val="0"/>
          <w:sz w:val="16"/>
          <w:szCs w:val="16"/>
          <w:lang w:val="zh-TW" w:eastAsia="zh-TW" w:bidi="zh-TW"/>
        </w:rPr>
        <w:t>问题， 而是创造新的法理学形式的问题</w:t>
      </w:r>
      <w:r>
        <w:rPr>
          <w:color w:val="000000"/>
          <w:spacing w:val="0"/>
          <w:w w:val="100"/>
          <w:position w:val="0"/>
          <w:sz w:val="16"/>
          <w:szCs w:val="16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z w:val="16"/>
          <w:szCs w:val="16"/>
          <w:lang w:val="zh-TW" w:eastAsia="zh-TW" w:bidi="zh-TW"/>
        </w:rPr>
        <w:t>我总是 迷恋法理学、法律</w:t>
      </w:r>
      <w:r>
        <w:rPr>
          <w:color w:val="000000"/>
          <w:spacing w:val="0"/>
          <w:w w:val="100"/>
          <w:position w:val="0"/>
          <w:sz w:val="16"/>
          <w:szCs w:val="16"/>
          <w:lang w:val="zh-CN" w:eastAsia="zh-CN" w:bidi="zh-CN"/>
        </w:rPr>
        <w:t>……</w:t>
      </w:r>
      <w:r>
        <w:rPr>
          <w:color w:val="000000"/>
          <w:spacing w:val="0"/>
          <w:w w:val="100"/>
          <w:position w:val="0"/>
          <w:sz w:val="16"/>
          <w:szCs w:val="16"/>
          <w:lang w:val="zh-TW" w:eastAsia="zh-TW" w:bidi="zh-TW"/>
        </w:rPr>
        <w:t>如果我没有研究哲学， 那么我就会研究法律，但恰恰不是</w:t>
      </w:r>
      <w:r>
        <w:rPr>
          <w:color w:val="000000"/>
          <w:spacing w:val="0"/>
          <w:w w:val="100"/>
          <w:position w:val="0"/>
          <w:sz w:val="16"/>
          <w:szCs w:val="16"/>
          <w:lang w:val="zh-CN" w:eastAsia="zh-CN" w:bidi="zh-CN"/>
        </w:rPr>
        <w:t xml:space="preserve">“人权”，更 </w:t>
      </w:r>
      <w:r>
        <w:rPr>
          <w:color w:val="000000"/>
          <w:spacing w:val="0"/>
          <w:w w:val="100"/>
          <w:position w:val="0"/>
          <w:sz w:val="16"/>
          <w:szCs w:val="16"/>
          <w:lang w:val="zh-TW" w:eastAsia="zh-TW" w:bidi="zh-TW"/>
        </w:rPr>
        <w:t>确切地说我会研■究法理学.生活就是如此。 没有.'人权</w:t>
      </w:r>
      <w:r>
        <w:rPr>
          <w:color w:val="000000"/>
          <w:spacing w:val="0"/>
          <w:w w:val="100"/>
          <w:position w:val="0"/>
          <w:sz w:val="16"/>
          <w:szCs w:val="16"/>
          <w:lang w:val="zh-CN" w:eastAsia="zh-CN" w:bidi="zh-CN"/>
        </w:rPr>
        <w:t>”，只</w:t>
      </w:r>
      <w:r>
        <w:rPr>
          <w:color w:val="000000"/>
          <w:spacing w:val="0"/>
          <w:w w:val="100"/>
          <w:position w:val="0"/>
          <w:sz w:val="16"/>
          <w:szCs w:val="16"/>
          <w:lang w:val="zh-TW" w:eastAsia="zh-TW" w:bidi="zh-TW"/>
        </w:rPr>
        <w:t>有生命的权利，因此.生命是 接二连三地展开的。</w:t>
      </w:r>
      <w:r>
        <w:rPr>
          <w:color w:val="000000"/>
          <w:spacing w:val="0"/>
          <w:w w:val="100"/>
          <w:position w:val="0"/>
          <w:lang w:val="zh-TW" w:eastAsia="zh-TW" w:bidi="zh-TW"/>
        </w:rPr>
        <w:t>(</w:t>
      </w:r>
      <w:r>
        <w:rPr>
          <w:color w:val="000000"/>
          <w:spacing w:val="0"/>
          <w:w w:val="100"/>
          <w:position w:val="0"/>
          <w:lang w:val="en-US" w:eastAsia="en-US" w:bidi="en-US"/>
        </w:rPr>
        <w:t>ABC</w:t>
      </w:r>
      <w:r>
        <w:rPr>
          <w:color w:val="000000"/>
          <w:spacing w:val="0"/>
          <w:w w:val="100"/>
          <w:position w:val="0"/>
          <w:lang w:val="zh-TW" w:eastAsia="zh-TW" w:bidi="zh-TW"/>
        </w:rPr>
        <w:t xml:space="preserve">, </w:t>
      </w:r>
      <w:r>
        <w:rPr>
          <w:i/>
          <w:iCs/>
          <w:color w:val="000000"/>
          <w:spacing w:val="0"/>
          <w:w w:val="100"/>
          <w:position w:val="0"/>
          <w:lang w:val="en-US" w:eastAsia="en-US" w:bidi="en-US"/>
        </w:rPr>
        <w:t>G cornrne Gauche)</w:t>
      </w:r>
      <w:r>
        <w:rPr>
          <w:color w:val="000000"/>
          <w:spacing w:val="0"/>
          <w:w w:val="100"/>
          <w:position w:val="0"/>
          <w:lang w:val="zh-TW" w:eastAsia="zh-TW" w:bidi="zh-TW"/>
        </w:rPr>
        <w:t>①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540" w:line="374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大民族与小民族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460" w:line="374" w:lineRule="exact"/>
        <w:ind w:left="0" w:right="0" w:firstLine="380"/>
        <w:jc w:val="both"/>
      </w:pPr>
      <w:r>
        <w:rPr>
          <w:color w:val="000000"/>
          <w:spacing w:val="0"/>
          <w:w w:val="100"/>
          <w:position w:val="0"/>
        </w:rPr>
        <w:t>芒格还有第二个论据证明德勒兹的政治哲学 具有所谓的反民主倾向.该论据依赖于《千高原》 中对大民族和小民族进行的区分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德勒兹和瓜塔 里强调大民族地位和小民族生成存在着质的差 别，并且伴随着该差别.强调他们更青睐小民族政</w:t>
      </w:r>
    </w:p>
    <w:p>
      <w:pPr>
        <w:pStyle w:val="9"/>
        <w:keepNext w:val="0"/>
        <w:keepLines w:val="0"/>
        <w:widowControl w:val="0"/>
        <w:shd w:val="clear" w:color="auto" w:fill="auto"/>
        <w:bidi w:val="0"/>
        <w:spacing w:before="0" w:after="0" w:line="240" w:lineRule="exact"/>
        <w:ind w:left="0" w:right="0" w:firstLine="300"/>
        <w:jc w:val="both"/>
      </w:pPr>
      <w:r>
        <w:rPr>
          <w:color w:val="000000"/>
          <w:spacing w:val="0"/>
          <w:w w:val="100"/>
          <w:position w:val="0"/>
        </w:rPr>
        <w:t xml:space="preserve">① </w:t>
      </w:r>
      <w:r>
        <w:rPr>
          <w:color w:val="000000"/>
          <w:spacing w:val="0"/>
          <w:w w:val="100"/>
          <w:position w:val="0"/>
          <w:sz w:val="15"/>
          <w:szCs w:val="15"/>
        </w:rPr>
        <w:t>我在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Patton </w:t>
      </w:r>
      <w:r>
        <w:rPr>
          <w:color w:val="000000"/>
          <w:spacing w:val="0"/>
          <w:w w:val="100"/>
          <w:position w:val="0"/>
        </w:rPr>
        <w:t xml:space="preserve">2004, </w:t>
      </w:r>
      <w:r>
        <w:rPr>
          <w:color w:val="000000"/>
          <w:spacing w:val="0"/>
          <w:w w:val="100"/>
          <w:position w:val="0"/>
          <w:lang w:val="en-US" w:eastAsia="en-US" w:bidi="en-US"/>
        </w:rPr>
        <w:t>43-61</w:t>
      </w:r>
      <w:r>
        <w:rPr>
          <w:color w:val="000000"/>
          <w:spacing w:val="0"/>
          <w:w w:val="100"/>
          <w:position w:val="0"/>
          <w:sz w:val="15"/>
          <w:szCs w:val="15"/>
        </w:rPr>
        <w:t>中联系法律在殖民中的作 用讨论了德勒兹对法理学的兴趣。丹尼尔</w:t>
      </w:r>
      <w:r>
        <w:rPr>
          <w:color w:val="000000"/>
          <w:spacing w:val="0"/>
          <w:w w:val="100"/>
          <w:position w:val="0"/>
          <w:sz w:val="15"/>
          <w:szCs w:val="15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  <w:sz w:val="15"/>
          <w:szCs w:val="15"/>
        </w:rPr>
        <w:t>史密斯对我的讨 论和在</w:t>
      </w:r>
      <w:r>
        <w:rPr>
          <w:color w:val="000000"/>
          <w:spacing w:val="0"/>
          <w:w w:val="100"/>
          <w:position w:val="0"/>
          <w:lang w:val="en-US" w:eastAsia="en-US" w:bidi="en-US"/>
        </w:rPr>
        <w:t>ABC</w:t>
      </w:r>
      <w:r>
        <w:rPr>
          <w:color w:val="000000"/>
          <w:spacing w:val="0"/>
          <w:w w:val="100"/>
          <w:position w:val="0"/>
          <w:sz w:val="15"/>
          <w:szCs w:val="15"/>
        </w:rPr>
        <w:t>访谈中的某些段落进行了评论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(Smith 2003. </w:t>
      </w:r>
      <w:r>
        <w:rPr>
          <w:color w:val="000000"/>
          <w:spacing w:val="0"/>
          <w:w w:val="100"/>
          <w:position w:val="0"/>
        </w:rPr>
        <w:t xml:space="preserve">312 </w:t>
      </w:r>
      <w:r>
        <w:rPr>
          <w:color w:val="000000"/>
          <w:spacing w:val="0"/>
          <w:w w:val="100"/>
          <w:position w:val="0"/>
          <w:lang w:val="en-US" w:eastAsia="en-US" w:bidi="en-US"/>
        </w:rPr>
        <w:t>-317).</w:t>
      </w:r>
      <w:r>
        <w:rPr>
          <w:color w:val="000000"/>
          <w:spacing w:val="0"/>
          <w:w w:val="100"/>
          <w:position w:val="0"/>
          <w:sz w:val="15"/>
          <w:szCs w:val="15"/>
        </w:rPr>
        <w:t>亚历山大</w:t>
      </w:r>
      <w:r>
        <w:rPr>
          <w:color w:val="000000"/>
          <w:spacing w:val="0"/>
          <w:w w:val="100"/>
          <w:position w:val="0"/>
          <w:sz w:val="15"/>
          <w:szCs w:val="15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  <w:sz w:val="15"/>
          <w:szCs w:val="15"/>
        </w:rPr>
        <w:t>列斐伏尔在讨论德勒兹的法理学概念时 也评论了这些段落</w:t>
      </w:r>
      <w:r>
        <w:rPr>
          <w:color w:val="000000"/>
          <w:spacing w:val="0"/>
          <w:w w:val="100"/>
          <w:position w:val="0"/>
          <w:lang w:val="en-US" w:eastAsia="en-US" w:bidi="en-US"/>
        </w:rPr>
        <w:t>(Lefebvre 2008. 53-59).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360" w:line="36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治。他们表明当代社会中存在着一种大民族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“事 </w:t>
      </w:r>
      <w:r>
        <w:rPr>
          <w:color w:val="000000"/>
          <w:spacing w:val="0"/>
          <w:w w:val="100"/>
          <w:position w:val="0"/>
        </w:rPr>
        <w:t>实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”，即</w:t>
      </w:r>
      <w:r>
        <w:rPr>
          <w:color w:val="000000"/>
          <w:spacing w:val="0"/>
          <w:w w:val="100"/>
          <w:position w:val="0"/>
        </w:rPr>
        <w:t>存在着这样一种标准，所有公民的权利和 义务都是根据该标准来衡量：</w:t>
      </w:r>
    </w:p>
    <w:p>
      <w:pPr>
        <w:pStyle w:val="23"/>
        <w:keepNext w:val="0"/>
        <w:keepLines w:val="0"/>
        <w:widowControl w:val="0"/>
        <w:shd w:val="clear" w:color="auto" w:fill="auto"/>
        <w:bidi w:val="0"/>
        <w:spacing w:before="0" w:after="360" w:line="364" w:lineRule="exact"/>
        <w:ind w:left="420" w:right="0" w:firstLine="400"/>
        <w:jc w:val="both"/>
      </w:pPr>
      <w:r>
        <w:rPr>
          <w:color w:val="000000"/>
          <w:spacing w:val="0"/>
          <w:w w:val="100"/>
          <w:position w:val="0"/>
          <w:sz w:val="16"/>
          <w:szCs w:val="16"/>
          <w:lang w:val="zh-TW" w:eastAsia="zh-TW" w:bidi="zh-TW"/>
        </w:rPr>
        <w:t>让我们假设说常量或标准是普通的、讲 一口标准语言的、异性恋的欧洲成年白 人</w:t>
      </w:r>
      <w:r>
        <w:rPr>
          <w:color w:val="000000"/>
          <w:spacing w:val="0"/>
          <w:w w:val="100"/>
          <w:position w:val="0"/>
          <w:sz w:val="16"/>
          <w:szCs w:val="16"/>
          <w:lang w:val="zh-CN" w:eastAsia="zh-CN" w:bidi="zh-CN"/>
        </w:rPr>
        <w:t>……</w:t>
      </w:r>
      <w:r>
        <w:rPr>
          <w:color w:val="000000"/>
          <w:spacing w:val="0"/>
          <w:w w:val="100"/>
          <w:position w:val="0"/>
          <w:sz w:val="16"/>
          <w:szCs w:val="16"/>
          <w:lang w:val="zh-TW" w:eastAsia="zh-TW" w:bidi="zh-TW"/>
        </w:rPr>
        <w:t>显然</w:t>
      </w:r>
      <w:r>
        <w:rPr>
          <w:color w:val="000000"/>
          <w:spacing w:val="0"/>
          <w:w w:val="100"/>
          <w:position w:val="0"/>
          <w:sz w:val="16"/>
          <w:szCs w:val="16"/>
          <w:lang w:val="zh-CN" w:eastAsia="zh-CN" w:bidi="zh-CN"/>
        </w:rPr>
        <w:t>“男人”是大</w:t>
      </w:r>
      <w:r>
        <w:rPr>
          <w:color w:val="000000"/>
          <w:spacing w:val="0"/>
          <w:w w:val="100"/>
          <w:position w:val="0"/>
          <w:sz w:val="16"/>
          <w:szCs w:val="16"/>
          <w:lang w:val="zh-TW" w:eastAsia="zh-TW" w:bidi="zh-TW"/>
        </w:rPr>
        <w:t>民族，即使在数量上 他比蚊子、儿童、女人、黑人、农民、同性恋等 要少。那是因为他出现了两次，一次是在常 量之中，一次是在变量之中，常量是从变量那 里抽取出来的。大民族表现为一种权力和统 治状态.而不是相反。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(MP </w:t>
      </w:r>
      <w:r>
        <w:rPr>
          <w:color w:val="000000"/>
          <w:spacing w:val="0"/>
          <w:w w:val="100"/>
          <w:position w:val="0"/>
          <w:lang w:val="zh-TW" w:eastAsia="zh-TW" w:bidi="zh-TW"/>
        </w:rPr>
        <w:t>133, 105)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6" w:lineRule="exact"/>
        <w:ind w:left="0" w:right="0" w:firstLine="0"/>
        <w:jc w:val="both"/>
        <w:rPr>
          <w:sz w:val="17"/>
          <w:szCs w:val="17"/>
        </w:rPr>
      </w:pPr>
      <w:r>
        <w:rPr>
          <w:color w:val="000000"/>
          <w:spacing w:val="0"/>
          <w:w w:val="100"/>
          <w:position w:val="0"/>
          <w:sz w:val="19"/>
          <w:szCs w:val="19"/>
        </w:rPr>
        <w:t>同时，他们指出这是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>“无人</w:t>
      </w:r>
      <w:r>
        <w:rPr>
          <w:color w:val="000000"/>
          <w:spacing w:val="0"/>
          <w:w w:val="100"/>
          <w:position w:val="0"/>
          <w:sz w:val="19"/>
          <w:szCs w:val="19"/>
        </w:rPr>
        <w:t>(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nobody)</w:t>
      </w:r>
      <w:r>
        <w:rPr>
          <w:color w:val="000000"/>
          <w:spacing w:val="0"/>
          <w:w w:val="100"/>
          <w:position w:val="0"/>
          <w:sz w:val="19"/>
          <w:szCs w:val="19"/>
        </w:rPr>
        <w:t>的分析性事 实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>”，并</w:t>
      </w:r>
      <w:r>
        <w:rPr>
          <w:color w:val="000000"/>
          <w:spacing w:val="0"/>
          <w:w w:val="100"/>
          <w:position w:val="0"/>
          <w:sz w:val="19"/>
          <w:szCs w:val="19"/>
        </w:rPr>
        <w:t>将之与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>“人人</w:t>
      </w:r>
      <w:r>
        <w:rPr>
          <w:color w:val="000000"/>
          <w:spacing w:val="0"/>
          <w:w w:val="100"/>
          <w:position w:val="0"/>
          <w:sz w:val="19"/>
          <w:szCs w:val="19"/>
        </w:rPr>
        <w:t xml:space="preserve">生成一小民族的”进行对照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(MP </w:t>
      </w:r>
      <w:r>
        <w:rPr>
          <w:color w:val="000000"/>
          <w:spacing w:val="0"/>
          <w:w w:val="100"/>
          <w:position w:val="0"/>
          <w:sz w:val="17"/>
          <w:szCs w:val="17"/>
        </w:rPr>
        <w:t xml:space="preserve">134,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106)'</w:t>
      </w:r>
      <w:r>
        <w:rPr>
          <w:color w:val="000000"/>
          <w:spacing w:val="0"/>
          <w:w w:val="100"/>
          <w:position w:val="0"/>
          <w:sz w:val="17"/>
          <w:szCs w:val="17"/>
          <w:vertAlign w:val="subscript"/>
          <w:lang w:val="en-US" w:eastAsia="en-US" w:bidi="en-US"/>
        </w:rPr>
        <w:t>o</w:t>
      </w:r>
      <w:r>
        <w:rPr>
          <w:color w:val="000000"/>
          <w:spacing w:val="0"/>
          <w:w w:val="100"/>
          <w:position w:val="0"/>
          <w:sz w:val="19"/>
          <w:szCs w:val="19"/>
        </w:rPr>
        <w:t xml:space="preserve">生成一小民族的指的是个人或 群体背离标准的潜能。它表达的是这个意思，即 个人和社会永远不会完全符合大民族标准，而是 存在于持续变化的过程中。正是从在政治上更偏 爱小民族生成这一创造性过程的角度，他们提出 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>“问</w:t>
      </w:r>
      <w:r>
        <w:rPr>
          <w:color w:val="000000"/>
          <w:spacing w:val="0"/>
          <w:w w:val="100"/>
          <w:position w:val="0"/>
          <w:sz w:val="19"/>
          <w:szCs w:val="19"/>
        </w:rPr>
        <w:t>题从来不是获得多数”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(MP </w:t>
      </w:r>
      <w:r>
        <w:rPr>
          <w:color w:val="000000"/>
          <w:spacing w:val="0"/>
          <w:w w:val="100"/>
          <w:position w:val="0"/>
          <w:sz w:val="17"/>
          <w:szCs w:val="17"/>
        </w:rPr>
        <w:t>134, 106)</w:t>
      </w:r>
      <w:r>
        <w:rPr>
          <w:color w:val="000000"/>
          <w:spacing w:val="0"/>
          <w:w w:val="100"/>
          <w:position w:val="0"/>
          <w:sz w:val="19"/>
          <w:szCs w:val="19"/>
        </w:rPr>
        <w:t>。芒格 立足于这一说法，支持他关于下面这一点的最强 烈的表述，即德勒兹的政治态度从根本上说反民 主。他是这样论证的：民主从本质上说是多数主 义的。德勒兹支持一种小民族政治观，该政治永 远不想获得多数。那么对德勒兹而言，这就意味 着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>“民主</w:t>
      </w:r>
      <w:r>
        <w:rPr>
          <w:color w:val="000000"/>
          <w:spacing w:val="0"/>
          <w:w w:val="100"/>
          <w:position w:val="0"/>
          <w:sz w:val="19"/>
          <w:szCs w:val="19"/>
        </w:rPr>
        <w:t>明确地、因为原则原因遭到拒绝和激烈的 谴责”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(Mengue </w:t>
      </w:r>
      <w:r>
        <w:rPr>
          <w:color w:val="000000"/>
          <w:spacing w:val="0"/>
          <w:w w:val="100"/>
          <w:position w:val="0"/>
          <w:sz w:val="17"/>
          <w:szCs w:val="17"/>
        </w:rPr>
        <w:t xml:space="preserve">2003,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103).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160" w:line="364" w:lineRule="exact"/>
        <w:ind w:left="0" w:right="0" w:firstLine="420"/>
        <w:jc w:val="both"/>
        <w:rPr>
          <w:sz w:val="17"/>
          <w:szCs w:val="17"/>
        </w:rPr>
      </w:pPr>
      <w:r>
        <w:rPr>
          <w:color w:val="000000"/>
          <w:spacing w:val="0"/>
          <w:w w:val="100"/>
          <w:position w:val="0"/>
          <w:sz w:val="19"/>
          <w:szCs w:val="19"/>
        </w:rPr>
        <w:t>对德勒兹和瓜塔里的小民族生成政治来说， 大民族和小民族具有的质的差别至关重要。但差 别不等于反对，并且重要的是不要夸大该差异造 成的后果。用政治话语来说，这就是以下两者的 差别：一是通常通过民主和法律手段改变大民族 标准，二是与标准不一致的持续过程，不管该标准 如何改变。大民族标准的空洞性与抽象人权的空 洞性一致：它不代表任何人。大民族事实的空洞 性表明对代表(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representation)</w:t>
      </w:r>
      <w:r>
        <w:rPr>
          <w:color w:val="000000"/>
          <w:spacing w:val="0"/>
          <w:w w:val="100"/>
          <w:position w:val="0"/>
          <w:sz w:val="19"/>
          <w:szCs w:val="19"/>
        </w:rPr>
        <w:t>的批判，它既可以 用于小民族身份也可以用于大民族身份。德勒兹 的微观政治指的是一种不同的政治活动，就此而 言，它表示的是卽单廻背离代议政治。该政治并 没有提供替代形成大民族意志政治的政治形式， 而是伴随着民主审议领域或在民主审议领域之下 发挥作用。如鲍拉•马拉蒂所言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>，'其</w:t>
      </w:r>
      <w:r>
        <w:rPr>
          <w:color w:val="000000"/>
          <w:spacing w:val="0"/>
          <w:w w:val="100"/>
          <w:position w:val="0"/>
          <w:sz w:val="19"/>
          <w:szCs w:val="19"/>
        </w:rPr>
        <w:t>目的是世界 的生成，这是一种创造新生命形式、不同存在方式 的可能性。"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(Marrati </w:t>
      </w:r>
      <w:r>
        <w:rPr>
          <w:color w:val="000000"/>
          <w:spacing w:val="0"/>
          <w:w w:val="100"/>
          <w:position w:val="0"/>
          <w:sz w:val="17"/>
          <w:szCs w:val="17"/>
        </w:rPr>
        <w:t>2001, 214)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line="240" w:lineRule="auto"/>
        <w:ind w:left="0" w:right="0"/>
        <w:jc w:val="both"/>
      </w:pPr>
      <w:r>
        <w:rPr>
          <w:color w:val="000000"/>
          <w:spacing w:val="0"/>
          <w:w w:val="100"/>
          <w:position w:val="0"/>
        </w:rPr>
        <w:t>芒格提出大民族地位本来就反对小民族的创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4" w:lineRule="exact"/>
        <w:ind w:left="0" w:right="0" w:firstLine="0"/>
        <w:jc w:val="both"/>
        <w:rPr>
          <w:sz w:val="17"/>
          <w:szCs w:val="17"/>
        </w:rPr>
      </w:pPr>
      <w:r>
        <w:rPr>
          <w:color w:val="000000"/>
          <w:spacing w:val="0"/>
          <w:w w:val="100"/>
          <w:position w:val="0"/>
          <w:sz w:val="19"/>
          <w:szCs w:val="19"/>
        </w:rPr>
        <w:t>造性，因而将该差别变成了反对：大民族的民主政 治不可避免地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>“镇压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"</w:t>
      </w:r>
      <w:r>
        <w:rPr>
          <w:color w:val="000000"/>
          <w:spacing w:val="0"/>
          <w:w w:val="100"/>
          <w:position w:val="0"/>
          <w:sz w:val="19"/>
          <w:szCs w:val="19"/>
        </w:rPr>
        <w:t xml:space="preserve">创造性的生成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(Mengue </w:t>
      </w:r>
      <w:r>
        <w:rPr>
          <w:color w:val="000000"/>
          <w:spacing w:val="0"/>
          <w:w w:val="100"/>
          <w:position w:val="0"/>
          <w:sz w:val="17"/>
          <w:szCs w:val="17"/>
        </w:rPr>
        <w:t xml:space="preserve">2003,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102).</w:t>
      </w:r>
      <w:r>
        <w:rPr>
          <w:color w:val="000000"/>
          <w:spacing w:val="0"/>
          <w:w w:val="100"/>
          <w:position w:val="0"/>
          <w:sz w:val="19"/>
          <w:szCs w:val="19"/>
        </w:rPr>
        <w:t>根据这一观点，釆取大民 族立场总是要摒弃不合时宜的、创造性的立场，而 代之以国家的、既定的价值。这是对德勒兹和瓜 塔里观点的歪曲，也是一种令人难以置信的民主 政治观。近些年许多民主国家釆取的立法措施已 经扩大了该标准，将非白人和非男性包括了进来， 甚至在某些情况下允许同性恋伴侣享有平等的权 利。这些措施表明，民主政治不但不像芒格说的 那样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>“镇压</w:t>
      </w:r>
      <w:r>
        <w:rPr>
          <w:color w:val="000000"/>
          <w:spacing w:val="0"/>
          <w:w w:val="100"/>
          <w:position w:val="0"/>
          <w:sz w:val="19"/>
          <w:szCs w:val="19"/>
        </w:rPr>
        <w:t>新事物"，而且具有自己的创造性形式。 无疑，这些措施是为了应对已经出现的微观政治 变化才实施的。有鉴于此，威廉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  <w:sz w:val="19"/>
          <w:szCs w:val="19"/>
        </w:rPr>
        <w:t xml:space="preserve">康纳利提醒我 们，为了应对要求改变标准的新主张，需要赋予民 主政治生活一种进行批判性参与的公共精神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(Connolly </w:t>
      </w:r>
      <w:r>
        <w:rPr>
          <w:color w:val="000000"/>
          <w:spacing w:val="0"/>
          <w:w w:val="100"/>
          <w:position w:val="0"/>
          <w:sz w:val="17"/>
          <w:szCs w:val="17"/>
        </w:rPr>
        <w:t xml:space="preserve">1999； 51) </w:t>
      </w:r>
      <w:r>
        <w:rPr>
          <w:color w:val="000000"/>
          <w:spacing w:val="0"/>
          <w:w w:val="100"/>
          <w:position w:val="0"/>
          <w:sz w:val="17"/>
          <w:szCs w:val="17"/>
          <w:vertAlign w:val="subscript"/>
          <w:lang w:val="en-US" w:eastAsia="en-US" w:bidi="en-US"/>
        </w:rPr>
        <w:t>o</w:t>
      </w:r>
      <w:r>
        <w:rPr>
          <w:color w:val="000000"/>
          <w:spacing w:val="0"/>
          <w:w w:val="100"/>
          <w:position w:val="0"/>
          <w:sz w:val="19"/>
          <w:szCs w:val="19"/>
        </w:rPr>
        <w:t>对德勒兹和瓜塔里而言， 不同的生成小民族形式推动了社会和政治制度层 面的变革，但只有当大民族发生了改变、吸收了新 东西之后，才会发生这种变革。当他们说小民族 的力量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>“不是</w:t>
      </w:r>
      <w:r>
        <w:rPr>
          <w:color w:val="000000"/>
          <w:spacing w:val="0"/>
          <w:w w:val="100"/>
          <w:position w:val="0"/>
          <w:sz w:val="19"/>
          <w:szCs w:val="19"/>
        </w:rPr>
        <w:t>通过他们进入大民族体系或让自己 在大民族中被感受到的能力来衡量，甚至也不是 通过他们颠覆必然是重言式的大民族标准的能力 来衡量”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(MP </w:t>
      </w:r>
      <w:r>
        <w:rPr>
          <w:color w:val="000000"/>
          <w:spacing w:val="0"/>
          <w:w w:val="100"/>
          <w:position w:val="0"/>
          <w:sz w:val="17"/>
          <w:szCs w:val="17"/>
        </w:rPr>
        <w:t>588, 471)</w:t>
      </w:r>
      <w:r>
        <w:rPr>
          <w:color w:val="000000"/>
          <w:spacing w:val="0"/>
          <w:w w:val="100"/>
          <w:position w:val="0"/>
          <w:sz w:val="19"/>
          <w:szCs w:val="19"/>
        </w:rPr>
        <w:t>时，他们的意思是大民族 并不决定变革潜能的界限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(MP </w:t>
      </w:r>
      <w:r>
        <w:rPr>
          <w:color w:val="000000"/>
          <w:spacing w:val="0"/>
          <w:w w:val="100"/>
          <w:position w:val="0"/>
          <w:sz w:val="17"/>
          <w:szCs w:val="17"/>
        </w:rPr>
        <w:t xml:space="preserve">588,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471).</w:t>
      </w:r>
      <w:r>
        <w:rPr>
          <w:color w:val="000000"/>
          <w:spacing w:val="0"/>
          <w:w w:val="100"/>
          <w:position w:val="0"/>
          <w:sz w:val="19"/>
          <w:szCs w:val="19"/>
        </w:rPr>
        <w:t>他们 并不是想说小民族不进入大民族，不对大民族产 生影响。相反，他们强调既定大民族在形式和内 容上出现的这些零星变化非常重要，认为如果分 子运动和逃逸线没有反过来影响社会组织的克分 子形式，并“扰乱其各部分，打乱它们关于性别、阶 级和党派的二元区分"，那么它们在政治上就根本 不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>重要。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(MP </w:t>
      </w:r>
      <w:r>
        <w:rPr>
          <w:color w:val="000000"/>
          <w:spacing w:val="0"/>
          <w:w w:val="100"/>
          <w:position w:val="0"/>
          <w:sz w:val="17"/>
          <w:szCs w:val="17"/>
        </w:rPr>
        <w:t>264, 216 — 217)①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480" w:line="374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 xml:space="preserve">德勒兹和瓜塔里强调小民族生成具有变革潜 能，这并不意味着他们拒绝民主政治，更不意味着 他们拒斥民主原则。大民族和小民族具有的质的 差异不可缩减，这让他们与民主平民主义的支持 者们坚定地站在了一起，比如康纳利。对康纳利 而言.开放式民主过程的关键在于以下两方面之 间存在的“创造性张力一方面是大民族的统治、 权利和认可，另一方面是诸种形式的小民族生成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(Connolly </w:t>
      </w:r>
      <w:r>
        <w:rPr>
          <w:color w:val="000000"/>
          <w:spacing w:val="0"/>
          <w:w w:val="100"/>
          <w:position w:val="0"/>
          <w:sz w:val="17"/>
          <w:szCs w:val="17"/>
        </w:rPr>
        <w:t>2002, 172)</w:t>
      </w:r>
      <w:r>
        <w:rPr>
          <w:color w:val="000000"/>
          <w:spacing w:val="0"/>
          <w:w w:val="100"/>
          <w:position w:val="0"/>
        </w:rPr>
        <w:t>。对德勒兹和瓜塔里而言， 正是那些被大民族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一一</w:t>
      </w:r>
      <w:r>
        <w:rPr>
          <w:color w:val="000000"/>
          <w:spacing w:val="0"/>
          <w:w w:val="100"/>
          <w:position w:val="0"/>
        </w:rPr>
        <w:t>他们被一套特定的公理界</w:t>
      </w:r>
    </w:p>
    <w:p>
      <w:pPr>
        <w:pStyle w:val="9"/>
        <w:keepNext w:val="0"/>
        <w:keepLines w:val="0"/>
        <w:widowControl w:val="0"/>
        <w:shd w:val="clear" w:color="auto" w:fill="auto"/>
        <w:bidi w:val="0"/>
        <w:spacing w:before="0" w:after="500" w:line="236" w:lineRule="exact"/>
        <w:ind w:left="0" w:right="0" w:firstLine="340"/>
        <w:jc w:val="both"/>
        <w:rPr>
          <w:sz w:val="19"/>
          <w:szCs w:val="19"/>
        </w:rPr>
      </w:pPr>
      <w:r>
        <w:rPr>
          <w:color w:val="000000"/>
          <w:spacing w:val="0"/>
          <w:w w:val="100"/>
          <w:position w:val="0"/>
          <w:sz w:val="15"/>
          <w:szCs w:val="15"/>
        </w:rPr>
        <w:t>①在别处，他们用公理集合论的语言重新描述了小民族 和大民族的不一致性，之后他们写道：</w:t>
      </w:r>
      <w:r>
        <w:rPr>
          <w:color w:val="000000"/>
          <w:spacing w:val="0"/>
          <w:w w:val="100"/>
          <w:position w:val="0"/>
          <w:sz w:val="15"/>
          <w:szCs w:val="15"/>
          <w:lang w:val="zh-CN" w:eastAsia="zh-CN" w:bidi="zh-CN"/>
        </w:rPr>
        <w:t>“这</w:t>
      </w:r>
      <w:r>
        <w:rPr>
          <w:color w:val="000000"/>
          <w:spacing w:val="0"/>
          <w:w w:val="100"/>
          <w:position w:val="0"/>
          <w:sz w:val="15"/>
          <w:szCs w:val="15"/>
        </w:rPr>
        <w:t>并不是说公理层面上 的斗争不重要；相反，它是决定性的(在最多种多样的层面上)， 女性争取选举权、流产权和工作权的斗争，地区争取自治的斗 争；第三世界的斗争。”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(MP </w:t>
      </w:r>
      <w:r>
        <w:rPr>
          <w:color w:val="000000"/>
          <w:spacing w:val="0"/>
          <w:w w:val="100"/>
          <w:position w:val="0"/>
          <w:sz w:val="14"/>
          <w:szCs w:val="14"/>
        </w:rPr>
        <w:t xml:space="preserve">588, 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470-471) </w:t>
      </w:r>
      <w:r>
        <w:rPr>
          <w:rStyle w:val="26"/>
          <w:b w:val="0"/>
          <w:bCs w:val="0"/>
          <w:i w:val="0"/>
          <w:iCs w:val="0"/>
          <w:smallCaps w:val="0"/>
          <w:strike w:val="0"/>
        </w:rPr>
        <w:t>定——排除在外的人可能承载着变革那套公理的 力量，不管是向着一套新的公理变革，还是向着一 种全新的公理系统变革。这些人是小民族生成的 源泉，而小民族生成有可能创造新的地球和民众， 它们与我们在现有民主国家中看到的民众并不相 同。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580" w:line="363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哲学、政治和意见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140" w:line="363" w:lineRule="exact"/>
        <w:ind w:left="0" w:right="0" w:firstLine="440"/>
        <w:jc w:val="both"/>
        <w:rPr>
          <w:sz w:val="17"/>
          <w:szCs w:val="17"/>
        </w:rPr>
      </w:pPr>
      <w:r>
        <w:rPr>
          <w:color w:val="000000"/>
          <w:spacing w:val="0"/>
          <w:w w:val="100"/>
          <w:position w:val="0"/>
          <w:sz w:val="19"/>
          <w:szCs w:val="19"/>
        </w:rPr>
        <w:t>芒格用来支持德勒兹和瓜塔里政治哲学具有 反民主性的论据还有第三个层面，这依赖于他们 认为哲学和意见对立。芒格认为，民主政治是调 解各种不同的意见以做出关于公共政策的集体决 定。这意味着寻求共识，或者至少是大多数共同 的或部分相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>同的意</w:t>
      </w:r>
      <w:r>
        <w:rPr>
          <w:color w:val="000000"/>
          <w:spacing w:val="0"/>
          <w:w w:val="100"/>
          <w:position w:val="0"/>
          <w:sz w:val="19"/>
          <w:szCs w:val="19"/>
        </w:rPr>
        <w:t>见。这必然是通过在各种不同 的讨论会中交流意见进行。相形之下，德勒兹的 哲学对交流意见或共识没有兴趣。芒格指出一些 话来证明他的结论，即德勒兹的政治不可能是民 主的，比如：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>“关于</w:t>
      </w:r>
      <w:r>
        <w:rPr>
          <w:color w:val="000000"/>
          <w:spacing w:val="0"/>
          <w:w w:val="100"/>
          <w:position w:val="0"/>
          <w:sz w:val="19"/>
          <w:szCs w:val="19"/>
        </w:rPr>
        <w:t>讨论，至少可以说它们不会推进 手头的工作，因为参与者讨论的从来不是同一件 事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>……</w:t>
      </w:r>
      <w:r>
        <w:rPr>
          <w:color w:val="000000"/>
          <w:spacing w:val="0"/>
          <w:w w:val="100"/>
          <w:position w:val="0"/>
          <w:sz w:val="19"/>
          <w:szCs w:val="19"/>
        </w:rPr>
        <w:t>哲学痛恨讨论。'‘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(QP 32-33,28-29)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然而，该批评混淆了在德勒兹和瓜塔里对哲 学、意见以及这二者与民主政治实践之关系的理 解中成问题的许多问题。将民主与意见联合起 来，然后将二者与被理解为创造概念的哲学对立 起来，这还不够。哲学不是政治，并且当德勒兹和 瓜塔里明确拒绝交流意见是创造概念的一种途径 这一观点时，我们不会从中得出关于在公共领域 中进行意见交流这一点的任何结论。理清这些问 题需要进一步探究德勒兹和瓜塔里在民主、意见 和哲学之间确立的关系。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6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首先，从德勒兹哲学观的角度考虑一下哲学 和意见的差别。芒格认为，因为民主立足于民意 和共识，而德勒兹的哲学坚决反对表现为各种形 式的意见，那么因此可以断定其哲学反对民主。 然而，在《什么是哲学中？》对意见的大部分批判涉 及的是意见与哲学的差别.而非意见在政治中的 作用。德勒兹和瓜塔里之所以批判意见，是因为 他们坚持一种尼釆式的思想形象，即作为创造的 思想。他们认为，不管是发生于艺术、哲学还是科 学中，一切思想都是从混乱中产生秩序的方式。 秩序保护我们不受混乱影响。秩序让我们认识自 己，认识彼此，认识我们居住于其中的世界。根据 康德的看法，如果没有知性的纯粹概念给我们的 知觉带来秩序，那么我们面对的就只不过是杂乱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340" w:line="36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的、多种多样的知觉。我们的感觉和概念之间的 秩序不仅让我们生存下去，而且让我们构想和追 求赋予我们的生活以意义的事业。然而，秩序也 能将我们囚禁于固定不变的思想和行动模式之 中，因此抑制创造力或变化。德勒兹和瓜塔里引 用了一篇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D. H.</w:t>
      </w:r>
      <w:r>
        <w:rPr>
          <w:color w:val="000000"/>
          <w:spacing w:val="0"/>
          <w:w w:val="100"/>
          <w:position w:val="0"/>
        </w:rPr>
        <w:t>劳伦斯所写的关于诗歌之源的文 章：</w:t>
      </w:r>
    </w:p>
    <w:p>
      <w:pPr>
        <w:pStyle w:val="23"/>
        <w:keepNext w:val="0"/>
        <w:keepLines w:val="0"/>
        <w:widowControl w:val="0"/>
        <w:shd w:val="clear" w:color="auto" w:fill="auto"/>
        <w:bidi w:val="0"/>
        <w:spacing w:before="0" w:after="380" w:line="364" w:lineRule="exact"/>
        <w:ind w:left="400" w:right="0" w:firstLine="400"/>
        <w:jc w:val="both"/>
      </w:pPr>
      <w:r>
        <w:rPr>
          <w:color w:val="000000"/>
          <w:spacing w:val="0"/>
          <w:w w:val="100"/>
          <w:position w:val="0"/>
          <w:sz w:val="16"/>
          <w:szCs w:val="16"/>
          <w:lang w:val="zh-TW" w:eastAsia="zh-TW" w:bidi="zh-TW"/>
        </w:rPr>
        <w:t xml:space="preserve">人们总是在撑起一把遮挡他们的大伞， 他们在这把伞下画出了一片苍穹，并书写他 们的惯例和意见。但诗人和艺术家在伞上划 了一道口子，他们把苍穹本身撕开了，引入了 一点自由的、无形的混乱，在突如其来的光中 勾勒出透过裂缝显现的美景——华兹华斯的 泉或塞尚的苹果，麦克白或亚哈船长的身影。 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(QP </w:t>
      </w:r>
      <w:r>
        <w:rPr>
          <w:color w:val="000000"/>
          <w:spacing w:val="0"/>
          <w:w w:val="100"/>
          <w:position w:val="0"/>
          <w:lang w:val="zh-TW" w:eastAsia="zh-TW" w:bidi="zh-TW"/>
        </w:rPr>
        <w:t xml:space="preserve">191, </w:t>
      </w:r>
      <w:r>
        <w:rPr>
          <w:color w:val="000000"/>
          <w:spacing w:val="0"/>
          <w:w w:val="100"/>
          <w:position w:val="0"/>
          <w:lang w:val="en-US" w:eastAsia="en-US" w:bidi="en-US"/>
        </w:rPr>
        <w:t>203—204)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照这些话来看，意见和惯例被理解为保护我们不 受混乱影响的伞之下方，是各种创造力的敌人。 因此,德勒兹和瓜塔里认为与更为彻底地反抗意 见的斗争相比，反抗混乱的斗争是次要的：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“因此 </w:t>
      </w:r>
      <w:r>
        <w:rPr>
          <w:color w:val="000000"/>
          <w:spacing w:val="0"/>
          <w:w w:val="100"/>
          <w:position w:val="0"/>
        </w:rPr>
        <w:t>我们回到艺术将我们引向的那个结论：反抗混乱 的斗争只是更为彻底地反抗意见的斗争釆用的手 段，因为是意见造成了人类的不幸。”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(QP </w:t>
      </w:r>
      <w:r>
        <w:rPr>
          <w:color w:val="000000"/>
          <w:spacing w:val="0"/>
          <w:w w:val="100"/>
          <w:position w:val="0"/>
          <w:sz w:val="17"/>
          <w:szCs w:val="17"/>
        </w:rPr>
        <w:t>194, 206)</w:t>
      </w:r>
      <w:r>
        <w:rPr>
          <w:color w:val="000000"/>
          <w:spacing w:val="0"/>
          <w:w w:val="100"/>
          <w:position w:val="0"/>
        </w:rPr>
        <w:t>由此可见，哲学最关心的是向意见发动战争。 哲学、艺术或科学的发展总是涉及思想剧变，这样 的剧变能够让我们看到远处的混乱。艺术天才、 反常的科学和真正的哲学都试图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“撕</w:t>
      </w:r>
      <w:r>
        <w:rPr>
          <w:color w:val="000000"/>
          <w:spacing w:val="0"/>
          <w:w w:val="100"/>
          <w:position w:val="0"/>
        </w:rPr>
        <w:t>开苍穹，投入 到混乱之中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"(QP </w:t>
      </w:r>
      <w:r>
        <w:rPr>
          <w:color w:val="000000"/>
          <w:spacing w:val="0"/>
          <w:w w:val="100"/>
          <w:position w:val="0"/>
          <w:sz w:val="17"/>
          <w:szCs w:val="17"/>
        </w:rPr>
        <w:t>190, 202)</w:t>
      </w:r>
      <w:r>
        <w:rPr>
          <w:color w:val="000000"/>
          <w:spacing w:val="0"/>
          <w:w w:val="100"/>
          <w:position w:val="0"/>
        </w:rPr>
        <w:t>。</w:t>
      </w:r>
      <w:r>
        <w:rPr>
          <w:color w:val="000000"/>
          <w:spacing w:val="0"/>
          <w:w w:val="100"/>
          <w:position w:val="0"/>
          <w:lang w:val="en-US" w:eastAsia="en-US" w:bidi="en-US"/>
        </w:rPr>
        <w:t>.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5" w:lineRule="exact"/>
        <w:ind w:left="0" w:right="0" w:firstLine="420"/>
        <w:jc w:val="both"/>
        <w:rPr>
          <w:sz w:val="17"/>
          <w:szCs w:val="17"/>
        </w:rPr>
      </w:pPr>
      <w:r>
        <w:rPr>
          <w:color w:val="000000"/>
          <w:spacing w:val="0"/>
          <w:w w:val="100"/>
          <w:position w:val="0"/>
          <w:sz w:val="19"/>
          <w:szCs w:val="19"/>
        </w:rPr>
        <w:t>芒格依赖于意见和哲学的这一对立，认为因 为民主意味着讨论和公共辩论，而概念的创造并 非通过讨论进行，因此德勒兹的政治不可能具有 民主性: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>“如果</w:t>
      </w:r>
      <w:r>
        <w:rPr>
          <w:color w:val="000000"/>
          <w:spacing w:val="0"/>
          <w:w w:val="100"/>
          <w:position w:val="0"/>
          <w:sz w:val="19"/>
          <w:szCs w:val="19"/>
        </w:rPr>
        <w:t>思想或哲学痛恨讨论，那么很难理 解它怎么会不痛恨民主。”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(Mengue </w:t>
      </w:r>
      <w:r>
        <w:rPr>
          <w:color w:val="000000"/>
          <w:spacing w:val="0"/>
          <w:w w:val="100"/>
          <w:position w:val="0"/>
          <w:sz w:val="17"/>
          <w:szCs w:val="17"/>
        </w:rPr>
        <w:t>2003, 43)</w:t>
      </w:r>
      <w:r>
        <w:rPr>
          <w:color w:val="000000"/>
          <w:spacing w:val="0"/>
          <w:w w:val="100"/>
          <w:position w:val="0"/>
          <w:sz w:val="19"/>
          <w:szCs w:val="19"/>
        </w:rPr>
        <w:t>该 论证中有一个缺陷：它立足于一个更深层的不言 自明的前提，即将德勒兹的政治等同于一种思想 政治。因为德勒兹是在阐明某个哲学概念的语境 中对意见进行批判，这一更深层的前提要将他对 意见的批判与任何关于政治的立场联系起来。在 之前的一章中，芒格确实认为对德勒兹而言，政治 沦为了思想的政治，确切地说是作为政治的思想。 他提到《谈判》中简短的图记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(Exergue)</w:t>
      </w:r>
      <w:r>
        <w:rPr>
          <w:color w:val="000000"/>
          <w:spacing w:val="0"/>
          <w:w w:val="100"/>
          <w:position w:val="0"/>
          <w:sz w:val="19"/>
          <w:szCs w:val="19"/>
        </w:rPr>
        <w:t>来佐证他 的这一主张，即德勒兹瓦解了知识分子活动和政 治活动之间的区分，以至于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>“思想</w:t>
      </w:r>
      <w:r>
        <w:rPr>
          <w:color w:val="000000"/>
          <w:spacing w:val="0"/>
          <w:w w:val="100"/>
          <w:position w:val="0"/>
          <w:sz w:val="19"/>
          <w:szCs w:val="19"/>
        </w:rPr>
        <w:t>家的思想直接 地、从本质上说具有政治性”。将政治瓦解为思想 政治将为德勒兹犯有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>“贬</w:t>
      </w:r>
      <w:r>
        <w:rPr>
          <w:color w:val="000000"/>
          <w:spacing w:val="0"/>
          <w:w w:val="100"/>
          <w:position w:val="0"/>
          <w:sz w:val="19"/>
          <w:szCs w:val="19"/>
        </w:rPr>
        <w:t>低民主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>”之</w:t>
      </w:r>
      <w:r>
        <w:rPr>
          <w:color w:val="000000"/>
          <w:spacing w:val="0"/>
          <w:w w:val="100"/>
          <w:position w:val="0"/>
          <w:sz w:val="19"/>
          <w:szCs w:val="19"/>
        </w:rPr>
        <w:t xml:space="preserve">罪这一指控提 </w:t>
      </w:r>
      <w:r>
        <w:rPr>
          <w:rStyle w:val="22"/>
          <w:b w:val="0"/>
          <w:bCs w:val="0"/>
          <w:i w:val="0"/>
          <w:iCs w:val="0"/>
          <w:smallCaps w:val="0"/>
          <w:strike w:val="0"/>
          <w:sz w:val="19"/>
          <w:szCs w:val="19"/>
          <w:lang w:val="zh-TW" w:eastAsia="zh-TW" w:bidi="zh-TW"/>
        </w:rPr>
        <w:t>供依据(</w:t>
      </w:r>
      <w:r>
        <w:rPr>
          <w:rStyle w:val="22"/>
          <w:b w:val="0"/>
          <w:bCs w:val="0"/>
          <w:i w:val="0"/>
          <w:iCs w:val="0"/>
          <w:smallCaps w:val="0"/>
          <w:strike w:val="0"/>
        </w:rPr>
        <w:t xml:space="preserve">Mengue </w:t>
      </w:r>
      <w:r>
        <w:rPr>
          <w:rStyle w:val="22"/>
          <w:b w:val="0"/>
          <w:bCs w:val="0"/>
          <w:i w:val="0"/>
          <w:iCs w:val="0"/>
          <w:smallCaps w:val="0"/>
          <w:strike w:val="0"/>
          <w:lang w:val="zh-TW" w:eastAsia="zh-TW" w:bidi="zh-TW"/>
        </w:rPr>
        <w:t xml:space="preserve">2003, 41) </w:t>
      </w:r>
      <w:r>
        <w:rPr>
          <w:rStyle w:val="22"/>
          <w:b w:val="0"/>
          <w:bCs w:val="0"/>
          <w:i w:val="0"/>
          <w:iCs w:val="0"/>
          <w:smallCaps w:val="0"/>
          <w:strike w:val="0"/>
          <w:vertAlign w:val="subscript"/>
        </w:rPr>
        <w:t>o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5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然而，问题是他引用的文本并不支持这样的 结论。在用来解释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“谈判”这一</w:t>
      </w:r>
      <w:r>
        <w:rPr>
          <w:color w:val="000000"/>
          <w:spacing w:val="0"/>
          <w:w w:val="100"/>
          <w:position w:val="0"/>
        </w:rPr>
        <w:t>书名的图记中，德 勒兹提出哲学不是一种权力，不能与诸如宗教、国 家、资本主义、科学、法律、电视和意见等之类的掌 权者交流或直接交流。他接着提岀因为这些权力 •'并不是外在的东西，而是贯穿于我们每个人之 中，因此多亏了哲学，我们都永远在与我们自己谈 判，永远在对我们自己展开游击战”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(P </w:t>
      </w:r>
      <w:r>
        <w:rPr>
          <w:color w:val="000000"/>
          <w:spacing w:val="0"/>
          <w:w w:val="100"/>
          <w:position w:val="0"/>
          <w:sz w:val="17"/>
          <w:szCs w:val="17"/>
        </w:rPr>
        <w:t>7)</w:t>
      </w:r>
      <w:r>
        <w:rPr>
          <w:color w:val="000000"/>
          <w:spacing w:val="0"/>
          <w:w w:val="100"/>
          <w:position w:val="0"/>
        </w:rPr>
        <w:t>。他的 理由是哲学至多提供了一种反抗这些权力一一包 括意见的权力——的间接形式。该文中没有任何 内容表明哲学取代了政治活动或哲学与政治活动 之间没有差别。哲学是对公共领域政治活动的辅 助或补充，或许是必要的补充。本文没有为德勒 兹将哲学瓦解为思想哲学这一说法提供任何依 据，因此也没有为德勒兹贬低民主提供依据。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5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《什么是哲学？》用了几页文字来区分意见和 概念，并批评了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“在寻</w:t>
      </w:r>
      <w:r>
        <w:rPr>
          <w:color w:val="000000"/>
          <w:spacing w:val="0"/>
          <w:w w:val="100"/>
          <w:position w:val="0"/>
        </w:rPr>
        <w:t>求一种作为共识的普遍自由 的意见时已经详尽讨论过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”的传</w:t>
      </w:r>
      <w:r>
        <w:rPr>
          <w:color w:val="000000"/>
          <w:spacing w:val="0"/>
          <w:w w:val="100"/>
          <w:position w:val="0"/>
        </w:rPr>
        <w:t>播哲学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(QP 139. </w:t>
      </w:r>
      <w:r>
        <w:rPr>
          <w:color w:val="000000"/>
          <w:spacing w:val="0"/>
          <w:w w:val="100"/>
          <w:position w:val="0"/>
          <w:sz w:val="17"/>
          <w:szCs w:val="17"/>
        </w:rPr>
        <w:t>146)</w:t>
      </w:r>
      <w:r>
        <w:rPr>
          <w:color w:val="000000"/>
          <w:spacing w:val="0"/>
          <w:w w:val="100"/>
          <w:position w:val="0"/>
        </w:rPr>
        <w:t>。在这一背景中，德勒兹概括出一个严格的 日常意见概念：它是一种功能，将事物的感性特征 与特定的看法或感情联系起来，并将这二者都与 某类主体联系起来(〈狗的忠诚性，厌恶：恨狗者〉； 〈起司的臭味，喜欢起司：喜欢锦衣玉食的人〉等 等)。可以认为哲学和政治中成熟的意见或根深 蒂固的意见依循相同的模式，将特定的假设、信条 或信念与感受和某类主体联系起来：〈等级制度， 反对：平等主义的〉；〈重新分配财富，支持：社会民 主人士〉；等等。然而，德勒兹强调哲学概念不是 功能，因此不能简化为意见。他讽刺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“西方</w:t>
      </w:r>
      <w:r>
        <w:rPr>
          <w:color w:val="000000"/>
          <w:spacing w:val="0"/>
          <w:w w:val="100"/>
          <w:position w:val="0"/>
        </w:rPr>
        <w:t>普遍的 民主哲学观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”，认</w:t>
      </w:r>
      <w:r>
        <w:rPr>
          <w:color w:val="000000"/>
          <w:spacing w:val="0"/>
          <w:w w:val="100"/>
          <w:position w:val="0"/>
        </w:rPr>
        <w:t>为交流意见不能产生概念，不管 它在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“罗蒂</w:t>
      </w:r>
      <w:r>
        <w:rPr>
          <w:color w:val="000000"/>
          <w:spacing w:val="0"/>
          <w:w w:val="100"/>
          <w:position w:val="0"/>
        </w:rPr>
        <w:t>先生家里于茶余饭后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”提供</w:t>
      </w:r>
      <w:r>
        <w:rPr>
          <w:color w:val="000000"/>
          <w:spacing w:val="0"/>
          <w:w w:val="100"/>
          <w:position w:val="0"/>
        </w:rPr>
        <w:t>了多少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“令 </w:t>
      </w:r>
      <w:r>
        <w:rPr>
          <w:color w:val="000000"/>
          <w:spacing w:val="0"/>
          <w:w w:val="100"/>
          <w:position w:val="0"/>
        </w:rPr>
        <w:t>人愉快的或咄咄逼人的谈话”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(QP </w:t>
      </w:r>
      <w:r>
        <w:rPr>
          <w:color w:val="000000"/>
          <w:spacing w:val="0"/>
          <w:w w:val="100"/>
          <w:position w:val="0"/>
          <w:sz w:val="17"/>
          <w:szCs w:val="17"/>
        </w:rPr>
        <w:t>138, 144)</w:t>
      </w:r>
      <w:r>
        <w:rPr>
          <w:color w:val="000000"/>
          <w:spacing w:val="0"/>
          <w:w w:val="100"/>
          <w:position w:val="0"/>
          <w:sz w:val="17"/>
          <w:szCs w:val="17"/>
          <w:vertAlign w:val="subscript"/>
        </w:rPr>
        <w:t xml:space="preserve">0 </w:t>
      </w:r>
      <w:r>
        <w:rPr>
          <w:color w:val="000000"/>
          <w:spacing w:val="0"/>
          <w:w w:val="100"/>
          <w:position w:val="0"/>
        </w:rPr>
        <w:t>他明确反对交流意见是一种创造概念的方式这一 观点，虽然他并不一定反对谈话本身带来的乐趣。 此外,从哲学概念和意见具有明显差别中得不出 任何有关交流意见的结论，或者有关政治领域中 需要共识的结论。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6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 xml:space="preserve">现在从政治过程这一角度考虑一下民主与意 见的关系。如我们上面特别指出的，芒格称信念 的内在性平面对民主政治而言很必要，这是对的。 但这并不意味着在当代自由民主国家中被看作公 共讨论的那些讨论是对该平面充分的现实化。因 此，当德勒兹批评公共讨论目前釆取的政治形式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“虚构”共识</w:t>
      </w:r>
      <w:r>
        <w:rPr>
          <w:color w:val="000000"/>
          <w:spacing w:val="0"/>
          <w:w w:val="100"/>
          <w:position w:val="0"/>
        </w:rPr>
        <w:t>或让人民大众顺从当权者时，不能认 为他在拒绝公共理性这一观念本身，他拒绝的只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是公共理性目前釆取的形式。芒格称，对德勒兹 而言，民主是意见和共识的领域，因此从根本上说 是大民族的。在此基础上，他断定德勒兹反对民 主本身。事实远非如此。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5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 xml:space="preserve">民主政治不仅需要公共理性的信念平面，而 且需要人们能够据以规范意见在该平面上的自由 活动的规则。这些原则来自哪里？约翰•罗尔斯 给出的一个答案是说这些原则的根本基础在于相 关民众经过深思熟虑的判断或根深蒂固的意见。 任何致力于拒绝政治联合之超验基础的政治哲学 都可以釆用这个答案。因此，德勒兹也可以采用 这个答案。对罗尔斯而言，必须根据社会经过深 思熟虑的判断验证正义理论和良序社会的条件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(Rawls 1999b, 17-18 </w:t>
      </w:r>
      <w:r>
        <w:rPr>
          <w:color w:val="000000"/>
          <w:spacing w:val="0"/>
          <w:w w:val="100"/>
          <w:position w:val="0"/>
          <w:sz w:val="17"/>
          <w:szCs w:val="17"/>
        </w:rPr>
        <w:t>； 2005, 8)</w:t>
      </w:r>
      <w:r>
        <w:rPr>
          <w:color w:val="000000"/>
          <w:spacing w:val="0"/>
          <w:w w:val="100"/>
          <w:position w:val="0"/>
        </w:rPr>
        <w:t>。这些意见并 不能归于公民的日常意见。它们表达在制度中， 表达在社会的宪法和法律协议中。它们对如何进 行公共讨论作了限制，提供了规范性框架，人们可 以在该框架内解决分歧，或者至少将其控制在合 理的界限之内，从而不会威胁到社会秩序。因此， 这种自由主义的民主政治观意味着区分两种或两 个层面的意见：如经过深思熟虑的关于正确行为 方式的判断，它们体现于制度和历史文献中，和关 于当前关心的事情或公共政策的日常意见。政治 哲学主要关注的是前一种意见。哲学对权力发起 了游击战，而德勒兹将意见包括在权力之中，这表 明他心中所想的正是这种意见。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76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但重要的问题是，哲学与这样理解的意见具 有什么关系？古希腊哲学提供了一种批判性的探 讨尊单以。口）的方式。德勒兹和瓜塔里称这是一 种辩证法，该辩证法建构了 一个理想的或特别的 法庭一人们可以在其面前评定不同意见具有的 真理价值。他们提出，虽然该辩证法标榜从意见 中获取了某种形式的知识，但意见总是在突围，因 此到最后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“哲学</w:t>
      </w:r>
      <w:r>
        <w:rPr>
          <w:color w:val="000000"/>
          <w:spacing w:val="0"/>
          <w:w w:val="100"/>
          <w:position w:val="0"/>
        </w:rPr>
        <w:t xml:space="preserve">依然是（古希腊）哲学家论述集”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（QP </w:t>
      </w:r>
      <w:r>
        <w:rPr>
          <w:color w:val="000000"/>
          <w:spacing w:val="0"/>
          <w:w w:val="100"/>
          <w:position w:val="0"/>
          <w:sz w:val="17"/>
          <w:szCs w:val="17"/>
        </w:rPr>
        <w:t>77, 80）</w:t>
      </w:r>
      <w:r>
        <w:rPr>
          <w:color w:val="000000"/>
          <w:spacing w:val="0"/>
          <w:w w:val="100"/>
          <w:position w:val="0"/>
        </w:rPr>
        <w:t>。罗尔斯的政治自由主义提供了另 一种探讨意见的方式，它并不试图评定意见是真 是假，而是重构历史上具有特定形式的社会中成 熟的意见.从而使之系统</w:t>
      </w:r>
      <w:r>
        <w:rPr>
          <w:color w:val="000000"/>
          <w:spacing w:val="0"/>
          <w:w w:val="100"/>
          <w:position w:val="0"/>
          <w:lang w:val="zh-CN" w:eastAsia="zh-CN" w:bidi="zh-CN"/>
        </w:rPr>
        <w:t>连贯.</w:t>
      </w:r>
      <w:r>
        <w:rPr>
          <w:color w:val="000000"/>
          <w:spacing w:val="0"/>
          <w:w w:val="100"/>
          <w:position w:val="0"/>
        </w:rPr>
        <w:t>就这样，它产生出 一个关于正义社会的概念，并且这一概念可能会 随着社会中成熟意见的变化而变化。①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480" w:line="376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德勒兹和瓜塔里坚持一种尼采式的思想形 象，将思想看作实验和创造，这让他们提倡一种与 意见具有的更具批判性的关系。他们将哲学的政 治使命理解为有助于创造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“新的</w:t>
      </w:r>
      <w:r>
        <w:rPr>
          <w:color w:val="000000"/>
          <w:spacing w:val="0"/>
          <w:w w:val="100"/>
          <w:position w:val="0"/>
        </w:rPr>
        <w:t>地球和新的民 众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”，这</w:t>
      </w:r>
      <w:r>
        <w:rPr>
          <w:color w:val="000000"/>
          <w:spacing w:val="0"/>
          <w:w w:val="100"/>
          <w:position w:val="0"/>
        </w:rPr>
        <w:t>表明他们的理想比我们在罗尔斯那里看到 的更极端。这表明他们致力于批判性地探讨和改 造那些成熟的意见而不是对它们进行系统重建。 这种政治哲学的成功不是由反思平衡来衡量，也 不是由维持良序社会的能力来衡量，而是由其概 念具有的参与当前的解域运动并促进解域运动的 能力来衡量。我们应该据此来理解德勒兹对小民 族生成的支持，对资本主义造成的不平等现象进 行的批评。他们质疑现有的关于何为可接受的意 见，目的是扩大和加强当代社会中生活状况的平 等。如果这种批评带来了创造个人和集体生活新</w:t>
      </w:r>
    </w:p>
    <w:p>
      <w:pPr>
        <w:pStyle w:val="9"/>
        <w:keepNext w:val="0"/>
        <w:keepLines w:val="0"/>
        <w:widowControl w:val="0"/>
        <w:shd w:val="clear" w:color="auto" w:fill="auto"/>
        <w:bidi w:val="0"/>
        <w:spacing w:before="0" w:after="0" w:line="238" w:lineRule="exact"/>
        <w:ind w:left="0" w:right="0" w:firstLine="340"/>
        <w:jc w:val="both"/>
        <w:rPr>
          <w:sz w:val="15"/>
          <w:szCs w:val="15"/>
        </w:rPr>
      </w:pPr>
      <w:r>
        <w:rPr>
          <w:color w:val="000000"/>
          <w:spacing w:val="0"/>
          <w:w w:val="100"/>
          <w:position w:val="0"/>
          <w:sz w:val="15"/>
          <w:szCs w:val="15"/>
        </w:rPr>
        <w:t>①罗尔斯承认正义原则依赖于当前的知识和现有的科 学共识，并且承认"随着既定信念发生改变，选择怎样的正义原 则看起来是理性的可能也会发生改变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"(Rawls 1999b, </w:t>
      </w:r>
      <w:r>
        <w:rPr>
          <w:color w:val="000000"/>
          <w:spacing w:val="0"/>
          <w:w w:val="100"/>
          <w:position w:val="0"/>
          <w:sz w:val="14"/>
          <w:szCs w:val="14"/>
        </w:rPr>
        <w:t xml:space="preserve">480; 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>1971. 548).</w:t>
      </w:r>
      <w:r>
        <w:rPr>
          <w:color w:val="000000"/>
          <w:spacing w:val="0"/>
          <w:w w:val="100"/>
          <w:position w:val="0"/>
          <w:sz w:val="15"/>
          <w:szCs w:val="15"/>
        </w:rPr>
        <w:t>为此，罗蒂说他的方法是</w:t>
      </w:r>
      <w:r>
        <w:rPr>
          <w:color w:val="000000"/>
          <w:spacing w:val="0"/>
          <w:w w:val="100"/>
          <w:position w:val="0"/>
          <w:sz w:val="15"/>
          <w:szCs w:val="15"/>
          <w:lang w:val="zh-CN" w:eastAsia="zh-CN" w:bidi="zh-CN"/>
        </w:rPr>
        <w:t>“彻</w:t>
      </w:r>
      <w:r>
        <w:rPr>
          <w:color w:val="000000"/>
          <w:spacing w:val="0"/>
          <w:w w:val="100"/>
          <w:position w:val="0"/>
          <w:sz w:val="15"/>
          <w:szCs w:val="15"/>
        </w:rPr>
        <w:t>底的历史主义的和 反普遍主义的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>"(Rorty 1991b, 180).</w:t>
      </w:r>
      <w:r>
        <w:rPr>
          <w:color w:val="000000"/>
          <w:spacing w:val="0"/>
          <w:w w:val="100"/>
          <w:position w:val="0"/>
          <w:sz w:val="15"/>
          <w:szCs w:val="15"/>
        </w:rPr>
        <w:t xml:space="preserve">罗尔斯政治自由主义的 这一特征，以及它在何种意义上试图以内在于现代自由民主社 会之政治文化的价值观念为基础上阐明正义观.让我可以在第 </w:t>
      </w:r>
      <w:r>
        <w:rPr>
          <w:color w:val="000000"/>
          <w:spacing w:val="0"/>
          <w:w w:val="100"/>
          <w:position w:val="0"/>
          <w:sz w:val="14"/>
          <w:szCs w:val="14"/>
        </w:rPr>
        <w:t>9</w:t>
      </w:r>
      <w:r>
        <w:rPr>
          <w:color w:val="000000"/>
          <w:spacing w:val="0"/>
          <w:w w:val="100"/>
          <w:position w:val="0"/>
          <w:sz w:val="15"/>
          <w:szCs w:val="15"/>
        </w:rPr>
        <w:t>章中与德勒兹的政治哲学进行比较。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540" w:line="36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形式的途径，那么它就要探讨现实的各种生成，这 些生成内在于并活跃于当前的社会和政治生活 中.改变现有的意见，尤其是那些作为我们关于 正义和公共理性之理解的原因的意见，将是这些 生成的一个重要方面。哲学及其发动的游击战根 本不是反对民主政治，而是将构.成这一过程不可 或缺的一部分</w:t>
      </w:r>
      <w:r>
        <w:rPr>
          <w:color w:val="000000"/>
          <w:spacing w:val="0"/>
          <w:w w:val="100"/>
          <w:position w:val="0"/>
          <w:lang w:val="en-US" w:eastAsia="en-US" w:bidi="en-US"/>
        </w:rPr>
        <w:t>■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540" w:line="365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结 语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5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 xml:space="preserve">在《什么是哲学？》中，德勒兹确实说民主国家 是大民族，它们并不为哲学批评提供最佳条件：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“我</w:t>
      </w:r>
      <w:r>
        <w:rPr>
          <w:color w:val="000000"/>
          <w:spacing w:val="0"/>
          <w:w w:val="100"/>
          <w:position w:val="0"/>
        </w:rPr>
        <w:t>们缺乏的是对现在的反抗。”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(QP </w:t>
      </w:r>
      <w:r>
        <w:rPr>
          <w:color w:val="000000"/>
          <w:spacing w:val="0"/>
          <w:w w:val="100"/>
          <w:position w:val="0"/>
          <w:sz w:val="17"/>
          <w:szCs w:val="17"/>
        </w:rPr>
        <w:t xml:space="preserve">104, 108) </w:t>
      </w:r>
      <w:r>
        <w:rPr>
          <w:color w:val="000000"/>
          <w:spacing w:val="0"/>
          <w:w w:val="100"/>
          <w:position w:val="0"/>
        </w:rPr>
        <w:t>然而，反抗现在并不意味着摒弃民主本身，而是反 抗民意、公共政策的当前状况，以及现有的民主政 治制度形式。他对意见的批评包括对意见当前在 什么样的条件下被生产和传播进行的批评。比 如.他提岀我们常常在自由主义社会的民意中看 到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“资本</w:t>
      </w:r>
      <w:r>
        <w:rPr>
          <w:color w:val="000000"/>
          <w:spacing w:val="0"/>
          <w:w w:val="100"/>
          <w:position w:val="0"/>
        </w:rPr>
        <w:t>家愤世嫉俗的看法和感情”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(QP </w:t>
      </w:r>
      <w:r>
        <w:rPr>
          <w:color w:val="000000"/>
          <w:spacing w:val="0"/>
          <w:w w:val="100"/>
          <w:position w:val="0"/>
          <w:sz w:val="17"/>
          <w:szCs w:val="17"/>
        </w:rPr>
        <w:t>139, 146)</w:t>
      </w:r>
      <w:r>
        <w:rPr>
          <w:color w:val="000000"/>
          <w:spacing w:val="0"/>
          <w:w w:val="100"/>
          <w:position w:val="0"/>
        </w:rPr>
        <w:t>。这里的弦外之音是民意是由当权者编造出 来的，因此是统治工具而非真正民主的工具。但 这是对民意之当前现实的批评，而非对公共理性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7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这一观念本身的批评，并且德勒兹也不是第一位 提岀这些观点的哲学家。最近有很多事件能说明 持续的造假运动可以在何种程度上操控民意，导 致</w:t>
      </w:r>
      <w:r>
        <w:rPr>
          <w:color w:val="000000"/>
          <w:spacing w:val="0"/>
          <w:w w:val="100"/>
          <w:position w:val="0"/>
          <w:sz w:val="17"/>
          <w:szCs w:val="17"/>
        </w:rPr>
        <w:t>2003</w:t>
      </w:r>
      <w:r>
        <w:rPr>
          <w:color w:val="000000"/>
          <w:spacing w:val="0"/>
          <w:w w:val="100"/>
          <w:position w:val="0"/>
        </w:rPr>
        <w:t xml:space="preserve">年入侵伊拉克的情况便是其中之一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(MaClellan 2008).</w:t>
      </w:r>
      <w:r>
        <w:rPr>
          <w:color w:val="000000"/>
          <w:spacing w:val="0"/>
          <w:w w:val="100"/>
          <w:position w:val="0"/>
        </w:rPr>
        <w:t>这样的批评意味着反对当前 在自由资本主义社会中被当作民主审议的程序所 处的状态。这表明人们歪曲了被看作知情多数人 之共识的民意。但这并不意味着拒绝政府应该反 映所有被统治者的意见这一原则。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4260" w:line="370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如我们在本章开始时特别提出的，德勒兹不 是以某种支持少数人统治的反民主原则之名，如 芒格所说的，而是以“生成一民主的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”之名</w:t>
      </w:r>
      <w:r>
        <w:rPr>
          <w:color w:val="000000"/>
          <w:spacing w:val="0"/>
          <w:w w:val="100"/>
          <w:position w:val="0"/>
        </w:rPr>
        <w:t>呼吁人 们反抗现在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，“生</w:t>
      </w:r>
      <w:r>
        <w:rPr>
          <w:color w:val="000000"/>
          <w:spacing w:val="0"/>
          <w:w w:val="100"/>
          <w:position w:val="0"/>
        </w:rPr>
        <w:t>成一民主的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”不应</w:t>
      </w:r>
      <w:r>
        <w:rPr>
          <w:color w:val="000000"/>
          <w:spacing w:val="0"/>
          <w:w w:val="100"/>
          <w:position w:val="0"/>
        </w:rPr>
        <w:t>当与当前被看 作民主政体的形式混为一谈。生成一民主的与现 实存在的民主之间的关系和生成一革命的与现实 的革命之间的关系类似。这向我们指出的是纯粹 的事件.既表达于现实的历史表现之中又被它们 背叛「用德勒兹的话说，这一潜在的民主不是其 过去的和现在的现实化。我们可以将它重新描述 为一种未来的民主，但只是在我们要将它理解为 一种事实上永远不会到来的未来的民主形式这一 前提下。①根据德勒兹和瓜塔里的观点，哲学的任 务是通过创造新概念或改造旧概念来反实现当前 的历史事态。通过表达为扩大或加强对民主原则 的应用而正在进行的努力，生成一民主的这一概 念完成了这一任务。不能把德勒兹以生成一民主 的为名对当代民主国家进行的批判误认为是拒绝 或谴责民主本身。可以说这些批判是以某种潜在 的民主或未来的民主之名反抗现在。</w:t>
      </w:r>
    </w:p>
    <w:p>
      <w:pPr>
        <w:pStyle w:val="9"/>
        <w:keepNext w:val="0"/>
        <w:keepLines w:val="0"/>
        <w:widowControl w:val="0"/>
        <w:shd w:val="clear" w:color="auto" w:fill="auto"/>
        <w:bidi w:val="0"/>
        <w:spacing w:before="0" w:after="0" w:line="239" w:lineRule="exact"/>
        <w:ind w:left="0" w:right="0" w:firstLine="360"/>
        <w:jc w:val="both"/>
        <w:rPr>
          <w:sz w:val="15"/>
          <w:szCs w:val="15"/>
        </w:rPr>
        <w:sectPr>
          <w:headerReference r:id="rId293" w:type="first"/>
          <w:footerReference r:id="rId296" w:type="first"/>
          <w:headerReference r:id="rId291" w:type="default"/>
          <w:footerReference r:id="rId294" w:type="default"/>
          <w:headerReference r:id="rId292" w:type="even"/>
          <w:footerReference r:id="rId295" w:type="even"/>
          <w:footnotePr>
            <w:numFmt w:val="decimal"/>
          </w:footnotePr>
          <w:pgSz w:w="5445" w:h="10363"/>
          <w:pgMar w:top="1244" w:right="519" w:bottom="632" w:left="538" w:header="0" w:footer="3" w:gutter="0"/>
          <w:cols w:space="720" w:num="1"/>
          <w:titlePg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sz w:val="15"/>
          <w:szCs w:val="15"/>
        </w:rPr>
        <w:t>①虽然德里达也广泛使用这一表达.但德勒兹和瓜塔里 也将哲学创造的这种概念描述为"未来事件的轮廓、结构或构 象”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(QP </w:t>
      </w:r>
      <w:r>
        <w:rPr>
          <w:color w:val="000000"/>
          <w:spacing w:val="0"/>
          <w:w w:val="100"/>
          <w:position w:val="0"/>
          <w:sz w:val="14"/>
          <w:szCs w:val="14"/>
        </w:rPr>
        <w:t>36. 32-33)</w:t>
      </w:r>
      <w:r>
        <w:rPr>
          <w:color w:val="000000"/>
          <w:spacing w:val="0"/>
          <w:w w:val="100"/>
          <w:position w:val="0"/>
          <w:sz w:val="15"/>
          <w:szCs w:val="15"/>
        </w:rPr>
        <w:t>。在上面的第</w:t>
      </w:r>
      <w:r>
        <w:rPr>
          <w:color w:val="000000"/>
          <w:spacing w:val="0"/>
          <w:w w:val="100"/>
          <w:position w:val="0"/>
          <w:sz w:val="14"/>
          <w:szCs w:val="14"/>
        </w:rPr>
        <w:t>2</w:t>
      </w:r>
      <w:r>
        <w:rPr>
          <w:color w:val="000000"/>
          <w:spacing w:val="0"/>
          <w:w w:val="100"/>
          <w:position w:val="0"/>
          <w:sz w:val="15"/>
          <w:szCs w:val="15"/>
        </w:rPr>
        <w:t>章中，我赞成就德勒兹 和德里达着重于开放的未来而言,他们使用的哲学词语部分一 致</w:t>
      </w:r>
      <w:r>
        <w:rPr>
          <w:color w:val="000000"/>
          <w:spacing w:val="0"/>
          <w:w w:val="100"/>
          <w:position w:val="0"/>
          <w:sz w:val="15"/>
          <w:szCs w:val="15"/>
          <w:lang w:val="en-US" w:eastAsia="en-US" w:bidi="en-US"/>
        </w:rPr>
        <w:t>•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16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第九章</w:t>
      </w:r>
    </w:p>
    <w:p>
      <w:pPr>
        <w:pStyle w:val="17"/>
        <w:keepNext/>
        <w:keepLines/>
        <w:widowControl w:val="0"/>
        <w:shd w:val="clear" w:color="auto" w:fill="auto"/>
        <w:bidi w:val="0"/>
        <w:spacing w:before="0" w:after="1720" w:line="240" w:lineRule="auto"/>
        <w:ind w:left="0" w:right="0" w:firstLine="0"/>
        <w:jc w:val="both"/>
        <w:rPr>
          <w:sz w:val="26"/>
          <w:szCs w:val="26"/>
        </w:rPr>
      </w:pPr>
      <w:bookmarkStart w:id="64" w:name="bookmark76"/>
      <w:bookmarkStart w:id="65" w:name="bookmark77"/>
      <w:bookmarkStart w:id="66" w:name="bookmark78"/>
      <w:r>
        <w:rPr>
          <w:color w:val="000000"/>
          <w:spacing w:val="0"/>
          <w:w w:val="100"/>
          <w:position w:val="0"/>
          <w:sz w:val="26"/>
          <w:szCs w:val="26"/>
        </w:rPr>
        <w:t>乌托邦政治哲学:德勒兹与罗尔斯</w:t>
      </w:r>
      <w:bookmarkEnd w:id="64"/>
      <w:bookmarkEnd w:id="65"/>
      <w:bookmarkEnd w:id="66"/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540" w:line="364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本章通过对比德勒兹哲学观中的某些要素与 约翰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罗尔斯的自由主义规范哲学，探讨了德勒 兹政治思想（我所说）的规范性转向造成的某些其 他后果。之所以进行这一不太可能的对比，并不 是要否认将研究政治哲学的不同方法区分开来的 真正差别，而是用它们来更鲜明地突出每种方法 具有的未经研究的某些方面。众所周知，规范性 政治哲学能为后结构主义政治思想提供什么.那 就是更充分地说明其对当前社会和政治制度进行 批判的规范性依据。后结构主义规范性不足，虽 然对这一点的批评通常被夸大了，但在指明后结 构主义需要与规范性哲学理论建立更密切的联系 这一方面，它们大体而言不错。就德勒兹而言.与 罗尔斯的对比不仅让我们更准确地看清这些规范 性原则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一-</w:t>
      </w:r>
      <w:r>
        <w:rPr>
          <w:color w:val="000000"/>
          <w:spacing w:val="0"/>
          <w:w w:val="100"/>
          <w:position w:val="0"/>
        </w:rPr>
        <w:t>它们隐含于《什么是哲学？》对自由资 本主义民主国家采取的批判态度中，而且提出可 以怎样进一步阐明和维护这些原则。此外，政治 自由主义所理解的正义理论具有的鲜明历史特点 表明可以像下面这样理解这些原则，即与德勒兹 更广泛地致力于内在于特定的社会生活和政治生 活形式的规范相一致。不太为人所知的是后结构 主义能为规范性政治哲学提供些什么。在本章的 最后部分，我就对这一问题给出了一个相对具体 的回答：由于罗尔斯对政治哲学目的的理解包括 对当前的基本社会制度进行批判，那么德勒兹对 哲学概念本质的理解可以贡献一些有用的内容。 德勒兹强调概念具多变性，强调政治哲学在创造 新的生命形式中发挥的作用，它表明了一种理解 罗尔斯的正义原则的方式：将它们理解为向着始 终存在的可能性开放，即生成一民主的新形式和 民主这一纯粹事件的新表达始终可能。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540" w:line="36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不切实际的乌托邦学说</w:t>
      </w:r>
      <w:r>
        <w:rPr>
          <w:rFonts w:ascii="Times New Roman" w:hAnsi="Times New Roman" w:eastAsia="Times New Roman" w:cs="Times New Roman"/>
          <w:color w:val="000000"/>
          <w:spacing w:val="0"/>
          <w:w w:val="100"/>
          <w:position w:val="0"/>
          <w:sz w:val="26"/>
          <w:szCs w:val="26"/>
          <w:lang w:val="en-US" w:eastAsia="en-US" w:bidi="en-US"/>
        </w:rPr>
        <w:t>VS</w:t>
      </w:r>
      <w:r>
        <w:rPr>
          <w:color w:val="000000"/>
          <w:spacing w:val="0"/>
          <w:w w:val="100"/>
          <w:position w:val="0"/>
        </w:rPr>
        <w:t>现实乌托邦学说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5" w:lineRule="exact"/>
        <w:ind w:left="0" w:right="0" w:firstLine="420"/>
        <w:jc w:val="both"/>
        <w:sectPr>
          <w:headerReference r:id="rId299" w:type="first"/>
          <w:footerReference r:id="rId302" w:type="first"/>
          <w:headerReference r:id="rId297" w:type="default"/>
          <w:footerReference r:id="rId300" w:type="default"/>
          <w:headerReference r:id="rId298" w:type="even"/>
          <w:footerReference r:id="rId301" w:type="even"/>
          <w:footnotePr>
            <w:numFmt w:val="decimal"/>
          </w:footnotePr>
          <w:pgSz w:w="5445" w:h="10363"/>
          <w:pgMar w:top="1244" w:right="519" w:bottom="632" w:left="538" w:header="0" w:footer="3" w:gutter="0"/>
          <w:pgNumType w:start="351"/>
          <w:cols w:space="720" w:num="1"/>
          <w:titlePg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</w:rPr>
        <w:t>对德勒兹和罗尔斯的政治哲学进行对比有一 个借口和重点，即两位思想家对他们的政治哲学 构想都怀有乌托邦理想，不管他们对这一事业的 目标有多么不同的理解。乍看起来，他们进行的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活动似乎截然不同：一人主要进行批判，而另一人 主要进行重构；一人主要关注社会和政治组装的 动态，而另一人则关注将一种规范性的社会观详 细阐述为一个公平的合作体制。罗尔斯的政治自 由主义以系统地阐明当代民主社会中有理性的成 员可能会接受的正义原则为目的。一个他所理解 的意义上的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“良序”社</w:t>
      </w:r>
      <w:r>
        <w:rPr>
          <w:color w:val="000000"/>
          <w:spacing w:val="0"/>
          <w:w w:val="100"/>
          <w:position w:val="0"/>
        </w:rPr>
        <w:t>会是一个依据正义原则有效 统治的社会，该社会中人人都理解并接受这些原 则，并且知道人人都理解并接受这些原则。这些 原则应该详细说明社会在什么样的条件下可以作 为一个公平的合作体系运转。它们应该确定基本 的政治制度、经济制度和社会制度的结构。对与 德勒兹进行的对比最为重要的是，必须要从西方 自由主义民主的公共政治文化那里获得正义观念 的基本原则，包括其制度以及关于这些制度的解 释的历史传统。从这个意义上说，罗尔斯强调正 义理论是政治的而非形而上学的。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5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在《作为公平的正义：正义新论》中，罗尔斯确 定了这种重构性政治哲学所服务的四个目的：</w:t>
      </w:r>
    </w:p>
    <w:p>
      <w:pPr>
        <w:pStyle w:val="27"/>
        <w:keepNext w:val="0"/>
        <w:keepLines w:val="0"/>
        <w:widowControl w:val="0"/>
        <w:numPr>
          <w:ilvl w:val="0"/>
          <w:numId w:val="21"/>
        </w:numPr>
        <w:shd w:val="clear" w:color="auto" w:fill="auto"/>
        <w:bidi w:val="0"/>
        <w:spacing w:before="0" w:after="0" w:line="365" w:lineRule="exact"/>
        <w:ind w:left="0" w:right="0" w:firstLine="440"/>
        <w:jc w:val="both"/>
      </w:pPr>
      <w:bookmarkStart w:id="67" w:name="bookmark79"/>
      <w:bookmarkEnd w:id="67"/>
      <w:r>
        <w:rPr>
          <w:color w:val="000000"/>
          <w:spacing w:val="0"/>
          <w:w w:val="100"/>
          <w:position w:val="0"/>
        </w:rPr>
        <w:t>它能有助于通过寻找拥护者在哲学和道德 上的共同点来解决极有争议的问题。比如，就西 方自由主义传统中自由价值和平等价值之间的冲 突而言，政治自由主义寻找的是一致原则或高层 次原则的潜在基础，希望它们可以缩小关于自由 和平等的自由主义概念和平等主义概念之间的差 别。其目的是在互相尊重的基础上实现社会合 作.即使仍然存在无法解决的差别。</w:t>
      </w:r>
    </w:p>
    <w:p>
      <w:pPr>
        <w:pStyle w:val="27"/>
        <w:keepNext w:val="0"/>
        <w:keepLines w:val="0"/>
        <w:widowControl w:val="0"/>
        <w:numPr>
          <w:ilvl w:val="0"/>
          <w:numId w:val="21"/>
        </w:numPr>
        <w:shd w:val="clear" w:color="auto" w:fill="auto"/>
        <w:tabs>
          <w:tab w:val="left" w:pos="668"/>
        </w:tabs>
        <w:bidi w:val="0"/>
        <w:spacing w:before="0" w:after="0" w:line="365" w:lineRule="exact"/>
        <w:ind w:left="0" w:right="0"/>
        <w:jc w:val="both"/>
        <w:rPr>
          <w:sz w:val="17"/>
          <w:szCs w:val="17"/>
        </w:rPr>
      </w:pPr>
      <w:bookmarkStart w:id="68" w:name="bookmark80"/>
      <w:bookmarkEnd w:id="68"/>
      <w:r>
        <w:rPr>
          <w:color w:val="000000"/>
          <w:spacing w:val="0"/>
          <w:w w:val="100"/>
          <w:position w:val="0"/>
          <w:sz w:val="19"/>
          <w:szCs w:val="19"/>
        </w:rPr>
        <w:t>它能服务于定向这一任务，定向试图确定 合理的、理性的目的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一一</w:t>
      </w:r>
      <w:r>
        <w:rPr>
          <w:color w:val="000000"/>
          <w:spacing w:val="0"/>
          <w:w w:val="100"/>
          <w:position w:val="0"/>
          <w:sz w:val="19"/>
          <w:szCs w:val="19"/>
        </w:rPr>
        <w:t xml:space="preserve">既有个人的目的，也有集 体的目的，并表明“这些目的怎样能够在一个得到 清晰表达的正义、合理的社会观念中协调一致”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(Rawls </w:t>
      </w:r>
      <w:r>
        <w:rPr>
          <w:color w:val="000000"/>
          <w:spacing w:val="0"/>
          <w:w w:val="100"/>
          <w:position w:val="0"/>
          <w:sz w:val="17"/>
          <w:szCs w:val="17"/>
        </w:rPr>
        <w:t>2001, 3) «</w:t>
      </w:r>
    </w:p>
    <w:p>
      <w:pPr>
        <w:pStyle w:val="27"/>
        <w:keepNext w:val="0"/>
        <w:keepLines w:val="0"/>
        <w:widowControl w:val="0"/>
        <w:numPr>
          <w:ilvl w:val="0"/>
          <w:numId w:val="21"/>
        </w:numPr>
        <w:shd w:val="clear" w:color="auto" w:fill="auto"/>
        <w:tabs>
          <w:tab w:val="left" w:pos="663"/>
        </w:tabs>
        <w:bidi w:val="0"/>
        <w:spacing w:before="0" w:after="0" w:line="365" w:lineRule="exact"/>
        <w:ind w:left="0" w:right="0"/>
        <w:jc w:val="both"/>
      </w:pPr>
      <w:bookmarkStart w:id="69" w:name="bookmark81"/>
      <w:bookmarkEnd w:id="69"/>
      <w:r>
        <w:rPr>
          <w:color w:val="000000"/>
          <w:spacing w:val="0"/>
          <w:w w:val="100"/>
          <w:position w:val="0"/>
        </w:rPr>
        <w:t>它能通过表明在一个民主社会——其特点 是“公民关于世界的诸种理性的、全面的宗教和哲 学理解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”存</w:t>
      </w:r>
      <w:r>
        <w:rPr>
          <w:color w:val="000000"/>
          <w:spacing w:val="0"/>
          <w:w w:val="100"/>
          <w:position w:val="0"/>
        </w:rPr>
        <w:t xml:space="preserve">在着“深刻的、无法调和的差别”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(Rawls </w:t>
      </w:r>
      <w:r>
        <w:rPr>
          <w:color w:val="000000"/>
          <w:spacing w:val="0"/>
          <w:w w:val="100"/>
          <w:position w:val="0"/>
          <w:sz w:val="17"/>
          <w:szCs w:val="17"/>
        </w:rPr>
        <w:t>2001, 3)——</w:t>
      </w:r>
      <w:r>
        <w:rPr>
          <w:color w:val="000000"/>
          <w:spacing w:val="0"/>
          <w:w w:val="100"/>
          <w:position w:val="0"/>
        </w:rPr>
        <w:t>中我们能做到什么具有的 局限性.来处理调和任务。照这样.政治自由主义 反对社群主义，认为政治社会不是意味着具有共 同的、完备的道德观念的社群.而且它还反对自由 主义，因为政治社会不仅仅是一个人们可以随时 离开的联合体。</w:t>
      </w:r>
    </w:p>
    <w:p>
      <w:pPr>
        <w:pStyle w:val="27"/>
        <w:keepNext w:val="0"/>
        <w:keepLines w:val="0"/>
        <w:widowControl w:val="0"/>
        <w:numPr>
          <w:ilvl w:val="0"/>
          <w:numId w:val="21"/>
        </w:numPr>
        <w:shd w:val="clear" w:color="auto" w:fill="auto"/>
        <w:tabs>
          <w:tab w:val="left" w:pos="668"/>
        </w:tabs>
        <w:bidi w:val="0"/>
        <w:spacing w:before="0" w:after="0" w:line="365" w:lineRule="exact"/>
        <w:ind w:left="0" w:right="0"/>
        <w:jc w:val="both"/>
        <w:rPr>
          <w:sz w:val="17"/>
          <w:szCs w:val="17"/>
        </w:rPr>
      </w:pPr>
      <w:bookmarkStart w:id="70" w:name="bookmark82"/>
      <w:bookmarkEnd w:id="70"/>
      <w:r>
        <w:rPr>
          <w:color w:val="000000"/>
          <w:spacing w:val="0"/>
          <w:w w:val="100"/>
          <w:position w:val="0"/>
          <w:sz w:val="19"/>
          <w:szCs w:val="19"/>
        </w:rPr>
        <w:t>最后，政治自由主义服务于“现实乌托邦” 任务.即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>“探索</w:t>
      </w:r>
      <w:r>
        <w:rPr>
          <w:color w:val="000000"/>
          <w:spacing w:val="0"/>
          <w:w w:val="100"/>
          <w:position w:val="0"/>
          <w:sz w:val="19"/>
          <w:szCs w:val="19"/>
        </w:rPr>
        <w:t>切实可行的政治可能性的界限”。 它问的是考虑到在我们生活于其中的现实历史世 界存在的“正义形势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>”，公</w:t>
      </w:r>
      <w:r>
        <w:rPr>
          <w:color w:val="000000"/>
          <w:spacing w:val="0"/>
          <w:w w:val="100"/>
          <w:position w:val="0"/>
          <w:sz w:val="19"/>
          <w:szCs w:val="19"/>
        </w:rPr>
        <w:t>平、民主的社会会是什么 样子的，还有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>“在</w:t>
      </w:r>
      <w:r>
        <w:rPr>
          <w:color w:val="000000"/>
          <w:spacing w:val="0"/>
          <w:w w:val="100"/>
          <w:position w:val="0"/>
          <w:sz w:val="19"/>
          <w:szCs w:val="19"/>
        </w:rPr>
        <w:t xml:space="preserve">相当良好但仍然可能的历史境况 中”，公平、民主的社会会是什么样子的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(Rawls </w:t>
      </w:r>
      <w:r>
        <w:rPr>
          <w:color w:val="000000"/>
          <w:spacing w:val="0"/>
          <w:w w:val="100"/>
          <w:position w:val="0"/>
          <w:sz w:val="17"/>
          <w:szCs w:val="17"/>
        </w:rPr>
        <w:t>2001.4)</w:t>
      </w:r>
      <w:r>
        <w:rPr>
          <w:color w:val="000000"/>
          <w:spacing w:val="0"/>
          <w:w w:val="100"/>
          <w:position w:val="0"/>
          <w:sz w:val="19"/>
          <w:szCs w:val="19"/>
        </w:rPr>
        <w:t>。罗尔斯认识到有这样一个问 题，即我们如何决定切实可行之事的界限，以及我 们的社会世界的实际界限。他特别指出这些都不 是由现实简单给定的，因为我们能够改变而且确 实改变了现有的社会和政治制度；然而，他并没有 进一步探究这一问题，即是什么决定了切实可行 之事的界限，或者我们如何可能确定这些界限是 什么(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Rawls </w:t>
      </w:r>
      <w:r>
        <w:rPr>
          <w:color w:val="000000"/>
          <w:spacing w:val="0"/>
          <w:w w:val="100"/>
          <w:position w:val="0"/>
          <w:sz w:val="17"/>
          <w:szCs w:val="17"/>
        </w:rPr>
        <w:t>2001, 5) „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4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德勒兹首要关注的是质疑我们当前社会世界 的界限，从德勒兹的这种政治观来看，我们可以说 罗尔斯缺乏的是有关潜在界或新事物之条件的概 念。《什么是哲学？》概括了将哲学看作概念创造 的哲学观，其目的明显是乌托邦的。该哲学观展 现了一种关于哲学之政治使命的观念，其怀有的 理想比罗尔斯的现实乌托邦所承认的理想要激进 得多：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“我</w:t>
      </w:r>
      <w:r>
        <w:rPr>
          <w:color w:val="000000"/>
          <w:spacing w:val="0"/>
          <w:w w:val="100"/>
          <w:position w:val="0"/>
        </w:rPr>
        <w:t>们缺乏的是对现在的反抗。创造概念本 身就是呼吁一种未来的形式，呼吁一个尚不存在 的新地球和新民众。'‘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(QP </w:t>
      </w:r>
      <w:r>
        <w:rPr>
          <w:color w:val="000000"/>
          <w:spacing w:val="0"/>
          <w:w w:val="100"/>
          <w:position w:val="0"/>
          <w:sz w:val="17"/>
          <w:szCs w:val="17"/>
        </w:rPr>
        <w:t>104, 108)</w:t>
      </w:r>
      <w:r>
        <w:rPr>
          <w:color w:val="000000"/>
          <w:spacing w:val="0"/>
          <w:w w:val="100"/>
          <w:position w:val="0"/>
        </w:rPr>
        <w:t xml:space="preserve">这种政治哲 学的成功不是由检验反思平衡来衡量，也不是由 维持良序社会的必要条件来衡量，而是由其概念 创造性地参与现实的社会变革运动来衡量。同 时，我们不应该夸大罗尔斯的乌托邦学说和德勒 兹的乌托邦学说之间的区别。它们之间的距离比 我们乍看上去可能想到的距离要小得多。一方 面，德勒兹的政治哲学没有那么乌托邦，因此没有 完全脱离现在的规范界限和概念界限。它包含了 </w:t>
      </w:r>
      <w:r>
        <w:rPr>
          <w:color w:val="000000"/>
          <w:spacing w:val="0"/>
          <w:w w:val="100"/>
          <w:position w:val="0"/>
          <w:lang w:val="zh-CN" w:eastAsia="zh-CN" w:bidi="zh-CN"/>
        </w:rPr>
        <w:t>一种对</w:t>
      </w:r>
      <w:r>
        <w:rPr>
          <w:color w:val="000000"/>
          <w:spacing w:val="0"/>
          <w:w w:val="100"/>
          <w:position w:val="0"/>
        </w:rPr>
        <w:t>资本主义造成的不平等现象进行的显然是 马克思主义的批判。它也包</w:t>
      </w:r>
      <w:r>
        <w:rPr>
          <w:color w:val="000000"/>
          <w:spacing w:val="0"/>
          <w:w w:val="100"/>
          <w:position w:val="0"/>
          <w:lang w:val="zh-CN" w:eastAsia="zh-CN" w:bidi="zh-CN"/>
        </w:rPr>
        <w:t>括广一</w:t>
      </w:r>
      <w:r>
        <w:rPr>
          <w:color w:val="000000"/>
          <w:spacing w:val="0"/>
          <w:w w:val="100"/>
          <w:position w:val="0"/>
        </w:rPr>
        <w:t>种对先锋革命 政治以及支撑该政治的历史哲学进行的后马克思 主义批判。德勒兹诉诸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“生</w:t>
      </w:r>
      <w:r>
        <w:rPr>
          <w:color w:val="000000"/>
          <w:spacing w:val="0"/>
          <w:w w:val="100"/>
          <w:position w:val="0"/>
        </w:rPr>
        <w:t>成一革命的”这一概 念.将之作为一种表达对自由资本主义社会中的 不义现象进行反抗的手段，这更为我们提供了理 由.让我们认为罗尔斯和德勒兹的政治哲学之间 的差别不像看起来那么巨大或不可调和。实际 上</w:t>
      </w:r>
      <w:r>
        <w:rPr>
          <w:color w:val="000000"/>
          <w:spacing w:val="0"/>
          <w:w w:val="100"/>
          <w:position w:val="0"/>
          <w:lang w:val="zh-CN" w:eastAsia="zh-CN" w:bidi="zh-CN"/>
        </w:rPr>
        <w:t>.“生</w:t>
      </w:r>
      <w:r>
        <w:rPr>
          <w:color w:val="000000"/>
          <w:spacing w:val="0"/>
          <w:w w:val="100"/>
          <w:position w:val="0"/>
        </w:rPr>
        <w:t>成一民主的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”表明</w:t>
      </w:r>
      <w:r>
        <w:rPr>
          <w:color w:val="000000"/>
          <w:spacing w:val="0"/>
          <w:w w:val="100"/>
          <w:position w:val="0"/>
        </w:rPr>
        <w:t>的是这样的批判方式.它 们以平等主义原则为名批判现实存在的民主国家 的运作方式，人们认为这些原则贯穿于民主国家 的制度和政治实践之中。它表达的是这样的意 愿.即将现有的相对解域形式扩展到当前条件下 何为可能的界限。关于德勒兹对这些界限的理 解，我在下文中将更多谈到。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6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另一方面，虽然罗尔斯的政治自由主义最关 心的是为自由民主社会的基本政治结构提供系统 的依据这一点不假，但他的正义观不像有些评论 家所说的那么慎重，或者那么远离与这些反对变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360" w:line="36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化的力量进行的批判性交锋。比如，在他的《答哈 贝马斯》一文中，他列举了三点，其理论表明他在 这三点上对美国当前的民主政治制度结构进行的 批判：</w:t>
      </w:r>
    </w:p>
    <w:p>
      <w:pPr>
        <w:pStyle w:val="23"/>
        <w:keepNext w:val="0"/>
        <w:keepLines w:val="0"/>
        <w:widowControl w:val="0"/>
        <w:shd w:val="clear" w:color="auto" w:fill="auto"/>
        <w:bidi w:val="0"/>
        <w:spacing w:before="0" w:after="360" w:line="363" w:lineRule="exact"/>
        <w:ind w:left="400" w:right="0" w:firstLine="420"/>
        <w:jc w:val="both"/>
      </w:pPr>
      <w:r>
        <w:rPr>
          <w:color w:val="000000"/>
          <w:spacing w:val="0"/>
          <w:w w:val="100"/>
          <w:position w:val="0"/>
          <w:sz w:val="16"/>
          <w:szCs w:val="16"/>
          <w:lang w:val="zh-TW" w:eastAsia="zh-TW" w:bidi="zh-TW"/>
        </w:rPr>
        <w:t>不幸的是，在公共资助政治选举方面.当 前的体制存在着不足，这导致了公平的政治 自由权利出现了严重的不平衡；它听任收入 和财富被截然不同地分配，这严重损害了教 育和有偿就业中的公平机会，所有这些都损 害了经济和社会公平；同样缺失的还有关于 重要的宪法基本原则的条款，比如为许多没 有医疗 保险的 人提供 医保。</w:t>
      </w:r>
      <w:r>
        <w:rPr>
          <w:color w:val="000000"/>
          <w:spacing w:val="0"/>
          <w:w w:val="100"/>
          <w:position w:val="0"/>
          <w:lang w:val="zh-TW" w:eastAsia="zh-TW" w:bidi="zh-TW"/>
        </w:rPr>
        <w:t>(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Rawls </w:t>
      </w:r>
      <w:r>
        <w:rPr>
          <w:color w:val="000000"/>
          <w:spacing w:val="0"/>
          <w:w w:val="100"/>
          <w:position w:val="0"/>
          <w:lang w:val="zh-TW" w:eastAsia="zh-TW" w:bidi="zh-TW"/>
        </w:rPr>
        <w:t>2005, 407)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更广泛地说，他的正义理论意味着需要与福利国 家资本主义现有的自由主义形式相矛盾的基本社 会制度，需要的是这一体制不那么新自由主义的 形式。就连最慷慨大方的福利国家都有问题：它 们并不规定基本的政治自由权利具有平等的价 值，不规定所有公民享有真正平等的机会。它们 允许人数相对较少的公民阶级控制生产资料，并 因此不成比例地控制经济和政治生活。由于这些 原因，罗尔斯更喜欢一种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“产权”民主</w:t>
      </w:r>
      <w:r>
        <w:rPr>
          <w:color w:val="000000"/>
          <w:spacing w:val="0"/>
          <w:w w:val="100"/>
          <w:position w:val="0"/>
        </w:rPr>
        <w:t>形式，它会确 保人们普遍拥有生产资料，包括生产性资产和人 力资本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(Rawls 1999b, 242).</w:t>
      </w:r>
      <w:r>
        <w:rPr>
          <w:color w:val="000000"/>
          <w:spacing w:val="0"/>
          <w:w w:val="100"/>
          <w:position w:val="0"/>
        </w:rPr>
        <w:t xml:space="preserve">这样的社会旨在赋 予所有公民作为充分参与的社会成员的方法，而 在这里.社会是共有的合作体制。它旨在为所有 人提供相关技能、知识和关于制度的理解，这些都 是保证一代代人享有真正平等机会所必需的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(Rawls 2001. 139).</w:t>
      </w:r>
      <w:r>
        <w:rPr>
          <w:color w:val="000000"/>
          <w:spacing w:val="0"/>
          <w:w w:val="100"/>
          <w:position w:val="0"/>
        </w:rPr>
        <w:t>在这些和其他方面，罗尔斯 的正义理论是对现存民主国家的基本制度结构进 行的真正批判。用德勒兹的话说，他为有效地反 抗自由资本主义民主的当前形式提供了资源。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6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 xml:space="preserve">德勒兹的政治哲学并不是要阐明一些规范性 原她，我们可以据以认为新的社会安排比以前的 社会安排更好或更正义。相反，它创造概念，这些 概念表达的是那些让个体生活或社会生活发生变 化或抑制这些变化的力量和过程：捕获的机制，游 牧化过程或平滑空间的生产，小民族生成，解域等 等。就罗尔斯确定的政治哲学具有的四种功能而 言，这种政治哲学并不满足解决、定向或调和功 能。它满足的是乌托邦功能.但不是通过阐明我 们可以据以评判社会制度是正义的或公平的原 则。它并不提供作为公平合作体制的社会的原 则，我们可以根据这些原则指出当前的自由主义 民主社会在哪些方面没能达到这一理想。德勒兹 在与耐格里的访谈中提出，哲学提供了一种方法 以应对现在不可忍受的状况.这意味着创造概念 可能促进了新的个体生活和集体生活形式出现， 在特定方面，这些形式比现有的形式學技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(P </w:t>
      </w:r>
      <w:r>
        <w:rPr>
          <w:color w:val="000000"/>
          <w:spacing w:val="0"/>
          <w:w w:val="100"/>
          <w:position w:val="0"/>
          <w:sz w:val="17"/>
          <w:szCs w:val="17"/>
        </w:rPr>
        <w:t>231, 171)</w:t>
      </w:r>
      <w:r>
        <w:rPr>
          <w:color w:val="000000"/>
          <w:spacing w:val="0"/>
          <w:w w:val="100"/>
          <w:position w:val="0"/>
        </w:rPr>
        <w:t>。但因为不可忍受的状况是什么样 的，这本身由历史决定，并且会发生变化，因此，德 勒兹并没有假定任何终极状态或完全正义的社 会。德勒兹的哲学具有乌托邦性，这是由于它做 了什么而不是由于它为正义社会设计了一幅蓝 图。①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820" w:line="360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哲学与其发生于其中的社会环境之间的关系 有两个特征与德勒兹政治哲学的乌托邦理想有 关:哲学如何从本质上说是对其环境进行批判.以 及当该批判有效时，它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J</w:t>
      </w:r>
      <w:r>
        <w:rPr>
          <w:color w:val="000000"/>
          <w:spacing w:val="0"/>
          <w:w w:val="100"/>
          <w:position w:val="0"/>
        </w:rPr>
        <w:t>(卩何包含了内在于所说环 境的过程和</w:t>
      </w:r>
      <w:r>
        <w:rPr>
          <w:color w:val="000000"/>
          <w:spacing w:val="0"/>
          <w:w w:val="100"/>
          <w:position w:val="0"/>
          <w:lang w:val="zh-CN" w:eastAsia="zh-CN" w:bidi="zh-CN"/>
        </w:rPr>
        <w:t>趋势。</w:t>
      </w:r>
      <w:r>
        <w:rPr>
          <w:color w:val="000000"/>
          <w:spacing w:val="0"/>
          <w:w w:val="100"/>
          <w:position w:val="0"/>
        </w:rPr>
        <w:t>正是因为哲学创造了表达纯粹 事件或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“生成”的</w:t>
      </w:r>
      <w:r>
        <w:rPr>
          <w:color w:val="000000"/>
          <w:spacing w:val="0"/>
          <w:w w:val="100"/>
          <w:position w:val="0"/>
        </w:rPr>
        <w:t>概念，因此从本质上说可能会批 判其环境。然而，只有当与已经在那环境中产生 影响的解域力量联系起来时，这样的批判才有效：</w:t>
      </w:r>
    </w:p>
    <w:p>
      <w:pPr>
        <w:pStyle w:val="9"/>
        <w:keepNext w:val="0"/>
        <w:keepLines w:val="0"/>
        <w:widowControl w:val="0"/>
        <w:shd w:val="clear" w:color="auto" w:fill="auto"/>
        <w:bidi w:val="0"/>
        <w:spacing w:before="0" w:after="0" w:line="235" w:lineRule="exact"/>
        <w:ind w:left="0" w:right="0" w:firstLine="320"/>
        <w:jc w:val="both"/>
      </w:pPr>
      <w:r>
        <w:rPr>
          <w:color w:val="000000"/>
          <w:spacing w:val="0"/>
          <w:w w:val="100"/>
          <w:position w:val="0"/>
          <w:sz w:val="15"/>
          <w:szCs w:val="15"/>
        </w:rPr>
        <w:t>① 尤金•霍兰徳在阐明理想蓝图的乌托邦学说和作为 过程的乌托邦学说之间进行了有用的区分，以表明德勒兹的乌 托邦学说是后一种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(Holland </w:t>
      </w:r>
      <w:r>
        <w:rPr>
          <w:color w:val="000000"/>
          <w:spacing w:val="0"/>
          <w:w w:val="100"/>
          <w:position w:val="0"/>
        </w:rPr>
        <w:t xml:space="preserve">2006, </w:t>
      </w:r>
      <w:r>
        <w:rPr>
          <w:color w:val="000000"/>
          <w:spacing w:val="0"/>
          <w:w w:val="100"/>
          <w:position w:val="0"/>
          <w:lang w:val="en-US" w:eastAsia="en-US" w:bidi="en-US"/>
        </w:rPr>
        <w:t>218).</w:t>
      </w:r>
    </w:p>
    <w:p>
      <w:pPr>
        <w:pStyle w:val="23"/>
        <w:keepNext w:val="0"/>
        <w:keepLines w:val="0"/>
        <w:widowControl w:val="0"/>
        <w:shd w:val="clear" w:color="auto" w:fill="auto"/>
        <w:bidi w:val="0"/>
        <w:spacing w:before="0" w:after="360" w:line="362" w:lineRule="exact"/>
        <w:ind w:left="400" w:right="0" w:firstLine="420"/>
        <w:jc w:val="both"/>
      </w:pPr>
      <w:r>
        <w:rPr>
          <w:color w:val="000000"/>
          <w:spacing w:val="0"/>
          <w:w w:val="100"/>
          <w:position w:val="0"/>
          <w:sz w:val="16"/>
          <w:szCs w:val="16"/>
          <w:lang w:val="zh-TW" w:eastAsia="zh-TW" w:bidi="zh-TW"/>
        </w:rPr>
        <w:t>哲学将资本的相对解域化推至绝对；它 让相对的解域运动通过整个内在平面，作为 无限之运动，并将之作为内在界限来抑制，让 它转而对付自身，以便召唤出一个新的地球、 新的民众。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(QP </w:t>
      </w:r>
      <w:r>
        <w:rPr>
          <w:color w:val="000000"/>
          <w:spacing w:val="0"/>
          <w:w w:val="100"/>
          <w:position w:val="0"/>
          <w:lang w:val="zh-TW" w:eastAsia="zh-TW" w:bidi="zh-TW"/>
        </w:rPr>
        <w:t>95, 99)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360" w:line="36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让我们依次考虑一下其中的每一个特征。《什么 是哲学？》将哲学的出现描述为由古希腊环境与思 想的内在性平面完全非自然的、偶然的遭遇造成。 该遭遇产生了一种特别的思想，这是从它接近于 绝对解域化而非相对解域化这一方面来界定。相 对解域化关涉的是事物与事物被组织成的界域之 间的历史关系：这些界域如何解体，如何被变为或 重组为新的形式。绝对的解域化关涉的是事物和 事态与潜在的生成或纯粹事件领域之间的非历史 关系，后者不完全地或部分地表达于发生之事中。 哲学概念表达的是这样的纯粹概念或生成，在这 里，它们被理解为变化和新事物出现的前提条件：</w:t>
      </w:r>
    </w:p>
    <w:p>
      <w:pPr>
        <w:pStyle w:val="23"/>
        <w:keepNext w:val="0"/>
        <w:keepLines w:val="0"/>
        <w:widowControl w:val="0"/>
        <w:shd w:val="clear" w:color="auto" w:fill="auto"/>
        <w:bidi w:val="0"/>
        <w:spacing w:before="0" w:after="360" w:line="363" w:lineRule="exact"/>
        <w:ind w:left="400" w:right="0" w:firstLine="420"/>
        <w:jc w:val="both"/>
        <w:rPr>
          <w:sz w:val="16"/>
          <w:szCs w:val="16"/>
        </w:rPr>
      </w:pPr>
      <w:r>
        <w:rPr>
          <w:color w:val="000000"/>
          <w:spacing w:val="0"/>
          <w:w w:val="100"/>
          <w:position w:val="0"/>
          <w:sz w:val="16"/>
          <w:szCs w:val="16"/>
          <w:lang w:val="zh-TW" w:eastAsia="zh-TW" w:bidi="zh-TW"/>
        </w:rPr>
        <w:t>实际上，是与为趕将哲学与其自己的时 代联系起来，与欧洲资本主义联系起来，但也 已经与古希腊这个城市联系了起来。哲学每 一次都是因为乌托邦具有政治性，将对其自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360" w:line="365" w:lineRule="exact"/>
        <w:ind w:left="380" w:right="0" w:firstLine="20"/>
        <w:jc w:val="both"/>
        <w:rPr>
          <w:sz w:val="17"/>
          <w:szCs w:val="17"/>
        </w:rPr>
      </w:pPr>
      <w:r>
        <w:rPr>
          <w:color w:val="000000"/>
          <w:spacing w:val="0"/>
          <w:w w:val="100"/>
          <w:position w:val="0"/>
          <w:sz w:val="19"/>
          <w:szCs w:val="19"/>
        </w:rPr>
        <w:t>己时代的批判推至最高点。乌托邦并没有脱 离无限的运动：从词源学上讲，它代表的是绝 对的解域化，但它一直处于这样的关键点上， 在这里，它与现在的相对环境联系起来，更重 要的是，与在这一环境中被压制的所有力量 联系起来。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(QP 95-96, </w:t>
      </w:r>
      <w:r>
        <w:rPr>
          <w:color w:val="000000"/>
          <w:spacing w:val="0"/>
          <w:w w:val="100"/>
          <w:position w:val="0"/>
          <w:sz w:val="17"/>
          <w:szCs w:val="17"/>
        </w:rPr>
        <w:t>99)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540" w:line="36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因此，必须从哲学中进行的绝对解域化与社会环 境中起作用的相对解域化之间的关系这一角度来 理解这一哲学观在何种意义上是乌托邦的：“总是 会有这样一种方法，绝对的解域化用它来接替特 定领域中的相对解域化。'‘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(QP </w:t>
      </w:r>
      <w:r>
        <w:rPr>
          <w:color w:val="000000"/>
          <w:spacing w:val="0"/>
          <w:w w:val="100"/>
          <w:position w:val="0"/>
          <w:sz w:val="17"/>
          <w:szCs w:val="17"/>
        </w:rPr>
        <w:t>85, 88)</w:t>
      </w:r>
      <w:r>
        <w:rPr>
          <w:color w:val="000000"/>
          <w:spacing w:val="0"/>
          <w:w w:val="100"/>
          <w:position w:val="0"/>
        </w:rPr>
        <w:t>由此可 见，只有在特定社会中起作用的各种相对解域化 的功能中才能完成哲学的乌托邦使命。如果哲学 概念要帮助开拓通向新的个人生活形式和集体生 活形式的道路，那它们必须与在当前的社会和政 治生活中起作用的各种生成一革命的形式密切联 系起来、因此，德勒兹的哲学观表明一种内在性 乌托邦学说.即是说它并不仅仅假设一个理想的 未来，而是致力于与在当前环境中起作用但却被 当前环境抑制的相对解域化过程联系起来，推动 它们，将它们推至极限。这些过程或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“逃逸</w:t>
      </w:r>
      <w:r>
        <w:rPr>
          <w:color w:val="000000"/>
          <w:spacing w:val="0"/>
          <w:w w:val="100"/>
          <w:position w:val="0"/>
        </w:rPr>
        <w:t>线”包 括进行反抗的政治力量以及推动它们的理想或观 念，就此而言，可见这种内在性乌托邦学说将会借 鉴当前政治规范性中的要素•以提出一些方法，人 们可能用以消除现有社会生活制度形式中的不公 平和无法忍受性。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540" w:line="365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内在性乌托邦学说和生成一民主的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5" w:lineRule="exact"/>
        <w:ind w:left="0" w:right="0" w:firstLine="440"/>
        <w:jc w:val="both"/>
        <w:sectPr>
          <w:headerReference r:id="rId303" w:type="default"/>
          <w:footerReference r:id="rId305" w:type="default"/>
          <w:headerReference r:id="rId304" w:type="even"/>
          <w:footerReference r:id="rId306" w:type="even"/>
          <w:footnotePr>
            <w:numFmt w:val="decimal"/>
          </w:footnotePr>
          <w:pgSz w:w="5445" w:h="10363"/>
          <w:pgMar w:top="1244" w:right="519" w:bottom="632" w:left="538" w:header="0" w:footer="3" w:gutter="0"/>
          <w:pgNumType w:start="338"/>
          <w:cols w:space="720" w:num="1"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</w:rPr>
        <w:t>根据对德勒兹的内在性乌托邦学说所做的这 一描述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，“生</w:t>
      </w:r>
      <w:r>
        <w:rPr>
          <w:color w:val="000000"/>
          <w:spacing w:val="0"/>
          <w:w w:val="100"/>
          <w:position w:val="0"/>
        </w:rPr>
        <w:t>成一民主的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”这</w:t>
      </w:r>
      <w:r>
        <w:rPr>
          <w:color w:val="000000"/>
          <w:spacing w:val="0"/>
          <w:w w:val="100"/>
          <w:position w:val="0"/>
        </w:rPr>
        <w:t>一概念如何服务于哲 学的任务就很清楚了。哲学特有的解域推动力、 哲学与其环境之间的非自然关系共同说明了德勒 兹为何诉诸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“生</w:t>
      </w:r>
      <w:r>
        <w:rPr>
          <w:color w:val="000000"/>
          <w:spacing w:val="0"/>
          <w:w w:val="100"/>
          <w:position w:val="0"/>
        </w:rPr>
        <w:t>成一民主的”，将之作为一个反抗 现在的重要形式。因为民主这一概念将位于当代 政治思想核心的许多价值观念联系在了一起，因 此可以用民主概念的某些要素将公共政治文化中 某些反抗现在的形式反现实化。诉诸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“生</w:t>
      </w:r>
      <w:r>
        <w:rPr>
          <w:color w:val="000000"/>
          <w:spacing w:val="0"/>
          <w:w w:val="100"/>
          <w:position w:val="0"/>
        </w:rPr>
        <w:t>成一民 主的"，将之作为一种反抗现在的形式，这有赖于 许多关于民主与现代社会之关系的历史主张。这 些主张包括</w:t>
      </w:r>
      <w:r>
        <w:rPr>
          <w:color w:val="000000"/>
          <w:spacing w:val="0"/>
          <w:w w:val="100"/>
          <w:position w:val="0"/>
          <w:sz w:val="17"/>
          <w:szCs w:val="17"/>
        </w:rPr>
        <w:t>：（1）</w:t>
      </w:r>
      <w:r>
        <w:rPr>
          <w:color w:val="000000"/>
          <w:spacing w:val="0"/>
          <w:w w:val="100"/>
          <w:position w:val="0"/>
        </w:rPr>
        <w:t>民主是民族国家首选的政治形 式，民族国家支持资本主义经济出现，现在充当资 本主义全球化体系的行政节点；</w:t>
      </w:r>
      <w:r>
        <w:rPr>
          <w:color w:val="000000"/>
          <w:spacing w:val="0"/>
          <w:w w:val="100"/>
          <w:position w:val="0"/>
          <w:sz w:val="17"/>
          <w:szCs w:val="17"/>
        </w:rPr>
        <w:t>（2）</w:t>
      </w:r>
      <w:r>
        <w:rPr>
          <w:color w:val="000000"/>
          <w:spacing w:val="0"/>
          <w:w w:val="100"/>
          <w:position w:val="0"/>
        </w:rPr>
        <w:t xml:space="preserve">民主意味着社 会的某些相对解域化形式，比如所有公民从根本 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上说是平等的这一观念如何削弱了前资本主义社 会的等级制度；</w:t>
      </w:r>
      <w:r>
        <w:rPr>
          <w:color w:val="000000"/>
          <w:spacing w:val="0"/>
          <w:w w:val="100"/>
          <w:position w:val="0"/>
          <w:sz w:val="17"/>
          <w:szCs w:val="17"/>
        </w:rPr>
        <w:t>（3）</w:t>
      </w:r>
      <w:r>
        <w:rPr>
          <w:color w:val="000000"/>
          <w:spacing w:val="0"/>
          <w:w w:val="100"/>
          <w:position w:val="0"/>
        </w:rPr>
        <w:t>这些解域化形式再辖域化于现 代宪政国家中，再辖域化于以人权原则的形式延 伸到国际领域这一做法中；</w:t>
      </w:r>
      <w:r>
        <w:rPr>
          <w:color w:val="000000"/>
          <w:spacing w:val="0"/>
          <w:w w:val="100"/>
          <w:position w:val="0"/>
          <w:sz w:val="17"/>
          <w:szCs w:val="17"/>
        </w:rPr>
        <w:t>（4）</w:t>
      </w:r>
      <w:r>
        <w:rPr>
          <w:color w:val="000000"/>
          <w:spacing w:val="0"/>
          <w:w w:val="100"/>
          <w:position w:val="0"/>
        </w:rPr>
        <w:t>因为没有普遍的民 主国家，因此只有特殊的民主国家——它们具有 自己的民主统治形式，在制度上贯彻人和公民的 平等权利；</w:t>
      </w:r>
      <w:r>
        <w:rPr>
          <w:color w:val="000000"/>
          <w:spacing w:val="0"/>
          <w:w w:val="100"/>
          <w:position w:val="0"/>
          <w:sz w:val="17"/>
          <w:szCs w:val="17"/>
        </w:rPr>
        <w:t>（5）</w:t>
      </w:r>
      <w:r>
        <w:rPr>
          <w:color w:val="000000"/>
          <w:spacing w:val="0"/>
          <w:w w:val="100"/>
          <w:position w:val="0"/>
        </w:rPr>
        <w:t>最后，民主化过程仍然是现代资本 主义社会中一种重要的相对解域化形式。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5" w:lineRule="exact"/>
        <w:ind w:left="0" w:right="0" w:firstLine="420"/>
        <w:jc w:val="both"/>
        <w:rPr>
          <w:sz w:val="17"/>
          <w:szCs w:val="17"/>
        </w:rPr>
      </w:pPr>
      <w:r>
        <w:rPr>
          <w:color w:val="000000"/>
          <w:spacing w:val="0"/>
          <w:w w:val="100"/>
          <w:position w:val="0"/>
          <w:sz w:val="19"/>
          <w:szCs w:val="19"/>
        </w:rPr>
        <w:t>如我在第七章中所认为的，即使德勒兹没有 详细阐明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>“生成</w:t>
      </w:r>
      <w:r>
        <w:rPr>
          <w:color w:val="000000"/>
          <w:spacing w:val="0"/>
          <w:w w:val="100"/>
          <w:position w:val="0"/>
          <w:sz w:val="19"/>
          <w:szCs w:val="19"/>
        </w:rPr>
        <w:t>一民主的”这一概念，我们仍可能 用他与瓜塔里以前合著中的某些内容以及访谈中 偶尔做出的评论来充实这一概念。比如，在与耐 格里的访谈中.他援引了下面这一原则，即必须经 过与那些最受决策影响的人磋商后才能做决策。 这表明在全社会开放决策程序可能会构成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 xml:space="preserve">“生 </w:t>
      </w:r>
      <w:r>
        <w:rPr>
          <w:color w:val="000000"/>
          <w:spacing w:val="0"/>
          <w:w w:val="100"/>
          <w:position w:val="0"/>
          <w:sz w:val="19"/>
          <w:szCs w:val="19"/>
        </w:rPr>
        <w:t>成一民主”的一个方面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（P </w:t>
      </w:r>
      <w:r>
        <w:rPr>
          <w:color w:val="000000"/>
          <w:spacing w:val="0"/>
          <w:w w:val="100"/>
          <w:position w:val="0"/>
          <w:sz w:val="17"/>
          <w:szCs w:val="17"/>
        </w:rPr>
        <w:t>230, 169 — 190）</w:t>
      </w:r>
      <w:r>
        <w:rPr>
          <w:color w:val="000000"/>
          <w:spacing w:val="0"/>
          <w:w w:val="100"/>
          <w:position w:val="0"/>
          <w:sz w:val="19"/>
          <w:szCs w:val="19"/>
        </w:rPr>
        <w:t>。这是 现代民主统治的奠基原则之一，德勒兹不是唯一 一位建议对它进行扩展、让它适用于新背景的理 论家。如罗德尼•佩弗这样的自由社会主义平等 主义者用这一原则来证明应该在工作场所实行民 主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（Peffer </w:t>
      </w:r>
      <w:r>
        <w:rPr>
          <w:color w:val="000000"/>
          <w:spacing w:val="0"/>
          <w:w w:val="100"/>
          <w:position w:val="0"/>
          <w:sz w:val="17"/>
          <w:szCs w:val="17"/>
        </w:rPr>
        <w:t xml:space="preserve">1990,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419 — 420）.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360" w:line="360" w:lineRule="exact"/>
        <w:ind w:left="0" w:right="0" w:firstLine="420"/>
        <w:jc w:val="both"/>
        <w:sectPr>
          <w:headerReference r:id="rId307" w:type="default"/>
          <w:footerReference r:id="rId309" w:type="default"/>
          <w:headerReference r:id="rId308" w:type="even"/>
          <w:footerReference r:id="rId310" w:type="even"/>
          <w:footnotePr>
            <w:numFmt w:val="decimal"/>
          </w:footnotePr>
          <w:pgSz w:w="5445" w:h="10363"/>
          <w:pgMar w:top="1244" w:right="519" w:bottom="632" w:left="538" w:header="0" w:footer="204" w:gutter="0"/>
          <w:pgNumType w:start="363"/>
          <w:cols w:space="720" w:num="1"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</w:rPr>
        <w:t xml:space="preserve">小民族生成提供了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“生</w:t>
      </w:r>
      <w:r>
        <w:rPr>
          <w:color w:val="000000"/>
          <w:spacing w:val="0"/>
          <w:w w:val="100"/>
          <w:position w:val="0"/>
        </w:rPr>
        <w:t xml:space="preserve">成一民主的”另一方 面。小民族生成被界定为个人和群体未能符合大 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360" w:line="36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民族标准的各种方式。它们产生了一系列扩展大 民族标准的措施，因而扩大了民主主体的范围：首 先，纯粹从量的角度而言，让女性和其他小民族享 有选举权;其次，从质的角度而言，通过改变政治 制度和程序的性质，让那些新获选举权的成员平 等地参与进来。在特定政体中哪些人是代表，这 与提出的观点同样重要，这一观点已经广为人知， 即“在场的政治”.安妮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菲利普斯总结了这一核 心观念如下：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360" w:line="365" w:lineRule="exact"/>
        <w:ind w:left="400" w:right="0" w:firstLine="420"/>
        <w:jc w:val="both"/>
        <w:rPr>
          <w:sz w:val="17"/>
          <w:szCs w:val="17"/>
        </w:rPr>
      </w:pPr>
      <w:r>
        <w:rPr>
          <w:color w:val="000000"/>
          <w:spacing w:val="0"/>
          <w:w w:val="100"/>
          <w:position w:val="0"/>
          <w:sz w:val="19"/>
          <w:szCs w:val="19"/>
        </w:rPr>
        <w:t xml:space="preserve">当将观点的政治与在场的政治分离开 来，前者就不能恰当地对待下面这些社会群 体的经验 —— 由于其种族或性别，这些群体 感到自己被排除在政治过程之外。人们越来 越这样看待政治排斥，即只有政治在场才能 满足其条件，我认为这是对的。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(Phillips </w:t>
      </w:r>
      <w:r>
        <w:rPr>
          <w:color w:val="000000"/>
          <w:spacing w:val="0"/>
          <w:w w:val="100"/>
          <w:position w:val="0"/>
          <w:sz w:val="17"/>
          <w:szCs w:val="17"/>
        </w:rPr>
        <w:t>2006, 173)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360" w:line="36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在大部分民主社会中，虽然女性获得选举权已有 半个多世纪，但她们仍进行着不懈的努力，以获得 与其人数具有相应比例的妇女政治代表，这一事 实表明这仍然是一场艰苦的斗争。为改变政治制 度的性质以使其既能承认也能包容各种不同差异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而进行的努力也仍在进行，比如性取向的差异和 身体与精神能力的差异，还有文化和宗教背景的 差异。德勒兹和瓜塔里支持小民族生成，这肯定 了为扩展大民族的性质而进行的努力很重要，即 使当他们强调不能将小民族的力量看作他们改变 大民族之性质的能力时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(MP </w:t>
      </w:r>
      <w:r>
        <w:rPr>
          <w:color w:val="000000"/>
          <w:spacing w:val="0"/>
          <w:w w:val="100"/>
          <w:position w:val="0"/>
          <w:sz w:val="17"/>
          <w:szCs w:val="17"/>
        </w:rPr>
        <w:t>588,471)</w:t>
      </w:r>
      <w:r>
        <w:rPr>
          <w:color w:val="000000"/>
          <w:spacing w:val="0"/>
          <w:w w:val="100"/>
          <w:position w:val="0"/>
        </w:rPr>
        <w:t>。就其本 质而言，小民族生成过程总会超越或逃离任何特 定社会的界限。但它们体现的是改变全体居民的 感受、信念和政治情感的潜能，以能够让新民众出 现。就民众被视为一个政治共同体而言，他们经 历的改变将会影响对权利和义务的分配，以及小 民族公民在社会的公共机构和政治功能中的在 场。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540" w:line="366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  <w:lang w:val="zh-CN" w:eastAsia="zh-CN" w:bidi="zh-CN"/>
        </w:rPr>
        <w:t>“生</w:t>
      </w:r>
      <w:r>
        <w:rPr>
          <w:color w:val="000000"/>
          <w:spacing w:val="0"/>
          <w:w w:val="100"/>
          <w:position w:val="0"/>
        </w:rPr>
        <w:t xml:space="preserve">成一民主的”第三个方面是要努力地实现 对社会物质商品进行更合理的分配。德勒兹常常 批评现代民主国家如何未能实现其平等主义承诺 中的这一方面。但是，他提出因为民主国家有份 参与让这种不正义形式延续下去，因此它们在道 德和政治方面都大打折扣，这间接提出了 一个规 范性问题:在一个正义民主的社会中，什么样的分 配原则是适用的？我们应该支持绝对的平等主义 原则——它们将任何不应有的不平等生活状况视 为不义，或者我们应该满足于罗尔斯的差异原则， 根据该原则，容许存在社会和经济的不平等，但只 是当它们附属于对所有人开放的职位时，当它们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“是为</w:t>
      </w:r>
      <w:r>
        <w:rPr>
          <w:color w:val="000000"/>
          <w:spacing w:val="0"/>
          <w:w w:val="100"/>
          <w:position w:val="0"/>
        </w:rPr>
        <w:t xml:space="preserve">了对那些最贫困的社会成员最为有利”时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(Rawls </w:t>
      </w:r>
      <w:r>
        <w:rPr>
          <w:color w:val="000000"/>
          <w:spacing w:val="0"/>
          <w:w w:val="100"/>
          <w:position w:val="0"/>
          <w:sz w:val="17"/>
          <w:szCs w:val="17"/>
        </w:rPr>
        <w:t>2005, 6)?</w:t>
      </w:r>
      <w:r>
        <w:rPr>
          <w:color w:val="000000"/>
          <w:spacing w:val="0"/>
          <w:w w:val="100"/>
          <w:position w:val="0"/>
        </w:rPr>
        <w:t>分配正义的原则应该全球适 用还是只在某些民主国家内部适用？我并不是说 德勒兹为我们提供了回答这些规范性问题的方 法，而只是说他对现有事态的批判不可避免地提 出了这些问题。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540" w:line="364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内在性批评与成熟的意见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4" w:lineRule="exact"/>
        <w:ind w:left="0" w:right="0" w:firstLine="420"/>
        <w:jc w:val="both"/>
        <w:rPr>
          <w:sz w:val="17"/>
          <w:szCs w:val="17"/>
        </w:rPr>
      </w:pPr>
      <w:r>
        <w:rPr>
          <w:color w:val="000000"/>
          <w:spacing w:val="0"/>
          <w:w w:val="100"/>
          <w:position w:val="0"/>
          <w:sz w:val="19"/>
          <w:szCs w:val="19"/>
        </w:rPr>
        <w:t>德勒兹和罗尔斯关于哲学之批判功能的构想 依赖于那些内在于所说社会政治文化的规范性概 念，他们都凭此提出了一种内在性乌托邦学说。 德勒兹哲学创造出这样的概念，它们运用社会领 域中已经在进行的相对解域化运动并与它们联系 起来.就此而言，该哲学具有乌托邦性。我在上面 指出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>“生</w:t>
      </w:r>
      <w:r>
        <w:rPr>
          <w:color w:val="000000"/>
          <w:spacing w:val="0"/>
          <w:w w:val="100"/>
          <w:position w:val="0"/>
          <w:sz w:val="19"/>
          <w:szCs w:val="19"/>
        </w:rPr>
        <w:t>成一民主的”这一概念如何表明我们现有 民主概念中的某些要素在为施行或扩大民主政体 原则而进行的历史斗争中发挥的作用。同样，罗 尔斯在自由主义民主国家的公共政治文化中已经 出现的概念和信念的基础上，详细阐释了自己的 正义理论。民主政治秩序要求公共理性原则限制 如何进行公共讨论，提供一种规范性框架，让人们 可以在其中解决分歧，或至少将分歧控制在合理 的限度内因而不会威胁稳定性。罗尔斯对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 xml:space="preserve">“这些 </w:t>
      </w:r>
      <w:r>
        <w:rPr>
          <w:color w:val="000000"/>
          <w:spacing w:val="0"/>
          <w:w w:val="100"/>
          <w:position w:val="0"/>
          <w:sz w:val="19"/>
          <w:szCs w:val="19"/>
        </w:rPr>
        <w:t>原则来自哪里？”给出的回答是，它们最根本的基 础是相关民众根深蒂固的信念和成熟的意见。它 们以之为基础的公共理性原则和政治正义观必须 与政治文化中根深蒂固的信念一致，比如容忍宗 教多样性或痛恨奴隶制。对可接受的政治正义观 进行的最终检验是达到下面二者之间的“反思平 衡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>”：一</w:t>
      </w:r>
      <w:r>
        <w:rPr>
          <w:color w:val="000000"/>
          <w:spacing w:val="0"/>
          <w:w w:val="100"/>
          <w:position w:val="0"/>
          <w:sz w:val="19"/>
          <w:szCs w:val="19"/>
        </w:rPr>
        <w:t>是提出的正义原则，一是根深蒂固地存在 于政治文化制度和传统中的坚定信念：“对我们而 言最合理的政治观是这样的，经过思考后它最符 合我们成熟的信念，并将这些信念组织成一个浑 然一体的观点。在任何时候我们都不可能做得比 这更好。”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(Rawls </w:t>
      </w:r>
      <w:r>
        <w:rPr>
          <w:color w:val="000000"/>
          <w:spacing w:val="0"/>
          <w:w w:val="100"/>
          <w:position w:val="0"/>
          <w:sz w:val="17"/>
          <w:szCs w:val="17"/>
        </w:rPr>
        <w:t>2001, 31)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5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支撑政治自由主义正义原则的重叠共识不是 通过经验调査或对特定民众实际具有的信念进行 协商达成。然而，它应该是通过有理性的人以根 深蒂固地存在于自由主义民主制度中的政治信念 为基础达成，这些政治信念包括宪法、法律以及其 解释传统。除了构成某种政治文化一部分的信念 和话语外.重叠共识不诉诸任何其他东西，从这个 意义上说，罗尔斯和德勒兹一样，提供的是一种内 在性政治乌托邦学说。同时，德勒兹的概念表达 的是纯粹事件，这些事件充当的是绝对解域化而 非相对解域化的力量，这影响了对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“唯</w:t>
      </w:r>
      <w:r>
        <w:rPr>
          <w:color w:val="000000"/>
          <w:spacing w:val="0"/>
          <w:w w:val="100"/>
          <w:position w:val="0"/>
        </w:rPr>
        <w:t>物主义的” 生成哲学与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“唯心</w:t>
      </w:r>
      <w:r>
        <w:rPr>
          <w:color w:val="000000"/>
          <w:spacing w:val="0"/>
          <w:w w:val="100"/>
          <w:position w:val="0"/>
        </w:rPr>
        <w:t>主义的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”正</w:t>
      </w:r>
      <w:r>
        <w:rPr>
          <w:color w:val="000000"/>
          <w:spacing w:val="0"/>
          <w:w w:val="100"/>
          <w:position w:val="0"/>
        </w:rPr>
        <w:t>义理论进行简单对比 的可能性。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6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罗尔斯和德勒兹根据某种必须与公民的日常 意见区分开来的意见界定政治哲学的任务。在罗 尔斯的方法中，反思平衡的作用明显是将正义理 论与民众关于权利、公平和正义之基本原则的成 熟意见联系起来。因此，政治自由主义意味着区 分两种意见或意见的两个层面：关于正确行为方 式的成熟意见，只要它们表达于所说社会的制度、 宪法协定、法律决断和解释传统中；有关当前关心 的问题或公共政策问题的日常意见。德勒兹也区 分了有关当前关心的问题的日常意见和在民众的 国民性格中根深蒂固的意见，包括其权利观和表 达于其政治和法律制度中的实践哲学。他曾一度 问道，表现为现在这种批判形式的哲学是否与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“现 </w:t>
      </w:r>
      <w:r>
        <w:rPr>
          <w:color w:val="000000"/>
          <w:spacing w:val="0"/>
          <w:w w:val="100"/>
          <w:position w:val="0"/>
        </w:rPr>
        <w:t>代民主国家和人权”密切联合起来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(QP </w:t>
      </w:r>
      <w:r>
        <w:rPr>
          <w:color w:val="000000"/>
          <w:spacing w:val="0"/>
          <w:w w:val="100"/>
          <w:position w:val="0"/>
          <w:sz w:val="17"/>
          <w:szCs w:val="17"/>
        </w:rPr>
        <w:t>98, 102)</w:t>
      </w:r>
      <w:r>
        <w:rPr>
          <w:color w:val="000000"/>
          <w:spacing w:val="0"/>
          <w:w w:val="100"/>
          <w:position w:val="0"/>
        </w:rPr>
        <w:t>。作为回答，他指出没有普遍的民主国家，只 有各个特殊的民主国家，它们是什么样子的，这在 某种程度上是由关于何为正当、公平、正义的哲学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360" w:line="369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观点或“民族的</w:t>
      </w:r>
      <w:r>
        <w:rPr>
          <w:color w:val="000000"/>
          <w:spacing w:val="0"/>
          <w:w w:val="100"/>
          <w:position w:val="0"/>
          <w:lang w:val="en-US" w:eastAsia="en-US" w:bidi="en-US"/>
        </w:rPr>
        <w:t>"</w:t>
      </w:r>
      <w:r>
        <w:rPr>
          <w:color w:val="000000"/>
          <w:spacing w:val="0"/>
          <w:w w:val="100"/>
          <w:position w:val="0"/>
        </w:rPr>
        <w:t>(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nationalitarian </w:t>
      </w:r>
      <w:r>
        <w:rPr>
          <w:color w:val="000000"/>
          <w:spacing w:val="0"/>
          <w:w w:val="100"/>
          <w:position w:val="0"/>
          <w:sz w:val="17"/>
          <w:szCs w:val="17"/>
        </w:rPr>
        <w:t>)</w:t>
      </w:r>
      <w:r>
        <w:rPr>
          <w:color w:val="000000"/>
          <w:spacing w:val="0"/>
          <w:w w:val="100"/>
          <w:position w:val="0"/>
        </w:rPr>
        <w:t xml:space="preserve">观点决定的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(QP 99- 100, 102-104).</w:t>
      </w:r>
      <w:r>
        <w:rPr>
          <w:color w:val="000000"/>
          <w:spacing w:val="0"/>
          <w:w w:val="100"/>
          <w:position w:val="0"/>
        </w:rPr>
        <w:t>特定民众的政治和 法律制度表达的意见——他们的权利观、正义观 和平等观，这些与民众的日常意见相对——-将决 定其思想的民族特征。这些意见还制约了某些国 家民主形式的制度结构和宪政结构。德勒兹提 出，就现代哲学再辖域化于民主国家这一观念上 而言，这将永远受控于相关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“民族</w:t>
      </w:r>
      <w:r>
        <w:rPr>
          <w:color w:val="000000"/>
          <w:spacing w:val="0"/>
          <w:w w:val="100"/>
          <w:position w:val="0"/>
          <w:lang w:val="en-US" w:eastAsia="en-US" w:bidi="en-US"/>
        </w:rPr>
        <w:t>"</w:t>
      </w:r>
      <w:r>
        <w:rPr>
          <w:color w:val="000000"/>
          <w:spacing w:val="0"/>
          <w:w w:val="100"/>
          <w:position w:val="0"/>
        </w:rPr>
        <w:t>哲学之特征：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360" w:line="362" w:lineRule="exact"/>
        <w:ind w:left="420" w:right="0"/>
        <w:jc w:val="both"/>
      </w:pPr>
      <w:r>
        <w:rPr>
          <w:color w:val="000000"/>
          <w:spacing w:val="0"/>
          <w:w w:val="100"/>
          <w:position w:val="0"/>
        </w:rPr>
        <w:t xml:space="preserve">在每个情况中，哲学会找到一种依据民 众的精神及其权利观将自己再辖域.化于现代 世界中的方法。因此，哲学史的特点是民族 特征，或更确切地说是电擘手％ </w:t>
      </w:r>
      <w:r>
        <w:rPr>
          <w:color w:val="000000"/>
          <w:spacing w:val="0"/>
          <w:w w:val="100"/>
          <w:position w:val="0"/>
          <w:sz w:val="17"/>
          <w:szCs w:val="17"/>
        </w:rPr>
        <w:t>(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nationalitarianism </w:t>
      </w:r>
      <w:r>
        <w:rPr>
          <w:color w:val="000000"/>
          <w:spacing w:val="0"/>
          <w:w w:val="100"/>
          <w:position w:val="0"/>
          <w:sz w:val="17"/>
          <w:szCs w:val="17"/>
        </w:rPr>
        <w:t>)</w:t>
      </w:r>
      <w:r>
        <w:rPr>
          <w:color w:val="000000"/>
          <w:spacing w:val="0"/>
          <w:w w:val="100"/>
          <w:position w:val="0"/>
        </w:rPr>
        <w:t>，它们就佟哲等意见一 样。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(QP </w:t>
      </w:r>
      <w:r>
        <w:rPr>
          <w:color w:val="000000"/>
          <w:spacing w:val="0"/>
          <w:w w:val="100"/>
          <w:position w:val="0"/>
          <w:sz w:val="17"/>
          <w:szCs w:val="17"/>
        </w:rPr>
        <w:t xml:space="preserve">100,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TO4；</w:t>
      </w:r>
      <w:r>
        <w:rPr>
          <w:color w:val="000000"/>
          <w:spacing w:val="0"/>
          <w:w w:val="100"/>
          <w:position w:val="0"/>
        </w:rPr>
        <w:t>着重点为我所加)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3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民主理想如何依据特定民众的哲学观念表达 出来,这造成的限制等于是对民主理想在特定社 会中的制度和法律现实化的限制。德勒兹指出对 当前民主化的第二种限制，它源于全球资本主义 的要求。他认为没有普遍的民主国家，因为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“在资 </w:t>
      </w:r>
      <w:r>
        <w:rPr>
          <w:color w:val="000000"/>
          <w:spacing w:val="0"/>
          <w:w w:val="100"/>
          <w:position w:val="0"/>
        </w:rPr>
        <w:t>本主义中，只有市场才是普遍的”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(QP 101-102, </w:t>
      </w:r>
      <w:r>
        <w:rPr>
          <w:color w:val="000000"/>
          <w:spacing w:val="0"/>
          <w:w w:val="100"/>
          <w:position w:val="0"/>
          <w:sz w:val="17"/>
          <w:szCs w:val="17"/>
        </w:rPr>
        <w:t>106)</w:t>
      </w:r>
      <w:r>
        <w:rPr>
          <w:color w:val="000000"/>
          <w:spacing w:val="0"/>
          <w:w w:val="100"/>
          <w:position w:val="0"/>
        </w:rPr>
        <w:t xml:space="preserve">。《什么是哲学？》中对当代民族国家与资本 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3" w:lineRule="exact"/>
        <w:ind w:left="0" w:right="0" w:firstLine="0"/>
        <w:jc w:val="both"/>
        <w:sectPr>
          <w:headerReference r:id="rId311" w:type="default"/>
          <w:footerReference r:id="rId313" w:type="default"/>
          <w:headerReference r:id="rId312" w:type="even"/>
          <w:footerReference r:id="rId314" w:type="even"/>
          <w:footnotePr>
            <w:numFmt w:val="decimal"/>
          </w:footnotePr>
          <w:pgSz w:w="5445" w:h="10363"/>
          <w:pgMar w:top="1244" w:right="519" w:bottom="632" w:left="538" w:header="0" w:footer="3" w:gutter="0"/>
          <w:pgNumType w:start="349"/>
          <w:cols w:space="720" w:num="1"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</w:rPr>
        <w:t>主义之间关系的描述与在《千高原》中的描述仍然 一样：民族国家政体和经济制度是全球资本主义 内在性公理系统的“实现模式”。就其本身而言， 它们要服膺于该制度的要求,这对它们构成了限 制。这表明互相依赖的关系甚至损害了这一全球 经济体系中甚至最民主的节点，因为它们直接或 间接地受益于独裁国家的行为。这也表明以人权 的形式扩展自由主义维护公民之基本平等和安全 的承诺，等于是添加了一些公理，这些公理和其他 公理共存于资本的全球化公理系统中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，“尤</w:t>
      </w:r>
      <w:r>
        <w:rPr>
          <w:color w:val="000000"/>
          <w:spacing w:val="0"/>
          <w:w w:val="100"/>
          <w:position w:val="0"/>
        </w:rPr>
        <w:t>其是那 些关于财产安全的公理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"(QP 103. 107).</w:t>
      </w:r>
      <w:r>
        <w:rPr>
          <w:color w:val="000000"/>
          <w:spacing w:val="0"/>
          <w:w w:val="100"/>
          <w:position w:val="0"/>
        </w:rPr>
        <w:t>德勒 兹提出，这些财产法规并不与个人的基本权利冲 突.而是不让它们在特定的背景中发挥作用。因 此.当基本的政治权利与大规模的生产资料私有 制并存时，在没有公共资助的选举时，对所有的公 民而言，它们并不具有同样的价值。当生产资料 的私有制与以下这些机制的缺乏——提供最低限 度的医保、住房或教育的机制-并存时，穷人最 基本的福利权就被有效地悬置起来。因此这一反 问句就颇为有力：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“当</w:t>
      </w:r>
      <w:r>
        <w:rPr>
          <w:color w:val="000000"/>
          <w:spacing w:val="0"/>
          <w:w w:val="100"/>
          <w:position w:val="0"/>
        </w:rPr>
        <w:t xml:space="preserve">穷人从他们的领地或贫民窟 走出来时，哪个社会民主国家没有下令开枪？”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(QP </w:t>
      </w:r>
      <w:r>
        <w:rPr>
          <w:color w:val="000000"/>
          <w:spacing w:val="0"/>
          <w:w w:val="100"/>
          <w:position w:val="0"/>
          <w:sz w:val="17"/>
          <w:szCs w:val="17"/>
        </w:rPr>
        <w:t>103, 107)</w:t>
      </w:r>
      <w:r>
        <w:rPr>
          <w:color w:val="000000"/>
          <w:spacing w:val="0"/>
          <w:w w:val="100"/>
          <w:position w:val="0"/>
        </w:rPr>
        <w:t xml:space="preserve">这样极端的贫困和压迫状况也不 是民主生活服鹰于资本要求的唯一表现。德勒兹 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3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还指出像这样的“长期困扰着民主国家的自私与 庸俗的生活"表现在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“我们</w:t>
      </w:r>
      <w:r>
        <w:rPr>
          <w:color w:val="000000"/>
          <w:spacing w:val="0"/>
          <w:w w:val="100"/>
          <w:position w:val="0"/>
        </w:rPr>
        <w:t>时代的价值观、理想和 意见之中”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(QP </w:t>
      </w:r>
      <w:r>
        <w:rPr>
          <w:color w:val="000000"/>
          <w:spacing w:val="0"/>
          <w:w w:val="100"/>
          <w:position w:val="0"/>
          <w:sz w:val="17"/>
          <w:szCs w:val="17"/>
        </w:rPr>
        <w:t>103, 107-108)</w:t>
      </w:r>
      <w:r>
        <w:rPr>
          <w:color w:val="000000"/>
          <w:spacing w:val="0"/>
          <w:w w:val="100"/>
          <w:position w:val="0"/>
        </w:rPr>
        <w:t>。这是下面这一 原因中最重要的一部分.即为什么“我们的民主国 家”没有为反抗现在或形成新地球和新民众提供 最佳的条件。这些社会中的民意常常体现了“资 本家愤世嫉俗的感觉和情感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"(QP </w:t>
      </w:r>
      <w:r>
        <w:rPr>
          <w:color w:val="000000"/>
          <w:spacing w:val="0"/>
          <w:w w:val="100"/>
          <w:position w:val="0"/>
          <w:sz w:val="17"/>
          <w:szCs w:val="17"/>
        </w:rPr>
        <w:t>139, 146)</w:t>
      </w:r>
      <w:r>
        <w:rPr>
          <w:color w:val="000000"/>
          <w:spacing w:val="0"/>
          <w:w w:val="100"/>
          <w:position w:val="0"/>
        </w:rPr>
        <w:t>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5" w:lineRule="exact"/>
        <w:ind w:left="0" w:right="0"/>
        <w:jc w:val="both"/>
        <w:sectPr>
          <w:headerReference r:id="rId315" w:type="default"/>
          <w:footerReference r:id="rId317" w:type="default"/>
          <w:headerReference r:id="rId316" w:type="even"/>
          <w:footerReference r:id="rId318" w:type="even"/>
          <w:footnotePr>
            <w:numFmt w:val="decimal"/>
          </w:footnotePr>
          <w:pgSz w:w="5445" w:h="10363"/>
          <w:pgMar w:top="1244" w:right="519" w:bottom="632" w:left="538" w:header="0" w:footer="204" w:gutter="0"/>
          <w:pgNumType w:start="371"/>
          <w:cols w:space="720" w:num="1"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</w:rPr>
        <w:t xml:space="preserve">但如我上面提出的，必须将公民的日常意见 与特定民众关于基本权利原则的成熟意见区分开 来。罗尔斯和德勒兹都认为政治哲学应该与某个 特定社会环境中的第二种意见联系起来。相对谨 慎的和现实的乌托邦学说与更不切实际的和批判 性的乌托邦学说之间的差别再次出现在他们各自 与哲学观念的关系中。罗尔斯的政治自由主义试 图对某个在历史上具有特定形式的社会中存在的 成熟意见进行重构.使之有体系并前后一致。这 样，它创造出一个关于公平正义的社会的概念，当 社会中的成熟意见发生变化时，这一概念也会发 生变化。相较而言，德勒兹关于哲学政治使命的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“乌</w:t>
      </w:r>
      <w:r>
        <w:rPr>
          <w:color w:val="000000"/>
          <w:spacing w:val="0"/>
          <w:w w:val="100"/>
          <w:position w:val="0"/>
        </w:rPr>
        <w:t xml:space="preserve">托邦”理解意味着对成熟的意见进行批判，其 目的是改变它们而不是对它们进行系统重构。这 就是为什么德勒兹在《谈判》简短的图记中将哲学 描述为针对民意和其他当权者，比如宗教和法律, 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展开一场"游击战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"(P </w:t>
      </w:r>
      <w:r>
        <w:rPr>
          <w:color w:val="000000"/>
          <w:spacing w:val="0"/>
          <w:w w:val="100"/>
          <w:position w:val="0"/>
          <w:sz w:val="17"/>
          <w:szCs w:val="17"/>
        </w:rPr>
        <w:t>7)</w:t>
      </w:r>
      <w:r>
        <w:rPr>
          <w:color w:val="000000"/>
          <w:spacing w:val="0"/>
          <w:w w:val="100"/>
          <w:position w:val="0"/>
        </w:rPr>
        <w:t>。应该从这个角度来理 解德勒兹对资本主义造成的不公平现象进行的批 判。这些批判质疑关于何为可接受的现有意见， 目的是扩大和加强当代社会中生活状况的平等。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5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上面确定的生成一民主的这一概念中的后两 个要素直接与现代世界中对民主现实化进行的两 种限制交锋：反抗不平等生活条件的斗争质疑的 是资本主义公理系统的根本要素，而反抗质的多 数具有的任意性的斗争质疑的是特定文化中的民 族政治和哲学观点具有的影响力。各种不同的小 民族生成引发了重构民主主体的运动，比如争取 女性平等代表权的斗争，或争取同性伴侣具有平 等权利的斗争，根据在每个情况中民族意见具体 是怎样的，这些小民族生成遭到了不同程度的、不 同类型的抵抗。德勒兹认为，因为哲学概念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“在对 </w:t>
      </w:r>
      <w:r>
        <w:rPr>
          <w:color w:val="000000"/>
          <w:spacing w:val="0"/>
          <w:w w:val="100"/>
          <w:position w:val="0"/>
        </w:rPr>
        <w:t>抗资本主义的斗争中与此时此地的现实联系了起 来”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(QP </w:t>
      </w:r>
      <w:r>
        <w:rPr>
          <w:color w:val="000000"/>
          <w:spacing w:val="0"/>
          <w:w w:val="100"/>
          <w:position w:val="0"/>
          <w:sz w:val="17"/>
          <w:szCs w:val="17"/>
        </w:rPr>
        <w:t>96, 100),</w:t>
      </w:r>
      <w:r>
        <w:rPr>
          <w:color w:val="000000"/>
          <w:spacing w:val="0"/>
          <w:w w:val="100"/>
          <w:position w:val="0"/>
        </w:rPr>
        <w:t>就此而言，它们是对我们的现 在进行的批判。但这些概念与反抗继承来的民族 文化、社会文化和性文化的斗争联系起来，就此而 言,它们也具有批判性。生成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</w:t>
      </w:r>
      <w:r>
        <w:rPr>
          <w:color w:val="000000"/>
          <w:spacing w:val="0"/>
          <w:w w:val="100"/>
          <w:position w:val="0"/>
        </w:rPr>
        <w:t>民主的第一个要 素.扩大民主决策的范围，指出当代民主社会中的 另一条逃逸线，该逃逸线具有这样的潜能，能与前 两条逃逸线联系起来，向前推动变革过程，甚至瓦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540" w:line="36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解下面这一分离强加的界限.即财产关系的私人 领域和审议与管理公共利益的公共领域之间的分 离。就像任何哲学概念一样，生成一民主的是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“未 </w:t>
      </w:r>
      <w:r>
        <w:rPr>
          <w:color w:val="000000"/>
          <w:spacing w:val="0"/>
          <w:w w:val="100"/>
          <w:position w:val="0"/>
        </w:rPr>
        <w:t>来事件的轮廓、结构或构象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”(QP </w:t>
      </w:r>
      <w:r>
        <w:rPr>
          <w:color w:val="000000"/>
          <w:spacing w:val="0"/>
          <w:w w:val="100"/>
          <w:position w:val="0"/>
          <w:sz w:val="17"/>
          <w:szCs w:val="17"/>
        </w:rPr>
        <w:t>36, 32 — 33)</w:t>
      </w:r>
      <w:r>
        <w:rPr>
          <w:color w:val="000000"/>
          <w:spacing w:val="0"/>
          <w:w w:val="100"/>
          <w:position w:val="0"/>
        </w:rPr>
        <w:t>。 在这里，未来的事件是解域现有的民主国家，将它 们重组为新的社会和政治形式.要详细说明这些 新的政治领域和民众，这需要我们阐明决定基本 社会制度结构的规范性原则。因此，沿着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“生</w:t>
      </w:r>
      <w:r>
        <w:rPr>
          <w:color w:val="000000"/>
          <w:spacing w:val="0"/>
          <w:w w:val="100"/>
          <w:position w:val="0"/>
        </w:rPr>
        <w:t>成一 民主的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”这一</w:t>
      </w:r>
      <w:r>
        <w:rPr>
          <w:color w:val="000000"/>
          <w:spacing w:val="0"/>
          <w:w w:val="100"/>
          <w:position w:val="0"/>
        </w:rPr>
        <w:t>概念开辟的道路进一步完善德勒兹 的政治哲学，这意味着需要与罗尔斯和其他平等 自由主义者研究的那种规范性政治理论进一步联 系起来。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540" w:line="365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概念的和政治的建构主义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5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德勒兹和罗尔斯还有一个相同之处，或者如 德勒兹可能会说的，他们之间存在着一个“不可辨 别区域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”，即</w:t>
      </w:r>
      <w:r>
        <w:rPr>
          <w:color w:val="000000"/>
          <w:spacing w:val="0"/>
          <w:w w:val="100"/>
          <w:position w:val="0"/>
        </w:rPr>
        <w:t>他们政治哲学方法的建构主义。但重 要的是清楚每个人在何种意义上是建构主义者， 以及他们各自的建构主义如何适用于或不适用于 另一人。德勒兹将哲学概念看作某种建构活动或 建构行为的结果：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“哲</w:t>
      </w:r>
      <w:r>
        <w:rPr>
          <w:color w:val="000000"/>
          <w:spacing w:val="0"/>
          <w:w w:val="100"/>
          <w:position w:val="0"/>
        </w:rPr>
        <w:t>学是一种建构主义，而建构 主义具有两个性质不同的互补方面：创造概念和 展开平面。'‘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(QP </w:t>
      </w:r>
      <w:r>
        <w:rPr>
          <w:color w:val="000000"/>
          <w:spacing w:val="0"/>
          <w:w w:val="100"/>
          <w:position w:val="0"/>
          <w:sz w:val="17"/>
          <w:szCs w:val="17"/>
        </w:rPr>
        <w:t xml:space="preserve">38,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35-36)</w:t>
      </w:r>
      <w:r>
        <w:rPr>
          <w:color w:val="000000"/>
          <w:spacing w:val="0"/>
          <w:w w:val="100"/>
          <w:position w:val="0"/>
        </w:rPr>
        <w:t>从这个意义上说， 德勒兹的哲学观是建构主义的。其建构主义具有 -个显著特点，即意味着将政治哲学概念理解为 从根本上说开放的和变化的组装，这样的组装总 是能接受新的限定。这种理解概念的方式与罗尔 斯的理解方式截然不同，罗尔斯对自己的正义理 论进行过一系列描述，其中贯彻着一个不变的目 的，即形成一种正义观念，该观念能为公共辩论和 评价制度——它们构成了社会基本结构的一部 分——提供一个稳定的参照点。他认为如果哲学 概念要服务于政治理论的根本目的，比如表明良 序社会是可能的，比如作为公共理性的基础或减 少不同观点之间的分歧，那么它们的意义必须保 持相对不变。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5" w:lineRule="exact"/>
        <w:ind w:left="0" w:right="0" w:firstLine="420"/>
        <w:jc w:val="both"/>
        <w:sectPr>
          <w:headerReference r:id="rId319" w:type="default"/>
          <w:footerReference r:id="rId321" w:type="default"/>
          <w:headerReference r:id="rId320" w:type="even"/>
          <w:footerReference r:id="rId322" w:type="even"/>
          <w:footnotePr>
            <w:numFmt w:val="decimal"/>
          </w:footnotePr>
          <w:pgSz w:w="5445" w:h="10363"/>
          <w:pgMar w:top="1244" w:right="519" w:bottom="632" w:left="538" w:header="0" w:footer="3" w:gutter="0"/>
          <w:pgNumType w:start="357"/>
          <w:cols w:space="720" w:num="1"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</w:rPr>
        <w:t xml:space="preserve">然而，虽然这些是重要的目的，但哲学概念并 非只服务于它们。因为随着形势、民意和基本道 德观念发生变化，政治实践和制度应该能够而且 确实能够发生变化和适应不同情况，因此，政治概 念也应该能并且确实能发生变化。在某些情况 中，制度和实践的变化甚至是由新概念或旧概念 的意义发生变化引起的。因此与德勒兹的方法类 似的方法颇为重要，它们认为哲学概念不可避免 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地容易发生变化，并认为哲学概念容易发生变化 这一点非常重要。德勒兹将概念理解为多变的组 装，这既规范性地纠正了人们认为稳定性具有不 容置疑的重要性这一点，也提供了关于政治哲学 概念的性质的更好理解，这包括罗尔斯自己的正 义概念。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4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上面德勒兹对概念建构过程的描述指的是内 在性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“平面”这一</w:t>
      </w:r>
      <w:r>
        <w:rPr>
          <w:color w:val="000000"/>
          <w:spacing w:val="0"/>
          <w:w w:val="100"/>
          <w:position w:val="0"/>
        </w:rPr>
        <w:t>概念，或者如他在别处所说，是一 种思想形象，概念的创造根据它来进行：内在性平 面不是可以被思考的另一个概念，而是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“思</w:t>
      </w:r>
      <w:r>
        <w:rPr>
          <w:color w:val="000000"/>
          <w:spacing w:val="0"/>
          <w:w w:val="100"/>
          <w:position w:val="0"/>
        </w:rPr>
        <w:t>想的形 象.是思想赋予自身的形象,即关于思考、运用思 想，或在思想中找到自己的位置意味着什么的形 象”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（QP </w:t>
      </w:r>
      <w:r>
        <w:rPr>
          <w:color w:val="000000"/>
          <w:spacing w:val="0"/>
          <w:w w:val="100"/>
          <w:position w:val="0"/>
          <w:sz w:val="17"/>
          <w:szCs w:val="17"/>
        </w:rPr>
        <w:t>39 — 40,37）</w:t>
      </w:r>
      <w:r>
        <w:rPr>
          <w:color w:val="000000"/>
          <w:spacing w:val="0"/>
          <w:w w:val="100"/>
          <w:position w:val="0"/>
        </w:rPr>
        <w:t>。他的著作反复重提另一 种•'思想形象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”这</w:t>
      </w:r>
      <w:r>
        <w:rPr>
          <w:color w:val="000000"/>
          <w:spacing w:val="0"/>
          <w:w w:val="100"/>
          <w:position w:val="0"/>
        </w:rPr>
        <w:t>一观点，这种思想形象考虑到了 哲学概念从本质上说具有多变性这一点。将运动 引入思想之中的理想与在《差异与重复》中提出的 先验批评这一规划一起，让他将思想理解为一个 开放的体系，将概念理解为本身就会发生变化（参 见第一章，第</w:t>
      </w:r>
      <w:r>
        <w:rPr>
          <w:color w:val="000000"/>
          <w:spacing w:val="0"/>
          <w:w w:val="100"/>
          <w:position w:val="0"/>
          <w:sz w:val="17"/>
          <w:szCs w:val="17"/>
        </w:rPr>
        <w:t>39</w:t>
      </w:r>
      <w:r>
        <w:rPr>
          <w:color w:val="000000"/>
          <w:spacing w:val="0"/>
          <w:w w:val="100"/>
          <w:position w:val="0"/>
        </w:rPr>
        <w:t>页）°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3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在罗尔斯这里，政治哲学发生在这样一个内 在性平面上，在这里几乎不太明确的（关于正义、 自由、民主等的）政治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“观念”逐渐</w:t>
      </w:r>
      <w:r>
        <w:rPr>
          <w:color w:val="000000"/>
          <w:spacing w:val="0"/>
          <w:w w:val="100"/>
          <w:position w:val="0"/>
        </w:rPr>
        <w:t>变得越来越确 定、越来越明确。如他在《政治自由主义》中所解 释的，除了共同生活在政治社会中的那些多少有 些理性和理智的个体的意见或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“根深</w:t>
      </w:r>
      <w:r>
        <w:rPr>
          <w:color w:val="000000"/>
          <w:spacing w:val="0"/>
          <w:w w:val="100"/>
          <w:position w:val="0"/>
        </w:rPr>
        <w:t>蒂固的信念” 之外，此类观念提供了哲学能够依次改造为更具 体的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“概念</w:t>
      </w:r>
      <w:r>
        <w:rPr>
          <w:color w:val="000000"/>
          <w:spacing w:val="0"/>
          <w:w w:val="100"/>
          <w:position w:val="0"/>
          <w:lang w:val="en-US" w:eastAsia="en-US" w:bidi="en-US"/>
        </w:rPr>
        <w:t>"</w:t>
      </w:r>
      <w:r>
        <w:rPr>
          <w:color w:val="000000"/>
          <w:spacing w:val="0"/>
          <w:w w:val="100"/>
          <w:position w:val="0"/>
        </w:rPr>
        <w:t>（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concept</w:t>
      </w:r>
      <w:r>
        <w:rPr>
          <w:color w:val="000000"/>
          <w:spacing w:val="0"/>
          <w:w w:val="100"/>
          <w:position w:val="0"/>
          <w:sz w:val="17"/>
          <w:szCs w:val="17"/>
        </w:rPr>
        <w:t>）</w:t>
      </w:r>
      <w:r>
        <w:rPr>
          <w:color w:val="000000"/>
          <w:spacing w:val="0"/>
          <w:w w:val="100"/>
          <w:position w:val="0"/>
        </w:rPr>
        <w:t>的原材料或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“观念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" </w:t>
      </w:r>
      <w:r>
        <w:rPr>
          <w:color w:val="000000"/>
          <w:spacing w:val="0"/>
          <w:w w:val="100"/>
          <w:position w:val="0"/>
          <w:sz w:val="17"/>
          <w:szCs w:val="17"/>
        </w:rPr>
        <w:t>（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conception）</w:t>
      </w:r>
      <w:r>
        <w:rPr>
          <w:color w:val="000000"/>
          <w:spacing w:val="0"/>
          <w:w w:val="100"/>
          <w:position w:val="0"/>
        </w:rPr>
        <w:t>的原材料。罗尔斯的“观点”相对来 说不太确定，通常是基本的信仰.对象和价值对象， 比如久而久之形成的作为公平合作体系的社会这 一观念，或者公民是自由平等的人这一观念。然 后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，“概</w:t>
      </w:r>
      <w:r>
        <w:rPr>
          <w:color w:val="000000"/>
          <w:spacing w:val="0"/>
          <w:w w:val="100"/>
          <w:position w:val="0"/>
        </w:rPr>
        <w:t>念”明确规定了在特定语境中用来阐明这 些观念的一般术语的意义。比如，适用于社会制 度的正义概念指的是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“在</w:t>
      </w:r>
      <w:r>
        <w:rPr>
          <w:color w:val="000000"/>
          <w:spacing w:val="0"/>
          <w:w w:val="100"/>
          <w:position w:val="0"/>
        </w:rPr>
        <w:t>分配基本权利和义务时” 不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“对人</w:t>
      </w:r>
      <w:r>
        <w:rPr>
          <w:color w:val="000000"/>
          <w:spacing w:val="0"/>
          <w:w w:val="100"/>
          <w:position w:val="0"/>
        </w:rPr>
        <w:t>进行任意区分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”和存</w:t>
      </w:r>
      <w:r>
        <w:rPr>
          <w:color w:val="000000"/>
          <w:spacing w:val="0"/>
          <w:w w:val="100"/>
          <w:position w:val="0"/>
        </w:rPr>
        <w:t>在“在相互冲突的要 求”之间达到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“恰</w:t>
      </w:r>
      <w:r>
        <w:rPr>
          <w:color w:val="000000"/>
          <w:spacing w:val="0"/>
          <w:w w:val="100"/>
          <w:position w:val="0"/>
        </w:rPr>
        <w:t>当平衡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”的</w:t>
      </w:r>
      <w:r>
        <w:rPr>
          <w:color w:val="000000"/>
          <w:spacing w:val="0"/>
          <w:w w:val="100"/>
          <w:position w:val="0"/>
        </w:rPr>
        <w:t>机制。最后，除了上述 意义外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，“观</w:t>
      </w:r>
      <w:r>
        <w:rPr>
          <w:color w:val="000000"/>
          <w:spacing w:val="0"/>
          <w:w w:val="100"/>
          <w:position w:val="0"/>
        </w:rPr>
        <w:t>念”还包括某些原则和标准，它们被用 来确定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“哪些</w:t>
      </w:r>
      <w:r>
        <w:rPr>
          <w:color w:val="000000"/>
          <w:spacing w:val="0"/>
          <w:w w:val="100"/>
          <w:position w:val="0"/>
        </w:rPr>
        <w:t>区分是任意的，以及相互冲突的要求 之间的平衡合适是恰当的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”（Rawls </w:t>
      </w:r>
      <w:r>
        <w:rPr>
          <w:color w:val="000000"/>
          <w:spacing w:val="0"/>
          <w:w w:val="100"/>
          <w:position w:val="0"/>
          <w:sz w:val="17"/>
          <w:szCs w:val="17"/>
        </w:rPr>
        <w:t>2004,</w:t>
      </w:r>
      <w:r>
        <w:rPr>
          <w:color w:val="000000"/>
          <w:spacing w:val="0"/>
          <w:w w:val="100"/>
          <w:position w:val="0"/>
        </w:rPr>
        <w:t>第一部 分脚注</w:t>
      </w:r>
      <w:r>
        <w:rPr>
          <w:color w:val="000000"/>
          <w:spacing w:val="0"/>
          <w:w w:val="100"/>
          <w:position w:val="0"/>
          <w:sz w:val="17"/>
          <w:szCs w:val="17"/>
        </w:rPr>
        <w:t>4）</w:t>
      </w:r>
      <w:r>
        <w:rPr>
          <w:color w:val="000000"/>
          <w:spacing w:val="0"/>
          <w:w w:val="100"/>
          <w:position w:val="0"/>
        </w:rPr>
        <w:t>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4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虽然罗尔斯关于哲学概念的性质或创造它们 的过程没有说太多，但显然他系统阐述自己先后 提出的正义观这一过程体现了德勒兹描述的创造 概念的情况。其正义观的一系列组成部分与德勒 兹的下面这一意见一致，即在任何概念中“总是有 来自其他概念的部分或成分，后者与其他的概念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相对应，以其他的平面为前提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"(QP </w:t>
      </w:r>
      <w:r>
        <w:rPr>
          <w:color w:val="000000"/>
          <w:spacing w:val="0"/>
          <w:w w:val="100"/>
          <w:position w:val="0"/>
          <w:sz w:val="17"/>
          <w:szCs w:val="17"/>
        </w:rPr>
        <w:t>23, 18)</w:t>
      </w:r>
      <w:r>
        <w:rPr>
          <w:color w:val="000000"/>
          <w:spacing w:val="0"/>
          <w:w w:val="100"/>
          <w:position w:val="0"/>
        </w:rPr>
        <w:t>。这 一系列构成部分包括一个关于作为公平合作体系 的社会的概念，一个关于社会基本结构的概念，和 一个关于所有成员都应想要的初级产品的概念。 包括一个关于社会契约或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“原</w:t>
      </w:r>
      <w:r>
        <w:rPr>
          <w:color w:val="000000"/>
          <w:spacing w:val="0"/>
          <w:w w:val="100"/>
          <w:position w:val="0"/>
        </w:rPr>
        <w:t>初状态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”的</w:t>
      </w:r>
      <w:r>
        <w:rPr>
          <w:color w:val="000000"/>
          <w:spacing w:val="0"/>
          <w:w w:val="100"/>
          <w:position w:val="0"/>
        </w:rPr>
        <w:t>修正观 念，在这样的原初状态中，那些蒙着无知面纱的自 由的、理性的、彼此无私的个体可能会同意基本的 正义原则。还包括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“反</w:t>
      </w:r>
      <w:r>
        <w:rPr>
          <w:color w:val="000000"/>
          <w:spacing w:val="0"/>
          <w:w w:val="100"/>
          <w:position w:val="0"/>
        </w:rPr>
        <w:t>思平衡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”这一</w:t>
      </w:r>
      <w:r>
        <w:rPr>
          <w:color w:val="000000"/>
          <w:spacing w:val="0"/>
          <w:w w:val="100"/>
          <w:position w:val="0"/>
        </w:rPr>
        <w:t>•概念，这要在 那些原则和相关各方的成熟意见之间建立起来。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5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概念具有的内在复杂性意味着需要某种东西 将某个特定概念的组成部分结合起来。德勒兹提 出这通过构成部分之间的某种相互作用或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“交</w:t>
      </w:r>
      <w:r>
        <w:rPr>
          <w:color w:val="000000"/>
          <w:spacing w:val="0"/>
          <w:w w:val="100"/>
          <w:position w:val="0"/>
        </w:rPr>
        <w:t>流” 实现: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“诸</w:t>
      </w:r>
      <w:r>
        <w:rPr>
          <w:color w:val="000000"/>
          <w:spacing w:val="0"/>
          <w:w w:val="100"/>
          <w:position w:val="0"/>
        </w:rPr>
        <w:t>构成部分仍互不相同，但有某种东西从 一个部分传递到另一个部分那里，它们之间某种 不确定的东西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……</w:t>
      </w:r>
      <w:r>
        <w:rPr>
          <w:color w:val="000000"/>
          <w:spacing w:val="0"/>
          <w:w w:val="100"/>
          <w:position w:val="0"/>
        </w:rPr>
        <w:t>这些区域、界限或生成，这一不 可分性，界定了概念内部的一致性。'‘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(QP </w:t>
      </w:r>
      <w:r>
        <w:rPr>
          <w:color w:val="000000"/>
          <w:spacing w:val="0"/>
          <w:w w:val="100"/>
          <w:position w:val="0"/>
          <w:sz w:val="17"/>
          <w:szCs w:val="17"/>
        </w:rPr>
        <w:t xml:space="preserve">25,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19-20)</w:t>
      </w:r>
      <w:r>
        <w:rPr>
          <w:color w:val="000000"/>
          <w:spacing w:val="0"/>
          <w:w w:val="100"/>
          <w:position w:val="0"/>
        </w:rPr>
        <w:t>因此，比如就罗尔斯最初的正义观而言， 处于原初状态的各方感兴趣的是按照他们自己关 于善的观念生活，这确保所有人至少想要最低限 度的初级社会产品。可以认为是他们的理性让他 们采取了能让人们接受两个正义原则的谨慎论证 策略。但是，不仅要联系其组成部分而且要联系 其他相关概念及其回答的问题来维持某个概念的 一致性。从这个意义上说，每个概念都关系到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“问 </w:t>
      </w:r>
      <w:r>
        <w:rPr>
          <w:color w:val="000000"/>
          <w:spacing w:val="0"/>
          <w:w w:val="100"/>
          <w:position w:val="0"/>
        </w:rPr>
        <w:t>题的交叉处，在这里，它与其他共存的概念联合起 来”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(QP </w:t>
      </w:r>
      <w:r>
        <w:rPr>
          <w:color w:val="000000"/>
          <w:spacing w:val="0"/>
          <w:w w:val="100"/>
          <w:position w:val="0"/>
          <w:sz w:val="17"/>
          <w:szCs w:val="17"/>
        </w:rPr>
        <w:t>24, 18)</w:t>
      </w:r>
      <w:r>
        <w:rPr>
          <w:color w:val="000000"/>
          <w:spacing w:val="0"/>
          <w:w w:val="100"/>
          <w:position w:val="0"/>
        </w:rPr>
        <w:t>。虽然人们总是为了回答特定 的问题创造出特定的概念，但这些概念与其他概 念复杂的内部和外部关系确保了下面这一点，即 当一致性不存在了或其问题的条件发生变化时， 这些概念也可能会改变。对德勒兹而言，这些与 其他概念和其他问题的关系是造成概念之间的多 变性或同一概念前后表述之间的多变性的原因之 一。罗尔斯的正义观念正是这样。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6" w:lineRule="exact"/>
        <w:ind w:left="0" w:right="0" w:firstLine="460"/>
        <w:jc w:val="both"/>
        <w:rPr>
          <w:sz w:val="17"/>
          <w:szCs w:val="17"/>
        </w:rPr>
      </w:pPr>
      <w:r>
        <w:rPr>
          <w:color w:val="000000"/>
          <w:spacing w:val="0"/>
          <w:w w:val="100"/>
          <w:position w:val="0"/>
          <w:sz w:val="19"/>
          <w:szCs w:val="19"/>
        </w:rPr>
        <w:t>罗尔斯的早期正义观到晚期正义观的发展说 明，按照德勒兹的说法，与其他概念的关系如何提 供了它们可以据以得到改变的途径。每个概念都 有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>“生成”，该“生成”牵</w:t>
      </w:r>
      <w:r>
        <w:rPr>
          <w:color w:val="000000"/>
          <w:spacing w:val="0"/>
          <w:w w:val="100"/>
          <w:position w:val="0"/>
          <w:sz w:val="19"/>
          <w:szCs w:val="19"/>
        </w:rPr>
        <w:t>涉到与其他同时期概念的 关系，因而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>“每</w:t>
      </w:r>
      <w:r>
        <w:rPr>
          <w:color w:val="000000"/>
          <w:spacing w:val="0"/>
          <w:w w:val="100"/>
          <w:position w:val="0"/>
          <w:sz w:val="19"/>
          <w:szCs w:val="19"/>
        </w:rPr>
        <w:t>个具有有限组成部分的概念将会向 着其他概念分叉，那些概念的构成不同，但却构成 了同一平面的其他领域，回答可以彼此联系，并参 与共同创造的问题”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(QP 23-24, </w:t>
      </w:r>
      <w:r>
        <w:rPr>
          <w:color w:val="000000"/>
          <w:spacing w:val="0"/>
          <w:w w:val="100"/>
          <w:position w:val="0"/>
          <w:sz w:val="17"/>
          <w:szCs w:val="17"/>
        </w:rPr>
        <w:t>18)</w:t>
      </w:r>
      <w:r>
        <w:rPr>
          <w:color w:val="000000"/>
          <w:spacing w:val="0"/>
          <w:w w:val="100"/>
          <w:position w:val="0"/>
          <w:sz w:val="19"/>
          <w:szCs w:val="19"/>
        </w:rPr>
        <w:t>。在《正义 论》的开篇，罗尔斯指出正义是社会制度首要的但 不是唯一的优点。控制良序社会的正义观必然与 其他概念有关，后者回答其他的基本社会问题，比 如协调、效率和稳定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(Rawls 1999b, </w:t>
      </w:r>
      <w:r>
        <w:rPr>
          <w:color w:val="000000"/>
          <w:spacing w:val="0"/>
          <w:w w:val="100"/>
          <w:position w:val="0"/>
          <w:sz w:val="17"/>
          <w:szCs w:val="17"/>
        </w:rPr>
        <w:t>5)</w:t>
      </w:r>
      <w:r>
        <w:rPr>
          <w:color w:val="000000"/>
          <w:spacing w:val="0"/>
          <w:w w:val="100"/>
          <w:position w:val="0"/>
          <w:sz w:val="19"/>
          <w:szCs w:val="19"/>
        </w:rPr>
        <w:t xml:space="preserve">。他尤其 注意稳定这一概念，这在某种程度上是因为他力 图使下面这一点成为其正义观的一个特征，即可 以看到他的正义观比那些相互竞争的观念更稳 定。因此，他的两个原则比实用性原则优越，其中 一个优越之处在于它们不要求有些人为了其他人 而接受分给他们较少的初级社会产品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(Rawls 1999b, 155).</w:t>
      </w:r>
      <w:r>
        <w:rPr>
          <w:color w:val="000000"/>
          <w:spacing w:val="0"/>
          <w:w w:val="100"/>
          <w:position w:val="0"/>
          <w:sz w:val="19"/>
          <w:szCs w:val="19"/>
        </w:rPr>
        <w:t>—个良序社会要稳定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 xml:space="preserve">，“其 </w:t>
      </w:r>
      <w:r>
        <w:rPr>
          <w:color w:val="000000"/>
          <w:spacing w:val="0"/>
          <w:w w:val="100"/>
          <w:position w:val="0"/>
          <w:sz w:val="19"/>
          <w:szCs w:val="19"/>
        </w:rPr>
        <w:t>原则应是这样的，当它们体现于基本的社会结构 中时.人们往往会培养出相应的正义感，并逐渐形 成依照其原则行动的愿望”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(Rawls 1999b, </w:t>
      </w:r>
      <w:r>
        <w:rPr>
          <w:color w:val="000000"/>
          <w:spacing w:val="0"/>
          <w:w w:val="100"/>
          <w:position w:val="0"/>
          <w:sz w:val="17"/>
          <w:szCs w:val="17"/>
        </w:rPr>
        <w:t>119) „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4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罗尔斯认为作为公平的正义原则可以充当稳 定性的基础，这取决于一系列关于人类心理学的 其他论点，以及个人培养出正义感的条件。这还 依赖于一种关于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“良序</w:t>
      </w:r>
      <w:r>
        <w:rPr>
          <w:color w:val="000000"/>
          <w:spacing w:val="0"/>
          <w:w w:val="100"/>
          <w:position w:val="0"/>
        </w:rPr>
        <w:t xml:space="preserve">社会”中善的论点以及这一 公共善和社会中存在的个体关于善的观念是否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“一致”。相</w:t>
      </w:r>
      <w:r>
        <w:rPr>
          <w:color w:val="000000"/>
          <w:spacing w:val="0"/>
          <w:w w:val="100"/>
          <w:position w:val="0"/>
        </w:rPr>
        <w:t>应地，后面这一论点依赖于关于公民 道德性和意志之优点的假设，一旦考虑到个体关 于善的观念具有合理的多元性这一事实，也就无 法保持意志的优点了。因此，一旦扩展了最初问 题的条件，使之包括众多完备的道德观念，一旦赋 予正义观在良序社会中发挥的公共作用以应有的 重要性，那么就要提供一种截然不同的关于稳定 性的解释了。这导致通过添加新的构成概念对最 初的概念进行一系列修正，比如重叠共识和公共 证成(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public justification)</w:t>
      </w:r>
      <w:r>
        <w:rPr>
          <w:color w:val="000000"/>
          <w:spacing w:val="0"/>
          <w:w w:val="100"/>
          <w:position w:val="0"/>
        </w:rPr>
        <w:t>这些观点。《正义论》中 对稳定的描述与作为公平的正义中的其他要素不 一致，在《政治自由主义》的前言中，罗尔斯认为这 种不一致提岀了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“严肃</w:t>
      </w:r>
      <w:r>
        <w:rPr>
          <w:color w:val="000000"/>
          <w:spacing w:val="0"/>
          <w:w w:val="100"/>
          <w:position w:val="0"/>
        </w:rPr>
        <w:t>的问题"，这让他对正义理 论进行了这些修正。用德勒兹的话说，罗尔斯的 稳定问题原本是其正义观进行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“生成</w:t>
      </w:r>
      <w:r>
        <w:rPr>
          <w:color w:val="000000"/>
          <w:spacing w:val="0"/>
          <w:w w:val="100"/>
          <w:position w:val="0"/>
          <w:lang w:val="en-US" w:eastAsia="en-US" w:bidi="en-US"/>
        </w:rPr>
        <w:t>"</w:t>
      </w:r>
      <w:r>
        <w:rPr>
          <w:color w:val="000000"/>
          <w:spacing w:val="0"/>
          <w:w w:val="100"/>
          <w:position w:val="0"/>
        </w:rPr>
        <w:t>的一个重要 方面。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7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罗尔斯的正义观在发展着，关于这一点的这 些简短说明表明如何可以把他看作一个可以说明 德勒兹关于哲学概念的建构主义的例子。相较而 言，德勒兹并没有体现罗尔斯就基本政治概念的 内容而言所理解的截然不同的“建构主义”。罗尔 斯所说的正义理论的建构主义方法指的是某个政 治正义观念之内容并非源自之前的道德或政治真 理，而是可以看作在民主社会中塑造公民的性格 和处境这一过程的结果。理性行动者在原初状态 中会接受的那些原则提供了该内容，而这些原则 被恰当地构想出来以塑造出理性个体将什么视为 公平条件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(Rawls </w:t>
      </w:r>
      <w:r>
        <w:rPr>
          <w:color w:val="000000"/>
          <w:spacing w:val="0"/>
          <w:w w:val="100"/>
          <w:position w:val="0"/>
          <w:sz w:val="17"/>
          <w:szCs w:val="17"/>
        </w:rPr>
        <w:t>2005, 103 —104)</w:t>
      </w:r>
      <w:r>
        <w:rPr>
          <w:color w:val="000000"/>
          <w:spacing w:val="0"/>
          <w:w w:val="100"/>
          <w:position w:val="0"/>
        </w:rPr>
        <w:t>。德勒兹对建 构概念之过程的理解与罗尔斯得岀正义原则的过 程并不相同。他强调哲学不是对话，哲学概念不 是通过任何协定或协商创造出来。如果哲学“痛 恨讨论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”，这</w:t>
      </w:r>
      <w:r>
        <w:rPr>
          <w:color w:val="000000"/>
          <w:spacing w:val="0"/>
          <w:w w:val="100"/>
          <w:position w:val="0"/>
        </w:rPr>
        <w:t>并不是因为它要求我们相信我们自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4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己，而是相反，因为它要求我们创造概念以解决问 题，这些问题究竟是什么样子的，只有在其答案中 才变得清楚起来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(QP </w:t>
      </w:r>
      <w:r>
        <w:rPr>
          <w:color w:val="000000"/>
          <w:spacing w:val="0"/>
          <w:w w:val="100"/>
          <w:position w:val="0"/>
          <w:sz w:val="17"/>
          <w:szCs w:val="17"/>
        </w:rPr>
        <w:t>23, 29)</w:t>
      </w:r>
      <w:r>
        <w:rPr>
          <w:color w:val="000000"/>
          <w:spacing w:val="0"/>
          <w:w w:val="100"/>
          <w:position w:val="0"/>
        </w:rPr>
        <w:t>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4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 xml:space="preserve">但是，尽管罗尔斯关于正义的建构主义与德 勒兹的概念建构主义之间存在着许多差别，一旦 考虑到二人都致力于作为某种政治理性的哲学这 一事实，我们就可以认为他们在更深的层面上有 联系。德勒兹将哲学概念定义为对问题的回答：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“所有</w:t>
      </w:r>
      <w:r>
        <w:rPr>
          <w:color w:val="000000"/>
          <w:spacing w:val="0"/>
          <w:w w:val="100"/>
          <w:position w:val="0"/>
        </w:rPr>
        <w:t>概念都与问题联系着，没有问题，它们将没 有任何意义。”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(QP </w:t>
      </w:r>
      <w:r>
        <w:rPr>
          <w:color w:val="000000"/>
          <w:spacing w:val="0"/>
          <w:w w:val="100"/>
          <w:position w:val="0"/>
          <w:sz w:val="17"/>
          <w:szCs w:val="17"/>
        </w:rPr>
        <w:t>22, 16)</w:t>
      </w:r>
      <w:r>
        <w:rPr>
          <w:color w:val="000000"/>
          <w:spacing w:val="0"/>
          <w:w w:val="100"/>
          <w:position w:val="0"/>
        </w:rPr>
        <w:t>罗尔斯同样认为自己 的正义观念是对某个特定问题的回答，即自由民 主国家在什么样的条件下可能是良序的，在这里 良序意味着根据一种公共正义观念来治理社会。 如克里斯蒂娜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科尔斯戈德提出的，他的两个原 则“只不过描述了为感为一个［良序］的自由社会， 自由社会必须要做些什么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……</w:t>
      </w:r>
      <w:r>
        <w:rPr>
          <w:color w:val="000000"/>
          <w:spacing w:val="0"/>
          <w:w w:val="100"/>
          <w:position w:val="0"/>
        </w:rPr>
        <w:t>罗尔斯的原则来自 于自由主义这一观点本身”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(Korsgaard </w:t>
      </w:r>
      <w:r>
        <w:rPr>
          <w:color w:val="000000"/>
          <w:spacing w:val="0"/>
          <w:w w:val="100"/>
          <w:position w:val="0"/>
          <w:sz w:val="17"/>
          <w:szCs w:val="17"/>
        </w:rPr>
        <w:t xml:space="preserve">2003,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115).</w:t>
      </w:r>
      <w:r>
        <w:rPr>
          <w:color w:val="000000"/>
          <w:spacing w:val="0"/>
          <w:w w:val="100"/>
          <w:position w:val="0"/>
        </w:rPr>
        <w:t>换言之，《正义论》的目的是为这样一个社 会——被看作一种个体的联合，在其中人们公平 地分摊合作的利益和责任，人人都根据公共认可 的正义原则规范自己的行为一提供一种关于社 会正义之原则的观念。这些原则赋予个体基本的 权利和义务，并规定了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“恰当</w:t>
      </w:r>
      <w:r>
        <w:rPr>
          <w:color w:val="000000"/>
          <w:spacing w:val="0"/>
          <w:w w:val="100"/>
          <w:position w:val="0"/>
        </w:rPr>
        <w:t xml:space="preserve">地分配社会合作的利 </w:t>
      </w:r>
      <w:r>
        <w:rPr>
          <w:rStyle w:val="22"/>
          <w:b w:val="0"/>
          <w:bCs w:val="0"/>
          <w:i w:val="0"/>
          <w:iCs w:val="0"/>
          <w:smallCaps w:val="0"/>
          <w:strike w:val="0"/>
          <w:sz w:val="19"/>
          <w:szCs w:val="19"/>
          <w:lang w:val="zh-TW" w:eastAsia="zh-TW" w:bidi="zh-TW"/>
        </w:rPr>
        <w:t>益和责任</w:t>
      </w:r>
      <w:r>
        <w:rPr>
          <w:rStyle w:val="22"/>
          <w:b w:val="0"/>
          <w:bCs w:val="0"/>
          <w:i w:val="0"/>
          <w:iCs w:val="0"/>
          <w:smallCaps w:val="0"/>
          <w:strike w:val="0"/>
        </w:rPr>
        <w:t xml:space="preserve">"(Rawls 1999b, </w:t>
      </w:r>
      <w:r>
        <w:rPr>
          <w:rStyle w:val="22"/>
          <w:b w:val="0"/>
          <w:bCs w:val="0"/>
          <w:i w:val="0"/>
          <w:iCs w:val="0"/>
          <w:smallCaps w:val="0"/>
          <w:strike w:val="0"/>
          <w:lang w:val="zh-TW" w:eastAsia="zh-TW" w:bidi="zh-TW"/>
        </w:rPr>
        <w:t>4)</w:t>
      </w:r>
      <w:r>
        <w:rPr>
          <w:rStyle w:val="22"/>
          <w:b w:val="0"/>
          <w:bCs w:val="0"/>
          <w:i w:val="0"/>
          <w:iCs w:val="0"/>
          <w:smallCaps w:val="0"/>
          <w:strike w:val="0"/>
          <w:sz w:val="19"/>
          <w:szCs w:val="19"/>
          <w:lang w:val="zh-TW" w:eastAsia="zh-TW" w:bidi="zh-TW"/>
        </w:rPr>
        <w:t>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6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 xml:space="preserve">虽然社会并不总是这个意义上的良序，但罗 尔斯提出人们普遍认识到需要这样的原则：“那 么，当赋予人们基本权利和义务时不在个体之间 进行任意区分，当法规决定为了有利于社会生活 在互相冲突的要求之间达到一种恰当的平衡时， 那些持有不同正义观念的人仍能认同制度是正义 的。”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(Rawls 1999b. </w:t>
      </w:r>
      <w:r>
        <w:rPr>
          <w:color w:val="000000"/>
          <w:spacing w:val="0"/>
          <w:w w:val="100"/>
          <w:position w:val="0"/>
          <w:sz w:val="17"/>
          <w:szCs w:val="17"/>
        </w:rPr>
        <w:t>5)</w:t>
      </w:r>
      <w:r>
        <w:rPr>
          <w:color w:val="000000"/>
          <w:spacing w:val="0"/>
          <w:w w:val="100"/>
          <w:position w:val="0"/>
        </w:rPr>
        <w:t>在此基础上，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“认为</w:t>
      </w:r>
      <w:r>
        <w:rPr>
          <w:color w:val="000000"/>
          <w:spacing w:val="0"/>
          <w:w w:val="100"/>
          <w:position w:val="0"/>
        </w:rPr>
        <w:t xml:space="preserve">正义擊 </w:t>
      </w:r>
      <w:r>
        <w:rPr>
          <w:i/>
          <w:iCs/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^(.concept)</w:t>
      </w:r>
      <w:r>
        <w:rPr>
          <w:color w:val="000000"/>
          <w:spacing w:val="0"/>
          <w:w w:val="100"/>
          <w:position w:val="0"/>
        </w:rPr>
        <w:t>与各种不同的正义观念(</w:t>
      </w:r>
      <w:r>
        <w:rPr>
          <w:i/>
          <w:iCs/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conceptions') </w:t>
      </w:r>
      <w:r>
        <w:rPr>
          <w:color w:val="000000"/>
          <w:spacing w:val="0"/>
          <w:w w:val="100"/>
          <w:position w:val="0"/>
        </w:rPr>
        <w:t xml:space="preserve">不同，认为正义概念由这些不同系列的原则、这些 不同的观念共同发挥的作用规定，这就很自然了" </w:t>
      </w:r>
      <w:r>
        <w:rPr>
          <w:color w:val="000000"/>
          <w:spacing w:val="0"/>
          <w:w w:val="100"/>
          <w:position w:val="0"/>
          <w:sz w:val="17"/>
          <w:szCs w:val="17"/>
        </w:rPr>
        <w:t>(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Rawls 1999b, </w:t>
      </w:r>
      <w:r>
        <w:rPr>
          <w:color w:val="000000"/>
          <w:spacing w:val="0"/>
          <w:w w:val="100"/>
          <w:position w:val="0"/>
          <w:sz w:val="17"/>
          <w:szCs w:val="17"/>
        </w:rPr>
        <w:t>5,</w:t>
      </w:r>
      <w:r>
        <w:rPr>
          <w:color w:val="000000"/>
          <w:spacing w:val="0"/>
          <w:w w:val="100"/>
          <w:position w:val="0"/>
        </w:rPr>
        <w:t>着重点为我所加)。按照科尔 斯戈德的提议，我们可以说魅卷在这里指的是任 何解决潜在问題的答案，而舉舍指的是对问题给 出的特定答案(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Korsgaard </w:t>
      </w:r>
      <w:r>
        <w:rPr>
          <w:color w:val="000000"/>
          <w:spacing w:val="0"/>
          <w:w w:val="100"/>
          <w:position w:val="0"/>
          <w:sz w:val="17"/>
          <w:szCs w:val="17"/>
        </w:rPr>
        <w:t xml:space="preserve">2003,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16).</w:t>
      </w:r>
      <w:r>
        <w:rPr>
          <w:color w:val="000000"/>
          <w:spacing w:val="0"/>
          <w:w w:val="100"/>
          <w:position w:val="0"/>
        </w:rPr>
        <w:t>这样来理 解的话，政治哲学是建构(正义、民主、自由等等) 观念，以尝试解决由尝试在民主社会中生活提出 的某些问题。如我上面提到的，罗尔斯在《政治自 由主义》中提供了关于概念一观念区分的更详细 的说明。但是，要描述一个能够作为良序社会之 基础的不变正义观念这一目的仍然没变。就政治 哲学回答的某些问题而非所有问题而言，这一方 法颇为有用。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520" w:line="403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乌托邦学说与概念的多变性：</w:t>
      </w:r>
      <w:r>
        <w:rPr>
          <w:color w:val="000000"/>
          <w:spacing w:val="0"/>
          <w:w w:val="100"/>
          <w:position w:val="0"/>
        </w:rPr>
        <w:br w:type="textWrapping"/>
      </w:r>
      <w:r>
        <w:rPr>
          <w:color w:val="000000"/>
          <w:spacing w:val="0"/>
          <w:w w:val="100"/>
          <w:position w:val="0"/>
        </w:rPr>
        <w:t>作为多变概念的正义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120" w:line="364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说德勒兹与罗尔斯都将哲学概念看作对问题 的回答，这当然不是说他们在自己的政治哲学中 回答的是同样的问题。罗尔斯起初关心的是证明 他的两个正义原则为稳定的、良序的自由主义社 会是可能的这一点提供了最强有力的辩护。他后 来的著作，从</w:t>
      </w:r>
      <w:r>
        <w:rPr>
          <w:color w:val="000000"/>
          <w:spacing w:val="0"/>
          <w:w w:val="100"/>
          <w:position w:val="0"/>
          <w:sz w:val="17"/>
          <w:szCs w:val="17"/>
        </w:rPr>
        <w:t>1980</w:t>
      </w:r>
      <w:r>
        <w:rPr>
          <w:color w:val="000000"/>
          <w:spacing w:val="0"/>
          <w:w w:val="100"/>
          <w:position w:val="0"/>
        </w:rPr>
        <w:t>年的《道德理论中的康德式建 构主义</w:t>
      </w:r>
      <w:r>
        <w:rPr>
          <w:color w:val="000000"/>
          <w:spacing w:val="0"/>
          <w:w w:val="100"/>
          <w:position w:val="0"/>
          <w:lang w:val="en-US" w:eastAsia="en-US" w:bidi="en-US"/>
        </w:rPr>
        <w:t>》(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1999a, 303-358)</w:t>
      </w:r>
      <w:r>
        <w:rPr>
          <w:color w:val="000000"/>
          <w:spacing w:val="0"/>
          <w:w w:val="100"/>
          <w:position w:val="0"/>
        </w:rPr>
        <w:t>开始，更侧重于正义观 念在承认并接受众多完备道德观的社会中发挥的 公共作用。《政治自由主义》维护下面这一宪政体 制的可能性，即具有不同完备观念的公民都能认 可该体制是正义的(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Laden </w:t>
      </w:r>
      <w:r>
        <w:rPr>
          <w:color w:val="000000"/>
          <w:spacing w:val="0"/>
          <w:w w:val="100"/>
          <w:position w:val="0"/>
          <w:sz w:val="17"/>
          <w:szCs w:val="17"/>
        </w:rPr>
        <w:t>2003, 383)</w:t>
      </w:r>
      <w:r>
        <w:rPr>
          <w:color w:val="000000"/>
          <w:spacing w:val="0"/>
          <w:w w:val="100"/>
          <w:position w:val="0"/>
        </w:rPr>
        <w:t>。最重要 的是，他的著作自始至终都在试图表明正义社会 这一观点并非无法企及。相较而言，如我们上面 特别提到的，德勒兹的乌托邦学说在于不断地尝 试质疑我们当前社会世界的界限。用罗尔斯的话 说，可以说德勒兹更关心的是我们的自由主义民 主社会总是能够更加正义。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/>
        <w:jc w:val="both"/>
      </w:pPr>
      <w:r>
        <w:rPr>
          <w:color w:val="000000"/>
          <w:spacing w:val="0"/>
          <w:w w:val="100"/>
          <w:position w:val="0"/>
        </w:rPr>
        <w:t>哲学在内在性平面上建构其概念，除了这个 内在性平面外，对德勒兹而言，哲学创造最重要的 条件是概念人物，它们在其表述中并且通过其表 述说话：在哲学中，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“我们</w:t>
      </w:r>
      <w:r>
        <w:rPr>
          <w:color w:val="000000"/>
          <w:spacing w:val="0"/>
          <w:w w:val="100"/>
          <w:position w:val="0"/>
        </w:rPr>
        <w:t>不是通过说它来做事，而 是通过思考它、通过概念人物这个中间人来产生 运动。因此概念人物是真正的言说者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"(QP </w:t>
      </w:r>
      <w:r>
        <w:rPr>
          <w:color w:val="000000"/>
          <w:spacing w:val="0"/>
          <w:w w:val="100"/>
          <w:position w:val="0"/>
          <w:sz w:val="17"/>
          <w:szCs w:val="17"/>
        </w:rPr>
        <w:t>63, 64 — 65)</w:t>
      </w:r>
      <w:r>
        <w:rPr>
          <w:color w:val="000000"/>
          <w:spacing w:val="0"/>
          <w:w w:val="100"/>
          <w:position w:val="0"/>
        </w:rPr>
        <w:t>。在罗尔斯这里，重要的政治哲学人物是 理性个体，他们在原初状态的合理条件下谨慎思 考政治正义观的恰当原则，是良序社会中的公民， 行为受上述原则规范，还是社会的理性个体成员， 他们仔细商议、讨论和争论政治自由主义正义观 念具有的要素及其对现有社会和政治制度的适用 性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(Rawls 1999a, </w:t>
      </w:r>
      <w:r>
        <w:rPr>
          <w:color w:val="000000"/>
          <w:spacing w:val="0"/>
          <w:w w:val="100"/>
          <w:position w:val="0"/>
          <w:sz w:val="17"/>
          <w:szCs w:val="17"/>
        </w:rPr>
        <w:t>353)</w:t>
      </w:r>
      <w:r>
        <w:rPr>
          <w:color w:val="000000"/>
          <w:spacing w:val="0"/>
          <w:w w:val="100"/>
          <w:position w:val="0"/>
        </w:rPr>
        <w:t>。相形之下，《什么是哲 学？》的两位作者出现在双重角色中，一个是概念 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“朋友”，一</w:t>
      </w:r>
      <w:r>
        <w:rPr>
          <w:color w:val="000000"/>
          <w:spacing w:val="0"/>
          <w:w w:val="100"/>
          <w:position w:val="0"/>
        </w:rPr>
        <w:t>个是呼吁对现在进行反抗的不合时 宜的批评家。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“朋友”这</w:t>
      </w:r>
      <w:r>
        <w:rPr>
          <w:color w:val="000000"/>
          <w:spacing w:val="0"/>
          <w:w w:val="100"/>
          <w:position w:val="0"/>
        </w:rPr>
        <w:t xml:space="preserve">一复杂概念借鉴了尼采和 布朗肖以及古希腊人，而这一借鉴方式已经包括 了一种批判关系或论争关系。就像后期的德里达 </w:t>
      </w:r>
      <w:r>
        <w:rPr>
          <w:color w:val="000000"/>
          <w:spacing w:val="0"/>
          <w:w w:val="100"/>
          <w:position w:val="0"/>
          <w:lang w:val="en-US" w:eastAsia="en-US" w:bidi="en-US"/>
        </w:rPr>
        <w:t>--</w:t>
      </w:r>
      <w:r>
        <w:rPr>
          <w:color w:val="000000"/>
          <w:spacing w:val="0"/>
          <w:w w:val="100"/>
          <w:position w:val="0"/>
        </w:rPr>
        <w:t>样，德勒兹和瓜塔里的乌托邦学说不是以某种 关于未来的想象之名言说，也不是以某个不确定 的未来的完全空洞的名义言说。相反，它诉诸未 来对现实的改变，这些现实被现有的政治概念反 现实化了。用这些话来说，可以将德勒兹的生 成一民主的概念看作对自称为民主的社会如何可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71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以克服实现民主理想的现有界限这一问题的回 答。①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480" w:line="371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德勒兹强调哲学在创造新的生活形式中发挥 的作用，这明显与某些概念本来就具有多变性有 关，尤其是生成一革命的和生成一民主的这两个 概念，它们表明其后期的政治哲学中的规范性取 向。就这些概念是某种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“生成”概念</w:t>
      </w:r>
      <w:r>
        <w:rPr>
          <w:color w:val="000000"/>
          <w:spacing w:val="0"/>
          <w:w w:val="100"/>
          <w:position w:val="0"/>
        </w:rPr>
        <w:t>而言，它们体 现的是思考运动的世界所需的“不精确”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（MP 31. </w:t>
      </w:r>
      <w:r>
        <w:rPr>
          <w:color w:val="000000"/>
          <w:spacing w:val="0"/>
          <w:w w:val="100"/>
          <w:position w:val="0"/>
          <w:sz w:val="17"/>
          <w:szCs w:val="17"/>
        </w:rPr>
        <w:t>20）</w:t>
      </w:r>
      <w:r>
        <w:rPr>
          <w:color w:val="000000"/>
          <w:spacing w:val="0"/>
          <w:w w:val="100"/>
          <w:position w:val="0"/>
        </w:rPr>
        <w:t>。</w:t>
      </w:r>
      <w:r>
        <w:rPr>
          <w:color w:val="000000"/>
          <w:spacing w:val="0"/>
          <w:w w:val="100"/>
          <w:position w:val="0"/>
          <w:sz w:val="17"/>
          <w:szCs w:val="17"/>
        </w:rPr>
        <w:t>②</w:t>
      </w:r>
      <w:r>
        <w:rPr>
          <w:color w:val="000000"/>
          <w:spacing w:val="0"/>
          <w:w w:val="100"/>
          <w:position w:val="0"/>
        </w:rPr>
        <w:t>它们本身就是多变的，随着时间的流逝而 改变，因为其要素包括旨在表达哲学之外的力量 造成的影响的可变因素：相对解域化，生成一小民 族的，等等、这些可变因素具有的不同价值将会 重新界定该过程从一个历史背景到下一个历史背</w:t>
      </w:r>
    </w:p>
    <w:p>
      <w:pPr>
        <w:pStyle w:val="9"/>
        <w:keepNext w:val="0"/>
        <w:keepLines w:val="0"/>
        <w:widowControl w:val="0"/>
        <w:numPr>
          <w:ilvl w:val="0"/>
          <w:numId w:val="22"/>
        </w:numPr>
        <w:shd w:val="clear" w:color="auto" w:fill="auto"/>
        <w:tabs>
          <w:tab w:val="left" w:pos="643"/>
        </w:tabs>
        <w:bidi w:val="0"/>
        <w:spacing w:before="0" w:after="0" w:line="238" w:lineRule="exact"/>
        <w:ind w:left="0" w:right="0" w:firstLine="320"/>
        <w:jc w:val="both"/>
        <w:rPr>
          <w:sz w:val="15"/>
          <w:szCs w:val="15"/>
        </w:rPr>
      </w:pPr>
      <w:bookmarkStart w:id="71" w:name="bookmark83"/>
      <w:bookmarkEnd w:id="71"/>
      <w:r>
        <w:rPr>
          <w:color w:val="000000"/>
          <w:spacing w:val="0"/>
          <w:w w:val="100"/>
          <w:position w:val="0"/>
          <w:sz w:val="15"/>
          <w:szCs w:val="15"/>
        </w:rPr>
        <w:t>德勒兹的概念有二不缺点，那就是当.需要的是对生 成一民主在当前意味着什么的理解时，它仍在对问题进行命名 的层面上。我试图阐明•生成一革命在当前可能会表现为什么 形式,就是出于对这样一种观点的考虑（参见上面第</w:t>
      </w:r>
      <w:r>
        <w:rPr>
          <w:color w:val="000000"/>
          <w:spacing w:val="0"/>
          <w:w w:val="100"/>
          <w:position w:val="0"/>
          <w:sz w:val="14"/>
          <w:szCs w:val="14"/>
        </w:rPr>
        <w:t xml:space="preserve">342 — 345 </w:t>
      </w:r>
      <w:r>
        <w:rPr>
          <w:color w:val="000000"/>
          <w:spacing w:val="0"/>
          <w:w w:val="100"/>
          <w:position w:val="0"/>
          <w:sz w:val="15"/>
          <w:szCs w:val="15"/>
        </w:rPr>
        <w:t>页；第八章，第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>278-283</w:t>
      </w:r>
      <w:r>
        <w:rPr>
          <w:color w:val="000000"/>
          <w:spacing w:val="0"/>
          <w:w w:val="100"/>
          <w:position w:val="0"/>
          <w:sz w:val="15"/>
          <w:szCs w:val="15"/>
        </w:rPr>
        <w:t>页）《</w:t>
      </w:r>
    </w:p>
    <w:p>
      <w:pPr>
        <w:pStyle w:val="9"/>
        <w:keepNext w:val="0"/>
        <w:keepLines w:val="0"/>
        <w:widowControl w:val="0"/>
        <w:numPr>
          <w:ilvl w:val="0"/>
          <w:numId w:val="22"/>
        </w:numPr>
        <w:shd w:val="clear" w:color="auto" w:fill="auto"/>
        <w:tabs>
          <w:tab w:val="left" w:pos="643"/>
        </w:tabs>
        <w:bidi w:val="0"/>
        <w:spacing w:before="0" w:after="0" w:line="238" w:lineRule="exact"/>
        <w:ind w:left="0" w:right="0" w:firstLine="320"/>
        <w:jc w:val="both"/>
        <w:rPr>
          <w:sz w:val="19"/>
          <w:szCs w:val="19"/>
        </w:rPr>
      </w:pPr>
      <w:bookmarkStart w:id="72" w:name="bookmark84"/>
      <w:bookmarkEnd w:id="72"/>
      <w:r>
        <w:rPr>
          <w:color w:val="000000"/>
          <w:spacing w:val="0"/>
          <w:w w:val="100"/>
          <w:position w:val="0"/>
          <w:sz w:val="15"/>
          <w:szCs w:val="15"/>
        </w:rPr>
        <w:t>参见第一章，第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>38-39</w:t>
      </w:r>
      <w:r>
        <w:rPr>
          <w:color w:val="000000"/>
          <w:spacing w:val="0"/>
          <w:w w:val="100"/>
          <w:position w:val="0"/>
          <w:sz w:val="15"/>
          <w:szCs w:val="15"/>
        </w:rPr>
        <w:t>页.在《千高原》中，德勒兹和 瓜塔里将他们所说的“小民族生成</w:t>
      </w:r>
      <w:r>
        <w:rPr>
          <w:color w:val="000000"/>
          <w:spacing w:val="0"/>
          <w:w w:val="100"/>
          <w:position w:val="0"/>
          <w:sz w:val="15"/>
          <w:szCs w:val="15"/>
          <w:lang w:val="zh-CN" w:eastAsia="zh-CN" w:bidi="zh-CN"/>
        </w:rPr>
        <w:t>”界定</w:t>
      </w:r>
      <w:r>
        <w:rPr>
          <w:color w:val="000000"/>
          <w:spacing w:val="0"/>
          <w:w w:val="100"/>
          <w:position w:val="0"/>
          <w:sz w:val="15"/>
          <w:szCs w:val="15"/>
        </w:rPr>
        <w:t>为个体或群体使自己 不同于或区别于行为标准或行为规范的方式，尤其是在社会生 活领域：生成一动物、生成一女性、生成-儿童等等。然而.在 其最普遍的意义上，必须根据他们关注的是新事物的产生来理 解经验客体或事态的</w:t>
      </w:r>
      <w:r>
        <w:rPr>
          <w:color w:val="000000"/>
          <w:spacing w:val="0"/>
          <w:w w:val="100"/>
          <w:position w:val="0"/>
          <w:sz w:val="15"/>
          <w:szCs w:val="15"/>
          <w:lang w:val="zh-CN" w:eastAsia="zh-CN" w:bidi="zh-CN"/>
        </w:rPr>
        <w:t>“生</w:t>
      </w:r>
      <w:r>
        <w:rPr>
          <w:color w:val="000000"/>
          <w:spacing w:val="0"/>
          <w:w w:val="100"/>
          <w:position w:val="0"/>
          <w:sz w:val="15"/>
          <w:szCs w:val="15"/>
        </w:rPr>
        <w:t>成”’用这些话来说，《什么是哲学？》 将可感觉领域的生成界定为</w:t>
      </w:r>
      <w:r>
        <w:rPr>
          <w:color w:val="000000"/>
          <w:spacing w:val="0"/>
          <w:w w:val="100"/>
          <w:position w:val="0"/>
          <w:sz w:val="15"/>
          <w:szCs w:val="15"/>
          <w:lang w:val="zh-CN" w:eastAsia="zh-CN" w:bidi="zh-CN"/>
        </w:rPr>
        <w:t>“某物</w:t>
      </w:r>
      <w:r>
        <w:rPr>
          <w:color w:val="000000"/>
          <w:spacing w:val="0"/>
          <w:w w:val="100"/>
          <w:position w:val="0"/>
          <w:sz w:val="15"/>
          <w:szCs w:val="15"/>
        </w:rPr>
        <w:t>或某人借以不断变得不同的 行动</w:t>
      </w:r>
      <w:r>
        <w:rPr>
          <w:color w:val="000000"/>
          <w:spacing w:val="0"/>
          <w:w w:val="100"/>
          <w:position w:val="0"/>
          <w:sz w:val="15"/>
          <w:szCs w:val="15"/>
          <w:lang w:val="zh-CN" w:eastAsia="zh-CN" w:bidi="zh-CN"/>
        </w:rPr>
        <w:t>（但</w:t>
      </w:r>
      <w:r>
        <w:rPr>
          <w:color w:val="000000"/>
          <w:spacing w:val="0"/>
          <w:w w:val="100"/>
          <w:position w:val="0"/>
          <w:sz w:val="15"/>
          <w:szCs w:val="15"/>
        </w:rPr>
        <w:t>继续是其所是</w:t>
      </w:r>
      <w:r>
        <w:rPr>
          <w:color w:val="000000"/>
          <w:spacing w:val="0"/>
          <w:w w:val="100"/>
          <w:position w:val="0"/>
          <w:sz w:val="15"/>
          <w:szCs w:val="15"/>
          <w:lang w:val="en-US" w:eastAsia="en-US" w:bidi="en-US"/>
        </w:rPr>
        <w:t>〉”&lt;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QP </w:t>
      </w:r>
      <w:r>
        <w:rPr>
          <w:color w:val="000000"/>
          <w:spacing w:val="0"/>
          <w:w w:val="100"/>
          <w:position w:val="0"/>
          <w:sz w:val="14"/>
          <w:szCs w:val="14"/>
        </w:rPr>
        <w:t xml:space="preserve">168; 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177）. </w:t>
      </w:r>
      <w:r>
        <w:rPr>
          <w:rStyle w:val="26"/>
          <w:b w:val="0"/>
          <w:bCs w:val="0"/>
          <w:i w:val="0"/>
          <w:iCs w:val="0"/>
          <w:smallCaps w:val="0"/>
          <w:strike w:val="0"/>
        </w:rPr>
        <w:t>景是什么样的。这样，生成一革命的这一概念表 达的是一系列不确定的背离现有规范和制度化行 为的宏观和微观政治式。生成一民主的这一概念 表达的是在政治或制度上向着更民主的社会生活 形式发展。就其本身而言，它代表的是一系列不 确定的答案——它们回答的是现代政治生活特有 的一个问题(怎样变得更民主八而不是任何特定 的答案。从这个意义上说，就像生成一革命的这 个概念一样，生命一民主的也是个多变的概念，本 身就会发生变化。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6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罗尔斯后来的正义观念也是这个意义上的多 变观念。政治正义观念必须为之提供答案的问题 的条件发生了重大变化，就会影响现在可能的各 种答案。首先，因为其目的是为自由社会提供一 个稳定的正义观念，它要考虑到合理的、完备的观 点是多种多样的这一事实及其合理性，因此哲学 正义观念就要接受下面这一点，即这可能需要围 绕着一系列相似的合理正义观念达成共识而不是 需要一个单一的观念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(Rawls </w:t>
      </w:r>
      <w:r>
        <w:rPr>
          <w:color w:val="000000"/>
          <w:spacing w:val="0"/>
          <w:w w:val="100"/>
          <w:position w:val="0"/>
          <w:sz w:val="17"/>
          <w:szCs w:val="17"/>
        </w:rPr>
        <w:t>2005, 450)</w:t>
      </w:r>
      <w:r>
        <w:rPr>
          <w:color w:val="000000"/>
          <w:spacing w:val="0"/>
          <w:w w:val="100"/>
          <w:position w:val="0"/>
        </w:rPr>
        <w:t>。就此 而言，合理的多元化会影响作为公平的正义统治 的良序社会的重要条件。其次，稳定性目标与接 受合理的分歧之间的张力也会在时间上产生影 响，结果是正义观念不可避免地成为历史的，会随 着时间的流逝、随着公民根深蒂固的信念发生变 化而改变。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380" w:line="365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早在《作为公平的正义：政治的而非形而上学 的》一文中，罗尔斯将作为公平的正义描述为一个 政治观念，在这一描述中，罗尔斯小心谨慎地表明 这一正义观念是为了某种特定的社会，即现代的 宪政民主构想出来，其中存在着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“多</w:t>
      </w:r>
      <w:r>
        <w:rPr>
          <w:color w:val="000000"/>
          <w:spacing w:val="0"/>
          <w:w w:val="100"/>
          <w:position w:val="0"/>
        </w:rPr>
        <w:t xml:space="preserve">种多样的关于 善的观念，它们相互冲突，并且确实无从比较”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(Rawls 1999a, </w:t>
      </w:r>
      <w:r>
        <w:rPr>
          <w:color w:val="000000"/>
          <w:spacing w:val="0"/>
          <w:w w:val="100"/>
          <w:position w:val="0"/>
          <w:sz w:val="17"/>
          <w:szCs w:val="17"/>
        </w:rPr>
        <w:t>390)</w:t>
      </w:r>
      <w:r>
        <w:rPr>
          <w:color w:val="000000"/>
          <w:spacing w:val="0"/>
          <w:w w:val="100"/>
          <w:position w:val="0"/>
        </w:rPr>
        <w:t>。民主思想传统内部存在着 深刻的分歧，在这些条件下，最有希望做到的是就 支配其基本结构的原则达成重叠共识。任何此种 共识的起点只能是社会成员关于何为正义的“根 深蒂固的信念</w:t>
      </w:r>
      <w:r>
        <w:rPr>
          <w:color w:val="000000"/>
          <w:spacing w:val="0"/>
          <w:w w:val="100"/>
          <w:position w:val="0"/>
          <w:lang w:val="en-US" w:eastAsia="en-US" w:bidi="en-US"/>
        </w:rPr>
        <w:t>"，</w:t>
      </w:r>
      <w:r>
        <w:rPr>
          <w:color w:val="000000"/>
          <w:spacing w:val="0"/>
          <w:w w:val="100"/>
          <w:position w:val="0"/>
        </w:rPr>
        <w:t>并且承认“即使最坚定持有的信 念也会逐渐发生改变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"(Rawls 1999a, </w:t>
      </w:r>
      <w:r>
        <w:rPr>
          <w:color w:val="000000"/>
          <w:spacing w:val="0"/>
          <w:w w:val="100"/>
          <w:position w:val="0"/>
          <w:sz w:val="17"/>
          <w:szCs w:val="17"/>
        </w:rPr>
        <w:t>393； 2005, 8)</w:t>
      </w:r>
      <w:r>
        <w:rPr>
          <w:color w:val="000000"/>
          <w:spacing w:val="0"/>
          <w:w w:val="100"/>
          <w:position w:val="0"/>
        </w:rPr>
        <w:t>。罗尔斯认为某些成熟的信念构成了其正义论 的部分原材料，这些例子包括以下观点，公民是自 由平等的人，因为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“我</w:t>
      </w:r>
      <w:r>
        <w:rPr>
          <w:color w:val="000000"/>
          <w:spacing w:val="0"/>
          <w:w w:val="100"/>
          <w:position w:val="0"/>
        </w:rPr>
        <w:t xml:space="preserve">们从民主思想内部开始”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(Rawls 1999a, </w:t>
      </w:r>
      <w:r>
        <w:rPr>
          <w:color w:val="000000"/>
          <w:spacing w:val="0"/>
          <w:w w:val="100"/>
          <w:position w:val="0"/>
          <w:sz w:val="17"/>
          <w:szCs w:val="17"/>
        </w:rPr>
        <w:t>397； 2005, 18)；</w:t>
      </w:r>
      <w:r>
        <w:rPr>
          <w:color w:val="000000"/>
          <w:spacing w:val="0"/>
          <w:w w:val="100"/>
          <w:position w:val="0"/>
        </w:rPr>
        <w:t>还有我们所处的 特定社会地位并不是提出一种对这一地位有利的 正义观念的充分理由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(Rawls 1999a, </w:t>
      </w:r>
      <w:r>
        <w:rPr>
          <w:color w:val="000000"/>
          <w:spacing w:val="0"/>
          <w:w w:val="100"/>
          <w:position w:val="0"/>
          <w:sz w:val="17"/>
          <w:szCs w:val="17"/>
        </w:rPr>
        <w:t>401 ； 2005, 24)</w:t>
      </w:r>
      <w:r>
        <w:rPr>
          <w:color w:val="000000"/>
          <w:spacing w:val="0"/>
          <w:w w:val="100"/>
          <w:position w:val="0"/>
        </w:rPr>
        <w:t>。他指出现在人们普遍接受宗教宽容和奴隶 制本身的不义性，以此为例说明上述信念发生的 改变：在现代的自由主义民主社会中，没有人再公 开鼓吹迫害异教徒或恢复奴隶制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，“尽</w:t>
      </w:r>
      <w:r>
        <w:rPr>
          <w:color w:val="000000"/>
          <w:spacing w:val="0"/>
          <w:w w:val="100"/>
          <w:position w:val="0"/>
        </w:rPr>
        <w:t>管社会实践 和秘而不宣的态度中一直存在着奴隶制造成的后 果”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(Rawls 1999a, </w:t>
      </w:r>
      <w:r>
        <w:rPr>
          <w:color w:val="000000"/>
          <w:spacing w:val="0"/>
          <w:w w:val="100"/>
          <w:position w:val="0"/>
          <w:sz w:val="17"/>
          <w:szCs w:val="17"/>
        </w:rPr>
        <w:t>393 ； 2005, 8)</w:t>
      </w:r>
      <w:r>
        <w:rPr>
          <w:color w:val="000000"/>
          <w:spacing w:val="0"/>
          <w:w w:val="100"/>
          <w:position w:val="0"/>
        </w:rPr>
        <w:t>。政治自由主 义的方法是要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380" w:line="362" w:lineRule="exact"/>
        <w:ind w:left="400" w:right="0"/>
        <w:jc w:val="both"/>
        <w:rPr>
          <w:sz w:val="17"/>
          <w:szCs w:val="17"/>
        </w:rPr>
      </w:pPr>
      <w:r>
        <w:rPr>
          <w:color w:val="000000"/>
          <w:spacing w:val="0"/>
          <w:w w:val="100"/>
          <w:position w:val="0"/>
          <w:sz w:val="19"/>
          <w:szCs w:val="19"/>
        </w:rPr>
        <w:t xml:space="preserve">收集像相信宗教宽容、抵制奴隶制这样 的根深蒂固的信念，尝试将内含于这些信念 中的基本观点和原则组织成一个一致的政治 正义观念。我们可以将这些信念看作暂时的 不动点，如果任何正义观念想要在我们看来 具有合理性，那么就 要对它们进行 说明。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(Rawls 1999a, </w:t>
      </w:r>
      <w:r>
        <w:rPr>
          <w:color w:val="000000"/>
          <w:spacing w:val="0"/>
          <w:w w:val="100"/>
          <w:position w:val="0"/>
          <w:sz w:val="17"/>
          <w:szCs w:val="17"/>
        </w:rPr>
        <w:t>393 ； 2005, 8)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380" w:line="36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虽然这段话几乎一字不变地出现在《政治自由主 义》中，但只有《作为公平的正义：政治的而非形而 上学的》中的早期表述明确表明根深蒂固的信念 是暂时的不动点，“如果正义观想要车理们蕈卒晕 具有合理性”.那么就要对它们进行说明(着重点 为我所加)。这些根深蒂固的信念是“临时的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”，这 </w:t>
      </w:r>
      <w:r>
        <w:rPr>
          <w:color w:val="000000"/>
          <w:spacing w:val="0"/>
          <w:w w:val="100"/>
          <w:position w:val="0"/>
        </w:rPr>
        <w:t>至少有两个原因。首先，为达到反思平衡而釆用 的方法意味着要对我们的成熟信念以及提出的正 义原则进行调整。对反思平衡进行检验，要问的 是在所有概括层面上经过应进行的检査后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，“进</w:t>
      </w:r>
      <w:r>
        <w:rPr>
          <w:color w:val="000000"/>
          <w:spacing w:val="0"/>
          <w:w w:val="100"/>
          <w:position w:val="0"/>
        </w:rPr>
        <w:t>行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了所有看起来令人信服的调整和修改之后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”，该</w:t>
      </w:r>
      <w:r>
        <w:rPr>
          <w:color w:val="000000"/>
          <w:spacing w:val="0"/>
          <w:w w:val="100"/>
          <w:position w:val="0"/>
        </w:rPr>
        <w:t>理 论多么充分地阐明了我们关于政治正义的成熟信 念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(Rawls </w:t>
      </w:r>
      <w:r>
        <w:rPr>
          <w:color w:val="000000"/>
          <w:spacing w:val="0"/>
          <w:w w:val="100"/>
          <w:position w:val="0"/>
          <w:sz w:val="17"/>
          <w:szCs w:val="17"/>
        </w:rPr>
        <w:t>2005, 28)</w:t>
      </w:r>
      <w:r>
        <w:rPr>
          <w:color w:val="000000"/>
          <w:spacing w:val="0"/>
          <w:w w:val="100"/>
          <w:position w:val="0"/>
        </w:rPr>
        <w:t>。因此，比如，我们认为我们 认可了的原则会造成某些预料不到的后果，当我 们面对这些后果时，可能感觉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“受到</w:t>
      </w:r>
      <w:r>
        <w:rPr>
          <w:color w:val="000000"/>
          <w:spacing w:val="0"/>
          <w:w w:val="100"/>
          <w:position w:val="0"/>
        </w:rPr>
        <w:t>了胁迫"，但我 们还是决定接受那些后果。或者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，“我</w:t>
      </w:r>
      <w:r>
        <w:rPr>
          <w:color w:val="000000"/>
          <w:spacing w:val="0"/>
          <w:w w:val="100"/>
          <w:position w:val="0"/>
        </w:rPr>
        <w:t>们可能会重 申我们更具特殊性的判断，反而决定修正提出的 正义观念及其原则和理想”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(Rawls </w:t>
      </w:r>
      <w:r>
        <w:rPr>
          <w:color w:val="000000"/>
          <w:spacing w:val="0"/>
          <w:w w:val="100"/>
          <w:position w:val="0"/>
          <w:sz w:val="17"/>
          <w:szCs w:val="17"/>
        </w:rPr>
        <w:t>2005, 45)</w:t>
      </w:r>
      <w:r>
        <w:rPr>
          <w:color w:val="000000"/>
          <w:spacing w:val="0"/>
          <w:w w:val="100"/>
          <w:position w:val="0"/>
        </w:rPr>
        <w:t>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5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其次，根深蒂固的信念是暂时的，因为即使我 们最坚定持有的信念也会改变。罗尔斯提出处于 原初状态的各方会釆取的正义观念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“标志</w:t>
      </w:r>
      <w:r>
        <w:rPr>
          <w:color w:val="000000"/>
          <w:spacing w:val="0"/>
          <w:w w:val="100"/>
          <w:position w:val="0"/>
        </w:rPr>
        <w:t>着我们 认为-一在此地此时-是公平的、由最好的理 由提供依据的正义观念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"(Rawls 1999a, </w:t>
      </w:r>
      <w:r>
        <w:rPr>
          <w:color w:val="000000"/>
          <w:spacing w:val="0"/>
          <w:w w:val="100"/>
          <w:position w:val="0"/>
          <w:sz w:val="17"/>
          <w:szCs w:val="17"/>
        </w:rPr>
        <w:t>402 ； 2005, 26),</w:t>
      </w:r>
      <w:r>
        <w:rPr>
          <w:color w:val="000000"/>
          <w:spacing w:val="0"/>
          <w:w w:val="100"/>
          <w:position w:val="0"/>
        </w:rPr>
        <w:t>这隐含着下面这一认识，即信念发生改 变可能会导致政治正文观念发生变化。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“此</w:t>
      </w:r>
      <w:r>
        <w:rPr>
          <w:color w:val="000000"/>
          <w:spacing w:val="0"/>
          <w:w w:val="100"/>
          <w:position w:val="0"/>
        </w:rPr>
        <w:t>时此 地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”这个</w:t>
      </w:r>
      <w:r>
        <w:rPr>
          <w:color w:val="000000"/>
          <w:spacing w:val="0"/>
          <w:w w:val="100"/>
          <w:position w:val="0"/>
        </w:rPr>
        <w:t>词表明下面这一事实，即在无知的面纱所 强加的限制的影响下釆取的正义观念表达的是历 史上具有特定形式的社会的成熟意见。随着那些 意见发生改变，正义观念的种种细节也会发生改 变。根据当前完备观点的特定组合和历史问 题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———</w:t>
      </w:r>
      <w:r>
        <w:rPr>
          <w:color w:val="000000"/>
          <w:spacing w:val="0"/>
          <w:w w:val="100"/>
          <w:position w:val="0"/>
        </w:rPr>
        <w:t>它们让所说群体产生分歧，重叠共识的种 种细节和由此而产生的公共理性形式的内容将会 发生改变。如唐纳德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穆恩所说，公共理性的内 容“并非一成不变，而是取决于其背景，取决于该 理论要解决的那一系列特定地引发争议的政治问 题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"(Moon </w:t>
      </w:r>
      <w:r>
        <w:rPr>
          <w:color w:val="000000"/>
          <w:spacing w:val="0"/>
          <w:w w:val="100"/>
          <w:position w:val="0"/>
          <w:sz w:val="17"/>
          <w:szCs w:val="17"/>
        </w:rPr>
        <w:t>2004,21)</w:t>
      </w:r>
      <w:r>
        <w:rPr>
          <w:color w:val="000000"/>
          <w:spacing w:val="0"/>
          <w:w w:val="100"/>
          <w:position w:val="0"/>
        </w:rPr>
        <w:t>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4" w:lineRule="exact"/>
        <w:ind w:left="0" w:right="0"/>
        <w:jc w:val="both"/>
        <w:rPr>
          <w:sz w:val="17"/>
          <w:szCs w:val="17"/>
        </w:rPr>
      </w:pPr>
      <w:r>
        <w:rPr>
          <w:color w:val="000000"/>
          <w:spacing w:val="0"/>
          <w:w w:val="100"/>
          <w:position w:val="0"/>
          <w:sz w:val="19"/>
          <w:szCs w:val="19"/>
        </w:rPr>
        <w:t xml:space="preserve">正义观念之基本原则发生改变的一个原因在 于：在构想何为正义原则时，它不可避免地依赖于 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>“当</w:t>
      </w:r>
      <w:r>
        <w:rPr>
          <w:color w:val="000000"/>
          <w:spacing w:val="0"/>
          <w:w w:val="100"/>
          <w:position w:val="0"/>
          <w:sz w:val="19"/>
          <w:szCs w:val="19"/>
        </w:rPr>
        <w:t>前的知识和现有的科学共识”。罗尔斯在《正 义论》中承认：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>“随着</w:t>
      </w:r>
      <w:r>
        <w:rPr>
          <w:color w:val="000000"/>
          <w:spacing w:val="0"/>
          <w:w w:val="100"/>
          <w:position w:val="0"/>
          <w:sz w:val="19"/>
          <w:szCs w:val="19"/>
        </w:rPr>
        <w:t>既定的信念发生改变，正义原 则——看起来认可这些原则是理智的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>一一</w:t>
      </w:r>
      <w:r>
        <w:rPr>
          <w:color w:val="000000"/>
          <w:spacing w:val="0"/>
          <w:w w:val="100"/>
          <w:position w:val="0"/>
          <w:sz w:val="19"/>
          <w:szCs w:val="19"/>
        </w:rPr>
        <w:t>可能也 会改变。”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(Rawls 1999b, </w:t>
      </w:r>
      <w:r>
        <w:rPr>
          <w:color w:val="000000"/>
          <w:spacing w:val="0"/>
          <w:w w:val="100"/>
          <w:position w:val="0"/>
          <w:sz w:val="17"/>
          <w:szCs w:val="17"/>
        </w:rPr>
        <w:t xml:space="preserve">480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>[1971, 548])</w:t>
      </w:r>
      <w:r>
        <w:rPr>
          <w:color w:val="000000"/>
          <w:spacing w:val="0"/>
          <w:w w:val="100"/>
          <w:position w:val="0"/>
          <w:sz w:val="19"/>
          <w:szCs w:val="19"/>
        </w:rPr>
        <w:t>他指 出人们怎样曾经认为一种固定的自然秩序支持一 种等级社会，并提岀摒弃这一信念引起了向其两 个正义原则发展的趋势，以此作为例子。他后来 的表述明确表明其目的是为没有自然等级制度残 余的现代民主社会提供一种正义理论。理查德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 xml:space="preserve">• </w:t>
      </w:r>
      <w:r>
        <w:rPr>
          <w:color w:val="000000"/>
          <w:spacing w:val="0"/>
          <w:w w:val="100"/>
          <w:position w:val="0"/>
          <w:sz w:val="19"/>
          <w:szCs w:val="19"/>
        </w:rPr>
        <w:t>罗蒂立足于罗尔斯的这一妥协，认为他作为方法 的正义观念是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>“彻底</w:t>
      </w:r>
      <w:r>
        <w:rPr>
          <w:color w:val="000000"/>
          <w:spacing w:val="0"/>
          <w:w w:val="100"/>
          <w:position w:val="0"/>
          <w:sz w:val="19"/>
          <w:szCs w:val="19"/>
        </w:rPr>
        <w:t>的历史主义的和反普遍主义 的”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(Rorty 1991b, </w:t>
      </w:r>
      <w:r>
        <w:rPr>
          <w:color w:val="000000"/>
          <w:spacing w:val="0"/>
          <w:w w:val="100"/>
          <w:position w:val="0"/>
          <w:sz w:val="17"/>
          <w:szCs w:val="17"/>
        </w:rPr>
        <w:t xml:space="preserve">180) </w:t>
      </w:r>
      <w:r>
        <w:rPr>
          <w:color w:val="000000"/>
          <w:spacing w:val="0"/>
          <w:w w:val="100"/>
          <w:position w:val="0"/>
          <w:sz w:val="17"/>
          <w:szCs w:val="17"/>
          <w:vertAlign w:val="subscript"/>
          <w:lang w:val="en-US" w:eastAsia="en-US" w:bidi="en-US"/>
        </w:rPr>
        <w:t>o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360" w:line="366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但罗尔斯不愿意接受这一结果。在《康德式 建构主义》中，他强调这些原则依赖于一种关于人 的道德观点和一种关于良序社会的相关理想。他 将我们认为处于原初状态的各方具有的一般信念 发生的变化可能会导致正义原则发生改变这一可 能性描述为“只是一种为了解释建构主义观点的 本质而特别指出的可能性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"(Rawls 1999a. </w:t>
      </w:r>
      <w:r>
        <w:rPr>
          <w:color w:val="000000"/>
          <w:spacing w:val="0"/>
          <w:w w:val="100"/>
          <w:position w:val="0"/>
          <w:sz w:val="17"/>
          <w:szCs w:val="17"/>
        </w:rPr>
        <w:t>352)</w:t>
      </w:r>
      <w:r>
        <w:rPr>
          <w:color w:val="000000"/>
          <w:spacing w:val="0"/>
          <w:w w:val="100"/>
          <w:position w:val="0"/>
        </w:rPr>
        <w:t>。 他认为关于人性和社会的普遍信念发挥的作用只 是表明在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“一般</w:t>
      </w:r>
      <w:r>
        <w:rPr>
          <w:color w:val="000000"/>
          <w:spacing w:val="0"/>
          <w:w w:val="100"/>
          <w:position w:val="0"/>
        </w:rPr>
        <w:t>说来良好的人类生活条件”下这些 关于人的理想是否可行，是否可以实现：</w:t>
      </w:r>
    </w:p>
    <w:p>
      <w:pPr>
        <w:pStyle w:val="27"/>
        <w:keepNext w:val="0"/>
        <w:keepLines w:val="0"/>
        <w:widowControl w:val="0"/>
        <w:shd w:val="clear" w:color="auto" w:fill="auto"/>
        <w:tabs>
          <w:tab w:val="left" w:leader="dot" w:pos="2455"/>
        </w:tabs>
        <w:bidi w:val="0"/>
        <w:spacing w:before="0" w:after="360" w:line="364" w:lineRule="exact"/>
        <w:ind w:left="420" w:right="0"/>
        <w:jc w:val="both"/>
        <w:rPr>
          <w:sz w:val="17"/>
          <w:szCs w:val="17"/>
        </w:rPr>
      </w:pPr>
      <w:r>
        <w:rPr>
          <w:color w:val="000000"/>
          <w:spacing w:val="0"/>
          <w:w w:val="100"/>
          <w:position w:val="0"/>
          <w:sz w:val="19"/>
          <w:szCs w:val="19"/>
        </w:rPr>
        <w:t>鉴于我们对于世界一般本质的了解，而 不是对我们的特定社会和历史情况的了解， 说实在的，很难想象任何新知识会让我们相 信这些理想不可行</w:t>
      </w:r>
      <w:r>
        <w:rPr>
          <w:color w:val="000000"/>
          <w:spacing w:val="0"/>
          <w:w w:val="100"/>
          <w:position w:val="0"/>
          <w:sz w:val="19"/>
          <w:szCs w:val="19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z w:val="19"/>
          <w:szCs w:val="19"/>
        </w:rPr>
        <w:t>因此，我们关于人性 和社会的知识可能会取得的进步并不会影响 我们的道德观念，而是可能会被用来落实对 其最重要的正义原则的应用，被用来向我们 提出这样的制度和政策——它们打算在实践 中更好地实现这些正义</w:t>
      </w:r>
      <w:r>
        <w:rPr>
          <w:color w:val="000000"/>
          <w:spacing w:val="0"/>
          <w:w w:val="100"/>
          <w:position w:val="0"/>
          <w:sz w:val="19"/>
          <w:szCs w:val="19"/>
          <w:lang w:val="zh-CN" w:eastAsia="zh-CN" w:bidi="zh-CN"/>
        </w:rPr>
        <w:t>原则。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(Rawls 1999a, </w:t>
      </w:r>
      <w:r>
        <w:rPr>
          <w:color w:val="000000"/>
          <w:spacing w:val="0"/>
          <w:w w:val="100"/>
          <w:position w:val="0"/>
          <w:sz w:val="17"/>
          <w:szCs w:val="17"/>
        </w:rPr>
        <w:t>352)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4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作为回应，我们可以问：真的很难想象可能会让我 们相信无法实现平等和自由这些自由主义理想的 新知识吗？人们常常会提出，比如在文学和电影 中.新的生物学知识和基因知识可能会让我们不 再那么相信平等，会导致新的社会等级形式。其 次，我们可能想知道这一点是不是真的，即我们关 于人性和社会的理解发生的变化不会影响我们的 道德信念而只会影响其适用性条件。在极端的情 况下，这一观点会导致人们否认道德观念自身会 发生改变，这当然不可能。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3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这将我带到根深蒂固的信念——它们是正义 理论的基本原则——发生改变的第二个原因那 里.即相关民众的道德信念发生改变。即使是将 人看作公民这一显然现代的观念中，也可以清楚 地看到道德信念发生了真正的改变。考虑一下康 德在《道德形而上学》</w:t>
      </w:r>
      <w:r>
        <w:rPr>
          <w:color w:val="000000"/>
          <w:spacing w:val="0"/>
          <w:w w:val="100"/>
          <w:position w:val="0"/>
          <w:sz w:val="17"/>
          <w:szCs w:val="17"/>
        </w:rPr>
        <w:t xml:space="preserve">(6 </w:t>
      </w:r>
      <w:r>
        <w:rPr>
          <w:color w:val="000000"/>
          <w:spacing w:val="0"/>
          <w:w w:val="100"/>
          <w:position w:val="0"/>
          <w:sz w:val="17"/>
          <w:szCs w:val="17"/>
          <w:lang w:val="zh-CN" w:eastAsia="zh-CN" w:bidi="zh-CN"/>
        </w:rPr>
        <w:t xml:space="preserve">: </w:t>
      </w:r>
      <w:r>
        <w:rPr>
          <w:color w:val="000000"/>
          <w:spacing w:val="0"/>
          <w:w w:val="100"/>
          <w:position w:val="0"/>
          <w:sz w:val="17"/>
          <w:szCs w:val="17"/>
        </w:rPr>
        <w:t>314)</w:t>
      </w:r>
      <w:r>
        <w:rPr>
          <w:color w:val="000000"/>
          <w:spacing w:val="0"/>
          <w:w w:val="100"/>
          <w:position w:val="0"/>
        </w:rPr>
        <w:t>中对积极公民和消 极公民进行的划分。他确信依赖其他人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“保</w:t>
      </w:r>
      <w:r>
        <w:rPr>
          <w:color w:val="000000"/>
          <w:spacing w:val="0"/>
          <w:w w:val="100"/>
          <w:position w:val="0"/>
        </w:rPr>
        <w:t xml:space="preserve">持存 在”的那些人，比如学徒、家仆、未成年人和女人， 缺乏公民人格，因为他们缺乏公民独立性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(Kant </w:t>
      </w:r>
      <w:r>
        <w:rPr>
          <w:color w:val="000000"/>
          <w:spacing w:val="0"/>
          <w:w w:val="100"/>
          <w:position w:val="0"/>
          <w:sz w:val="17"/>
          <w:szCs w:val="17"/>
        </w:rPr>
        <w:t>1996,458)</w:t>
      </w:r>
      <w:r>
        <w:rPr>
          <w:color w:val="000000"/>
          <w:spacing w:val="0"/>
          <w:w w:val="100"/>
          <w:position w:val="0"/>
        </w:rPr>
        <w:t>。他只是理解错了关于人或公 民之道德理想的内容和适用性，还是他怀有一种 不同的理想？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3" w:lineRule="exact"/>
        <w:ind w:left="0" w:right="0"/>
        <w:jc w:val="both"/>
      </w:pPr>
      <w:r>
        <w:rPr>
          <w:color w:val="000000"/>
          <w:spacing w:val="0"/>
          <w:w w:val="100"/>
          <w:position w:val="0"/>
        </w:rPr>
        <w:t>我们根据任何一方面认为正义观念可能会发 生改变，就此而言，该观念中将有一种内在多变性 要素，罗尔斯对观点、概念和观念所做的说明提供 了哲学的自我理解，但这样的理解不能反映出这 一内在的多变性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就这一点而言，德勒兹的概念 建构主义提供了一种有用的关于被创造岀来的概 念之本质的自我意识程度-或者，更明确地将这 一问题与罗尔斯联系起来，体现于良序社会这一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观点中的社会稳定这一目的，伴随着正义观念中 与该问题的条件不一致的稳定观点。吸收德勒兹 的概念建构主义中的某些要素将会有助于罗尔斯 的政治建构主义。此外，因为我们赞同某些种类 的改变可能，因此我们就更有理由支持关于上述 政治概念的理解发生改变。政治自由主义不仅渴 望证明现有的自由主义民主制度合理，而且渴望 根据其现有的规范性原则来完善这些制度，就此 而言，它不仅可能会支持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“一系</w:t>
      </w:r>
      <w:r>
        <w:rPr>
          <w:color w:val="000000"/>
          <w:spacing w:val="0"/>
          <w:w w:val="100"/>
          <w:position w:val="0"/>
        </w:rPr>
        <w:t>列类似'‘的合理的 正义观念，而且会接受一种核心的自由主义观念， 这一观念是开放式的。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0" w:line="365" w:lineRule="exact"/>
        <w:ind w:left="0" w:right="0" w:firstLine="440"/>
        <w:jc w:val="both"/>
      </w:pPr>
      <w:r>
        <w:rPr>
          <w:color w:val="000000"/>
          <w:spacing w:val="0"/>
          <w:w w:val="100"/>
          <w:position w:val="0"/>
        </w:rPr>
        <w:t>当然，因为罗尔斯从事的是下面这一相对有 限的任务，即为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“正义</w:t>
      </w:r>
      <w:r>
        <w:rPr>
          <w:color w:val="000000"/>
          <w:spacing w:val="0"/>
          <w:w w:val="100"/>
          <w:position w:val="0"/>
        </w:rPr>
        <w:t>的宪政体制是可能的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”提供 </w:t>
      </w:r>
      <w:r>
        <w:rPr>
          <w:color w:val="000000"/>
          <w:spacing w:val="0"/>
          <w:w w:val="100"/>
          <w:position w:val="0"/>
        </w:rPr>
        <w:t>“辩护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”，因</w:t>
      </w:r>
      <w:r>
        <w:rPr>
          <w:color w:val="000000"/>
          <w:spacing w:val="0"/>
          <w:w w:val="100"/>
          <w:position w:val="0"/>
        </w:rPr>
        <w:t>此，静态地描述那些应该贯穿于该体制 的原则这一结果不会造成任何问题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(Rawls </w:t>
      </w:r>
      <w:r>
        <w:rPr>
          <w:color w:val="000000"/>
          <w:spacing w:val="0"/>
          <w:w w:val="100"/>
          <w:position w:val="0"/>
          <w:sz w:val="17"/>
          <w:szCs w:val="17"/>
        </w:rPr>
        <w:t>2005, 101)</w:t>
      </w:r>
      <w:r>
        <w:rPr>
          <w:color w:val="000000"/>
          <w:spacing w:val="0"/>
          <w:w w:val="100"/>
          <w:position w:val="0"/>
        </w:rPr>
        <w:t>。但如我们看到的，他的著作中总是存在着 一种进行批判的渴望。正义理论的目的之一就是 描述，，一种理想的安排，与此安排进行的比较界定 了评判现实制度的标准”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(Rawls 1999b, </w:t>
      </w:r>
      <w:r>
        <w:rPr>
          <w:color w:val="000000"/>
          <w:spacing w:val="0"/>
          <w:w w:val="100"/>
          <w:position w:val="0"/>
          <w:sz w:val="17"/>
          <w:szCs w:val="17"/>
        </w:rPr>
        <w:t>199)</w:t>
      </w:r>
      <w:r>
        <w:rPr>
          <w:color w:val="000000"/>
          <w:spacing w:val="0"/>
          <w:w w:val="100"/>
          <w:position w:val="0"/>
        </w:rPr>
        <w:t>。 他后来的著作更突出了这一乌托邦理想，将之包 括在政治哲学试图完成的任务中，虽然他这样做 时非常克制。政治自由主义服务于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“探索</w:t>
      </w:r>
      <w:r>
        <w:rPr>
          <w:color w:val="000000"/>
          <w:spacing w:val="0"/>
          <w:w w:val="100"/>
          <w:position w:val="0"/>
        </w:rPr>
        <w:t>切实可 行的政治可能性的界限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”这一“现实</w:t>
      </w:r>
      <w:r>
        <w:rPr>
          <w:color w:val="000000"/>
          <w:spacing w:val="0"/>
          <w:w w:val="100"/>
          <w:position w:val="0"/>
        </w:rPr>
        <w:t>乌托邦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”任</w:t>
      </w:r>
      <w:r>
        <w:rPr>
          <w:color w:val="000000"/>
          <w:spacing w:val="0"/>
          <w:w w:val="100"/>
          <w:position w:val="0"/>
        </w:rPr>
        <w:t>务， 问的是考虑到现实的正义状况，一个正义的、民主 的社会会是什么样子，以及在相当有利的但也可 能的历史条件下它会是什么样子的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(Rawls 2001. </w:t>
      </w:r>
      <w:r>
        <w:rPr>
          <w:color w:val="000000"/>
          <w:spacing w:val="0"/>
          <w:w w:val="100"/>
          <w:position w:val="0"/>
          <w:sz w:val="17"/>
          <w:szCs w:val="17"/>
        </w:rPr>
        <w:t>4)</w:t>
      </w:r>
      <w:r>
        <w:rPr>
          <w:color w:val="000000"/>
          <w:spacing w:val="0"/>
          <w:w w:val="100"/>
          <w:position w:val="0"/>
        </w:rPr>
        <w:t xml:space="preserve">。他认识到切实可行之事的界限不是由现实界 简单给定，因为我们能够并且确实改变了现有的 社会和政治制度;但关于决定那些界限的是什么. 或我们如何确定它们是什么，他言之寥寥 </w:t>
      </w:r>
      <w:r>
        <w:rPr>
          <w:color w:val="000000"/>
          <w:spacing w:val="0"/>
          <w:w w:val="100"/>
          <w:position w:val="0"/>
          <w:sz w:val="17"/>
          <w:szCs w:val="17"/>
          <w:lang w:val="en-US" w:eastAsia="en-US" w:bidi="en-US"/>
        </w:rPr>
        <w:t xml:space="preserve">(Rawls 2001. </w:t>
      </w:r>
      <w:r>
        <w:rPr>
          <w:color w:val="000000"/>
          <w:spacing w:val="0"/>
          <w:w w:val="100"/>
          <w:position w:val="0"/>
          <w:sz w:val="17"/>
          <w:szCs w:val="17"/>
        </w:rPr>
        <w:t>5)</w:t>
      </w:r>
      <w:r>
        <w:rPr>
          <w:color w:val="000000"/>
          <w:spacing w:val="0"/>
          <w:w w:val="100"/>
          <w:position w:val="0"/>
        </w:rPr>
        <w:t>。</w:t>
      </w:r>
    </w:p>
    <w:p>
      <w:pPr>
        <w:pStyle w:val="27"/>
        <w:keepNext w:val="0"/>
        <w:keepLines w:val="0"/>
        <w:widowControl w:val="0"/>
        <w:shd w:val="clear" w:color="auto" w:fill="auto"/>
        <w:bidi w:val="0"/>
        <w:spacing w:before="0" w:after="460" w:line="378" w:lineRule="exact"/>
        <w:ind w:left="0" w:right="0" w:firstLine="420"/>
        <w:jc w:val="both"/>
      </w:pPr>
      <w:r>
        <w:rPr>
          <w:color w:val="000000"/>
          <w:spacing w:val="0"/>
          <w:w w:val="100"/>
          <w:position w:val="0"/>
        </w:rPr>
        <w:t>相较而言.如我之前提出的，德勒兹的哲学重 点关注的是对现在进行的各种反抗，这些反抗质 疑切实可行之事的界限。多变的概念是这样一种 方式，它考虑到政治上的可能之事永远都可能会 发生变化。①在德勒兹这里，其哲学的乌托邦理想 自觉地与将哲学概念理解为本身就具有多变性的</w:t>
      </w:r>
    </w:p>
    <w:p>
      <w:pPr>
        <w:pStyle w:val="9"/>
        <w:keepNext w:val="0"/>
        <w:keepLines w:val="0"/>
        <w:widowControl w:val="0"/>
        <w:shd w:val="clear" w:color="auto" w:fill="auto"/>
        <w:bidi w:val="0"/>
        <w:spacing w:before="0" w:after="0" w:line="238" w:lineRule="exact"/>
        <w:ind w:left="0" w:right="0" w:firstLine="340"/>
        <w:jc w:val="both"/>
        <w:rPr>
          <w:sz w:val="19"/>
          <w:szCs w:val="19"/>
        </w:rPr>
        <w:sectPr>
          <w:headerReference r:id="rId325" w:type="first"/>
          <w:footerReference r:id="rId328" w:type="first"/>
          <w:headerReference r:id="rId323" w:type="default"/>
          <w:footerReference r:id="rId326" w:type="default"/>
          <w:headerReference r:id="rId324" w:type="even"/>
          <w:footerReference r:id="rId327" w:type="even"/>
          <w:footnotePr>
            <w:numFmt w:val="decimal"/>
          </w:footnotePr>
          <w:pgSz w:w="5445" w:h="10363"/>
          <w:pgMar w:top="1244" w:right="519" w:bottom="632" w:left="538" w:header="0" w:footer="3" w:gutter="0"/>
          <w:cols w:space="720" w:num="1"/>
          <w:titlePg/>
          <w:rtlGutter w:val="0"/>
          <w:docGrid w:linePitch="360" w:charSpace="0"/>
        </w:sectPr>
      </w:pPr>
      <w:r>
        <w:rPr>
          <w:color w:val="000000"/>
          <w:spacing w:val="0"/>
          <w:w w:val="100"/>
          <w:position w:val="0"/>
          <w:sz w:val="15"/>
          <w:szCs w:val="15"/>
        </w:rPr>
        <w:t>①威廉•康诺利指出另一个与政治自由主义对正义概 念、人格和合理之事——它依赖于这些概念</w:t>
      </w:r>
      <w:r>
        <w:rPr>
          <w:color w:val="000000"/>
          <w:spacing w:val="0"/>
          <w:w w:val="100"/>
          <w:position w:val="0"/>
          <w:sz w:val="15"/>
          <w:szCs w:val="15"/>
          <w:lang w:val="en-US" w:eastAsia="en-US" w:bidi="en-US"/>
        </w:rPr>
        <w:t>---</w:t>
      </w:r>
      <w:r>
        <w:rPr>
          <w:color w:val="000000"/>
          <w:spacing w:val="0"/>
          <w:w w:val="100"/>
          <w:position w:val="0"/>
          <w:sz w:val="15"/>
          <w:szCs w:val="15"/>
        </w:rPr>
        <w:t>的理解有关的 间题.考虑到可能说什么、做什么或是什么可能会不断地发生 改变，因而实际的政治可能性也会发生改变，因此，为批判性地 评价现有制度提供标准的(固定的)正义观念将不可避免地会 落后于新岀现的对现有界限进行合理批判的形式：”罗尔斯受 事物实际上静止不变这一•要求影响。他想-经过世俗主义 的历史生成之后一人和关于人的一般事实保持不变.从而自 由正义能够(差不多＞对于自身来言是充足的……但更重要的 是要记住事物并非節止不变。即使是令人费解的、无意识的人 格编码也会随着时间的流逝而改变</w:t>
      </w:r>
      <w:r>
        <w:rPr>
          <w:color w:val="000000"/>
          <w:spacing w:val="0"/>
          <w:w w:val="100"/>
          <w:position w:val="0"/>
          <w:sz w:val="14"/>
          <w:szCs w:val="14"/>
          <w:lang w:val="en-US" w:eastAsia="en-US" w:bidi="en-US"/>
        </w:rPr>
        <w:t xml:space="preserve">."(Connolly 1999. </w:t>
      </w:r>
      <w:r>
        <w:rPr>
          <w:color w:val="000000"/>
          <w:spacing w:val="0"/>
          <w:w w:val="100"/>
          <w:position w:val="0"/>
          <w:sz w:val="14"/>
          <w:szCs w:val="14"/>
        </w:rPr>
        <w:t xml:space="preserve">69) </w:t>
      </w:r>
      <w:r>
        <w:rPr>
          <w:rStyle w:val="26"/>
          <w:b w:val="0"/>
          <w:bCs w:val="0"/>
          <w:i w:val="0"/>
          <w:iCs w:val="0"/>
          <w:smallCaps w:val="0"/>
          <w:strike w:val="0"/>
        </w:rPr>
        <w:t>组装密切联系在一起。将德勒兹的概念建构主义 应用于罗尔斯的正义观念，这不仅让我们将他先 后提出的正义观看作对作为公平的正义这同一潜 在概念的不同限定，表明其后来的观念中的某些 要素使之随着时间的流逝而发生改变和修正.而 且</w:t>
      </w:r>
      <w:bookmarkStart w:id="73" w:name="_GoBack"/>
      <w:bookmarkEnd w:id="73"/>
      <w:r>
        <w:rPr>
          <w:rStyle w:val="26"/>
          <w:b w:val="0"/>
          <w:bCs w:val="0"/>
          <w:i w:val="0"/>
          <w:iCs w:val="0"/>
          <w:smallCaps w:val="0"/>
          <w:strike w:val="0"/>
        </w:rPr>
        <w:t>还能让我们明白为什么这可能是对将概念视为 固定的、一成不变的这一观念进行的重要纠正。 这种理解罗尔斯的正义观念的方式，会让我们不 把它看作确定的、不变的观念，而是能够接受未来 的修正。用德勒兹的话说，这就等于是一个生 成一正义的概念，它与上面概括出来的生成一民 主的这一概念相似。从这个意义上说，我们可以 将哲学正义观念理解为</w:t>
      </w:r>
      <w:r>
        <w:rPr>
          <w:rStyle w:val="26"/>
          <w:b w:val="0"/>
          <w:bCs w:val="0"/>
          <w:i w:val="0"/>
          <w:iCs w:val="0"/>
          <w:smallCaps w:val="0"/>
          <w:strike w:val="0"/>
          <w:lang w:val="zh-CN" w:eastAsia="zh-CN" w:bidi="zh-CN"/>
        </w:rPr>
        <w:t>“未来</w:t>
      </w:r>
      <w:r>
        <w:rPr>
          <w:rStyle w:val="26"/>
          <w:b w:val="0"/>
          <w:bCs w:val="0"/>
          <w:i w:val="0"/>
          <w:iCs w:val="0"/>
          <w:smallCaps w:val="0"/>
          <w:strike w:val="0"/>
        </w:rPr>
        <w:t>事件的轮廓、结构或 构象”</w:t>
      </w:r>
      <w:r>
        <w:rPr>
          <w:rStyle w:val="26"/>
          <w:b w:val="0"/>
          <w:bCs w:val="0"/>
          <w:i w:val="0"/>
          <w:iCs w:val="0"/>
          <w:smallCaps w:val="0"/>
          <w:strike w:val="0"/>
          <w:sz w:val="17"/>
          <w:szCs w:val="17"/>
          <w:lang w:val="en-US" w:eastAsia="en-US" w:bidi="en-US"/>
        </w:rPr>
        <w:t xml:space="preserve">(QP </w:t>
      </w:r>
      <w:r>
        <w:rPr>
          <w:rStyle w:val="26"/>
          <w:b w:val="0"/>
          <w:bCs w:val="0"/>
          <w:i w:val="0"/>
          <w:iCs w:val="0"/>
          <w:smallCaps w:val="0"/>
          <w:strike w:val="0"/>
          <w:sz w:val="17"/>
          <w:szCs w:val="17"/>
        </w:rPr>
        <w:t>36, 32 — 33)</w:t>
      </w:r>
      <w:r>
        <w:rPr>
          <w:rStyle w:val="26"/>
          <w:b w:val="0"/>
          <w:bCs w:val="0"/>
          <w:i w:val="0"/>
          <w:iCs w:val="0"/>
          <w:smallCaps w:val="0"/>
          <w:strike w:val="0"/>
        </w:rPr>
        <w:t>。</w:t>
      </w:r>
    </w:p>
    <w:p>
      <w:pPr>
        <w:pStyle w:val="5"/>
        <w:keepNext w:val="0"/>
        <w:keepLines w:val="0"/>
        <w:widowControl w:val="0"/>
        <w:shd w:val="clear" w:color="auto" w:fill="auto"/>
        <w:bidi w:val="0"/>
        <w:spacing w:before="0" w:after="0"/>
        <w:ind w:right="0" w:firstLine="20"/>
        <w:jc w:val="both"/>
      </w:pPr>
    </w:p>
    <w:sectPr>
      <w:headerReference r:id="rId329" w:type="default"/>
      <w:footerReference r:id="rId331" w:type="default"/>
      <w:headerReference r:id="rId330" w:type="even"/>
      <w:footerReference r:id="rId332" w:type="even"/>
      <w:footnotePr>
        <w:numFmt w:val="decimal"/>
      </w:footnotePr>
      <w:type w:val="continuous"/>
      <w:pgSz w:w="5445" w:h="10363"/>
      <w:pgMar w:top="908" w:right="562" w:bottom="455" w:left="331" w:header="0" w:footer="3" w:gutter="0"/>
      <w:cols w:space="720" w:num="1"/>
      <w:rtlGutter w:val="0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386715</wp:posOffset>
              </wp:positionH>
              <wp:positionV relativeFrom="page">
                <wp:posOffset>5765165</wp:posOffset>
              </wp:positionV>
              <wp:extent cx="2706370" cy="389890"/>
              <wp:effectExtent l="0" t="0" r="0" b="0"/>
              <wp:wrapNone/>
              <wp:docPr id="161" name="Shape 16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06370" cy="3898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hd w:val="clear" w:color="auto" w:fill="FFFFFF"/>
                            </w:rPr>
                            <w:t>① 中文译文出自吉尔•德勒兹和菲利克斯•瓜塔里：</w:t>
                          </w:r>
                        </w:p>
                        <w:p>
                          <w:pPr>
                            <w:pStyle w:val="2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hd w:val="clear" w:color="auto" w:fill="FFFFFF"/>
                            </w:rPr>
                            <w:t>《资本主义与精神分裂(卷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  <w:shd w:val="clear" w:color="auto" w:fill="FFFFFF"/>
                            </w:rPr>
                            <w:t>2),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hd w:val="clear" w:color="auto" w:fill="FFFFFF"/>
                            </w:rPr>
                            <w:t>千高原》，第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  <w:shd w:val="clear" w:color="auto" w:fill="FFFFFF"/>
                              <w:lang w:val="en-US" w:eastAsia="en-US" w:bidi="en-US"/>
                            </w:rPr>
                            <w:t>548-55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hd w:val="clear" w:color="auto" w:fill="FFFFFF"/>
                              <w:lang w:val="zh-CN" w:eastAsia="zh-CN" w:bidi="zh-CN"/>
                            </w:rPr>
                            <w:t>。页，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hd w:val="clear" w:color="auto" w:fill="FFFFFF"/>
                            </w:rPr>
                            <w:t>译文略</w:t>
                          </w:r>
                        </w:p>
                        <w:p>
                          <w:pPr>
                            <w:pStyle w:val="2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有改动。——译者注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161" o:spid="_x0000_s1026" o:spt="202" type="#_x0000_t202" style="position:absolute;left:0pt;margin-left:30.45pt;margin-top:453.95pt;height:30.7pt;width:213.1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hd w:val="clear" w:color="auto" w:fill="FFFFFF"/>
                      </w:rPr>
                      <w:t>① 中文译文出自吉尔•德勒兹和菲利克斯•瓜塔里：</w:t>
                    </w:r>
                  </w:p>
                  <w:p>
                    <w:pPr>
                      <w:pStyle w:val="2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hd w:val="clear" w:color="auto" w:fill="FFFFFF"/>
                      </w:rPr>
                      <w:t>《资本主义与精神分裂(卷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  <w:shd w:val="clear" w:color="auto" w:fill="FFFFFF"/>
                      </w:rPr>
                      <w:t>2),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hd w:val="clear" w:color="auto" w:fill="FFFFFF"/>
                      </w:rPr>
                      <w:t>千高原》，第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  <w:shd w:val="clear" w:color="auto" w:fill="FFFFFF"/>
                        <w:lang w:val="en-US" w:eastAsia="en-US" w:bidi="en-US"/>
                      </w:rPr>
                      <w:t>548-55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hd w:val="clear" w:color="auto" w:fill="FFFFFF"/>
                        <w:lang w:val="zh-CN" w:eastAsia="zh-CN" w:bidi="zh-CN"/>
                      </w:rPr>
                      <w:t>。页，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hd w:val="clear" w:color="auto" w:fill="FFFFFF"/>
                      </w:rPr>
                      <w:t>译文略</w:t>
                    </w:r>
                  </w:p>
                  <w:p>
                    <w:pPr>
                      <w:pStyle w:val="2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有改动。——译者注</w:t>
                    </w:r>
                  </w:p>
                </w:txbxContent>
              </v:textbox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ftr>
</file>

<file path=word/footer10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ftr>
</file>

<file path=word/footer10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</w:p>
</w:ftr>
</file>

<file path=word/footer10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</w:p>
</w:ftr>
</file>

<file path=word/footer10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</w:p>
</w:ftr>
</file>

<file path=word/footer10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</w:p>
</w:ftr>
</file>

<file path=word/footer10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450850</wp:posOffset>
              </wp:positionH>
              <wp:positionV relativeFrom="page">
                <wp:posOffset>6041390</wp:posOffset>
              </wp:positionV>
              <wp:extent cx="435610" cy="76200"/>
              <wp:effectExtent l="0" t="0" r="0" b="0"/>
              <wp:wrapNone/>
              <wp:docPr id="371" name="Shape 37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35610" cy="7620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</w:rPr>
                            <w:t>454-463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。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371" o:spid="_x0000_s1026" o:spt="202" type="#_x0000_t202" style="position:absolute;left:0pt;margin-left:35.5pt;margin-top:475.7pt;height:6pt;width:34.3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</w:rPr>
                      <w:t>454-463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。</w:t>
                    </w:r>
                  </w:p>
                </w:txbxContent>
              </v:textbox>
            </v:shape>
          </w:pict>
        </mc:Fallback>
      </mc:AlternateContent>
    </w:r>
  </w:p>
</w:ftr>
</file>

<file path=word/footer10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450850</wp:posOffset>
              </wp:positionH>
              <wp:positionV relativeFrom="page">
                <wp:posOffset>6041390</wp:posOffset>
              </wp:positionV>
              <wp:extent cx="435610" cy="76200"/>
              <wp:effectExtent l="0" t="0" r="0" b="0"/>
              <wp:wrapNone/>
              <wp:docPr id="375" name="Shape 37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35610" cy="7620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</w:rPr>
                            <w:t>454-463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。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375" o:spid="_x0000_s1026" o:spt="202" type="#_x0000_t202" style="position:absolute;left:0pt;margin-left:35.5pt;margin-top:475.7pt;height:6pt;width:34.3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</w:rPr>
                      <w:t>454-463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。</w:t>
                    </w:r>
                  </w:p>
                </w:txbxContent>
              </v:textbox>
            </v:shape>
          </w:pict>
        </mc:Fallback>
      </mc:AlternateContent>
    </w:r>
  </w:p>
</w:ftr>
</file>

<file path=word/footer10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</w:p>
</w:ftr>
</file>

<file path=word/footer10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</w:p>
</w:ftr>
</file>

<file path=word/footer10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387350</wp:posOffset>
              </wp:positionH>
              <wp:positionV relativeFrom="page">
                <wp:posOffset>6194425</wp:posOffset>
              </wp:positionV>
              <wp:extent cx="856615" cy="88265"/>
              <wp:effectExtent l="0" t="0" r="0" b="0"/>
              <wp:wrapNone/>
              <wp:docPr id="183" name="Shape 18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56615" cy="8826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7"/>
                              <w:szCs w:val="17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  <w:lang w:val="en-US" w:eastAsia="en-US" w:bidi="en-US"/>
                            </w:rPr>
                            <w:t xml:space="preserve">(MP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249, 203)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183" o:spid="_x0000_s1026" o:spt="202" type="#_x0000_t202" style="position:absolute;left:0pt;margin-left:30.5pt;margin-top:487.75pt;height:6.95pt;width:67.45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7"/>
                        <w:szCs w:val="17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  <w:lang w:val="en-US" w:eastAsia="en-US" w:bidi="en-US"/>
                      </w:rPr>
                      <w:t xml:space="preserve">(MP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249, 203)</w:t>
                    </w:r>
                  </w:p>
                </w:txbxContent>
              </v:textbox>
            </v:shape>
          </w:pict>
        </mc:Fallback>
      </mc:AlternateContent>
    </w:r>
  </w:p>
</w:ftr>
</file>

<file path=word/footer1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ftr>
</file>

<file path=word/footer1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</w:p>
</w:ftr>
</file>

<file path=word/footer1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</w:p>
</w:ftr>
</file>

<file path=word/footer1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</w:p>
</w:ftr>
</file>

<file path=word/footer1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ftr>
</file>

<file path=word/footer1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ftr>
</file>

<file path=word/footer1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</w:p>
</w:ftr>
</file>

<file path=word/footer1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</w:p>
</w:ftr>
</file>

<file path=word/footer1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</w:p>
</w:ftr>
</file>

<file path=word/footer11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387350</wp:posOffset>
              </wp:positionH>
              <wp:positionV relativeFrom="page">
                <wp:posOffset>6194425</wp:posOffset>
              </wp:positionV>
              <wp:extent cx="856615" cy="88265"/>
              <wp:effectExtent l="0" t="0" r="0" b="0"/>
              <wp:wrapNone/>
              <wp:docPr id="187" name="Shape 18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56615" cy="8826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7"/>
                              <w:szCs w:val="17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  <w:lang w:val="en-US" w:eastAsia="en-US" w:bidi="en-US"/>
                            </w:rPr>
                            <w:t xml:space="preserve">(MP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7"/>
                              <w:szCs w:val="17"/>
                            </w:rPr>
                            <w:t>249, 203)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187" o:spid="_x0000_s1026" o:spt="202" type="#_x0000_t202" style="position:absolute;left:0pt;margin-left:30.5pt;margin-top:487.75pt;height:6.95pt;width:67.45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7"/>
                        <w:szCs w:val="17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  <w:lang w:val="en-US" w:eastAsia="en-US" w:bidi="en-US"/>
                      </w:rPr>
                      <w:t xml:space="preserve">(MP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7"/>
                        <w:szCs w:val="17"/>
                      </w:rPr>
                      <w:t>249, 203)</w:t>
                    </w:r>
                  </w:p>
                </w:txbxContent>
              </v:textbox>
            </v:shape>
          </w:pict>
        </mc:Fallback>
      </mc:AlternateContent>
    </w:r>
  </w:p>
</w:ftr>
</file>

<file path=word/footer12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</w:p>
</w:ftr>
</file>

<file path=word/footer12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</w:p>
</w:ftr>
</file>

<file path=word/footer12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</w:p>
</w:ftr>
</file>

<file path=word/footer12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</w:p>
</w:ftr>
</file>

<file path=word/footer12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</w:p>
</w:ftr>
</file>

<file path=word/footer12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</w:p>
</w:ftr>
</file>

<file path=word/footer12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ftr>
</file>

<file path=word/footer12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ftr>
</file>

<file path=word/footer12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</w:p>
</w:ftr>
</file>

<file path=word/footer12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</w:p>
</w:ftr>
</file>

<file path=word/footer13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ftr>
</file>

<file path=word/footer13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ftr>
</file>

<file path=word/footer13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</w:p>
</w:ftr>
</file>

<file path=word/footer13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</w:p>
</w:ftr>
</file>

<file path=word/footer13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</w:p>
</w:ftr>
</file>

<file path=word/footer13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</w:p>
</w:ftr>
</file>

<file path=word/footer13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</w:p>
</w:ftr>
</file>

<file path=word/footer13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2173605</wp:posOffset>
              </wp:positionH>
              <wp:positionV relativeFrom="page">
                <wp:posOffset>6228715</wp:posOffset>
              </wp:positionV>
              <wp:extent cx="632460" cy="98425"/>
              <wp:effectExtent l="0" t="0" r="0" b="0"/>
              <wp:wrapNone/>
              <wp:docPr id="463" name="Shape 46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32460" cy="9842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6"/>
                              <w:szCs w:val="16"/>
                            </w:rPr>
                            <w:t>定价：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2"/>
                              <w:szCs w:val="12"/>
                              <w:lang w:val="en-US" w:eastAsia="en-US" w:bidi="en-US"/>
                            </w:rPr>
                            <w:t>58.00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6"/>
                              <w:szCs w:val="16"/>
                            </w:rPr>
                            <w:t>元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463" o:spid="_x0000_s1026" o:spt="202" type="#_x0000_t202" style="position:absolute;left:0pt;margin-left:171.15pt;margin-top:490.45pt;height:7.75pt;width:49.8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6"/>
                        <w:szCs w:val="16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6"/>
                        <w:szCs w:val="16"/>
                      </w:rPr>
                      <w:t>定价：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2"/>
                        <w:szCs w:val="12"/>
                        <w:lang w:val="en-US" w:eastAsia="en-US" w:bidi="en-US"/>
                      </w:rPr>
                      <w:t>58.00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6"/>
                        <w:szCs w:val="16"/>
                      </w:rPr>
                      <w:t>元</w:t>
                    </w:r>
                  </w:p>
                </w:txbxContent>
              </v:textbox>
            </v:shape>
          </w:pict>
        </mc:Fallback>
      </mc:AlternateContent>
    </w:r>
  </w:p>
</w:ftr>
</file>

<file path=word/footer13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2173605</wp:posOffset>
              </wp:positionH>
              <wp:positionV relativeFrom="page">
                <wp:posOffset>6228715</wp:posOffset>
              </wp:positionV>
              <wp:extent cx="632460" cy="98425"/>
              <wp:effectExtent l="0" t="0" r="0" b="0"/>
              <wp:wrapNone/>
              <wp:docPr id="465" name="Shape 46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32460" cy="9842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6"/>
                              <w:szCs w:val="16"/>
                            </w:rPr>
                            <w:t>定价：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2"/>
                              <w:szCs w:val="12"/>
                              <w:lang w:val="en-US" w:eastAsia="en-US" w:bidi="en-US"/>
                            </w:rPr>
                            <w:t>58.00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6"/>
                              <w:szCs w:val="16"/>
                            </w:rPr>
                            <w:t>元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465" o:spid="_x0000_s1026" o:spt="202" type="#_x0000_t202" style="position:absolute;left:0pt;margin-left:171.15pt;margin-top:490.45pt;height:7.75pt;width:49.8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6"/>
                        <w:szCs w:val="16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6"/>
                        <w:szCs w:val="16"/>
                      </w:rPr>
                      <w:t>定价：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2"/>
                        <w:szCs w:val="12"/>
                        <w:lang w:val="en-US" w:eastAsia="en-US" w:bidi="en-US"/>
                      </w:rPr>
                      <w:t>58.00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6"/>
                        <w:szCs w:val="16"/>
                      </w:rPr>
                      <w:t>元</w:t>
                    </w:r>
                  </w:p>
                </w:txbxContent>
              </v:textbox>
            </v:shape>
          </w:pict>
        </mc:Fallback>
      </mc:AlternateContent>
    </w: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ftr>
</file>

<file path=word/footer1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386715</wp:posOffset>
              </wp:positionH>
              <wp:positionV relativeFrom="page">
                <wp:posOffset>5765165</wp:posOffset>
              </wp:positionV>
              <wp:extent cx="2706370" cy="389890"/>
              <wp:effectExtent l="0" t="0" r="0" b="0"/>
              <wp:wrapNone/>
              <wp:docPr id="165" name="Shape 16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06370" cy="3898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hd w:val="clear" w:color="auto" w:fill="FFFFFF"/>
                            </w:rPr>
                            <w:t>① 中文译文出自吉尔•德勒兹和菲利克斯•瓜塔里：</w:t>
                          </w:r>
                        </w:p>
                        <w:p>
                          <w:pPr>
                            <w:pStyle w:val="2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hd w:val="clear" w:color="auto" w:fill="FFFFFF"/>
                            </w:rPr>
                            <w:t>《资本主义与精神分裂(卷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  <w:shd w:val="clear" w:color="auto" w:fill="FFFFFF"/>
                            </w:rPr>
                            <w:t>2),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hd w:val="clear" w:color="auto" w:fill="FFFFFF"/>
                            </w:rPr>
                            <w:t>千高原》，第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  <w:shd w:val="clear" w:color="auto" w:fill="FFFFFF"/>
                              <w:lang w:val="en-US" w:eastAsia="en-US" w:bidi="en-US"/>
                            </w:rPr>
                            <w:t>548-55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hd w:val="clear" w:color="auto" w:fill="FFFFFF"/>
                              <w:lang w:val="zh-CN" w:eastAsia="zh-CN" w:bidi="zh-CN"/>
                            </w:rPr>
                            <w:t>。页，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hd w:val="clear" w:color="auto" w:fill="FFFFFF"/>
                            </w:rPr>
                            <w:t>译文略</w:t>
                          </w:r>
                        </w:p>
                        <w:p>
                          <w:pPr>
                            <w:pStyle w:val="2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有改动。——译者注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165" o:spid="_x0000_s1026" o:spt="202" type="#_x0000_t202" style="position:absolute;left:0pt;margin-left:30.45pt;margin-top:453.95pt;height:30.7pt;width:213.1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hd w:val="clear" w:color="auto" w:fill="FFFFFF"/>
                      </w:rPr>
                      <w:t>① 中文译文出自吉尔•德勒兹和菲利克斯•瓜塔里：</w:t>
                    </w:r>
                  </w:p>
                  <w:p>
                    <w:pPr>
                      <w:pStyle w:val="2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hd w:val="clear" w:color="auto" w:fill="FFFFFF"/>
                      </w:rPr>
                      <w:t>《资本主义与精神分裂(卷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  <w:shd w:val="clear" w:color="auto" w:fill="FFFFFF"/>
                      </w:rPr>
                      <w:t>2),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hd w:val="clear" w:color="auto" w:fill="FFFFFF"/>
                      </w:rPr>
                      <w:t>千高原》，第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  <w:shd w:val="clear" w:color="auto" w:fill="FFFFFF"/>
                        <w:lang w:val="en-US" w:eastAsia="en-US" w:bidi="en-US"/>
                      </w:rPr>
                      <w:t>548-55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hd w:val="clear" w:color="auto" w:fill="FFFFFF"/>
                        <w:lang w:val="zh-CN" w:eastAsia="zh-CN" w:bidi="zh-CN"/>
                      </w:rPr>
                      <w:t>。页，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hd w:val="clear" w:color="auto" w:fill="FFFFFF"/>
                      </w:rPr>
                      <w:t>译文略</w:t>
                    </w:r>
                  </w:p>
                  <w:p>
                    <w:pPr>
                      <w:pStyle w:val="2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有改动。——译者注</w:t>
                    </w:r>
                  </w:p>
                </w:txbxContent>
              </v:textbox>
            </v:shape>
          </w:pict>
        </mc:Fallback>
      </mc:AlternateContent>
    </w:r>
  </w:p>
</w:ftr>
</file>

<file path=word/footer2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</w:p>
</w:ftr>
</file>

<file path=word/footer2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ftr>
</file>

<file path=word/footer2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ftr>
</file>

<file path=word/footer2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</w:p>
</w:ftr>
</file>

<file path=word/footer2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</w:p>
</w:ftr>
</file>

<file path=word/footer2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ftr>
</file>

<file path=word/footer2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ftr>
</file>

<file path=word/footer2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ftr>
</file>

<file path=word/footer2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ftr>
</file>

<file path=word/footer2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384810</wp:posOffset>
              </wp:positionH>
              <wp:positionV relativeFrom="page">
                <wp:posOffset>5761990</wp:posOffset>
              </wp:positionV>
              <wp:extent cx="2706370" cy="396240"/>
              <wp:effectExtent l="0" t="0" r="0" b="0"/>
              <wp:wrapNone/>
              <wp:docPr id="169" name="Shape 16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06370" cy="39624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hd w:val="clear" w:color="auto" w:fill="FFFFFF"/>
                            </w:rPr>
                            <w:t>① 中文译文出自吉尔•德勒兹和菲利克斯•瓜塔里：</w:t>
                          </w:r>
                        </w:p>
                        <w:p>
                          <w:pPr>
                            <w:pStyle w:val="2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hd w:val="clear" w:color="auto" w:fill="FFFFFF"/>
                              <w:lang w:val="zh-CN" w:eastAsia="zh-CN" w:bidi="zh-CN"/>
                            </w:rPr>
                            <w:t>《资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hd w:val="clear" w:color="auto" w:fill="FFFFFF"/>
                            </w:rPr>
                            <w:t>本主义与精神分裂〈卷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  <w:shd w:val="clear" w:color="auto" w:fill="FFFFFF"/>
                            </w:rPr>
                            <w:t>2)：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hd w:val="clear" w:color="auto" w:fill="FFFFFF"/>
                            </w:rPr>
                            <w:t>千髙原》.第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  <w:shd w:val="clear" w:color="auto" w:fill="FFFFFF"/>
                            </w:rPr>
                            <w:t>609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hd w:val="clear" w:color="auto" w:fill="FFFFFF"/>
                            </w:rPr>
                            <w:t>页，译文略有改</w:t>
                          </w:r>
                        </w:p>
                        <w:p>
                          <w:pPr>
                            <w:pStyle w:val="2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动。-—译者注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169" o:spid="_x0000_s1026" o:spt="202" type="#_x0000_t202" style="position:absolute;left:0pt;margin-left:30.3pt;margin-top:453.7pt;height:31.2pt;width:213.1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hd w:val="clear" w:color="auto" w:fill="FFFFFF"/>
                      </w:rPr>
                      <w:t>① 中文译文出自吉尔•德勒兹和菲利克斯•瓜塔里：</w:t>
                    </w:r>
                  </w:p>
                  <w:p>
                    <w:pPr>
                      <w:pStyle w:val="2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hd w:val="clear" w:color="auto" w:fill="FFFFFF"/>
                        <w:lang w:val="zh-CN" w:eastAsia="zh-CN" w:bidi="zh-CN"/>
                      </w:rPr>
                      <w:t>《资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hd w:val="clear" w:color="auto" w:fill="FFFFFF"/>
                      </w:rPr>
                      <w:t>本主义与精神分裂〈卷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  <w:shd w:val="clear" w:color="auto" w:fill="FFFFFF"/>
                      </w:rPr>
                      <w:t>2)：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hd w:val="clear" w:color="auto" w:fill="FFFFFF"/>
                      </w:rPr>
                      <w:t>千髙原》.第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  <w:shd w:val="clear" w:color="auto" w:fill="FFFFFF"/>
                      </w:rPr>
                      <w:t>609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hd w:val="clear" w:color="auto" w:fill="FFFFFF"/>
                      </w:rPr>
                      <w:t>页，译文略有改</w:t>
                    </w:r>
                  </w:p>
                  <w:p>
                    <w:pPr>
                      <w:pStyle w:val="2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动。-—译者注</w:t>
                    </w:r>
                  </w:p>
                </w:txbxContent>
              </v:textbox>
            </v:shape>
          </w:pict>
        </mc:Fallback>
      </mc:AlternateContent>
    </w:r>
  </w:p>
</w:ftr>
</file>

<file path=word/footer3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ftr>
</file>

<file path=word/footer3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ftr>
</file>

<file path=word/footer3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ftr>
</file>

<file path=word/footer3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ftr>
</file>

<file path=word/footer3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ftr>
</file>

<file path=word/footer3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</w:p>
</w:ftr>
</file>

<file path=word/footer3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</w:p>
</w:ftr>
</file>

<file path=word/footer3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</w:p>
</w:ftr>
</file>

<file path=word/footer3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</w:p>
</w:ftr>
</file>

<file path=word/footer3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</w:p>
</w:ftr>
</file>

<file path=word/footer4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ftr>
</file>

<file path=word/footer4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ftr>
</file>

<file path=word/footer4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</w:p>
</w:ftr>
</file>

<file path=word/footer4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</w:p>
</w:ftr>
</file>

<file path=word/footer4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</w:p>
</w:ftr>
</file>

<file path=word/footer4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</w:p>
</w:ftr>
</file>

<file path=word/footer4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ftr>
</file>

<file path=word/footer4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ftr>
</file>

<file path=word/footer4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</w:p>
</w:ftr>
</file>

<file path=word/footer4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</w:p>
</w:ftr>
</file>

<file path=word/footer5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ftr>
</file>

<file path=word/footer5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ftr>
</file>

<file path=word/footer5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ftr>
</file>

<file path=word/footer5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ftr>
</file>

<file path=word/footer5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534035</wp:posOffset>
              </wp:positionH>
              <wp:positionV relativeFrom="page">
                <wp:posOffset>6043930</wp:posOffset>
              </wp:positionV>
              <wp:extent cx="1974850" cy="91440"/>
              <wp:effectExtent l="0" t="0" r="0" b="0"/>
              <wp:wrapNone/>
              <wp:docPr id="261" name="Shape 26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974850" cy="9144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① 参见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  <w:lang w:val="en-US" w:eastAsia="en-US" w:bidi="en-US"/>
                            </w:rPr>
                            <w:t xml:space="preserve">Bignail and Patton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</w:rPr>
                            <w:t>2010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中的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>文章。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261" o:spid="_x0000_s1026" o:spt="202" type="#_x0000_t202" style="position:absolute;left:0pt;margin-left:42.05pt;margin-top:475.9pt;height:7.2pt;width:155.5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① 参见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  <w:lang w:val="en-US" w:eastAsia="en-US" w:bidi="en-US"/>
                      </w:rPr>
                      <w:t xml:space="preserve">Bignail and Patton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</w:rPr>
                      <w:t>2010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中的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>文章。</w:t>
                    </w:r>
                  </w:p>
                </w:txbxContent>
              </v:textbox>
            </v:shape>
          </w:pict>
        </mc:Fallback>
      </mc:AlternateContent>
    </w:r>
  </w:p>
</w:ftr>
</file>

<file path=word/footer5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534035</wp:posOffset>
              </wp:positionH>
              <wp:positionV relativeFrom="page">
                <wp:posOffset>6043930</wp:posOffset>
              </wp:positionV>
              <wp:extent cx="1974850" cy="91440"/>
              <wp:effectExtent l="0" t="0" r="0" b="0"/>
              <wp:wrapNone/>
              <wp:docPr id="265" name="Shape 26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974850" cy="9144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① 参见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  <w:lang w:val="en-US" w:eastAsia="en-US" w:bidi="en-US"/>
                            </w:rPr>
                            <w:t xml:space="preserve">Bignail and Patton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</w:rPr>
                            <w:t>2010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中的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>文章。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265" o:spid="_x0000_s1026" o:spt="202" type="#_x0000_t202" style="position:absolute;left:0pt;margin-left:42.05pt;margin-top:475.9pt;height:7.2pt;width:155.5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① 参见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  <w:lang w:val="en-US" w:eastAsia="en-US" w:bidi="en-US"/>
                      </w:rPr>
                      <w:t xml:space="preserve">Bignail and Patton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</w:rPr>
                      <w:t>2010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中的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>文章。</w:t>
                    </w:r>
                  </w:p>
                </w:txbxContent>
              </v:textbox>
            </v:shape>
          </w:pict>
        </mc:Fallback>
      </mc:AlternateContent>
    </w:r>
  </w:p>
</w:ftr>
</file>

<file path=word/footer5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</w:p>
</w:ftr>
</file>

<file path=word/footer5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</w:p>
</w:ftr>
</file>

<file path=word/footer5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</w:p>
</w:ftr>
</file>

<file path=word/footer5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</w:p>
</w:ftr>
</file>

<file path=word/footer6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</w:p>
</w:ftr>
</file>

<file path=word/footer6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</w:p>
</w:ftr>
</file>

<file path=word/footer6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</w:p>
</w:ftr>
</file>

<file path=word/footer6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564515</wp:posOffset>
              </wp:positionH>
              <wp:positionV relativeFrom="page">
                <wp:posOffset>6234430</wp:posOffset>
              </wp:positionV>
              <wp:extent cx="1606550" cy="88265"/>
              <wp:effectExtent l="0" t="0" r="0" b="0"/>
              <wp:wrapNone/>
              <wp:docPr id="283" name="Shape 28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06550" cy="8826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 xml:space="preserve">① 参见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  <w:lang w:val="en-US" w:eastAsia="en-US" w:bidi="en-US"/>
                            </w:rPr>
                            <w:t xml:space="preserve">Asch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</w:rPr>
                            <w:t xml:space="preserve">1999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  <w:lang w:val="en-US" w:eastAsia="en-US" w:bidi="en-US"/>
                            </w:rPr>
                            <w:t xml:space="preserve">j Patton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</w:rPr>
                            <w:t xml:space="preserve">2001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  <w:vertAlign w:val="subscript"/>
                              <w:lang w:val="en-US" w:eastAsia="en-US" w:bidi="en-US"/>
                            </w:rPr>
                            <w:t>o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283" o:spid="_x0000_s1026" o:spt="202" type="#_x0000_t202" style="position:absolute;left:0pt;margin-left:44.45pt;margin-top:490.9pt;height:6.95pt;width:126.5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4"/>
                        <w:szCs w:val="14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 xml:space="preserve">① 参见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  <w:lang w:val="en-US" w:eastAsia="en-US" w:bidi="en-US"/>
                      </w:rPr>
                      <w:t xml:space="preserve">Asch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</w:rPr>
                      <w:t xml:space="preserve">1999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  <w:lang w:val="en-US" w:eastAsia="en-US" w:bidi="en-US"/>
                      </w:rPr>
                      <w:t xml:space="preserve">j Patton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</w:rPr>
                      <w:t xml:space="preserve">2001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  <w:vertAlign w:val="subscript"/>
                        <w:lang w:val="en-US" w:eastAsia="en-US" w:bidi="en-US"/>
                      </w:rPr>
                      <w:t>o</w:t>
                    </w:r>
                  </w:p>
                </w:txbxContent>
              </v:textbox>
            </v:shape>
          </w:pict>
        </mc:Fallback>
      </mc:AlternateContent>
    </w:r>
  </w:p>
</w:ftr>
</file>

<file path=word/footer6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564515</wp:posOffset>
              </wp:positionH>
              <wp:positionV relativeFrom="page">
                <wp:posOffset>6234430</wp:posOffset>
              </wp:positionV>
              <wp:extent cx="1606550" cy="88265"/>
              <wp:effectExtent l="0" t="0" r="0" b="0"/>
              <wp:wrapNone/>
              <wp:docPr id="287" name="Shape 28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06550" cy="8826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 xml:space="preserve">① 参见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  <w:lang w:val="en-US" w:eastAsia="en-US" w:bidi="en-US"/>
                            </w:rPr>
                            <w:t xml:space="preserve">Asch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</w:rPr>
                            <w:t xml:space="preserve">1999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  <w:lang w:val="en-US" w:eastAsia="en-US" w:bidi="en-US"/>
                            </w:rPr>
                            <w:t xml:space="preserve">j Patton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</w:rPr>
                            <w:t xml:space="preserve">2001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  <w:vertAlign w:val="subscript"/>
                              <w:lang w:val="en-US" w:eastAsia="en-US" w:bidi="en-US"/>
                            </w:rPr>
                            <w:t>o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287" o:spid="_x0000_s1026" o:spt="202" type="#_x0000_t202" style="position:absolute;left:0pt;margin-left:44.45pt;margin-top:490.9pt;height:6.95pt;width:126.5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4"/>
                        <w:szCs w:val="14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 xml:space="preserve">① 参见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  <w:lang w:val="en-US" w:eastAsia="en-US" w:bidi="en-US"/>
                      </w:rPr>
                      <w:t xml:space="preserve">Asch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</w:rPr>
                      <w:t xml:space="preserve">1999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  <w:lang w:val="en-US" w:eastAsia="en-US" w:bidi="en-US"/>
                      </w:rPr>
                      <w:t xml:space="preserve">j Patton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</w:rPr>
                      <w:t xml:space="preserve">2001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  <w:vertAlign w:val="subscript"/>
                        <w:lang w:val="en-US" w:eastAsia="en-US" w:bidi="en-US"/>
                      </w:rPr>
                      <w:t>o</w:t>
                    </w:r>
                  </w:p>
                </w:txbxContent>
              </v:textbox>
            </v:shape>
          </w:pict>
        </mc:Fallback>
      </mc:AlternateContent>
    </w:r>
  </w:p>
</w:ftr>
</file>

<file path=word/footer6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</w:p>
</w:ftr>
</file>

<file path=word/footer6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</w:p>
</w:ftr>
</file>

<file path=word/footer6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</w:p>
</w:ftr>
</file>

<file path=word/footer6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ftr>
</file>

<file path=word/footer6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ftr>
</file>

<file path=word/footer7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ftr>
</file>

<file path=word/footer7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ftr>
</file>

<file path=word/footer7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ftr>
</file>

<file path=word/footer7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ftr>
</file>

<file path=word/footer7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ftr>
</file>

<file path=word/footer7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ftr>
</file>

<file path=word/footer7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</w:p>
</w:ftr>
</file>

<file path=word/footer7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</w:p>
</w:ftr>
</file>

<file path=word/footer7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ftr>
</file>

<file path=word/footer7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ftr>
</file>

<file path=word/footer8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</w:p>
</w:ftr>
</file>

<file path=word/footer8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</w:p>
</w:ftr>
</file>

<file path=word/footer8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377190</wp:posOffset>
              </wp:positionH>
              <wp:positionV relativeFrom="page">
                <wp:posOffset>6059170</wp:posOffset>
              </wp:positionV>
              <wp:extent cx="182880" cy="82550"/>
              <wp:effectExtent l="0" t="0" r="0" b="0"/>
              <wp:wrapNone/>
              <wp:docPr id="321" name="Shape 3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" cy="8255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者注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321" o:spid="_x0000_s1026" o:spt="202" type="#_x0000_t202" style="position:absolute;left:0pt;margin-left:29.7pt;margin-top:477.1pt;height:6.5pt;width:14.4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者注</w:t>
                    </w:r>
                  </w:p>
                </w:txbxContent>
              </v:textbox>
            </v:shape>
          </w:pict>
        </mc:Fallback>
      </mc:AlternateContent>
    </w:r>
  </w:p>
</w:ftr>
</file>

<file path=word/footer8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377190</wp:posOffset>
              </wp:positionH>
              <wp:positionV relativeFrom="page">
                <wp:posOffset>6059170</wp:posOffset>
              </wp:positionV>
              <wp:extent cx="182880" cy="82550"/>
              <wp:effectExtent l="0" t="0" r="0" b="0"/>
              <wp:wrapNone/>
              <wp:docPr id="325" name="Shape 3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" cy="8255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者注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325" o:spid="_x0000_s1026" o:spt="202" type="#_x0000_t202" style="position:absolute;left:0pt;margin-left:29.7pt;margin-top:477.1pt;height:6.5pt;width:14.4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者注</w:t>
                    </w:r>
                  </w:p>
                </w:txbxContent>
              </v:textbox>
            </v:shape>
          </w:pict>
        </mc:Fallback>
      </mc:AlternateContent>
    </w:r>
  </w:p>
</w:ftr>
</file>

<file path=word/footer8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</w:p>
</w:ftr>
</file>

<file path=word/footer8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</w:p>
</w:ftr>
</file>

<file path=word/footer8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386715</wp:posOffset>
              </wp:positionH>
              <wp:positionV relativeFrom="page">
                <wp:posOffset>6157595</wp:posOffset>
              </wp:positionV>
              <wp:extent cx="2688590" cy="243840"/>
              <wp:effectExtent l="0" t="0" r="0" b="0"/>
              <wp:wrapNone/>
              <wp:docPr id="333" name="Shape 33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688590" cy="24384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  <w:shd w:val="clear" w:color="auto" w:fill="FFFFFF"/>
                            </w:rPr>
                            <w:t xml:space="preserve">①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hd w:val="clear" w:color="auto" w:fill="FFFFFF"/>
                            </w:rPr>
                            <w:t>中文泽文出自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  <w:shd w:val="clear" w:color="auto" w:fill="FFFFFF"/>
                              <w:lang w:val="en-US" w:eastAsia="en-US" w:bidi="en-US"/>
                            </w:rPr>
                            <w:t>J. M.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hd w:val="clear" w:color="auto" w:fill="FFFFFF"/>
                            </w:rPr>
                            <w:t>库切，《耻》，第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  <w:shd w:val="clear" w:color="auto" w:fill="FFFFFF"/>
                            </w:rPr>
                            <w:t>83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hd w:val="clear" w:color="auto" w:fill="FFFFFF"/>
                            </w:rPr>
                            <w:t>页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hd w:val="clear" w:color="auto" w:fill="FFFFFF"/>
                              <w:lang w:val="en-US" w:eastAsia="en-US" w:bidi="en-US"/>
                            </w:rPr>
                            <w:t xml:space="preserve">•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hd w:val="clear" w:color="auto" w:fill="FFFFFF"/>
                            </w:rPr>
                            <w:t>一一译</w:t>
                          </w:r>
                        </w:p>
                        <w:p>
                          <w:pPr>
                            <w:pStyle w:val="2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者注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333" o:spid="_x0000_s1026" o:spt="202" type="#_x0000_t202" style="position:absolute;left:0pt;margin-left:30.45pt;margin-top:484.85pt;height:19.2pt;width:211.7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  <w:shd w:val="clear" w:color="auto" w:fill="FFFFFF"/>
                      </w:rPr>
                      <w:t xml:space="preserve">①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hd w:val="clear" w:color="auto" w:fill="FFFFFF"/>
                      </w:rPr>
                      <w:t>中文泽文出自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  <w:shd w:val="clear" w:color="auto" w:fill="FFFFFF"/>
                        <w:lang w:val="en-US" w:eastAsia="en-US" w:bidi="en-US"/>
                      </w:rPr>
                      <w:t>J. M.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hd w:val="clear" w:color="auto" w:fill="FFFFFF"/>
                      </w:rPr>
                      <w:t>库切，《耻》，第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  <w:shd w:val="clear" w:color="auto" w:fill="FFFFFF"/>
                      </w:rPr>
                      <w:t>83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hd w:val="clear" w:color="auto" w:fill="FFFFFF"/>
                      </w:rPr>
                      <w:t>页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hd w:val="clear" w:color="auto" w:fill="FFFFFF"/>
                        <w:lang w:val="en-US" w:eastAsia="en-US" w:bidi="en-US"/>
                      </w:rPr>
                      <w:t xml:space="preserve">•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hd w:val="clear" w:color="auto" w:fill="FFFFFF"/>
                      </w:rPr>
                      <w:t>一一译</w:t>
                    </w:r>
                  </w:p>
                  <w:p>
                    <w:pPr>
                      <w:pStyle w:val="2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者注</w:t>
                    </w:r>
                  </w:p>
                </w:txbxContent>
              </v:textbox>
            </v:shape>
          </w:pict>
        </mc:Fallback>
      </mc:AlternateContent>
    </w:r>
  </w:p>
</w:ftr>
</file>

<file path=word/footer8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386715</wp:posOffset>
              </wp:positionH>
              <wp:positionV relativeFrom="page">
                <wp:posOffset>6157595</wp:posOffset>
              </wp:positionV>
              <wp:extent cx="2688590" cy="243840"/>
              <wp:effectExtent l="0" t="0" r="0" b="0"/>
              <wp:wrapNone/>
              <wp:docPr id="337" name="Shape 33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688590" cy="24384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  <w:shd w:val="clear" w:color="auto" w:fill="FFFFFF"/>
                            </w:rPr>
                            <w:t xml:space="preserve">①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hd w:val="clear" w:color="auto" w:fill="FFFFFF"/>
                            </w:rPr>
                            <w:t>中文泽文出自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  <w:shd w:val="clear" w:color="auto" w:fill="FFFFFF"/>
                              <w:lang w:val="en-US" w:eastAsia="en-US" w:bidi="en-US"/>
                            </w:rPr>
                            <w:t>J. M.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hd w:val="clear" w:color="auto" w:fill="FFFFFF"/>
                            </w:rPr>
                            <w:t>库切，《耻》，第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  <w:shd w:val="clear" w:color="auto" w:fill="FFFFFF"/>
                            </w:rPr>
                            <w:t>83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hd w:val="clear" w:color="auto" w:fill="FFFFFF"/>
                            </w:rPr>
                            <w:t>页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hd w:val="clear" w:color="auto" w:fill="FFFFFF"/>
                              <w:lang w:val="en-US" w:eastAsia="en-US" w:bidi="en-US"/>
                            </w:rPr>
                            <w:t xml:space="preserve">•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hd w:val="clear" w:color="auto" w:fill="FFFFFF"/>
                            </w:rPr>
                            <w:t>一一译</w:t>
                          </w:r>
                        </w:p>
                        <w:p>
                          <w:pPr>
                            <w:pStyle w:val="2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者注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337" o:spid="_x0000_s1026" o:spt="202" type="#_x0000_t202" style="position:absolute;left:0pt;margin-left:30.45pt;margin-top:484.85pt;height:19.2pt;width:211.7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  <w:shd w:val="clear" w:color="auto" w:fill="FFFFFF"/>
                      </w:rPr>
                      <w:t xml:space="preserve">①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hd w:val="clear" w:color="auto" w:fill="FFFFFF"/>
                      </w:rPr>
                      <w:t>中文泽文出自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  <w:shd w:val="clear" w:color="auto" w:fill="FFFFFF"/>
                        <w:lang w:val="en-US" w:eastAsia="en-US" w:bidi="en-US"/>
                      </w:rPr>
                      <w:t>J. M.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hd w:val="clear" w:color="auto" w:fill="FFFFFF"/>
                      </w:rPr>
                      <w:t>库切，《耻》，第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  <w:shd w:val="clear" w:color="auto" w:fill="FFFFFF"/>
                      </w:rPr>
                      <w:t>83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hd w:val="clear" w:color="auto" w:fill="FFFFFF"/>
                      </w:rPr>
                      <w:t>页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hd w:val="clear" w:color="auto" w:fill="FFFFFF"/>
                        <w:lang w:val="en-US" w:eastAsia="en-US" w:bidi="en-US"/>
                      </w:rPr>
                      <w:t xml:space="preserve">•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hd w:val="clear" w:color="auto" w:fill="FFFFFF"/>
                      </w:rPr>
                      <w:t>一一译</w:t>
                    </w:r>
                  </w:p>
                  <w:p>
                    <w:pPr>
                      <w:pStyle w:val="2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者注</w:t>
                    </w:r>
                  </w:p>
                </w:txbxContent>
              </v:textbox>
            </v:shape>
          </w:pict>
        </mc:Fallback>
      </mc:AlternateContent>
    </w:r>
  </w:p>
</w:ftr>
</file>

<file path=word/footer8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</w:p>
</w:ftr>
</file>

<file path=word/footer8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ftr>
</file>

<file path=word/footer9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</w:p>
</w:ftr>
</file>

<file path=word/footer9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ftr>
</file>

<file path=word/footer9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ftr>
</file>

<file path=word/footer9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</w:p>
</w:ftr>
</file>

<file path=word/footer9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</w:p>
</w:ftr>
</file>

<file path=word/footer9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ftr>
</file>

<file path=word/footer9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ftr>
</file>

<file path=word/footer9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ftr>
</file>

<file path=word/footer9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ftr>
</file>

<file path=word/footer9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2433320</wp:posOffset>
              </wp:positionH>
              <wp:positionV relativeFrom="page">
                <wp:posOffset>412115</wp:posOffset>
              </wp:positionV>
              <wp:extent cx="514985" cy="91440"/>
              <wp:effectExtent l="0" t="0" r="0" b="0"/>
              <wp:wrapNone/>
              <wp:docPr id="77" name="Shape 7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14985" cy="9144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>导 言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77" o:spid="_x0000_s1026" o:spt="202" type="#_x0000_t202" style="position:absolute;left:0pt;margin-left:191.6pt;margin-top:32.45pt;height:7.2pt;width:40.55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4"/>
                        <w:szCs w:val="14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>导 言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10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1567815</wp:posOffset>
              </wp:positionH>
              <wp:positionV relativeFrom="page">
                <wp:posOffset>408940</wp:posOffset>
              </wp:positionV>
              <wp:extent cx="1380490" cy="91440"/>
              <wp:effectExtent l="0" t="0" r="0" b="0"/>
              <wp:wrapNone/>
              <wp:docPr id="251" name="Shape 25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80490" cy="9144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>第四章历史、生成与事件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251" o:spid="_x0000_s1026" o:spt="202" type="#_x0000_t202" style="position:absolute;left:0pt;margin-left:123.45pt;margin-top:32.2pt;height:7.2pt;width:108.7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4"/>
                        <w:szCs w:val="14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>第四章历史、生成与事件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10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424180</wp:posOffset>
              </wp:positionH>
              <wp:positionV relativeFrom="page">
                <wp:posOffset>457835</wp:posOffset>
              </wp:positionV>
              <wp:extent cx="1447800" cy="85090"/>
              <wp:effectExtent l="0" t="0" r="0" b="0"/>
              <wp:wrapNone/>
              <wp:docPr id="253" name="Shape 25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4780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5"/>
                              <w:szCs w:val="15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宋体" w:hAnsi="宋体" w:eastAsia="宋体" w:cs="宋体"/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Fonts w:ascii="宋体" w:hAnsi="宋体" w:eastAsia="宋体" w:cs="宋体"/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Fonts w:ascii="宋体" w:hAnsi="宋体" w:eastAsia="宋体" w:cs="宋体"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>德勒兹概念：哲学、殖民与政治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253" o:spid="_x0000_s1026" o:spt="202" type="#_x0000_t202" style="position:absolute;left:0pt;margin-left:33.4pt;margin-top:36.05pt;height:6.7pt;width:114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5"/>
                        <w:szCs w:val="15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Fonts w:ascii="宋体" w:hAnsi="宋体" w:eastAsia="宋体" w:cs="宋体"/>
                        <w:i/>
                        <w:iCs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  <w:lang w:val="zh-CN" w:eastAsia="zh-CN" w:bidi="zh-CN"/>
                      </w:rPr>
                      <w:t>#</w:t>
                    </w:r>
                    <w:r>
                      <w:rPr>
                        <w:rFonts w:ascii="宋体" w:hAnsi="宋体" w:eastAsia="宋体" w:cs="宋体"/>
                        <w:i/>
                        <w:iCs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Fonts w:ascii="宋体" w:hAnsi="宋体" w:eastAsia="宋体" w:cs="宋体"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>德勒兹概念：哲学、殖民与政治</w:t>
                    </w:r>
                  </w:p>
                </w:txbxContent>
              </v:textbox>
            </v:shape>
          </w:pict>
        </mc:Fallback>
      </mc:AlternateContent>
    </w:r>
  </w:p>
</w:hdr>
</file>

<file path=word/header10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hdr>
</file>

<file path=word/header10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hdr>
</file>

<file path=word/header10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424180</wp:posOffset>
              </wp:positionH>
              <wp:positionV relativeFrom="page">
                <wp:posOffset>457835</wp:posOffset>
              </wp:positionV>
              <wp:extent cx="1447800" cy="85090"/>
              <wp:effectExtent l="0" t="0" r="0" b="0"/>
              <wp:wrapNone/>
              <wp:docPr id="255" name="Shape 25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4780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5"/>
                              <w:szCs w:val="15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宋体" w:hAnsi="宋体" w:eastAsia="宋体" w:cs="宋体"/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Fonts w:ascii="宋体" w:hAnsi="宋体" w:eastAsia="宋体" w:cs="宋体"/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Fonts w:ascii="宋体" w:hAnsi="宋体" w:eastAsia="宋体" w:cs="宋体"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>德勒兹概念：哲学、殖民与政治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255" o:spid="_x0000_s1026" o:spt="202" type="#_x0000_t202" style="position:absolute;left:0pt;margin-left:33.4pt;margin-top:36.05pt;height:6.7pt;width:114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5"/>
                        <w:szCs w:val="15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Fonts w:ascii="宋体" w:hAnsi="宋体" w:eastAsia="宋体" w:cs="宋体"/>
                        <w:i/>
                        <w:iCs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  <w:lang w:val="zh-CN" w:eastAsia="zh-CN" w:bidi="zh-CN"/>
                      </w:rPr>
                      <w:t>#</w:t>
                    </w:r>
                    <w:r>
                      <w:rPr>
                        <w:rFonts w:ascii="宋体" w:hAnsi="宋体" w:eastAsia="宋体" w:cs="宋体"/>
                        <w:i/>
                        <w:iCs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Fonts w:ascii="宋体" w:hAnsi="宋体" w:eastAsia="宋体" w:cs="宋体"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>德勒兹概念：哲学、殖民与政治</w:t>
                    </w:r>
                  </w:p>
                </w:txbxContent>
              </v:textbox>
            </v:shape>
          </w:pict>
        </mc:Fallback>
      </mc:AlternateContent>
    </w:r>
  </w:p>
</w:hdr>
</file>

<file path=word/header10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424180</wp:posOffset>
              </wp:positionH>
              <wp:positionV relativeFrom="page">
                <wp:posOffset>457835</wp:posOffset>
              </wp:positionV>
              <wp:extent cx="1447800" cy="85090"/>
              <wp:effectExtent l="0" t="0" r="0" b="0"/>
              <wp:wrapNone/>
              <wp:docPr id="257" name="Shape 25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4780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5"/>
                              <w:szCs w:val="15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宋体" w:hAnsi="宋体" w:eastAsia="宋体" w:cs="宋体"/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Fonts w:ascii="宋体" w:hAnsi="宋体" w:eastAsia="宋体" w:cs="宋体"/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Fonts w:ascii="宋体" w:hAnsi="宋体" w:eastAsia="宋体" w:cs="宋体"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>德勒兹概念：哲学、殖民与政治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257" o:spid="_x0000_s1026" o:spt="202" type="#_x0000_t202" style="position:absolute;left:0pt;margin-left:33.4pt;margin-top:36.05pt;height:6.7pt;width:114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5"/>
                        <w:szCs w:val="15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Fonts w:ascii="宋体" w:hAnsi="宋体" w:eastAsia="宋体" w:cs="宋体"/>
                        <w:i/>
                        <w:iCs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  <w:lang w:val="zh-CN" w:eastAsia="zh-CN" w:bidi="zh-CN"/>
                      </w:rPr>
                      <w:t>#</w:t>
                    </w:r>
                    <w:r>
                      <w:rPr>
                        <w:rFonts w:ascii="宋体" w:hAnsi="宋体" w:eastAsia="宋体" w:cs="宋体"/>
                        <w:i/>
                        <w:iCs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Fonts w:ascii="宋体" w:hAnsi="宋体" w:eastAsia="宋体" w:cs="宋体"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>德勒兹概念：哲学、殖民与政治</w:t>
                    </w:r>
                  </w:p>
                </w:txbxContent>
              </v:textbox>
            </v:shape>
          </w:pict>
        </mc:Fallback>
      </mc:AlternateContent>
    </w:r>
  </w:p>
</w:hdr>
</file>

<file path=word/header10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1905635</wp:posOffset>
              </wp:positionH>
              <wp:positionV relativeFrom="page">
                <wp:posOffset>417830</wp:posOffset>
              </wp:positionV>
              <wp:extent cx="1024255" cy="91440"/>
              <wp:effectExtent l="0" t="0" r="0" b="0"/>
              <wp:wrapNone/>
              <wp:docPr id="259" name="Shape 25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24255" cy="9144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>第五章殖民事件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259" o:spid="_x0000_s1026" o:spt="202" type="#_x0000_t202" style="position:absolute;left:0pt;margin-left:150.05pt;margin-top:32.9pt;height:7.2pt;width:80.65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4"/>
                        <w:szCs w:val="14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>第五章殖民事件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10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1905635</wp:posOffset>
              </wp:positionH>
              <wp:positionV relativeFrom="page">
                <wp:posOffset>417830</wp:posOffset>
              </wp:positionV>
              <wp:extent cx="1024255" cy="91440"/>
              <wp:effectExtent l="0" t="0" r="0" b="0"/>
              <wp:wrapNone/>
              <wp:docPr id="263" name="Shape 26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24255" cy="9144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>第五章殖民事件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263" o:spid="_x0000_s1026" o:spt="202" type="#_x0000_t202" style="position:absolute;left:0pt;margin-left:150.05pt;margin-top:32.9pt;height:7.2pt;width:80.65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4"/>
                        <w:szCs w:val="14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>第五章殖民事件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10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1981835</wp:posOffset>
              </wp:positionH>
              <wp:positionV relativeFrom="page">
                <wp:posOffset>435610</wp:posOffset>
              </wp:positionV>
              <wp:extent cx="1024255" cy="94615"/>
              <wp:effectExtent l="0" t="0" r="0" b="0"/>
              <wp:wrapNone/>
              <wp:docPr id="267" name="Shape 26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24255" cy="9461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>第五章殖民事件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267" o:spid="_x0000_s1026" o:spt="202" type="#_x0000_t202" style="position:absolute;left:0pt;margin-left:156.05pt;margin-top:34.3pt;height:7.45pt;width:80.65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4"/>
                        <w:szCs w:val="14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>第五章殖民事件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10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424180</wp:posOffset>
              </wp:positionH>
              <wp:positionV relativeFrom="page">
                <wp:posOffset>457835</wp:posOffset>
              </wp:positionV>
              <wp:extent cx="1447800" cy="85090"/>
              <wp:effectExtent l="0" t="0" r="0" b="0"/>
              <wp:wrapNone/>
              <wp:docPr id="269" name="Shape 26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4780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5"/>
                              <w:szCs w:val="15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宋体" w:hAnsi="宋体" w:eastAsia="宋体" w:cs="宋体"/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Fonts w:ascii="宋体" w:hAnsi="宋体" w:eastAsia="宋体" w:cs="宋体"/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Fonts w:ascii="宋体" w:hAnsi="宋体" w:eastAsia="宋体" w:cs="宋体"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>德勒兹概念：哲学、殖民与政治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269" o:spid="_x0000_s1026" o:spt="202" type="#_x0000_t202" style="position:absolute;left:0pt;margin-left:33.4pt;margin-top:36.05pt;height:6.7pt;width:114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5"/>
                        <w:szCs w:val="15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Fonts w:ascii="宋体" w:hAnsi="宋体" w:eastAsia="宋体" w:cs="宋体"/>
                        <w:i/>
                        <w:iCs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  <w:lang w:val="zh-CN" w:eastAsia="zh-CN" w:bidi="zh-CN"/>
                      </w:rPr>
                      <w:t>#</w:t>
                    </w:r>
                    <w:r>
                      <w:rPr>
                        <w:rFonts w:ascii="宋体" w:hAnsi="宋体" w:eastAsia="宋体" w:cs="宋体"/>
                        <w:i/>
                        <w:iCs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Fonts w:ascii="宋体" w:hAnsi="宋体" w:eastAsia="宋体" w:cs="宋体"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>德勒兹概念：哲学、殖民与政治</w:t>
                    </w:r>
                  </w:p>
                </w:txbxContent>
              </v:textbox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424180</wp:posOffset>
              </wp:positionH>
              <wp:positionV relativeFrom="page">
                <wp:posOffset>457835</wp:posOffset>
              </wp:positionV>
              <wp:extent cx="1447800" cy="85090"/>
              <wp:effectExtent l="0" t="0" r="0" b="0"/>
              <wp:wrapNone/>
              <wp:docPr id="79" name="Shape 7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4780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5"/>
                              <w:szCs w:val="15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宋体" w:hAnsi="宋体" w:eastAsia="宋体" w:cs="宋体"/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Fonts w:ascii="宋体" w:hAnsi="宋体" w:eastAsia="宋体" w:cs="宋体"/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Fonts w:ascii="宋体" w:hAnsi="宋体" w:eastAsia="宋体" w:cs="宋体"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>德勒兹概念：哲学、殖民与政治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79" o:spid="_x0000_s1026" o:spt="202" type="#_x0000_t202" style="position:absolute;left:0pt;margin-left:33.4pt;margin-top:36.05pt;height:6.7pt;width:114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5"/>
                        <w:szCs w:val="15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Fonts w:ascii="宋体" w:hAnsi="宋体" w:eastAsia="宋体" w:cs="宋体"/>
                        <w:i/>
                        <w:iCs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  <w:lang w:val="zh-CN" w:eastAsia="zh-CN" w:bidi="zh-CN"/>
                      </w:rPr>
                      <w:t>#</w:t>
                    </w:r>
                    <w:r>
                      <w:rPr>
                        <w:rFonts w:ascii="宋体" w:hAnsi="宋体" w:eastAsia="宋体" w:cs="宋体"/>
                        <w:i/>
                        <w:iCs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Fonts w:ascii="宋体" w:hAnsi="宋体" w:eastAsia="宋体" w:cs="宋体"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>德勒兹概念：哲学、殖民与政治</w:t>
                    </w:r>
                  </w:p>
                </w:txbxContent>
              </v:textbox>
            </v:shape>
          </w:pict>
        </mc:Fallback>
      </mc:AlternateContent>
    </w:r>
  </w:p>
</w:hdr>
</file>

<file path=word/header1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1905635</wp:posOffset>
              </wp:positionH>
              <wp:positionV relativeFrom="page">
                <wp:posOffset>417830</wp:posOffset>
              </wp:positionV>
              <wp:extent cx="1024255" cy="91440"/>
              <wp:effectExtent l="0" t="0" r="0" b="0"/>
              <wp:wrapNone/>
              <wp:docPr id="271" name="Shape 27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24255" cy="9144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>第五章殖民事件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271" o:spid="_x0000_s1026" o:spt="202" type="#_x0000_t202" style="position:absolute;left:0pt;margin-left:150.05pt;margin-top:32.9pt;height:7.2pt;width:80.65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4"/>
                        <w:szCs w:val="14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>第五章殖民事件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1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424180</wp:posOffset>
              </wp:positionH>
              <wp:positionV relativeFrom="page">
                <wp:posOffset>457835</wp:posOffset>
              </wp:positionV>
              <wp:extent cx="1447800" cy="85090"/>
              <wp:effectExtent l="0" t="0" r="0" b="0"/>
              <wp:wrapNone/>
              <wp:docPr id="273" name="Shape 27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4780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5"/>
                              <w:szCs w:val="15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宋体" w:hAnsi="宋体" w:eastAsia="宋体" w:cs="宋体"/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Fonts w:ascii="宋体" w:hAnsi="宋体" w:eastAsia="宋体" w:cs="宋体"/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Fonts w:ascii="宋体" w:hAnsi="宋体" w:eastAsia="宋体" w:cs="宋体"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>德勒兹概念：哲学、殖民与政治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273" o:spid="_x0000_s1026" o:spt="202" type="#_x0000_t202" style="position:absolute;left:0pt;margin-left:33.4pt;margin-top:36.05pt;height:6.7pt;width:114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5"/>
                        <w:szCs w:val="15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Fonts w:ascii="宋体" w:hAnsi="宋体" w:eastAsia="宋体" w:cs="宋体"/>
                        <w:i/>
                        <w:iCs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  <w:lang w:val="zh-CN" w:eastAsia="zh-CN" w:bidi="zh-CN"/>
                      </w:rPr>
                      <w:t>#</w:t>
                    </w:r>
                    <w:r>
                      <w:rPr>
                        <w:rFonts w:ascii="宋体" w:hAnsi="宋体" w:eastAsia="宋体" w:cs="宋体"/>
                        <w:i/>
                        <w:iCs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Fonts w:ascii="宋体" w:hAnsi="宋体" w:eastAsia="宋体" w:cs="宋体"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>德勒兹概念：哲学、殖民与政治</w:t>
                    </w:r>
                  </w:p>
                </w:txbxContent>
              </v:textbox>
            </v:shape>
          </w:pict>
        </mc:Fallback>
      </mc:AlternateContent>
    </w:r>
  </w:p>
</w:hdr>
</file>

<file path=word/header1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1905635</wp:posOffset>
              </wp:positionH>
              <wp:positionV relativeFrom="page">
                <wp:posOffset>417830</wp:posOffset>
              </wp:positionV>
              <wp:extent cx="1024255" cy="91440"/>
              <wp:effectExtent l="0" t="0" r="0" b="0"/>
              <wp:wrapNone/>
              <wp:docPr id="275" name="Shape 27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24255" cy="9144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>第五章殖民事件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275" o:spid="_x0000_s1026" o:spt="202" type="#_x0000_t202" style="position:absolute;left:0pt;margin-left:150.05pt;margin-top:32.9pt;height:7.2pt;width:80.65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4"/>
                        <w:szCs w:val="14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>第五章殖民事件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1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424180</wp:posOffset>
              </wp:positionH>
              <wp:positionV relativeFrom="page">
                <wp:posOffset>457835</wp:posOffset>
              </wp:positionV>
              <wp:extent cx="1447800" cy="85090"/>
              <wp:effectExtent l="0" t="0" r="0" b="0"/>
              <wp:wrapNone/>
              <wp:docPr id="277" name="Shape 27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4780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5"/>
                              <w:szCs w:val="15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宋体" w:hAnsi="宋体" w:eastAsia="宋体" w:cs="宋体"/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Fonts w:ascii="宋体" w:hAnsi="宋体" w:eastAsia="宋体" w:cs="宋体"/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Fonts w:ascii="宋体" w:hAnsi="宋体" w:eastAsia="宋体" w:cs="宋体"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>德勒兹概念：哲学、殖民与政治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277" o:spid="_x0000_s1026" o:spt="202" type="#_x0000_t202" style="position:absolute;left:0pt;margin-left:33.4pt;margin-top:36.05pt;height:6.7pt;width:114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5"/>
                        <w:szCs w:val="15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Fonts w:ascii="宋体" w:hAnsi="宋体" w:eastAsia="宋体" w:cs="宋体"/>
                        <w:i/>
                        <w:iCs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  <w:lang w:val="zh-CN" w:eastAsia="zh-CN" w:bidi="zh-CN"/>
                      </w:rPr>
                      <w:t>#</w:t>
                    </w:r>
                    <w:r>
                      <w:rPr>
                        <w:rFonts w:ascii="宋体" w:hAnsi="宋体" w:eastAsia="宋体" w:cs="宋体"/>
                        <w:i/>
                        <w:iCs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Fonts w:ascii="宋体" w:hAnsi="宋体" w:eastAsia="宋体" w:cs="宋体"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>德勒兹概念：哲学、殖民与政治</w:t>
                    </w:r>
                  </w:p>
                </w:txbxContent>
              </v:textbox>
            </v:shape>
          </w:pict>
        </mc:Fallback>
      </mc:AlternateContent>
    </w:r>
  </w:p>
</w:hdr>
</file>

<file path=word/header1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438150</wp:posOffset>
              </wp:positionH>
              <wp:positionV relativeFrom="page">
                <wp:posOffset>446405</wp:posOffset>
              </wp:positionV>
              <wp:extent cx="1493520" cy="88265"/>
              <wp:effectExtent l="0" t="0" r="0" b="0"/>
              <wp:wrapNone/>
              <wp:docPr id="279" name="Shape 27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93520" cy="8826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德勒兹槪念，哲学、殖民与政治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279" o:spid="_x0000_s1026" o:spt="202" type="#_x0000_t202" style="position:absolute;left:0pt;margin-left:34.5pt;margin-top:35.15pt;height:6.95pt;width:117.6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  <w:lang w:val="zh-CN" w:eastAsia="zh-CN" w:bidi="zh-CN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德勒兹槪念，哲学、殖民与政治</w:t>
                    </w:r>
                  </w:p>
                </w:txbxContent>
              </v:textbox>
            </v:shape>
          </w:pict>
        </mc:Fallback>
      </mc:AlternateContent>
    </w:r>
  </w:p>
</w:hdr>
</file>

<file path=word/header1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1948180</wp:posOffset>
              </wp:positionH>
              <wp:positionV relativeFrom="page">
                <wp:posOffset>610870</wp:posOffset>
              </wp:positionV>
              <wp:extent cx="1024255" cy="91440"/>
              <wp:effectExtent l="0" t="0" r="0" b="0"/>
              <wp:wrapNone/>
              <wp:docPr id="281" name="Shape 28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24255" cy="9144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>第五章殖民事件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281" o:spid="_x0000_s1026" o:spt="202" type="#_x0000_t202" style="position:absolute;left:0pt;margin-left:153.4pt;margin-top:48.1pt;height:7.2pt;width:80.65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4"/>
                        <w:szCs w:val="14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>第五章殖民事件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1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1948180</wp:posOffset>
              </wp:positionH>
              <wp:positionV relativeFrom="page">
                <wp:posOffset>610870</wp:posOffset>
              </wp:positionV>
              <wp:extent cx="1024255" cy="91440"/>
              <wp:effectExtent l="0" t="0" r="0" b="0"/>
              <wp:wrapNone/>
              <wp:docPr id="285" name="Shape 28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24255" cy="9144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>第五章殖民事件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285" o:spid="_x0000_s1026" o:spt="202" type="#_x0000_t202" style="position:absolute;left:0pt;margin-left:153.4pt;margin-top:48.1pt;height:7.2pt;width:80.65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4"/>
                        <w:szCs w:val="14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>第五章殖民事件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1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1905635</wp:posOffset>
              </wp:positionH>
              <wp:positionV relativeFrom="page">
                <wp:posOffset>417830</wp:posOffset>
              </wp:positionV>
              <wp:extent cx="1024255" cy="91440"/>
              <wp:effectExtent l="0" t="0" r="0" b="0"/>
              <wp:wrapNone/>
              <wp:docPr id="289" name="Shape 28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24255" cy="9144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>第五章殖民事件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289" o:spid="_x0000_s1026" o:spt="202" type="#_x0000_t202" style="position:absolute;left:0pt;margin-left:150.05pt;margin-top:32.9pt;height:7.2pt;width:80.65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4"/>
                        <w:szCs w:val="14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>第五章殖民事件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1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1905635</wp:posOffset>
              </wp:positionH>
              <wp:positionV relativeFrom="page">
                <wp:posOffset>417830</wp:posOffset>
              </wp:positionV>
              <wp:extent cx="1024255" cy="91440"/>
              <wp:effectExtent l="0" t="0" r="0" b="0"/>
              <wp:wrapNone/>
              <wp:docPr id="291" name="Shape 29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24255" cy="9144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>第五章殖民事件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291" o:spid="_x0000_s1026" o:spt="202" type="#_x0000_t202" style="position:absolute;left:0pt;margin-left:150.05pt;margin-top:32.9pt;height:7.2pt;width:80.65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4"/>
                        <w:szCs w:val="14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>第五章殖民事件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1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424180</wp:posOffset>
              </wp:positionH>
              <wp:positionV relativeFrom="page">
                <wp:posOffset>457835</wp:posOffset>
              </wp:positionV>
              <wp:extent cx="1447800" cy="85090"/>
              <wp:effectExtent l="0" t="0" r="0" b="0"/>
              <wp:wrapNone/>
              <wp:docPr id="293" name="Shape 29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4780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5"/>
                              <w:szCs w:val="15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宋体" w:hAnsi="宋体" w:eastAsia="宋体" w:cs="宋体"/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Fonts w:ascii="宋体" w:hAnsi="宋体" w:eastAsia="宋体" w:cs="宋体"/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Fonts w:ascii="宋体" w:hAnsi="宋体" w:eastAsia="宋体" w:cs="宋体"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>德勒兹概念：哲学、殖民与政治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293" o:spid="_x0000_s1026" o:spt="202" type="#_x0000_t202" style="position:absolute;left:0pt;margin-left:33.4pt;margin-top:36.05pt;height:6.7pt;width:114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5"/>
                        <w:szCs w:val="15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Fonts w:ascii="宋体" w:hAnsi="宋体" w:eastAsia="宋体" w:cs="宋体"/>
                        <w:i/>
                        <w:iCs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  <w:lang w:val="zh-CN" w:eastAsia="zh-CN" w:bidi="zh-CN"/>
                      </w:rPr>
                      <w:t>#</w:t>
                    </w:r>
                    <w:r>
                      <w:rPr>
                        <w:rFonts w:ascii="宋体" w:hAnsi="宋体" w:eastAsia="宋体" w:cs="宋体"/>
                        <w:i/>
                        <w:iCs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Fonts w:ascii="宋体" w:hAnsi="宋体" w:eastAsia="宋体" w:cs="宋体"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>德勒兹概念：哲学、殖民与政治</w:t>
                    </w:r>
                  </w:p>
                </w:txbxContent>
              </v:textbox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2411095</wp:posOffset>
              </wp:positionH>
              <wp:positionV relativeFrom="page">
                <wp:posOffset>418465</wp:posOffset>
              </wp:positionV>
              <wp:extent cx="567055" cy="94615"/>
              <wp:effectExtent l="0" t="0" r="0" b="0"/>
              <wp:wrapNone/>
              <wp:docPr id="81" name="Shape 8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7055" cy="9461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 xml:space="preserve">导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  <w:lang w:val="en-US" w:eastAsia="en-US" w:bidi="en-US"/>
                            </w:rPr>
                            <w:t xml:space="preserve">H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81" o:spid="_x0000_s1026" o:spt="202" type="#_x0000_t202" style="position:absolute;left:0pt;margin-left:189.85pt;margin-top:32.95pt;height:7.45pt;width:44.65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4"/>
                        <w:szCs w:val="14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 xml:space="preserve">导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  <w:lang w:val="en-US" w:eastAsia="en-US" w:bidi="en-US"/>
                      </w:rPr>
                      <w:t xml:space="preserve">H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1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460375</wp:posOffset>
              </wp:positionH>
              <wp:positionV relativeFrom="page">
                <wp:posOffset>467360</wp:posOffset>
              </wp:positionV>
              <wp:extent cx="1548130" cy="88265"/>
              <wp:effectExtent l="0" t="0" r="0" b="0"/>
              <wp:wrapNone/>
              <wp:docPr id="295" name="Shape 29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48130" cy="8826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  <w:lang w:val="zh-CN" w:eastAsia="zh-CN" w:bidi="zh-CN"/>
                            </w:rPr>
                            <w:t>214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德勒兹概念：哲学、殖民与政治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295" o:spid="_x0000_s1026" o:spt="202" type="#_x0000_t202" style="position:absolute;left:0pt;margin-left:36.25pt;margin-top:36.8pt;height:6.95pt;width:121.9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  <w:lang w:val="zh-CN" w:eastAsia="zh-CN" w:bidi="zh-CN"/>
                      </w:rPr>
                      <w:t>214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德勒兹概念：哲学、殖民与政治</w:t>
                    </w:r>
                  </w:p>
                </w:txbxContent>
              </v:textbox>
            </v:shape>
          </w:pict>
        </mc:Fallback>
      </mc:AlternateContent>
    </w:r>
  </w:p>
</w:hdr>
</file>

<file path=word/header12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460375</wp:posOffset>
              </wp:positionH>
              <wp:positionV relativeFrom="page">
                <wp:posOffset>467360</wp:posOffset>
              </wp:positionV>
              <wp:extent cx="1548130" cy="88265"/>
              <wp:effectExtent l="0" t="0" r="0" b="0"/>
              <wp:wrapNone/>
              <wp:docPr id="297" name="Shape 2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48130" cy="8826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  <w:lang w:val="zh-CN" w:eastAsia="zh-CN" w:bidi="zh-CN"/>
                            </w:rPr>
                            <w:t>214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德勒兹概念：哲学、殖民与政治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297" o:spid="_x0000_s1026" o:spt="202" type="#_x0000_t202" style="position:absolute;left:0pt;margin-left:36.25pt;margin-top:36.8pt;height:6.95pt;width:121.9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  <w:lang w:val="zh-CN" w:eastAsia="zh-CN" w:bidi="zh-CN"/>
                      </w:rPr>
                      <w:t>214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德勒兹概念：哲学、殖民与政治</w:t>
                    </w:r>
                  </w:p>
                </w:txbxContent>
              </v:textbox>
            </v:shape>
          </w:pict>
        </mc:Fallback>
      </mc:AlternateContent>
    </w:r>
  </w:p>
</w:hdr>
</file>

<file path=word/header12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hdr>
</file>

<file path=word/header12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hdr>
</file>

<file path=word/header12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424180</wp:posOffset>
              </wp:positionH>
              <wp:positionV relativeFrom="page">
                <wp:posOffset>457835</wp:posOffset>
              </wp:positionV>
              <wp:extent cx="1447800" cy="85090"/>
              <wp:effectExtent l="0" t="0" r="0" b="0"/>
              <wp:wrapNone/>
              <wp:docPr id="299" name="Shape 29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4780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5"/>
                              <w:szCs w:val="15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宋体" w:hAnsi="宋体" w:eastAsia="宋体" w:cs="宋体"/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Fonts w:ascii="宋体" w:hAnsi="宋体" w:eastAsia="宋体" w:cs="宋体"/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Fonts w:ascii="宋体" w:hAnsi="宋体" w:eastAsia="宋体" w:cs="宋体"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>德勒兹概念：哲学、殖民与政治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299" o:spid="_x0000_s1026" o:spt="202" type="#_x0000_t202" style="position:absolute;left:0pt;margin-left:33.4pt;margin-top:36.05pt;height:6.7pt;width:114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5"/>
                        <w:szCs w:val="15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Fonts w:ascii="宋体" w:hAnsi="宋体" w:eastAsia="宋体" w:cs="宋体"/>
                        <w:i/>
                        <w:iCs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  <w:lang w:val="zh-CN" w:eastAsia="zh-CN" w:bidi="zh-CN"/>
                      </w:rPr>
                      <w:t>#</w:t>
                    </w:r>
                    <w:r>
                      <w:rPr>
                        <w:rFonts w:ascii="宋体" w:hAnsi="宋体" w:eastAsia="宋体" w:cs="宋体"/>
                        <w:i/>
                        <w:iCs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Fonts w:ascii="宋体" w:hAnsi="宋体" w:eastAsia="宋体" w:cs="宋体"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>德勒兹概念：哲学、殖民与政治</w:t>
                    </w:r>
                  </w:p>
                </w:txbxContent>
              </v:textbox>
            </v:shape>
          </w:pict>
        </mc:Fallback>
      </mc:AlternateContent>
    </w:r>
  </w:p>
</w:hdr>
</file>

<file path=word/header12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424180</wp:posOffset>
              </wp:positionH>
              <wp:positionV relativeFrom="page">
                <wp:posOffset>457835</wp:posOffset>
              </wp:positionV>
              <wp:extent cx="1447800" cy="85090"/>
              <wp:effectExtent l="0" t="0" r="0" b="0"/>
              <wp:wrapNone/>
              <wp:docPr id="301" name="Shape 30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4780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5"/>
                              <w:szCs w:val="15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宋体" w:hAnsi="宋体" w:eastAsia="宋体" w:cs="宋体"/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Fonts w:ascii="宋体" w:hAnsi="宋体" w:eastAsia="宋体" w:cs="宋体"/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Fonts w:ascii="宋体" w:hAnsi="宋体" w:eastAsia="宋体" w:cs="宋体"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>德勒兹概念：哲学、殖民与政治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301" o:spid="_x0000_s1026" o:spt="202" type="#_x0000_t202" style="position:absolute;left:0pt;margin-left:33.4pt;margin-top:36.05pt;height:6.7pt;width:114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5"/>
                        <w:szCs w:val="15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Fonts w:ascii="宋体" w:hAnsi="宋体" w:eastAsia="宋体" w:cs="宋体"/>
                        <w:i/>
                        <w:iCs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  <w:lang w:val="zh-CN" w:eastAsia="zh-CN" w:bidi="zh-CN"/>
                      </w:rPr>
                      <w:t>#</w:t>
                    </w:r>
                    <w:r>
                      <w:rPr>
                        <w:rFonts w:ascii="宋体" w:hAnsi="宋体" w:eastAsia="宋体" w:cs="宋体"/>
                        <w:i/>
                        <w:iCs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Fonts w:ascii="宋体" w:hAnsi="宋体" w:eastAsia="宋体" w:cs="宋体"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>德勒兹概念：哲学、殖民与政治</w:t>
                    </w:r>
                  </w:p>
                </w:txbxContent>
              </v:textbox>
            </v:shape>
          </w:pict>
        </mc:Fallback>
      </mc:AlternateContent>
    </w:r>
  </w:p>
</w:hdr>
</file>

<file path=word/header12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632460</wp:posOffset>
              </wp:positionH>
              <wp:positionV relativeFrom="page">
                <wp:posOffset>457200</wp:posOffset>
              </wp:positionV>
              <wp:extent cx="2343785" cy="88265"/>
              <wp:effectExtent l="0" t="0" r="0" b="0"/>
              <wp:wrapNone/>
              <wp:docPr id="303" name="Shape 30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43785" cy="8826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>第六章库切《耻》中的生成一动物与纯梓的生命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</w:rPr>
                            <w:t>217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303" o:spid="_x0000_s1026" o:spt="202" type="#_x0000_t202" style="position:absolute;left:0pt;margin-left:49.8pt;margin-top:36pt;height:6.95pt;width:184.55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4"/>
                        <w:szCs w:val="14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>第六章库切《耻》中的生成一动物与纯梓的生命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</w:rPr>
                      <w:t>217</w:t>
                    </w:r>
                  </w:p>
                </w:txbxContent>
              </v:textbox>
            </v:shape>
          </w:pict>
        </mc:Fallback>
      </mc:AlternateContent>
    </w:r>
  </w:p>
</w:hdr>
</file>

<file path=word/header12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632460</wp:posOffset>
              </wp:positionH>
              <wp:positionV relativeFrom="page">
                <wp:posOffset>457200</wp:posOffset>
              </wp:positionV>
              <wp:extent cx="2343785" cy="88265"/>
              <wp:effectExtent l="0" t="0" r="0" b="0"/>
              <wp:wrapNone/>
              <wp:docPr id="305" name="Shape 30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43785" cy="8826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>第六章库切《耻》中的生成一动物与纯梓的生命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</w:rPr>
                            <w:t>217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305" o:spid="_x0000_s1026" o:spt="202" type="#_x0000_t202" style="position:absolute;left:0pt;margin-left:49.8pt;margin-top:36pt;height:6.95pt;width:184.55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4"/>
                        <w:szCs w:val="14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>第六章库切《耻》中的生成一动物与纯梓的生命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</w:rPr>
                      <w:t>217</w:t>
                    </w:r>
                  </w:p>
                </w:txbxContent>
              </v:textbox>
            </v:shape>
          </w:pict>
        </mc:Fallback>
      </mc:AlternateContent>
    </w:r>
  </w:p>
</w:hdr>
</file>

<file path=word/header12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632460</wp:posOffset>
              </wp:positionH>
              <wp:positionV relativeFrom="page">
                <wp:posOffset>457200</wp:posOffset>
              </wp:positionV>
              <wp:extent cx="2343785" cy="88265"/>
              <wp:effectExtent l="0" t="0" r="0" b="0"/>
              <wp:wrapNone/>
              <wp:docPr id="307" name="Shape 30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43785" cy="8826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>第六章库切《耻》中的生成一动物与纯梓的生命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</w:rPr>
                            <w:t>217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307" o:spid="_x0000_s1026" o:spt="202" type="#_x0000_t202" style="position:absolute;left:0pt;margin-left:49.8pt;margin-top:36pt;height:6.95pt;width:184.55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4"/>
                        <w:szCs w:val="14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>第六章库切《耻》中的生成一动物与纯梓的生命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</w:rPr>
                      <w:t>217</w:t>
                    </w:r>
                  </w:p>
                </w:txbxContent>
              </v:textbox>
            </v:shape>
          </w:pict>
        </mc:Fallback>
      </mc:AlternateContent>
    </w:r>
  </w:p>
</w:hdr>
</file>

<file path=word/header12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424180</wp:posOffset>
              </wp:positionH>
              <wp:positionV relativeFrom="page">
                <wp:posOffset>457835</wp:posOffset>
              </wp:positionV>
              <wp:extent cx="1447800" cy="85090"/>
              <wp:effectExtent l="0" t="0" r="0" b="0"/>
              <wp:wrapNone/>
              <wp:docPr id="309" name="Shape 30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4780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5"/>
                              <w:szCs w:val="15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宋体" w:hAnsi="宋体" w:eastAsia="宋体" w:cs="宋体"/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Fonts w:ascii="宋体" w:hAnsi="宋体" w:eastAsia="宋体" w:cs="宋体"/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Fonts w:ascii="宋体" w:hAnsi="宋体" w:eastAsia="宋体" w:cs="宋体"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>德勒兹概念：哲学、殖民与政治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309" o:spid="_x0000_s1026" o:spt="202" type="#_x0000_t202" style="position:absolute;left:0pt;margin-left:33.4pt;margin-top:36.05pt;height:6.7pt;width:114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5"/>
                        <w:szCs w:val="15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Fonts w:ascii="宋体" w:hAnsi="宋体" w:eastAsia="宋体" w:cs="宋体"/>
                        <w:i/>
                        <w:iCs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  <w:lang w:val="zh-CN" w:eastAsia="zh-CN" w:bidi="zh-CN"/>
                      </w:rPr>
                      <w:t>#</w:t>
                    </w:r>
                    <w:r>
                      <w:rPr>
                        <w:rFonts w:ascii="宋体" w:hAnsi="宋体" w:eastAsia="宋体" w:cs="宋体"/>
                        <w:i/>
                        <w:iCs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Fonts w:ascii="宋体" w:hAnsi="宋体" w:eastAsia="宋体" w:cs="宋体"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>德勒兹概念：哲学、殖民与政治</w:t>
                    </w:r>
                  </w:p>
                </w:txbxContent>
              </v:textbox>
            </v:shape>
          </w:pict>
        </mc:Fallback>
      </mc:AlternateContent>
    </w: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2411095</wp:posOffset>
              </wp:positionH>
              <wp:positionV relativeFrom="page">
                <wp:posOffset>418465</wp:posOffset>
              </wp:positionV>
              <wp:extent cx="567055" cy="94615"/>
              <wp:effectExtent l="0" t="0" r="0" b="0"/>
              <wp:wrapNone/>
              <wp:docPr id="83" name="Shape 8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7055" cy="9461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 xml:space="preserve">导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  <w:lang w:val="en-US" w:eastAsia="en-US" w:bidi="en-US"/>
                            </w:rPr>
                            <w:t xml:space="preserve">H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83" o:spid="_x0000_s1026" o:spt="202" type="#_x0000_t202" style="position:absolute;left:0pt;margin-left:189.85pt;margin-top:32.95pt;height:7.45pt;width:44.65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4"/>
                        <w:szCs w:val="14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 xml:space="preserve">导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  <w:lang w:val="en-US" w:eastAsia="en-US" w:bidi="en-US"/>
                      </w:rPr>
                      <w:t xml:space="preserve">H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13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433705</wp:posOffset>
              </wp:positionH>
              <wp:positionV relativeFrom="page">
                <wp:posOffset>461645</wp:posOffset>
              </wp:positionV>
              <wp:extent cx="1545590" cy="85090"/>
              <wp:effectExtent l="0" t="0" r="0" b="0"/>
              <wp:wrapNone/>
              <wp:docPr id="311" name="Shape 3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4559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  <w:lang w:val="zh-CN" w:eastAsia="zh-CN" w:bidi="zh-CN"/>
                            </w:rPr>
                            <w:t>222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徳勒兹概念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>'哲学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、殖民与政治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311" o:spid="_x0000_s1026" o:spt="202" type="#_x0000_t202" style="position:absolute;left:0pt;margin-left:34.15pt;margin-top:36.35pt;height:6.7pt;width:121.7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  <w:lang w:val="zh-CN" w:eastAsia="zh-CN" w:bidi="zh-CN"/>
                      </w:rPr>
                      <w:t>222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徳勒兹概念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>'哲学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、殖民与政治</w:t>
                    </w:r>
                  </w:p>
                </w:txbxContent>
              </v:textbox>
            </v:shape>
          </w:pict>
        </mc:Fallback>
      </mc:AlternateContent>
    </w:r>
  </w:p>
</w:hdr>
</file>

<file path=word/header13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433705</wp:posOffset>
              </wp:positionH>
              <wp:positionV relativeFrom="page">
                <wp:posOffset>461645</wp:posOffset>
              </wp:positionV>
              <wp:extent cx="1545590" cy="85090"/>
              <wp:effectExtent l="0" t="0" r="0" b="0"/>
              <wp:wrapNone/>
              <wp:docPr id="313" name="Shape 3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4559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  <w:lang w:val="zh-CN" w:eastAsia="zh-CN" w:bidi="zh-CN"/>
                            </w:rPr>
                            <w:t>222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徳勒兹概念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>'哲学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、殖民与政治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313" o:spid="_x0000_s1026" o:spt="202" type="#_x0000_t202" style="position:absolute;left:0pt;margin-left:34.15pt;margin-top:36.35pt;height:6.7pt;width:121.7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  <w:lang w:val="zh-CN" w:eastAsia="zh-CN" w:bidi="zh-CN"/>
                      </w:rPr>
                      <w:t>222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徳勒兹概念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>'哲学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、殖民与政治</w:t>
                    </w:r>
                  </w:p>
                </w:txbxContent>
              </v:textbox>
            </v:shape>
          </w:pict>
        </mc:Fallback>
      </mc:AlternateContent>
    </w:r>
  </w:p>
</w:hdr>
</file>

<file path=word/header13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632460</wp:posOffset>
              </wp:positionH>
              <wp:positionV relativeFrom="page">
                <wp:posOffset>457200</wp:posOffset>
              </wp:positionV>
              <wp:extent cx="2343785" cy="88265"/>
              <wp:effectExtent l="0" t="0" r="0" b="0"/>
              <wp:wrapNone/>
              <wp:docPr id="315" name="Shape 3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43785" cy="8826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>第六章库切《耻》中的生成一动物与纯梓的生命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</w:rPr>
                            <w:t>217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315" o:spid="_x0000_s1026" o:spt="202" type="#_x0000_t202" style="position:absolute;left:0pt;margin-left:49.8pt;margin-top:36pt;height:6.95pt;width:184.55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4"/>
                        <w:szCs w:val="14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>第六章库切《耻》中的生成一动物与纯梓的生命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</w:rPr>
                      <w:t>217</w:t>
                    </w:r>
                  </w:p>
                </w:txbxContent>
              </v:textbox>
            </v:shape>
          </w:pict>
        </mc:Fallback>
      </mc:AlternateContent>
    </w:r>
  </w:p>
</w:hdr>
</file>

<file path=word/header13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424180</wp:posOffset>
              </wp:positionH>
              <wp:positionV relativeFrom="page">
                <wp:posOffset>457835</wp:posOffset>
              </wp:positionV>
              <wp:extent cx="1447800" cy="85090"/>
              <wp:effectExtent l="0" t="0" r="0" b="0"/>
              <wp:wrapNone/>
              <wp:docPr id="317" name="Shape 3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4780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5"/>
                              <w:szCs w:val="15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宋体" w:hAnsi="宋体" w:eastAsia="宋体" w:cs="宋体"/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Fonts w:ascii="宋体" w:hAnsi="宋体" w:eastAsia="宋体" w:cs="宋体"/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Fonts w:ascii="宋体" w:hAnsi="宋体" w:eastAsia="宋体" w:cs="宋体"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>德勒兹概念：哲学、殖民与政治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317" o:spid="_x0000_s1026" o:spt="202" type="#_x0000_t202" style="position:absolute;left:0pt;margin-left:33.4pt;margin-top:36.05pt;height:6.7pt;width:114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5"/>
                        <w:szCs w:val="15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Fonts w:ascii="宋体" w:hAnsi="宋体" w:eastAsia="宋体" w:cs="宋体"/>
                        <w:i/>
                        <w:iCs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  <w:lang w:val="zh-CN" w:eastAsia="zh-CN" w:bidi="zh-CN"/>
                      </w:rPr>
                      <w:t>#</w:t>
                    </w:r>
                    <w:r>
                      <w:rPr>
                        <w:rFonts w:ascii="宋体" w:hAnsi="宋体" w:eastAsia="宋体" w:cs="宋体"/>
                        <w:i/>
                        <w:iCs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Fonts w:ascii="宋体" w:hAnsi="宋体" w:eastAsia="宋体" w:cs="宋体"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>德勒兹概念：哲学、殖民与政治</w:t>
                    </w:r>
                  </w:p>
                </w:txbxContent>
              </v:textbox>
            </v:shape>
          </w:pict>
        </mc:Fallback>
      </mc:AlternateContent>
    </w:r>
  </w:p>
</w:hdr>
</file>

<file path=word/header13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621030</wp:posOffset>
              </wp:positionH>
              <wp:positionV relativeFrom="page">
                <wp:posOffset>426720</wp:posOffset>
              </wp:positionV>
              <wp:extent cx="2343785" cy="94615"/>
              <wp:effectExtent l="0" t="0" r="0" b="0"/>
              <wp:wrapNone/>
              <wp:docPr id="319" name="Shape 3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43785" cy="9461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>第六章库切《耻》中的生成一动物与纯粹的生命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319" o:spid="_x0000_s1026" o:spt="202" type="#_x0000_t202" style="position:absolute;left:0pt;margin-left:48.9pt;margin-top:33.6pt;height:7.45pt;width:184.55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4"/>
                        <w:szCs w:val="14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>第六章库切《耻》中的生成一动物与纯粹的生命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13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621030</wp:posOffset>
              </wp:positionH>
              <wp:positionV relativeFrom="page">
                <wp:posOffset>426720</wp:posOffset>
              </wp:positionV>
              <wp:extent cx="2343785" cy="94615"/>
              <wp:effectExtent l="0" t="0" r="0" b="0"/>
              <wp:wrapNone/>
              <wp:docPr id="323" name="Shape 3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43785" cy="9461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>第六章库切《耻》中的生成一动物与纯粹的生命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323" o:spid="_x0000_s1026" o:spt="202" type="#_x0000_t202" style="position:absolute;left:0pt;margin-left:48.9pt;margin-top:33.6pt;height:7.45pt;width:184.55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4"/>
                        <w:szCs w:val="14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>第六章库切《耻》中的生成一动物与纯粹的生命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13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621030</wp:posOffset>
              </wp:positionH>
              <wp:positionV relativeFrom="page">
                <wp:posOffset>426720</wp:posOffset>
              </wp:positionV>
              <wp:extent cx="2343785" cy="94615"/>
              <wp:effectExtent l="0" t="0" r="0" b="0"/>
              <wp:wrapNone/>
              <wp:docPr id="327" name="Shape 3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43785" cy="9461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>第六章库切《耻》中的生成一动物与纯粹的生命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327" o:spid="_x0000_s1026" o:spt="202" type="#_x0000_t202" style="position:absolute;left:0pt;margin-left:48.9pt;margin-top:33.6pt;height:7.45pt;width:184.55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4"/>
                        <w:szCs w:val="14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>第六章库切《耻》中的生成一动物与纯粹的生命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13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424180</wp:posOffset>
              </wp:positionH>
              <wp:positionV relativeFrom="page">
                <wp:posOffset>457835</wp:posOffset>
              </wp:positionV>
              <wp:extent cx="1447800" cy="85090"/>
              <wp:effectExtent l="0" t="0" r="0" b="0"/>
              <wp:wrapNone/>
              <wp:docPr id="329" name="Shape 3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4780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5"/>
                              <w:szCs w:val="15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宋体" w:hAnsi="宋体" w:eastAsia="宋体" w:cs="宋体"/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Fonts w:ascii="宋体" w:hAnsi="宋体" w:eastAsia="宋体" w:cs="宋体"/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Fonts w:ascii="宋体" w:hAnsi="宋体" w:eastAsia="宋体" w:cs="宋体"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>德勒兹概念：哲学、殖民与政治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329" o:spid="_x0000_s1026" o:spt="202" type="#_x0000_t202" style="position:absolute;left:0pt;margin-left:33.4pt;margin-top:36.05pt;height:6.7pt;width:114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5"/>
                        <w:szCs w:val="15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Fonts w:ascii="宋体" w:hAnsi="宋体" w:eastAsia="宋体" w:cs="宋体"/>
                        <w:i/>
                        <w:iCs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  <w:lang w:val="zh-CN" w:eastAsia="zh-CN" w:bidi="zh-CN"/>
                      </w:rPr>
                      <w:t>#</w:t>
                    </w:r>
                    <w:r>
                      <w:rPr>
                        <w:rFonts w:ascii="宋体" w:hAnsi="宋体" w:eastAsia="宋体" w:cs="宋体"/>
                        <w:i/>
                        <w:iCs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Fonts w:ascii="宋体" w:hAnsi="宋体" w:eastAsia="宋体" w:cs="宋体"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>德勒兹概念：哲学、殖民与政治</w:t>
                    </w:r>
                  </w:p>
                </w:txbxContent>
              </v:textbox>
            </v:shape>
          </w:pict>
        </mc:Fallback>
      </mc:AlternateContent>
    </w:r>
  </w:p>
</w:hdr>
</file>

<file path=word/header13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429260</wp:posOffset>
              </wp:positionH>
              <wp:positionV relativeFrom="page">
                <wp:posOffset>689610</wp:posOffset>
              </wp:positionV>
              <wp:extent cx="1542415" cy="88265"/>
              <wp:effectExtent l="0" t="0" r="0" b="0"/>
              <wp:wrapNone/>
              <wp:docPr id="331" name="Shape 33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42415" cy="8826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德勒兹概念：哲学、殖民与政治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331" o:spid="_x0000_s1026" o:spt="202" type="#_x0000_t202" style="position:absolute;left:0pt;margin-left:33.8pt;margin-top:54.3pt;height:6.95pt;width:121.45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  <w:lang w:val="zh-CN" w:eastAsia="zh-CN" w:bidi="zh-CN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德勒兹概念：哲学、殖民与政治</w:t>
                    </w:r>
                  </w:p>
                </w:txbxContent>
              </v:textbox>
            </v:shape>
          </w:pict>
        </mc:Fallback>
      </mc:AlternateContent>
    </w:r>
  </w:p>
</w:hdr>
</file>

<file path=word/header13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429260</wp:posOffset>
              </wp:positionH>
              <wp:positionV relativeFrom="page">
                <wp:posOffset>689610</wp:posOffset>
              </wp:positionV>
              <wp:extent cx="1542415" cy="88265"/>
              <wp:effectExtent l="0" t="0" r="0" b="0"/>
              <wp:wrapNone/>
              <wp:docPr id="335" name="Shape 3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42415" cy="8826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德勒兹概念：哲学、殖民与政治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335" o:spid="_x0000_s1026" o:spt="202" type="#_x0000_t202" style="position:absolute;left:0pt;margin-left:33.8pt;margin-top:54.3pt;height:6.95pt;width:121.45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  <w:lang w:val="zh-CN" w:eastAsia="zh-CN" w:bidi="zh-CN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德勒兹概念：哲学、殖民与政治</w:t>
                    </w:r>
                  </w:p>
                </w:txbxContent>
              </v:textbox>
            </v:shape>
          </w:pict>
        </mc:Fallback>
      </mc:AlternateContent>
    </w: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429895</wp:posOffset>
              </wp:positionH>
              <wp:positionV relativeFrom="page">
                <wp:posOffset>430530</wp:posOffset>
              </wp:positionV>
              <wp:extent cx="1493520" cy="88265"/>
              <wp:effectExtent l="0" t="0" r="0" b="0"/>
              <wp:wrapNone/>
              <wp:docPr id="85" name="Shape 8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93520" cy="8826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  <w:lang w:val="zh-CN" w:eastAsia="zh-CN" w:bidi="zh-CN"/>
                            </w:rPr>
                            <w:t>22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德勒兹槪念：哲学.殖民与政治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85" o:spid="_x0000_s1026" o:spt="202" type="#_x0000_t202" style="position:absolute;left:0pt;margin-left:33.85pt;margin-top:33.9pt;height:6.95pt;width:117.6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  <w:lang w:val="zh-CN" w:eastAsia="zh-CN" w:bidi="zh-CN"/>
                      </w:rPr>
                      <w:t>22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德勒兹槪念：哲学.殖民与政治</w:t>
                    </w:r>
                  </w:p>
                </w:txbxContent>
              </v:textbox>
            </v:shape>
          </w:pict>
        </mc:Fallback>
      </mc:AlternateContent>
    </w:r>
  </w:p>
</w:hdr>
</file>

<file path=word/header14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424180</wp:posOffset>
              </wp:positionH>
              <wp:positionV relativeFrom="page">
                <wp:posOffset>457835</wp:posOffset>
              </wp:positionV>
              <wp:extent cx="1447800" cy="85090"/>
              <wp:effectExtent l="0" t="0" r="0" b="0"/>
              <wp:wrapNone/>
              <wp:docPr id="339" name="Shape 33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4780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5"/>
                              <w:szCs w:val="15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宋体" w:hAnsi="宋体" w:eastAsia="宋体" w:cs="宋体"/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Fonts w:ascii="宋体" w:hAnsi="宋体" w:eastAsia="宋体" w:cs="宋体"/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Fonts w:ascii="宋体" w:hAnsi="宋体" w:eastAsia="宋体" w:cs="宋体"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>德勒兹概念：哲学、殖民与政治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339" o:spid="_x0000_s1026" o:spt="202" type="#_x0000_t202" style="position:absolute;left:0pt;margin-left:33.4pt;margin-top:36.05pt;height:6.7pt;width:114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5"/>
                        <w:szCs w:val="15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Fonts w:ascii="宋体" w:hAnsi="宋体" w:eastAsia="宋体" w:cs="宋体"/>
                        <w:i/>
                        <w:iCs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  <w:lang w:val="zh-CN" w:eastAsia="zh-CN" w:bidi="zh-CN"/>
                      </w:rPr>
                      <w:t>#</w:t>
                    </w:r>
                    <w:r>
                      <w:rPr>
                        <w:rFonts w:ascii="宋体" w:hAnsi="宋体" w:eastAsia="宋体" w:cs="宋体"/>
                        <w:i/>
                        <w:iCs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Fonts w:ascii="宋体" w:hAnsi="宋体" w:eastAsia="宋体" w:cs="宋体"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>德勒兹概念：哲学、殖民与政治</w:t>
                    </w:r>
                  </w:p>
                </w:txbxContent>
              </v:textbox>
            </v:shape>
          </w:pict>
        </mc:Fallback>
      </mc:AlternateContent>
    </w:r>
  </w:p>
</w:hdr>
</file>

<file path=word/header14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424180</wp:posOffset>
              </wp:positionH>
              <wp:positionV relativeFrom="page">
                <wp:posOffset>457835</wp:posOffset>
              </wp:positionV>
              <wp:extent cx="1447800" cy="85090"/>
              <wp:effectExtent l="0" t="0" r="0" b="0"/>
              <wp:wrapNone/>
              <wp:docPr id="341" name="Shape 34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4780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5"/>
                              <w:szCs w:val="15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宋体" w:hAnsi="宋体" w:eastAsia="宋体" w:cs="宋体"/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Fonts w:ascii="宋体" w:hAnsi="宋体" w:eastAsia="宋体" w:cs="宋体"/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Fonts w:ascii="宋体" w:hAnsi="宋体" w:eastAsia="宋体" w:cs="宋体"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>德勒兹概念：哲学、殖民与政治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341" o:spid="_x0000_s1026" o:spt="202" type="#_x0000_t202" style="position:absolute;left:0pt;margin-left:33.4pt;margin-top:36.05pt;height:6.7pt;width:114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5"/>
                        <w:szCs w:val="15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Fonts w:ascii="宋体" w:hAnsi="宋体" w:eastAsia="宋体" w:cs="宋体"/>
                        <w:i/>
                        <w:iCs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  <w:lang w:val="zh-CN" w:eastAsia="zh-CN" w:bidi="zh-CN"/>
                      </w:rPr>
                      <w:t>#</w:t>
                    </w:r>
                    <w:r>
                      <w:rPr>
                        <w:rFonts w:ascii="宋体" w:hAnsi="宋体" w:eastAsia="宋体" w:cs="宋体"/>
                        <w:i/>
                        <w:iCs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Fonts w:ascii="宋体" w:hAnsi="宋体" w:eastAsia="宋体" w:cs="宋体"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>德勒兹概念：哲学、殖民与政治</w:t>
                    </w:r>
                  </w:p>
                </w:txbxContent>
              </v:textbox>
            </v:shape>
          </w:pict>
        </mc:Fallback>
      </mc:AlternateContent>
    </w:r>
  </w:p>
</w:hdr>
</file>

<file path=word/header14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621030</wp:posOffset>
              </wp:positionH>
              <wp:positionV relativeFrom="page">
                <wp:posOffset>426720</wp:posOffset>
              </wp:positionV>
              <wp:extent cx="2343785" cy="94615"/>
              <wp:effectExtent l="0" t="0" r="0" b="0"/>
              <wp:wrapNone/>
              <wp:docPr id="343" name="Shape 34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43785" cy="9461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>第六章库切《耻》中的生成一动物与纯粹的生命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343" o:spid="_x0000_s1026" o:spt="202" type="#_x0000_t202" style="position:absolute;left:0pt;margin-left:48.9pt;margin-top:33.6pt;height:7.45pt;width:184.55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4"/>
                        <w:szCs w:val="14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>第六章库切《耻》中的生成一动物与纯粹的生命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14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648970</wp:posOffset>
              </wp:positionH>
              <wp:positionV relativeFrom="page">
                <wp:posOffset>470535</wp:posOffset>
              </wp:positionV>
              <wp:extent cx="2350135" cy="91440"/>
              <wp:effectExtent l="0" t="0" r="0" b="0"/>
              <wp:wrapNone/>
              <wp:docPr id="345" name="Shape 34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50135" cy="9144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>第六章库切《耻》中的生成一动物与纯粹的生命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</w:rPr>
                            <w:t>243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345" o:spid="_x0000_s1026" o:spt="202" type="#_x0000_t202" style="position:absolute;left:0pt;margin-left:51.1pt;margin-top:37.05pt;height:7.2pt;width:185.05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4"/>
                        <w:szCs w:val="14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>第六章库切《耻》中的生成一动物与纯粹的生命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</w:rPr>
                      <w:t>243</w:t>
                    </w:r>
                  </w:p>
                </w:txbxContent>
              </v:textbox>
            </v:shape>
          </w:pict>
        </mc:Fallback>
      </mc:AlternateContent>
    </w:r>
  </w:p>
</w:hdr>
</file>

<file path=word/header14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648970</wp:posOffset>
              </wp:positionH>
              <wp:positionV relativeFrom="page">
                <wp:posOffset>470535</wp:posOffset>
              </wp:positionV>
              <wp:extent cx="2350135" cy="91440"/>
              <wp:effectExtent l="0" t="0" r="0" b="0"/>
              <wp:wrapNone/>
              <wp:docPr id="347" name="Shape 34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50135" cy="9144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>第六章库切《耻》中的生成一动物与纯粹的生命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</w:rPr>
                            <w:t>243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347" o:spid="_x0000_s1026" o:spt="202" type="#_x0000_t202" style="position:absolute;left:0pt;margin-left:51.1pt;margin-top:37.05pt;height:7.2pt;width:185.05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4"/>
                        <w:szCs w:val="14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>第六章库切《耻》中的生成一动物与纯粹的生命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</w:rPr>
                      <w:t>243</w:t>
                    </w:r>
                  </w:p>
                </w:txbxContent>
              </v:textbox>
            </v:shape>
          </w:pict>
        </mc:Fallback>
      </mc:AlternateContent>
    </w:r>
  </w:p>
</w:hdr>
</file>

<file path=word/header14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621030</wp:posOffset>
              </wp:positionH>
              <wp:positionV relativeFrom="page">
                <wp:posOffset>426720</wp:posOffset>
              </wp:positionV>
              <wp:extent cx="2343785" cy="94615"/>
              <wp:effectExtent l="0" t="0" r="0" b="0"/>
              <wp:wrapNone/>
              <wp:docPr id="349" name="Shape 3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43785" cy="9461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>第六章库切《耻》中的生成一动物与纯粹的生命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349" o:spid="_x0000_s1026" o:spt="202" type="#_x0000_t202" style="position:absolute;left:0pt;margin-left:48.9pt;margin-top:33.6pt;height:7.45pt;width:184.55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4"/>
                        <w:szCs w:val="14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>第六章库切《耻》中的生成一动物与纯粹的生命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14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424180</wp:posOffset>
              </wp:positionH>
              <wp:positionV relativeFrom="page">
                <wp:posOffset>457835</wp:posOffset>
              </wp:positionV>
              <wp:extent cx="1447800" cy="85090"/>
              <wp:effectExtent l="0" t="0" r="0" b="0"/>
              <wp:wrapNone/>
              <wp:docPr id="351" name="Shape 35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4780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5"/>
                              <w:szCs w:val="15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宋体" w:hAnsi="宋体" w:eastAsia="宋体" w:cs="宋体"/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Fonts w:ascii="宋体" w:hAnsi="宋体" w:eastAsia="宋体" w:cs="宋体"/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Fonts w:ascii="宋体" w:hAnsi="宋体" w:eastAsia="宋体" w:cs="宋体"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>德勒兹概念：哲学、殖民与政治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351" o:spid="_x0000_s1026" o:spt="202" type="#_x0000_t202" style="position:absolute;left:0pt;margin-left:33.4pt;margin-top:36.05pt;height:6.7pt;width:114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5"/>
                        <w:szCs w:val="15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Fonts w:ascii="宋体" w:hAnsi="宋体" w:eastAsia="宋体" w:cs="宋体"/>
                        <w:i/>
                        <w:iCs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  <w:lang w:val="zh-CN" w:eastAsia="zh-CN" w:bidi="zh-CN"/>
                      </w:rPr>
                      <w:t>#</w:t>
                    </w:r>
                    <w:r>
                      <w:rPr>
                        <w:rFonts w:ascii="宋体" w:hAnsi="宋体" w:eastAsia="宋体" w:cs="宋体"/>
                        <w:i/>
                        <w:iCs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Fonts w:ascii="宋体" w:hAnsi="宋体" w:eastAsia="宋体" w:cs="宋体"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>德勒兹概念：哲学、殖民与政治</w:t>
                    </w:r>
                  </w:p>
                </w:txbxContent>
              </v:textbox>
            </v:shape>
          </w:pict>
        </mc:Fallback>
      </mc:AlternateContent>
    </w:r>
  </w:p>
</w:hdr>
</file>

<file path=word/header14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hdr>
</file>

<file path=word/header14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hdr>
</file>

<file path=word/header14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424180</wp:posOffset>
              </wp:positionH>
              <wp:positionV relativeFrom="page">
                <wp:posOffset>457835</wp:posOffset>
              </wp:positionV>
              <wp:extent cx="1447800" cy="85090"/>
              <wp:effectExtent l="0" t="0" r="0" b="0"/>
              <wp:wrapNone/>
              <wp:docPr id="353" name="Shape 35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4780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5"/>
                              <w:szCs w:val="15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宋体" w:hAnsi="宋体" w:eastAsia="宋体" w:cs="宋体"/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Fonts w:ascii="宋体" w:hAnsi="宋体" w:eastAsia="宋体" w:cs="宋体"/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Fonts w:ascii="宋体" w:hAnsi="宋体" w:eastAsia="宋体" w:cs="宋体"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>德勒兹概念：哲学、殖民与政治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353" o:spid="_x0000_s1026" o:spt="202" type="#_x0000_t202" style="position:absolute;left:0pt;margin-left:33.4pt;margin-top:36.05pt;height:6.7pt;width:114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5"/>
                        <w:szCs w:val="15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Fonts w:ascii="宋体" w:hAnsi="宋体" w:eastAsia="宋体" w:cs="宋体"/>
                        <w:i/>
                        <w:iCs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  <w:lang w:val="zh-CN" w:eastAsia="zh-CN" w:bidi="zh-CN"/>
                      </w:rPr>
                      <w:t>#</w:t>
                    </w:r>
                    <w:r>
                      <w:rPr>
                        <w:rFonts w:ascii="宋体" w:hAnsi="宋体" w:eastAsia="宋体" w:cs="宋体"/>
                        <w:i/>
                        <w:iCs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Fonts w:ascii="宋体" w:hAnsi="宋体" w:eastAsia="宋体" w:cs="宋体"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>德勒兹概念：哲学、殖民与政治</w:t>
                    </w:r>
                  </w:p>
                </w:txbxContent>
              </v:textbox>
            </v:shape>
          </w:pict>
        </mc:Fallback>
      </mc:AlternateContent>
    </w: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429895</wp:posOffset>
              </wp:positionH>
              <wp:positionV relativeFrom="page">
                <wp:posOffset>430530</wp:posOffset>
              </wp:positionV>
              <wp:extent cx="1493520" cy="88265"/>
              <wp:effectExtent l="0" t="0" r="0" b="0"/>
              <wp:wrapNone/>
              <wp:docPr id="87" name="Shape 8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93520" cy="8826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  <w:lang w:val="zh-CN" w:eastAsia="zh-CN" w:bidi="zh-CN"/>
                            </w:rPr>
                            <w:t>22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德勒兹槪念：哲学.殖民与政治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87" o:spid="_x0000_s1026" o:spt="202" type="#_x0000_t202" style="position:absolute;left:0pt;margin-left:33.85pt;margin-top:33.9pt;height:6.95pt;width:117.6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  <w:lang w:val="zh-CN" w:eastAsia="zh-CN" w:bidi="zh-CN"/>
                      </w:rPr>
                      <w:t>22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德勒兹槪念：哲学.殖民与政治</w:t>
                    </w:r>
                  </w:p>
                </w:txbxContent>
              </v:textbox>
            </v:shape>
          </w:pict>
        </mc:Fallback>
      </mc:AlternateContent>
    </w:r>
  </w:p>
</w:hdr>
</file>

<file path=word/header15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424180</wp:posOffset>
              </wp:positionH>
              <wp:positionV relativeFrom="page">
                <wp:posOffset>457835</wp:posOffset>
              </wp:positionV>
              <wp:extent cx="1447800" cy="85090"/>
              <wp:effectExtent l="0" t="0" r="0" b="0"/>
              <wp:wrapNone/>
              <wp:docPr id="355" name="Shape 35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4780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5"/>
                              <w:szCs w:val="15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宋体" w:hAnsi="宋体" w:eastAsia="宋体" w:cs="宋体"/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Fonts w:ascii="宋体" w:hAnsi="宋体" w:eastAsia="宋体" w:cs="宋体"/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Fonts w:ascii="宋体" w:hAnsi="宋体" w:eastAsia="宋体" w:cs="宋体"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>德勒兹概念：哲学、殖民与政治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355" o:spid="_x0000_s1026" o:spt="202" type="#_x0000_t202" style="position:absolute;left:0pt;margin-left:33.4pt;margin-top:36.05pt;height:6.7pt;width:114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5"/>
                        <w:szCs w:val="15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Fonts w:ascii="宋体" w:hAnsi="宋体" w:eastAsia="宋体" w:cs="宋体"/>
                        <w:i/>
                        <w:iCs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  <w:lang w:val="zh-CN" w:eastAsia="zh-CN" w:bidi="zh-CN"/>
                      </w:rPr>
                      <w:t>#</w:t>
                    </w:r>
                    <w:r>
                      <w:rPr>
                        <w:rFonts w:ascii="宋体" w:hAnsi="宋体" w:eastAsia="宋体" w:cs="宋体"/>
                        <w:i/>
                        <w:iCs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Fonts w:ascii="宋体" w:hAnsi="宋体" w:eastAsia="宋体" w:cs="宋体"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>德勒兹概念：哲学、殖民与政治</w:t>
                    </w:r>
                  </w:p>
                </w:txbxContent>
              </v:textbox>
            </v:shape>
          </w:pict>
        </mc:Fallback>
      </mc:AlternateContent>
    </w:r>
  </w:p>
</w:hdr>
</file>

<file path=word/header15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1303020</wp:posOffset>
              </wp:positionH>
              <wp:positionV relativeFrom="page">
                <wp:posOffset>476885</wp:posOffset>
              </wp:positionV>
              <wp:extent cx="1691640" cy="91440"/>
              <wp:effectExtent l="0" t="0" r="0" b="0"/>
              <wp:wrapNone/>
              <wp:docPr id="357" name="Shape 35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91640" cy="9144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>第七章哲学、政治和政治规范性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</w:rPr>
                            <w:t>249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357" o:spid="_x0000_s1026" o:spt="202" type="#_x0000_t202" style="position:absolute;left:0pt;margin-left:102.6pt;margin-top:37.55pt;height:7.2pt;width:133.2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4"/>
                        <w:szCs w:val="14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>第七章哲学、政治和政治规范性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</w:rPr>
                      <w:t>249</w:t>
                    </w:r>
                  </w:p>
                </w:txbxContent>
              </v:textbox>
            </v:shape>
          </w:pict>
        </mc:Fallback>
      </mc:AlternateContent>
    </w:r>
  </w:p>
</w:hdr>
</file>

<file path=word/header15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1303020</wp:posOffset>
              </wp:positionH>
              <wp:positionV relativeFrom="page">
                <wp:posOffset>476885</wp:posOffset>
              </wp:positionV>
              <wp:extent cx="1691640" cy="91440"/>
              <wp:effectExtent l="0" t="0" r="0" b="0"/>
              <wp:wrapNone/>
              <wp:docPr id="359" name="Shape 35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91640" cy="9144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>第七章哲学、政治和政治规范性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</w:rPr>
                            <w:t>249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359" o:spid="_x0000_s1026" o:spt="202" type="#_x0000_t202" style="position:absolute;left:0pt;margin-left:102.6pt;margin-top:37.55pt;height:7.2pt;width:133.2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4"/>
                        <w:szCs w:val="14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>第七章哲学、政治和政治规范性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</w:rPr>
                      <w:t>249</w:t>
                    </w:r>
                  </w:p>
                </w:txbxContent>
              </v:textbox>
            </v:shape>
          </w:pict>
        </mc:Fallback>
      </mc:AlternateContent>
    </w:r>
  </w:p>
</w:hdr>
</file>

<file path=word/header15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1303020</wp:posOffset>
              </wp:positionH>
              <wp:positionV relativeFrom="page">
                <wp:posOffset>476885</wp:posOffset>
              </wp:positionV>
              <wp:extent cx="1691640" cy="91440"/>
              <wp:effectExtent l="0" t="0" r="0" b="0"/>
              <wp:wrapNone/>
              <wp:docPr id="361" name="Shape 36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91640" cy="9144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>第七章哲学、政治和政治规范性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</w:rPr>
                            <w:t>249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361" o:spid="_x0000_s1026" o:spt="202" type="#_x0000_t202" style="position:absolute;left:0pt;margin-left:102.6pt;margin-top:37.55pt;height:7.2pt;width:133.2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4"/>
                        <w:szCs w:val="14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>第七章哲学、政治和政治规范性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</w:rPr>
                      <w:t>249</w:t>
                    </w:r>
                  </w:p>
                </w:txbxContent>
              </v:textbox>
            </v:shape>
          </w:pict>
        </mc:Fallback>
      </mc:AlternateContent>
    </w:r>
  </w:p>
</w:hdr>
</file>

<file path=word/header15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424180</wp:posOffset>
              </wp:positionH>
              <wp:positionV relativeFrom="page">
                <wp:posOffset>457835</wp:posOffset>
              </wp:positionV>
              <wp:extent cx="1447800" cy="85090"/>
              <wp:effectExtent l="0" t="0" r="0" b="0"/>
              <wp:wrapNone/>
              <wp:docPr id="363" name="Shape 36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4780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5"/>
                              <w:szCs w:val="15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宋体" w:hAnsi="宋体" w:eastAsia="宋体" w:cs="宋体"/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Fonts w:ascii="宋体" w:hAnsi="宋体" w:eastAsia="宋体" w:cs="宋体"/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Fonts w:ascii="宋体" w:hAnsi="宋体" w:eastAsia="宋体" w:cs="宋体"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>德勒兹概念：哲学、殖民与政治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363" o:spid="_x0000_s1026" o:spt="202" type="#_x0000_t202" style="position:absolute;left:0pt;margin-left:33.4pt;margin-top:36.05pt;height:6.7pt;width:114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5"/>
                        <w:szCs w:val="15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Fonts w:ascii="宋体" w:hAnsi="宋体" w:eastAsia="宋体" w:cs="宋体"/>
                        <w:i/>
                        <w:iCs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  <w:lang w:val="zh-CN" w:eastAsia="zh-CN" w:bidi="zh-CN"/>
                      </w:rPr>
                      <w:t>#</w:t>
                    </w:r>
                    <w:r>
                      <w:rPr>
                        <w:rFonts w:ascii="宋体" w:hAnsi="宋体" w:eastAsia="宋体" w:cs="宋体"/>
                        <w:i/>
                        <w:iCs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Fonts w:ascii="宋体" w:hAnsi="宋体" w:eastAsia="宋体" w:cs="宋体"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>德勒兹概念：哲学、殖民与政治</w:t>
                    </w:r>
                  </w:p>
                </w:txbxContent>
              </v:textbox>
            </v:shape>
          </w:pict>
        </mc:Fallback>
      </mc:AlternateContent>
    </w:r>
  </w:p>
</w:hdr>
</file>

<file path=word/header15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1304290</wp:posOffset>
              </wp:positionH>
              <wp:positionV relativeFrom="page">
                <wp:posOffset>440690</wp:posOffset>
              </wp:positionV>
              <wp:extent cx="1682750" cy="88265"/>
              <wp:effectExtent l="0" t="0" r="0" b="0"/>
              <wp:wrapNone/>
              <wp:docPr id="365" name="Shape 36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82750" cy="8826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>第七章哲学、政治和政治规范性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365" o:spid="_x0000_s1026" o:spt="202" type="#_x0000_t202" style="position:absolute;left:0pt;margin-left:102.7pt;margin-top:34.7pt;height:6.95pt;width:132.5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4"/>
                        <w:szCs w:val="14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>第七章哲学、政治和政治规范性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15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424180</wp:posOffset>
              </wp:positionH>
              <wp:positionV relativeFrom="page">
                <wp:posOffset>457835</wp:posOffset>
              </wp:positionV>
              <wp:extent cx="1447800" cy="85090"/>
              <wp:effectExtent l="0" t="0" r="0" b="0"/>
              <wp:wrapNone/>
              <wp:docPr id="367" name="Shape 36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4780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5"/>
                              <w:szCs w:val="15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宋体" w:hAnsi="宋体" w:eastAsia="宋体" w:cs="宋体"/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Fonts w:ascii="宋体" w:hAnsi="宋体" w:eastAsia="宋体" w:cs="宋体"/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Fonts w:ascii="宋体" w:hAnsi="宋体" w:eastAsia="宋体" w:cs="宋体"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>德勒兹概念：哲学、殖民与政治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367" o:spid="_x0000_s1026" o:spt="202" type="#_x0000_t202" style="position:absolute;left:0pt;margin-left:33.4pt;margin-top:36.05pt;height:6.7pt;width:114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5"/>
                        <w:szCs w:val="15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Fonts w:ascii="宋体" w:hAnsi="宋体" w:eastAsia="宋体" w:cs="宋体"/>
                        <w:i/>
                        <w:iCs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  <w:lang w:val="zh-CN" w:eastAsia="zh-CN" w:bidi="zh-CN"/>
                      </w:rPr>
                      <w:t>#</w:t>
                    </w:r>
                    <w:r>
                      <w:rPr>
                        <w:rFonts w:ascii="宋体" w:hAnsi="宋体" w:eastAsia="宋体" w:cs="宋体"/>
                        <w:i/>
                        <w:iCs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Fonts w:ascii="宋体" w:hAnsi="宋体" w:eastAsia="宋体" w:cs="宋体"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>德勒兹概念：哲学、殖民与政治</w:t>
                    </w:r>
                  </w:p>
                </w:txbxContent>
              </v:textbox>
            </v:shape>
          </w:pict>
        </mc:Fallback>
      </mc:AlternateContent>
    </w:r>
  </w:p>
</w:hdr>
</file>

<file path=word/header15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1343660</wp:posOffset>
              </wp:positionH>
              <wp:positionV relativeFrom="page">
                <wp:posOffset>405130</wp:posOffset>
              </wp:positionV>
              <wp:extent cx="1694815" cy="91440"/>
              <wp:effectExtent l="0" t="0" r="0" b="0"/>
              <wp:wrapNone/>
              <wp:docPr id="369" name="Shape 36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94815" cy="9144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>第七章哲学、政治和政治规范性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369" o:spid="_x0000_s1026" o:spt="202" type="#_x0000_t202" style="position:absolute;left:0pt;margin-left:105.8pt;margin-top:31.9pt;height:7.2pt;width:133.45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4"/>
                        <w:szCs w:val="14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>第七章哲学、政治和政治规范性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15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1343660</wp:posOffset>
              </wp:positionH>
              <wp:positionV relativeFrom="page">
                <wp:posOffset>405130</wp:posOffset>
              </wp:positionV>
              <wp:extent cx="1694815" cy="91440"/>
              <wp:effectExtent l="0" t="0" r="0" b="0"/>
              <wp:wrapNone/>
              <wp:docPr id="373" name="Shape 37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94815" cy="9144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>第七章哲学、政治和政治规范性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373" o:spid="_x0000_s1026" o:spt="202" type="#_x0000_t202" style="position:absolute;left:0pt;margin-left:105.8pt;margin-top:31.9pt;height:7.2pt;width:133.45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4"/>
                        <w:szCs w:val="14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>第七章哲学、政治和政治规范性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15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1304290</wp:posOffset>
              </wp:positionH>
              <wp:positionV relativeFrom="page">
                <wp:posOffset>440690</wp:posOffset>
              </wp:positionV>
              <wp:extent cx="1682750" cy="88265"/>
              <wp:effectExtent l="0" t="0" r="0" b="0"/>
              <wp:wrapNone/>
              <wp:docPr id="377" name="Shape 37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82750" cy="8826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>第七章哲学、政治和政治规范性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377" o:spid="_x0000_s1026" o:spt="202" type="#_x0000_t202" style="position:absolute;left:0pt;margin-left:102.7pt;margin-top:34.7pt;height:6.95pt;width:132.5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4"/>
                        <w:szCs w:val="14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>第七章哲学、政治和政治规范性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2433320</wp:posOffset>
              </wp:positionH>
              <wp:positionV relativeFrom="page">
                <wp:posOffset>412115</wp:posOffset>
              </wp:positionV>
              <wp:extent cx="514985" cy="91440"/>
              <wp:effectExtent l="0" t="0" r="0" b="0"/>
              <wp:wrapNone/>
              <wp:docPr id="89" name="Shape 8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14985" cy="9144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>导 言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89" o:spid="_x0000_s1026" o:spt="202" type="#_x0000_t202" style="position:absolute;left:0pt;margin-left:191.6pt;margin-top:32.45pt;height:7.2pt;width:40.55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4"/>
                        <w:szCs w:val="14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>导 言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16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424180</wp:posOffset>
              </wp:positionH>
              <wp:positionV relativeFrom="page">
                <wp:posOffset>457835</wp:posOffset>
              </wp:positionV>
              <wp:extent cx="1447800" cy="85090"/>
              <wp:effectExtent l="0" t="0" r="0" b="0"/>
              <wp:wrapNone/>
              <wp:docPr id="379" name="Shape 37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4780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5"/>
                              <w:szCs w:val="15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宋体" w:hAnsi="宋体" w:eastAsia="宋体" w:cs="宋体"/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Fonts w:ascii="宋体" w:hAnsi="宋体" w:eastAsia="宋体" w:cs="宋体"/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Fonts w:ascii="宋体" w:hAnsi="宋体" w:eastAsia="宋体" w:cs="宋体"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>德勒兹概念：哲学、殖民与政治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379" o:spid="_x0000_s1026" o:spt="202" type="#_x0000_t202" style="position:absolute;left:0pt;margin-left:33.4pt;margin-top:36.05pt;height:6.7pt;width:114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5"/>
                        <w:szCs w:val="15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Fonts w:ascii="宋体" w:hAnsi="宋体" w:eastAsia="宋体" w:cs="宋体"/>
                        <w:i/>
                        <w:iCs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  <w:lang w:val="zh-CN" w:eastAsia="zh-CN" w:bidi="zh-CN"/>
                      </w:rPr>
                      <w:t>#</w:t>
                    </w:r>
                    <w:r>
                      <w:rPr>
                        <w:rFonts w:ascii="宋体" w:hAnsi="宋体" w:eastAsia="宋体" w:cs="宋体"/>
                        <w:i/>
                        <w:iCs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Fonts w:ascii="宋体" w:hAnsi="宋体" w:eastAsia="宋体" w:cs="宋体"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>德勒兹概念：哲学、殖民与政治</w:t>
                    </w:r>
                  </w:p>
                </w:txbxContent>
              </v:textbox>
            </v:shape>
          </w:pict>
        </mc:Fallback>
      </mc:AlternateContent>
    </w:r>
  </w:p>
</w:hdr>
</file>

<file path=word/header16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hdr>
</file>

<file path=word/header16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hdr>
</file>

<file path=word/header16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1795145</wp:posOffset>
              </wp:positionH>
              <wp:positionV relativeFrom="page">
                <wp:posOffset>425450</wp:posOffset>
              </wp:positionV>
              <wp:extent cx="1228090" cy="91440"/>
              <wp:effectExtent l="0" t="0" r="0" b="0"/>
              <wp:wrapNone/>
              <wp:docPr id="381" name="Shape 38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228090" cy="9144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>第八章德勒兹与民主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381" o:spid="_x0000_s1026" o:spt="202" type="#_x0000_t202" style="position:absolute;left:0pt;margin-left:141.35pt;margin-top:33.5pt;height:7.2pt;width:96.7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4"/>
                        <w:szCs w:val="14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>第八章德勒兹与民主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16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1795145</wp:posOffset>
              </wp:positionH>
              <wp:positionV relativeFrom="page">
                <wp:posOffset>425450</wp:posOffset>
              </wp:positionV>
              <wp:extent cx="1228090" cy="91440"/>
              <wp:effectExtent l="0" t="0" r="0" b="0"/>
              <wp:wrapNone/>
              <wp:docPr id="383" name="Shape 38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228090" cy="9144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>第八章德勒兹与民主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383" o:spid="_x0000_s1026" o:spt="202" type="#_x0000_t202" style="position:absolute;left:0pt;margin-left:141.35pt;margin-top:33.5pt;height:7.2pt;width:96.7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4"/>
                        <w:szCs w:val="14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>第八章德勒兹与民主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16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424180</wp:posOffset>
              </wp:positionH>
              <wp:positionV relativeFrom="page">
                <wp:posOffset>457835</wp:posOffset>
              </wp:positionV>
              <wp:extent cx="1447800" cy="85090"/>
              <wp:effectExtent l="0" t="0" r="0" b="0"/>
              <wp:wrapNone/>
              <wp:docPr id="385" name="Shape 38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4780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5"/>
                              <w:szCs w:val="15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宋体" w:hAnsi="宋体" w:eastAsia="宋体" w:cs="宋体"/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Fonts w:ascii="宋体" w:hAnsi="宋体" w:eastAsia="宋体" w:cs="宋体"/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Fonts w:ascii="宋体" w:hAnsi="宋体" w:eastAsia="宋体" w:cs="宋体"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>德勒兹概念：哲学、殖民与政治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385" o:spid="_x0000_s1026" o:spt="202" type="#_x0000_t202" style="position:absolute;left:0pt;margin-left:33.4pt;margin-top:36.05pt;height:6.7pt;width:114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5"/>
                        <w:szCs w:val="15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Fonts w:ascii="宋体" w:hAnsi="宋体" w:eastAsia="宋体" w:cs="宋体"/>
                        <w:i/>
                        <w:iCs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  <w:lang w:val="zh-CN" w:eastAsia="zh-CN" w:bidi="zh-CN"/>
                      </w:rPr>
                      <w:t>#</w:t>
                    </w:r>
                    <w:r>
                      <w:rPr>
                        <w:rFonts w:ascii="宋体" w:hAnsi="宋体" w:eastAsia="宋体" w:cs="宋体"/>
                        <w:i/>
                        <w:iCs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Fonts w:ascii="宋体" w:hAnsi="宋体" w:eastAsia="宋体" w:cs="宋体"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>德勒兹概念：哲学、殖民与政治</w:t>
                    </w:r>
                  </w:p>
                </w:txbxContent>
              </v:textbox>
            </v:shape>
          </w:pict>
        </mc:Fallback>
      </mc:AlternateContent>
    </w:r>
  </w:p>
</w:hdr>
</file>

<file path=word/header16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474345</wp:posOffset>
              </wp:positionH>
              <wp:positionV relativeFrom="page">
                <wp:posOffset>428625</wp:posOffset>
              </wp:positionV>
              <wp:extent cx="1548130" cy="88265"/>
              <wp:effectExtent l="0" t="0" r="0" b="0"/>
              <wp:wrapNone/>
              <wp:docPr id="387" name="Shape 38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48130" cy="8826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  <w:lang w:val="zh-CN" w:eastAsia="zh-CN" w:bidi="zh-CN"/>
                            </w:rPr>
                            <w:t>296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德勒兹概念：哲学,殖民与政治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387" o:spid="_x0000_s1026" o:spt="202" type="#_x0000_t202" style="position:absolute;left:0pt;margin-left:37.35pt;margin-top:33.75pt;height:6.95pt;width:121.9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  <w:lang w:val="zh-CN" w:eastAsia="zh-CN" w:bidi="zh-CN"/>
                      </w:rPr>
                      <w:t>296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德勒兹概念：哲学,殖民与政治</w:t>
                    </w:r>
                  </w:p>
                </w:txbxContent>
              </v:textbox>
            </v:shape>
          </w:pict>
        </mc:Fallback>
      </mc:AlternateContent>
    </w:r>
  </w:p>
</w:hdr>
</file>

<file path=word/header16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474345</wp:posOffset>
              </wp:positionH>
              <wp:positionV relativeFrom="page">
                <wp:posOffset>428625</wp:posOffset>
              </wp:positionV>
              <wp:extent cx="1548130" cy="88265"/>
              <wp:effectExtent l="0" t="0" r="0" b="0"/>
              <wp:wrapNone/>
              <wp:docPr id="389" name="Shape 38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48130" cy="8826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  <w:lang w:val="zh-CN" w:eastAsia="zh-CN" w:bidi="zh-CN"/>
                            </w:rPr>
                            <w:t>296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德勒兹概念：哲学,殖民与政治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389" o:spid="_x0000_s1026" o:spt="202" type="#_x0000_t202" style="position:absolute;left:0pt;margin-left:37.35pt;margin-top:33.75pt;height:6.95pt;width:121.9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  <w:lang w:val="zh-CN" w:eastAsia="zh-CN" w:bidi="zh-CN"/>
                      </w:rPr>
                      <w:t>296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德勒兹概念：哲学,殖民与政治</w:t>
                    </w:r>
                  </w:p>
                </w:txbxContent>
              </v:textbox>
            </v:shape>
          </w:pict>
        </mc:Fallback>
      </mc:AlternateContent>
    </w:r>
  </w:p>
</w:hdr>
</file>

<file path=word/header16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1795145</wp:posOffset>
              </wp:positionH>
              <wp:positionV relativeFrom="page">
                <wp:posOffset>425450</wp:posOffset>
              </wp:positionV>
              <wp:extent cx="1228090" cy="91440"/>
              <wp:effectExtent l="0" t="0" r="0" b="0"/>
              <wp:wrapNone/>
              <wp:docPr id="391" name="Shape 39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228090" cy="9144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>第八章德勒兹与民主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391" o:spid="_x0000_s1026" o:spt="202" type="#_x0000_t202" style="position:absolute;left:0pt;margin-left:141.35pt;margin-top:33.5pt;height:7.2pt;width:96.7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4"/>
                        <w:szCs w:val="14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>第八章德勒兹与民主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16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424180</wp:posOffset>
              </wp:positionH>
              <wp:positionV relativeFrom="page">
                <wp:posOffset>457835</wp:posOffset>
              </wp:positionV>
              <wp:extent cx="1447800" cy="85090"/>
              <wp:effectExtent l="0" t="0" r="0" b="0"/>
              <wp:wrapNone/>
              <wp:docPr id="393" name="Shape 39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4780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5"/>
                              <w:szCs w:val="15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宋体" w:hAnsi="宋体" w:eastAsia="宋体" w:cs="宋体"/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Fonts w:ascii="宋体" w:hAnsi="宋体" w:eastAsia="宋体" w:cs="宋体"/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Fonts w:ascii="宋体" w:hAnsi="宋体" w:eastAsia="宋体" w:cs="宋体"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>德勒兹概念：哲学、殖民与政治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393" o:spid="_x0000_s1026" o:spt="202" type="#_x0000_t202" style="position:absolute;left:0pt;margin-left:33.4pt;margin-top:36.05pt;height:6.7pt;width:114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5"/>
                        <w:szCs w:val="15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Fonts w:ascii="宋体" w:hAnsi="宋体" w:eastAsia="宋体" w:cs="宋体"/>
                        <w:i/>
                        <w:iCs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  <w:lang w:val="zh-CN" w:eastAsia="zh-CN" w:bidi="zh-CN"/>
                      </w:rPr>
                      <w:t>#</w:t>
                    </w:r>
                    <w:r>
                      <w:rPr>
                        <w:rFonts w:ascii="宋体" w:hAnsi="宋体" w:eastAsia="宋体" w:cs="宋体"/>
                        <w:i/>
                        <w:iCs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Fonts w:ascii="宋体" w:hAnsi="宋体" w:eastAsia="宋体" w:cs="宋体"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>德勒兹概念：哲学、殖民与政治</w:t>
                    </w:r>
                  </w:p>
                </w:txbxContent>
              </v:textbox>
            </v:shape>
          </w:pict>
        </mc:Fallback>
      </mc:AlternateContent>
    </w: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424180</wp:posOffset>
              </wp:positionH>
              <wp:positionV relativeFrom="page">
                <wp:posOffset>457835</wp:posOffset>
              </wp:positionV>
              <wp:extent cx="1447800" cy="85090"/>
              <wp:effectExtent l="0" t="0" r="0" b="0"/>
              <wp:wrapNone/>
              <wp:docPr id="91" name="Shape 9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4780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5"/>
                              <w:szCs w:val="15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宋体" w:hAnsi="宋体" w:eastAsia="宋体" w:cs="宋体"/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Fonts w:ascii="宋体" w:hAnsi="宋体" w:eastAsia="宋体" w:cs="宋体"/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Fonts w:ascii="宋体" w:hAnsi="宋体" w:eastAsia="宋体" w:cs="宋体"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>德勒兹概念：哲学、殖民与政治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91" o:spid="_x0000_s1026" o:spt="202" type="#_x0000_t202" style="position:absolute;left:0pt;margin-left:33.4pt;margin-top:36.05pt;height:6.7pt;width:114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5"/>
                        <w:szCs w:val="15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Fonts w:ascii="宋体" w:hAnsi="宋体" w:eastAsia="宋体" w:cs="宋体"/>
                        <w:i/>
                        <w:iCs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  <w:lang w:val="zh-CN" w:eastAsia="zh-CN" w:bidi="zh-CN"/>
                      </w:rPr>
                      <w:t>#</w:t>
                    </w:r>
                    <w:r>
                      <w:rPr>
                        <w:rFonts w:ascii="宋体" w:hAnsi="宋体" w:eastAsia="宋体" w:cs="宋体"/>
                        <w:i/>
                        <w:iCs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Fonts w:ascii="宋体" w:hAnsi="宋体" w:eastAsia="宋体" w:cs="宋体"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>德勒兹概念：哲学、殖民与政治</w:t>
                    </w:r>
                  </w:p>
                </w:txbxContent>
              </v:textbox>
            </v:shape>
          </w:pict>
        </mc:Fallback>
      </mc:AlternateContent>
    </w:r>
  </w:p>
</w:hdr>
</file>

<file path=word/header17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1795145</wp:posOffset>
              </wp:positionH>
              <wp:positionV relativeFrom="page">
                <wp:posOffset>425450</wp:posOffset>
              </wp:positionV>
              <wp:extent cx="1228090" cy="91440"/>
              <wp:effectExtent l="0" t="0" r="0" b="0"/>
              <wp:wrapNone/>
              <wp:docPr id="395" name="Shape 39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228090" cy="9144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>第八章德勒兹与民主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395" o:spid="_x0000_s1026" o:spt="202" type="#_x0000_t202" style="position:absolute;left:0pt;margin-left:141.35pt;margin-top:33.5pt;height:7.2pt;width:96.7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4"/>
                        <w:szCs w:val="14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>第八章德勒兹与民主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17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424180</wp:posOffset>
              </wp:positionH>
              <wp:positionV relativeFrom="page">
                <wp:posOffset>457835</wp:posOffset>
              </wp:positionV>
              <wp:extent cx="1447800" cy="85090"/>
              <wp:effectExtent l="0" t="0" r="0" b="0"/>
              <wp:wrapNone/>
              <wp:docPr id="397" name="Shape 3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4780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5"/>
                              <w:szCs w:val="15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宋体" w:hAnsi="宋体" w:eastAsia="宋体" w:cs="宋体"/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Fonts w:ascii="宋体" w:hAnsi="宋体" w:eastAsia="宋体" w:cs="宋体"/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Fonts w:ascii="宋体" w:hAnsi="宋体" w:eastAsia="宋体" w:cs="宋体"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>德勒兹概念：哲学、殖民与政治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397" o:spid="_x0000_s1026" o:spt="202" type="#_x0000_t202" style="position:absolute;left:0pt;margin-left:33.4pt;margin-top:36.05pt;height:6.7pt;width:114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5"/>
                        <w:szCs w:val="15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Fonts w:ascii="宋体" w:hAnsi="宋体" w:eastAsia="宋体" w:cs="宋体"/>
                        <w:i/>
                        <w:iCs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  <w:lang w:val="zh-CN" w:eastAsia="zh-CN" w:bidi="zh-CN"/>
                      </w:rPr>
                      <w:t>#</w:t>
                    </w:r>
                    <w:r>
                      <w:rPr>
                        <w:rFonts w:ascii="宋体" w:hAnsi="宋体" w:eastAsia="宋体" w:cs="宋体"/>
                        <w:i/>
                        <w:iCs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Fonts w:ascii="宋体" w:hAnsi="宋体" w:eastAsia="宋体" w:cs="宋体"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>德勒兹概念：哲学、殖民与政治</w:t>
                    </w:r>
                  </w:p>
                </w:txbxContent>
              </v:textbox>
            </v:shape>
          </w:pict>
        </mc:Fallback>
      </mc:AlternateContent>
    </w:r>
  </w:p>
</w:hdr>
</file>

<file path=word/header17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438150</wp:posOffset>
              </wp:positionH>
              <wp:positionV relativeFrom="page">
                <wp:posOffset>446405</wp:posOffset>
              </wp:positionV>
              <wp:extent cx="1493520" cy="88265"/>
              <wp:effectExtent l="0" t="0" r="0" b="0"/>
              <wp:wrapNone/>
              <wp:docPr id="399" name="Shape 39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93520" cy="8826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德勒兹槪念，哲学、殖民与政治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399" o:spid="_x0000_s1026" o:spt="202" type="#_x0000_t202" style="position:absolute;left:0pt;margin-left:34.5pt;margin-top:35.15pt;height:6.95pt;width:117.6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  <w:lang w:val="zh-CN" w:eastAsia="zh-CN" w:bidi="zh-CN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德勒兹槪念，哲学、殖民与政治</w:t>
                    </w:r>
                  </w:p>
                </w:txbxContent>
              </v:textbox>
            </v:shape>
          </w:pict>
        </mc:Fallback>
      </mc:AlternateContent>
    </w:r>
  </w:p>
</w:hdr>
</file>

<file path=word/header17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982980</wp:posOffset>
              </wp:positionH>
              <wp:positionV relativeFrom="page">
                <wp:posOffset>427990</wp:posOffset>
              </wp:positionV>
              <wp:extent cx="1999615" cy="91440"/>
              <wp:effectExtent l="0" t="0" r="0" b="0"/>
              <wp:wrapNone/>
              <wp:docPr id="401" name="Shape 40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999615" cy="9144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>第九章乌托邦政治哲学"德勒兹与罗尔斯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</w:rPr>
                            <w:t>337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401" o:spid="_x0000_s1026" o:spt="202" type="#_x0000_t202" style="position:absolute;left:0pt;margin-left:77.4pt;margin-top:33.7pt;height:7.2pt;width:157.45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4"/>
                        <w:szCs w:val="14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>第九章乌托邦政治哲学"德勒兹与罗尔斯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</w:rPr>
                      <w:t>337</w:t>
                    </w:r>
                  </w:p>
                </w:txbxContent>
              </v:textbox>
            </v:shape>
          </w:pict>
        </mc:Fallback>
      </mc:AlternateContent>
    </w:r>
  </w:p>
</w:hdr>
</file>

<file path=word/header17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982980</wp:posOffset>
              </wp:positionH>
              <wp:positionV relativeFrom="page">
                <wp:posOffset>427990</wp:posOffset>
              </wp:positionV>
              <wp:extent cx="1999615" cy="91440"/>
              <wp:effectExtent l="0" t="0" r="0" b="0"/>
              <wp:wrapNone/>
              <wp:docPr id="403" name="Shape 40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999615" cy="9144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>第九章乌托邦政治哲学"德勒兹与罗尔斯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</w:rPr>
                            <w:t>337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403" o:spid="_x0000_s1026" o:spt="202" type="#_x0000_t202" style="position:absolute;left:0pt;margin-left:77.4pt;margin-top:33.7pt;height:7.2pt;width:157.45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4"/>
                        <w:szCs w:val="14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>第九章乌托邦政治哲学"德勒兹与罗尔斯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</w:rPr>
                      <w:t>337</w:t>
                    </w:r>
                  </w:p>
                </w:txbxContent>
              </v:textbox>
            </v:shape>
          </w:pict>
        </mc:Fallback>
      </mc:AlternateContent>
    </w:r>
  </w:p>
</w:hdr>
</file>

<file path=word/header17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</w:p>
</w:hdr>
</file>

<file path=word/header17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982980</wp:posOffset>
              </wp:positionH>
              <wp:positionV relativeFrom="page">
                <wp:posOffset>427990</wp:posOffset>
              </wp:positionV>
              <wp:extent cx="1999615" cy="91440"/>
              <wp:effectExtent l="0" t="0" r="0" b="0"/>
              <wp:wrapNone/>
              <wp:docPr id="405" name="Shape 40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999615" cy="9144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>第九章乌托邦政治哲学"德勒兹与罗尔斯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</w:rPr>
                            <w:t>337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405" o:spid="_x0000_s1026" o:spt="202" type="#_x0000_t202" style="position:absolute;left:0pt;margin-left:77.4pt;margin-top:33.7pt;height:7.2pt;width:157.45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4"/>
                        <w:szCs w:val="14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>第九章乌托邦政治哲学"德勒兹与罗尔斯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</w:rPr>
                      <w:t>337</w:t>
                    </w:r>
                  </w:p>
                </w:txbxContent>
              </v:textbox>
            </v:shape>
          </w:pict>
        </mc:Fallback>
      </mc:AlternateContent>
    </w:r>
  </w:p>
</w:hdr>
</file>

<file path=word/header17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424180</wp:posOffset>
              </wp:positionH>
              <wp:positionV relativeFrom="page">
                <wp:posOffset>457835</wp:posOffset>
              </wp:positionV>
              <wp:extent cx="1447800" cy="85090"/>
              <wp:effectExtent l="0" t="0" r="0" b="0"/>
              <wp:wrapNone/>
              <wp:docPr id="407" name="Shape 40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4780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5"/>
                              <w:szCs w:val="15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宋体" w:hAnsi="宋体" w:eastAsia="宋体" w:cs="宋体"/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Fonts w:ascii="宋体" w:hAnsi="宋体" w:eastAsia="宋体" w:cs="宋体"/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Fonts w:ascii="宋体" w:hAnsi="宋体" w:eastAsia="宋体" w:cs="宋体"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>德勒兹概念：哲学、殖民与政治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407" o:spid="_x0000_s1026" o:spt="202" type="#_x0000_t202" style="position:absolute;left:0pt;margin-left:33.4pt;margin-top:36.05pt;height:6.7pt;width:114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5"/>
                        <w:szCs w:val="15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Fonts w:ascii="宋体" w:hAnsi="宋体" w:eastAsia="宋体" w:cs="宋体"/>
                        <w:i/>
                        <w:iCs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  <w:lang w:val="zh-CN" w:eastAsia="zh-CN" w:bidi="zh-CN"/>
                      </w:rPr>
                      <w:t>#</w:t>
                    </w:r>
                    <w:r>
                      <w:rPr>
                        <w:rFonts w:ascii="宋体" w:hAnsi="宋体" w:eastAsia="宋体" w:cs="宋体"/>
                        <w:i/>
                        <w:iCs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Fonts w:ascii="宋体" w:hAnsi="宋体" w:eastAsia="宋体" w:cs="宋体"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>德勒兹概念：哲学、殖民与政治</w:t>
                    </w:r>
                  </w:p>
                </w:txbxContent>
              </v:textbox>
            </v:shape>
          </w:pict>
        </mc:Fallback>
      </mc:AlternateContent>
    </w:r>
  </w:p>
</w:hdr>
</file>

<file path=word/header17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443865</wp:posOffset>
              </wp:positionH>
              <wp:positionV relativeFrom="page">
                <wp:posOffset>433705</wp:posOffset>
              </wp:positionV>
              <wp:extent cx="1542415" cy="88265"/>
              <wp:effectExtent l="0" t="0" r="0" b="0"/>
              <wp:wrapNone/>
              <wp:docPr id="409" name="Shape 40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42415" cy="8826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  <w:lang w:val="zh-CN" w:eastAsia="zh-CN" w:bidi="zh-CN"/>
                            </w:rPr>
                            <w:t>348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徳勒兹概念：哲学.殖民与政治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409" o:spid="_x0000_s1026" o:spt="202" type="#_x0000_t202" style="position:absolute;left:0pt;margin-left:34.95pt;margin-top:34.15pt;height:6.95pt;width:121.45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  <w:lang w:val="zh-CN" w:eastAsia="zh-CN" w:bidi="zh-CN"/>
                      </w:rPr>
                      <w:t>348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徳勒兹概念：哲学.殖民与政治</w:t>
                    </w:r>
                  </w:p>
                </w:txbxContent>
              </v:textbox>
            </v:shape>
          </w:pict>
        </mc:Fallback>
      </mc:AlternateContent>
    </w:r>
  </w:p>
</w:hdr>
</file>

<file path=word/header17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443865</wp:posOffset>
              </wp:positionH>
              <wp:positionV relativeFrom="page">
                <wp:posOffset>433705</wp:posOffset>
              </wp:positionV>
              <wp:extent cx="1542415" cy="88265"/>
              <wp:effectExtent l="0" t="0" r="0" b="0"/>
              <wp:wrapNone/>
              <wp:docPr id="411" name="Shape 4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42415" cy="8826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  <w:lang w:val="zh-CN" w:eastAsia="zh-CN" w:bidi="zh-CN"/>
                            </w:rPr>
                            <w:t>348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徳勒兹概念：哲学.殖民与政治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411" o:spid="_x0000_s1026" o:spt="202" type="#_x0000_t202" style="position:absolute;left:0pt;margin-left:34.95pt;margin-top:34.15pt;height:6.95pt;width:121.45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  <w:lang w:val="zh-CN" w:eastAsia="zh-CN" w:bidi="zh-CN"/>
                      </w:rPr>
                      <w:t>348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徳勒兹概念：哲学.殖民与政治</w:t>
                    </w:r>
                  </w:p>
                </w:txbxContent>
              </v:textbox>
            </v:shape>
          </w:pict>
        </mc:Fallback>
      </mc:AlternateContent>
    </w: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hdr>
</file>

<file path=word/header18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982980</wp:posOffset>
              </wp:positionH>
              <wp:positionV relativeFrom="page">
                <wp:posOffset>427990</wp:posOffset>
              </wp:positionV>
              <wp:extent cx="1999615" cy="91440"/>
              <wp:effectExtent l="0" t="0" r="0" b="0"/>
              <wp:wrapNone/>
              <wp:docPr id="413" name="Shape 4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999615" cy="9144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>第九章乌托邦政治哲学"德勒兹与罗尔斯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</w:rPr>
                            <w:t>337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413" o:spid="_x0000_s1026" o:spt="202" type="#_x0000_t202" style="position:absolute;left:0pt;margin-left:77.4pt;margin-top:33.7pt;height:7.2pt;width:157.45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4"/>
                        <w:szCs w:val="14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>第九章乌托邦政治哲学"德勒兹与罗尔斯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</w:rPr>
                      <w:t>337</w:t>
                    </w:r>
                  </w:p>
                </w:txbxContent>
              </v:textbox>
            </v:shape>
          </w:pict>
        </mc:Fallback>
      </mc:AlternateContent>
    </w:r>
  </w:p>
</w:hdr>
</file>

<file path=word/header18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424180</wp:posOffset>
              </wp:positionH>
              <wp:positionV relativeFrom="page">
                <wp:posOffset>457835</wp:posOffset>
              </wp:positionV>
              <wp:extent cx="1447800" cy="85090"/>
              <wp:effectExtent l="0" t="0" r="0" b="0"/>
              <wp:wrapNone/>
              <wp:docPr id="415" name="Shape 4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4780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5"/>
                              <w:szCs w:val="15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宋体" w:hAnsi="宋体" w:eastAsia="宋体" w:cs="宋体"/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Fonts w:ascii="宋体" w:hAnsi="宋体" w:eastAsia="宋体" w:cs="宋体"/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Fonts w:ascii="宋体" w:hAnsi="宋体" w:eastAsia="宋体" w:cs="宋体"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>德勒兹概念：哲学、殖民与政治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415" o:spid="_x0000_s1026" o:spt="202" type="#_x0000_t202" style="position:absolute;left:0pt;margin-left:33.4pt;margin-top:36.05pt;height:6.7pt;width:114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5"/>
                        <w:szCs w:val="15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Fonts w:ascii="宋体" w:hAnsi="宋体" w:eastAsia="宋体" w:cs="宋体"/>
                        <w:i/>
                        <w:iCs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  <w:lang w:val="zh-CN" w:eastAsia="zh-CN" w:bidi="zh-CN"/>
                      </w:rPr>
                      <w:t>#</w:t>
                    </w:r>
                    <w:r>
                      <w:rPr>
                        <w:rFonts w:ascii="宋体" w:hAnsi="宋体" w:eastAsia="宋体" w:cs="宋体"/>
                        <w:i/>
                        <w:iCs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Fonts w:ascii="宋体" w:hAnsi="宋体" w:eastAsia="宋体" w:cs="宋体"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>德勒兹概念：哲学、殖民与政治</w:t>
                    </w:r>
                  </w:p>
                </w:txbxContent>
              </v:textbox>
            </v:shape>
          </w:pict>
        </mc:Fallback>
      </mc:AlternateContent>
    </w:r>
  </w:p>
</w:hdr>
</file>

<file path=word/header18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436880</wp:posOffset>
              </wp:positionH>
              <wp:positionV relativeFrom="page">
                <wp:posOffset>440055</wp:posOffset>
              </wp:positionV>
              <wp:extent cx="1545590" cy="91440"/>
              <wp:effectExtent l="0" t="0" r="0" b="0"/>
              <wp:wrapNone/>
              <wp:docPr id="417" name="Shape 4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45590" cy="9144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  <w:lang w:val="zh-CN" w:eastAsia="zh-CN" w:bidi="zh-CN"/>
                            </w:rPr>
                            <w:t>356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德勒婪概念，哲学、殖民与政治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417" o:spid="_x0000_s1026" o:spt="202" type="#_x0000_t202" style="position:absolute;left:0pt;margin-left:34.4pt;margin-top:34.65pt;height:7.2pt;width:121.7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  <w:lang w:val="zh-CN" w:eastAsia="zh-CN" w:bidi="zh-CN"/>
                      </w:rPr>
                      <w:t>356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德勒婪概念，哲学、殖民与政治</w:t>
                    </w:r>
                  </w:p>
                </w:txbxContent>
              </v:textbox>
            </v:shape>
          </w:pict>
        </mc:Fallback>
      </mc:AlternateContent>
    </w:r>
  </w:p>
</w:hdr>
</file>

<file path=word/header18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436880</wp:posOffset>
              </wp:positionH>
              <wp:positionV relativeFrom="page">
                <wp:posOffset>440055</wp:posOffset>
              </wp:positionV>
              <wp:extent cx="1545590" cy="91440"/>
              <wp:effectExtent l="0" t="0" r="0" b="0"/>
              <wp:wrapNone/>
              <wp:docPr id="419" name="Shape 4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45590" cy="9144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  <w:lang w:val="zh-CN" w:eastAsia="zh-CN" w:bidi="zh-CN"/>
                            </w:rPr>
                            <w:t>356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德勒婪概念，哲学、殖民与政治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419" o:spid="_x0000_s1026" o:spt="202" type="#_x0000_t202" style="position:absolute;left:0pt;margin-left:34.4pt;margin-top:34.65pt;height:7.2pt;width:121.7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  <w:lang w:val="zh-CN" w:eastAsia="zh-CN" w:bidi="zh-CN"/>
                      </w:rPr>
                      <w:t>356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德勒婪概念，哲学、殖民与政治</w:t>
                    </w:r>
                  </w:p>
                </w:txbxContent>
              </v:textbox>
            </v:shape>
          </w:pict>
        </mc:Fallback>
      </mc:AlternateContent>
    </w:r>
  </w:p>
</w:hdr>
</file>

<file path=word/header18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988695</wp:posOffset>
              </wp:positionH>
              <wp:positionV relativeFrom="page">
                <wp:posOffset>421640</wp:posOffset>
              </wp:positionV>
              <wp:extent cx="1996440" cy="91440"/>
              <wp:effectExtent l="0" t="0" r="0" b="0"/>
              <wp:wrapNone/>
              <wp:docPr id="421" name="Shape 4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996440" cy="9144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>第九章乌托邦政治哲学:德勒兹与罗尔斯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421" o:spid="_x0000_s1026" o:spt="202" type="#_x0000_t202" style="position:absolute;left:0pt;margin-left:77.85pt;margin-top:33.2pt;height:7.2pt;width:157.2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4"/>
                        <w:szCs w:val="14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>第九章乌托邦政治哲学:德勒兹与罗尔斯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18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424180</wp:posOffset>
              </wp:positionH>
              <wp:positionV relativeFrom="page">
                <wp:posOffset>457835</wp:posOffset>
              </wp:positionV>
              <wp:extent cx="1447800" cy="85090"/>
              <wp:effectExtent l="0" t="0" r="0" b="0"/>
              <wp:wrapNone/>
              <wp:docPr id="423" name="Shape 4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4780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5"/>
                              <w:szCs w:val="15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宋体" w:hAnsi="宋体" w:eastAsia="宋体" w:cs="宋体"/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Fonts w:ascii="宋体" w:hAnsi="宋体" w:eastAsia="宋体" w:cs="宋体"/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Fonts w:ascii="宋体" w:hAnsi="宋体" w:eastAsia="宋体" w:cs="宋体"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>德勒兹概念：哲学、殖民与政治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423" o:spid="_x0000_s1026" o:spt="202" type="#_x0000_t202" style="position:absolute;left:0pt;margin-left:33.4pt;margin-top:36.05pt;height:6.7pt;width:114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5"/>
                        <w:szCs w:val="15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Fonts w:ascii="宋体" w:hAnsi="宋体" w:eastAsia="宋体" w:cs="宋体"/>
                        <w:i/>
                        <w:iCs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  <w:lang w:val="zh-CN" w:eastAsia="zh-CN" w:bidi="zh-CN"/>
                      </w:rPr>
                      <w:t>#</w:t>
                    </w:r>
                    <w:r>
                      <w:rPr>
                        <w:rFonts w:ascii="宋体" w:hAnsi="宋体" w:eastAsia="宋体" w:cs="宋体"/>
                        <w:i/>
                        <w:iCs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Fonts w:ascii="宋体" w:hAnsi="宋体" w:eastAsia="宋体" w:cs="宋体"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>德勒兹概念：哲学、殖民与政治</w:t>
                    </w:r>
                  </w:p>
                </w:txbxContent>
              </v:textbox>
            </v:shape>
          </w:pict>
        </mc:Fallback>
      </mc:AlternateContent>
    </w:r>
  </w:p>
</w:hdr>
</file>

<file path=word/header18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988695</wp:posOffset>
              </wp:positionH>
              <wp:positionV relativeFrom="page">
                <wp:posOffset>421640</wp:posOffset>
              </wp:positionV>
              <wp:extent cx="1996440" cy="91440"/>
              <wp:effectExtent l="0" t="0" r="0" b="0"/>
              <wp:wrapNone/>
              <wp:docPr id="425" name="Shape 4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996440" cy="9144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>第九章乌托邦政治哲学:德勒兹与罗尔斯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425" o:spid="_x0000_s1026" o:spt="202" type="#_x0000_t202" style="position:absolute;left:0pt;margin-left:77.85pt;margin-top:33.2pt;height:7.2pt;width:157.2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4"/>
                        <w:szCs w:val="14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>第九章乌托邦政治哲学:德勒兹与罗尔斯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18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424180</wp:posOffset>
              </wp:positionH>
              <wp:positionV relativeFrom="page">
                <wp:posOffset>457835</wp:posOffset>
              </wp:positionV>
              <wp:extent cx="1447800" cy="85090"/>
              <wp:effectExtent l="0" t="0" r="0" b="0"/>
              <wp:wrapNone/>
              <wp:docPr id="427" name="Shape 4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4780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5"/>
                              <w:szCs w:val="15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宋体" w:hAnsi="宋体" w:eastAsia="宋体" w:cs="宋体"/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Fonts w:ascii="宋体" w:hAnsi="宋体" w:eastAsia="宋体" w:cs="宋体"/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Fonts w:ascii="宋体" w:hAnsi="宋体" w:eastAsia="宋体" w:cs="宋体"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>德勒兹概念：哲学、殖民与政治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427" o:spid="_x0000_s1026" o:spt="202" type="#_x0000_t202" style="position:absolute;left:0pt;margin-left:33.4pt;margin-top:36.05pt;height:6.7pt;width:114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5"/>
                        <w:szCs w:val="15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Fonts w:ascii="宋体" w:hAnsi="宋体" w:eastAsia="宋体" w:cs="宋体"/>
                        <w:i/>
                        <w:iCs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  <w:lang w:val="zh-CN" w:eastAsia="zh-CN" w:bidi="zh-CN"/>
                      </w:rPr>
                      <w:t>#</w:t>
                    </w:r>
                    <w:r>
                      <w:rPr>
                        <w:rFonts w:ascii="宋体" w:hAnsi="宋体" w:eastAsia="宋体" w:cs="宋体"/>
                        <w:i/>
                        <w:iCs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Fonts w:ascii="宋体" w:hAnsi="宋体" w:eastAsia="宋体" w:cs="宋体"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>德勒兹概念：哲学、殖民与政治</w:t>
                    </w:r>
                  </w:p>
                </w:txbxContent>
              </v:textbox>
            </v:shape>
          </w:pict>
        </mc:Fallback>
      </mc:AlternateContent>
    </w:r>
  </w:p>
</w:hdr>
</file>

<file path=word/header18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443865</wp:posOffset>
              </wp:positionH>
              <wp:positionV relativeFrom="page">
                <wp:posOffset>433705</wp:posOffset>
              </wp:positionV>
              <wp:extent cx="1542415" cy="88265"/>
              <wp:effectExtent l="0" t="0" r="0" b="0"/>
              <wp:wrapNone/>
              <wp:docPr id="429" name="Shape 4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42415" cy="8826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  <w:lang w:val="zh-CN" w:eastAsia="zh-CN" w:bidi="zh-CN"/>
                            </w:rPr>
                            <w:t>348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徳勒兹概念：哲学.殖民与政治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429" o:spid="_x0000_s1026" o:spt="202" type="#_x0000_t202" style="position:absolute;left:0pt;margin-left:34.95pt;margin-top:34.15pt;height:6.95pt;width:121.45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  <w:lang w:val="zh-CN" w:eastAsia="zh-CN" w:bidi="zh-CN"/>
                      </w:rPr>
                      <w:t>348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徳勒兹概念：哲学.殖民与政治</w:t>
                    </w:r>
                  </w:p>
                </w:txbxContent>
              </v:textbox>
            </v:shape>
          </w:pict>
        </mc:Fallback>
      </mc:AlternateContent>
    </w:r>
  </w:p>
</w:hdr>
</file>

<file path=word/header18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hdr>
</file>

<file path=word/header19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hdr>
</file>

<file path=word/header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424180</wp:posOffset>
              </wp:positionH>
              <wp:positionV relativeFrom="page">
                <wp:posOffset>457835</wp:posOffset>
              </wp:positionV>
              <wp:extent cx="1447800" cy="85090"/>
              <wp:effectExtent l="0" t="0" r="0" b="0"/>
              <wp:wrapNone/>
              <wp:docPr id="93" name="Shape 9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4780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5"/>
                              <w:szCs w:val="15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宋体" w:hAnsi="宋体" w:eastAsia="宋体" w:cs="宋体"/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Fonts w:ascii="宋体" w:hAnsi="宋体" w:eastAsia="宋体" w:cs="宋体"/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Fonts w:ascii="宋体" w:hAnsi="宋体" w:eastAsia="宋体" w:cs="宋体"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>德勒兹概念：哲学、殖民与政治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93" o:spid="_x0000_s1026" o:spt="202" type="#_x0000_t202" style="position:absolute;left:0pt;margin-left:33.4pt;margin-top:36.05pt;height:6.7pt;width:114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5"/>
                        <w:szCs w:val="15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Fonts w:ascii="宋体" w:hAnsi="宋体" w:eastAsia="宋体" w:cs="宋体"/>
                        <w:i/>
                        <w:iCs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  <w:lang w:val="zh-CN" w:eastAsia="zh-CN" w:bidi="zh-CN"/>
                      </w:rPr>
                      <w:t>#</w:t>
                    </w:r>
                    <w:r>
                      <w:rPr>
                        <w:rFonts w:ascii="宋体" w:hAnsi="宋体" w:eastAsia="宋体" w:cs="宋体"/>
                        <w:i/>
                        <w:iCs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Fonts w:ascii="宋体" w:hAnsi="宋体" w:eastAsia="宋体" w:cs="宋体"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>德勒兹概念：哲学、殖民与政治</w:t>
                    </w:r>
                  </w:p>
                </w:txbxContent>
              </v:textbox>
            </v:shape>
          </w:pict>
        </mc:Fallback>
      </mc:AlternateContent>
    </w:r>
  </w:p>
</w:hdr>
</file>

<file path=word/header2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424180</wp:posOffset>
              </wp:positionH>
              <wp:positionV relativeFrom="page">
                <wp:posOffset>457835</wp:posOffset>
              </wp:positionV>
              <wp:extent cx="1447800" cy="85090"/>
              <wp:effectExtent l="0" t="0" r="0" b="0"/>
              <wp:wrapNone/>
              <wp:docPr id="95" name="Shape 9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4780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5"/>
                              <w:szCs w:val="15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宋体" w:hAnsi="宋体" w:eastAsia="宋体" w:cs="宋体"/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Fonts w:ascii="宋体" w:hAnsi="宋体" w:eastAsia="宋体" w:cs="宋体"/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Fonts w:ascii="宋体" w:hAnsi="宋体" w:eastAsia="宋体" w:cs="宋体"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>德勒兹概念：哲学、殖民与政治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95" o:spid="_x0000_s1026" o:spt="202" type="#_x0000_t202" style="position:absolute;left:0pt;margin-left:33.4pt;margin-top:36.05pt;height:6.7pt;width:114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5"/>
                        <w:szCs w:val="15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Fonts w:ascii="宋体" w:hAnsi="宋体" w:eastAsia="宋体" w:cs="宋体"/>
                        <w:i/>
                        <w:iCs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  <w:lang w:val="zh-CN" w:eastAsia="zh-CN" w:bidi="zh-CN"/>
                      </w:rPr>
                      <w:t>#</w:t>
                    </w:r>
                    <w:r>
                      <w:rPr>
                        <w:rFonts w:ascii="宋体" w:hAnsi="宋体" w:eastAsia="宋体" w:cs="宋体"/>
                        <w:i/>
                        <w:iCs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Fonts w:ascii="宋体" w:hAnsi="宋体" w:eastAsia="宋体" w:cs="宋体"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>德勒兹概念：哲学、殖民与政治</w:t>
                    </w:r>
                  </w:p>
                </w:txbxContent>
              </v:textbox>
            </v:shape>
          </w:pict>
        </mc:Fallback>
      </mc:AlternateContent>
    </w:r>
  </w:p>
</w:hdr>
</file>

<file path=word/header2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1155065</wp:posOffset>
              </wp:positionH>
              <wp:positionV relativeFrom="page">
                <wp:posOffset>399415</wp:posOffset>
              </wp:positionV>
              <wp:extent cx="1844040" cy="91440"/>
              <wp:effectExtent l="0" t="0" r="0" b="0"/>
              <wp:wrapNone/>
              <wp:docPr id="97" name="Shape 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44040" cy="9144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>第一章多变的槪念、比喩和指涉问题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</w:rPr>
                            <w:t>35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97" o:spid="_x0000_s1026" o:spt="202" type="#_x0000_t202" style="position:absolute;left:0pt;margin-left:90.95pt;margin-top:31.45pt;height:7.2pt;width:145.2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4"/>
                        <w:szCs w:val="14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>第一章多变的槪念、比喩和指涉问题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</w:rPr>
                      <w:t>35</w:t>
                    </w:r>
                  </w:p>
                </w:txbxContent>
              </v:textbox>
            </v:shape>
          </w:pict>
        </mc:Fallback>
      </mc:AlternateContent>
    </w:r>
  </w:p>
</w:hdr>
</file>

<file path=word/header2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1155065</wp:posOffset>
              </wp:positionH>
              <wp:positionV relativeFrom="page">
                <wp:posOffset>399415</wp:posOffset>
              </wp:positionV>
              <wp:extent cx="1844040" cy="91440"/>
              <wp:effectExtent l="0" t="0" r="0" b="0"/>
              <wp:wrapNone/>
              <wp:docPr id="99" name="Shape 9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44040" cy="9144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>第一章多变的槪念、比喩和指涉问题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</w:rPr>
                            <w:t>35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99" o:spid="_x0000_s1026" o:spt="202" type="#_x0000_t202" style="position:absolute;left:0pt;margin-left:90.95pt;margin-top:31.45pt;height:7.2pt;width:145.2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4"/>
                        <w:szCs w:val="14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>第一章多变的槪念、比喩和指涉问题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</w:rPr>
                      <w:t>35</w:t>
                    </w:r>
                  </w:p>
                </w:txbxContent>
              </v:textbox>
            </v:shape>
          </w:pict>
        </mc:Fallback>
      </mc:AlternateContent>
    </w:r>
  </w:p>
</w:hdr>
</file>

<file path=word/header2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424180</wp:posOffset>
              </wp:positionH>
              <wp:positionV relativeFrom="page">
                <wp:posOffset>457835</wp:posOffset>
              </wp:positionV>
              <wp:extent cx="1447800" cy="85090"/>
              <wp:effectExtent l="0" t="0" r="0" b="0"/>
              <wp:wrapNone/>
              <wp:docPr id="101" name="Shape 10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4780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5"/>
                              <w:szCs w:val="15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宋体" w:hAnsi="宋体" w:eastAsia="宋体" w:cs="宋体"/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Fonts w:ascii="宋体" w:hAnsi="宋体" w:eastAsia="宋体" w:cs="宋体"/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Fonts w:ascii="宋体" w:hAnsi="宋体" w:eastAsia="宋体" w:cs="宋体"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>德勒兹概念：哲学、殖民与政治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101" o:spid="_x0000_s1026" o:spt="202" type="#_x0000_t202" style="position:absolute;left:0pt;margin-left:33.4pt;margin-top:36.05pt;height:6.7pt;width:114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5"/>
                        <w:szCs w:val="15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Fonts w:ascii="宋体" w:hAnsi="宋体" w:eastAsia="宋体" w:cs="宋体"/>
                        <w:i/>
                        <w:iCs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  <w:lang w:val="zh-CN" w:eastAsia="zh-CN" w:bidi="zh-CN"/>
                      </w:rPr>
                      <w:t>#</w:t>
                    </w:r>
                    <w:r>
                      <w:rPr>
                        <w:rFonts w:ascii="宋体" w:hAnsi="宋体" w:eastAsia="宋体" w:cs="宋体"/>
                        <w:i/>
                        <w:iCs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Fonts w:ascii="宋体" w:hAnsi="宋体" w:eastAsia="宋体" w:cs="宋体"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>德勒兹概念：哲学、殖民与政治</w:t>
                    </w:r>
                  </w:p>
                </w:txbxContent>
              </v:textbox>
            </v:shape>
          </w:pict>
        </mc:Fallback>
      </mc:AlternateContent>
    </w:r>
  </w:p>
</w:hdr>
</file>

<file path=word/header2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424180</wp:posOffset>
              </wp:positionH>
              <wp:positionV relativeFrom="page">
                <wp:posOffset>457835</wp:posOffset>
              </wp:positionV>
              <wp:extent cx="1447800" cy="85090"/>
              <wp:effectExtent l="0" t="0" r="0" b="0"/>
              <wp:wrapNone/>
              <wp:docPr id="103" name="Shape 10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4780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5"/>
                              <w:szCs w:val="15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宋体" w:hAnsi="宋体" w:eastAsia="宋体" w:cs="宋体"/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Fonts w:ascii="宋体" w:hAnsi="宋体" w:eastAsia="宋体" w:cs="宋体"/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Fonts w:ascii="宋体" w:hAnsi="宋体" w:eastAsia="宋体" w:cs="宋体"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>德勒兹概念：哲学、殖民与政治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103" o:spid="_x0000_s1026" o:spt="202" type="#_x0000_t202" style="position:absolute;left:0pt;margin-left:33.4pt;margin-top:36.05pt;height:6.7pt;width:114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5"/>
                        <w:szCs w:val="15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Fonts w:ascii="宋体" w:hAnsi="宋体" w:eastAsia="宋体" w:cs="宋体"/>
                        <w:i/>
                        <w:iCs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  <w:lang w:val="zh-CN" w:eastAsia="zh-CN" w:bidi="zh-CN"/>
                      </w:rPr>
                      <w:t>#</w:t>
                    </w:r>
                    <w:r>
                      <w:rPr>
                        <w:rFonts w:ascii="宋体" w:hAnsi="宋体" w:eastAsia="宋体" w:cs="宋体"/>
                        <w:i/>
                        <w:iCs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Fonts w:ascii="宋体" w:hAnsi="宋体" w:eastAsia="宋体" w:cs="宋体"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>德勒兹概念：哲学、殖民与政治</w:t>
                    </w:r>
                  </w:p>
                </w:txbxContent>
              </v:textbox>
            </v:shape>
          </w:pict>
        </mc:Fallback>
      </mc:AlternateContent>
    </w:r>
  </w:p>
</w:hdr>
</file>

<file path=word/header2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1164590</wp:posOffset>
              </wp:positionH>
              <wp:positionV relativeFrom="page">
                <wp:posOffset>402590</wp:posOffset>
              </wp:positionV>
              <wp:extent cx="1844040" cy="88265"/>
              <wp:effectExtent l="0" t="0" r="0" b="0"/>
              <wp:wrapNone/>
              <wp:docPr id="105" name="Shape 10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44040" cy="8826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>第一章多变的概念、比喻和指涉冋题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</w:rPr>
                            <w:t>37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105" o:spid="_x0000_s1026" o:spt="202" type="#_x0000_t202" style="position:absolute;left:0pt;margin-left:91.7pt;margin-top:31.7pt;height:6.95pt;width:145.2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4"/>
                        <w:szCs w:val="14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>第一章多变的概念、比喻和指涉冋题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</w:rPr>
                      <w:t>37</w:t>
                    </w:r>
                  </w:p>
                </w:txbxContent>
              </v:textbox>
            </v:shape>
          </w:pict>
        </mc:Fallback>
      </mc:AlternateContent>
    </w:r>
  </w:p>
</w:hdr>
</file>

<file path=word/header2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1164590</wp:posOffset>
              </wp:positionH>
              <wp:positionV relativeFrom="page">
                <wp:posOffset>402590</wp:posOffset>
              </wp:positionV>
              <wp:extent cx="1844040" cy="88265"/>
              <wp:effectExtent l="0" t="0" r="0" b="0"/>
              <wp:wrapNone/>
              <wp:docPr id="107" name="Shape 10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44040" cy="8826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>第一章多变的概念、比喻和指涉冋题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</w:rPr>
                            <w:t>37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107" o:spid="_x0000_s1026" o:spt="202" type="#_x0000_t202" style="position:absolute;left:0pt;margin-left:91.7pt;margin-top:31.7pt;height:6.95pt;width:145.2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4"/>
                        <w:szCs w:val="14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>第一章多变的概念、比喻和指涉冋题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</w:rPr>
                      <w:t>37</w:t>
                    </w:r>
                  </w:p>
                </w:txbxContent>
              </v:textbox>
            </v:shape>
          </w:pict>
        </mc:Fallback>
      </mc:AlternateContent>
    </w:r>
  </w:p>
</w:hdr>
</file>

<file path=word/header2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1155065</wp:posOffset>
              </wp:positionH>
              <wp:positionV relativeFrom="page">
                <wp:posOffset>399415</wp:posOffset>
              </wp:positionV>
              <wp:extent cx="1844040" cy="91440"/>
              <wp:effectExtent l="0" t="0" r="0" b="0"/>
              <wp:wrapNone/>
              <wp:docPr id="109" name="Shape 10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44040" cy="9144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>第一章多变的槪念、比喩和指涉问题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</w:rPr>
                            <w:t>35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109" o:spid="_x0000_s1026" o:spt="202" type="#_x0000_t202" style="position:absolute;left:0pt;margin-left:90.95pt;margin-top:31.45pt;height:7.2pt;width:145.2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4"/>
                        <w:szCs w:val="14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>第一章多变的槪念、比喩和指涉问题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</w:rPr>
                      <w:t>35</w:t>
                    </w:r>
                  </w:p>
                </w:txbxContent>
              </v:textbox>
            </v:shape>
          </w:pict>
        </mc:Fallback>
      </mc:AlternateContent>
    </w:r>
  </w:p>
</w:hdr>
</file>

<file path=word/header2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424180</wp:posOffset>
              </wp:positionH>
              <wp:positionV relativeFrom="page">
                <wp:posOffset>457835</wp:posOffset>
              </wp:positionV>
              <wp:extent cx="1447800" cy="85090"/>
              <wp:effectExtent l="0" t="0" r="0" b="0"/>
              <wp:wrapNone/>
              <wp:docPr id="111" name="Shape 1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4780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5"/>
                              <w:szCs w:val="15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宋体" w:hAnsi="宋体" w:eastAsia="宋体" w:cs="宋体"/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Fonts w:ascii="宋体" w:hAnsi="宋体" w:eastAsia="宋体" w:cs="宋体"/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Fonts w:ascii="宋体" w:hAnsi="宋体" w:eastAsia="宋体" w:cs="宋体"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>德勒兹概念：哲学、殖民与政治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111" o:spid="_x0000_s1026" o:spt="202" type="#_x0000_t202" style="position:absolute;left:0pt;margin-left:33.4pt;margin-top:36.05pt;height:6.7pt;width:114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5"/>
                        <w:szCs w:val="15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Fonts w:ascii="宋体" w:hAnsi="宋体" w:eastAsia="宋体" w:cs="宋体"/>
                        <w:i/>
                        <w:iCs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  <w:lang w:val="zh-CN" w:eastAsia="zh-CN" w:bidi="zh-CN"/>
                      </w:rPr>
                      <w:t>#</w:t>
                    </w:r>
                    <w:r>
                      <w:rPr>
                        <w:rFonts w:ascii="宋体" w:hAnsi="宋体" w:eastAsia="宋体" w:cs="宋体"/>
                        <w:i/>
                        <w:iCs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Fonts w:ascii="宋体" w:hAnsi="宋体" w:eastAsia="宋体" w:cs="宋体"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>德勒兹概念：哲学、殖民与政治</w:t>
                    </w:r>
                  </w:p>
                </w:txbxContent>
              </v:textbox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2433320</wp:posOffset>
              </wp:positionH>
              <wp:positionV relativeFrom="page">
                <wp:posOffset>412115</wp:posOffset>
              </wp:positionV>
              <wp:extent cx="514985" cy="91440"/>
              <wp:effectExtent l="0" t="0" r="0" b="0"/>
              <wp:wrapNone/>
              <wp:docPr id="63" name="Shape 6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14985" cy="9144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>导 言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63" o:spid="_x0000_s1026" o:spt="202" type="#_x0000_t202" style="position:absolute;left:0pt;margin-left:191.6pt;margin-top:32.45pt;height:7.2pt;width:40.55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4"/>
                        <w:szCs w:val="14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>导 言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3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1155065</wp:posOffset>
              </wp:positionH>
              <wp:positionV relativeFrom="page">
                <wp:posOffset>399415</wp:posOffset>
              </wp:positionV>
              <wp:extent cx="1844040" cy="91440"/>
              <wp:effectExtent l="0" t="0" r="0" b="0"/>
              <wp:wrapNone/>
              <wp:docPr id="113" name="Shape 1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44040" cy="9144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>第一章多变的槪念、比喩和指涉问题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</w:rPr>
                            <w:t>35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113" o:spid="_x0000_s1026" o:spt="202" type="#_x0000_t202" style="position:absolute;left:0pt;margin-left:90.95pt;margin-top:31.45pt;height:7.2pt;width:145.2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4"/>
                        <w:szCs w:val="14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>第一章多变的槪念、比喩和指涉问题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</w:rPr>
                      <w:t>35</w:t>
                    </w:r>
                  </w:p>
                </w:txbxContent>
              </v:textbox>
            </v:shape>
          </w:pict>
        </mc:Fallback>
      </mc:AlternateContent>
    </w:r>
  </w:p>
</w:hdr>
</file>

<file path=word/header3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424180</wp:posOffset>
              </wp:positionH>
              <wp:positionV relativeFrom="page">
                <wp:posOffset>457835</wp:posOffset>
              </wp:positionV>
              <wp:extent cx="1447800" cy="85090"/>
              <wp:effectExtent l="0" t="0" r="0" b="0"/>
              <wp:wrapNone/>
              <wp:docPr id="115" name="Shape 1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4780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5"/>
                              <w:szCs w:val="15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宋体" w:hAnsi="宋体" w:eastAsia="宋体" w:cs="宋体"/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Fonts w:ascii="宋体" w:hAnsi="宋体" w:eastAsia="宋体" w:cs="宋体"/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Fonts w:ascii="宋体" w:hAnsi="宋体" w:eastAsia="宋体" w:cs="宋体"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>德勒兹概念：哲学、殖民与政治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115" o:spid="_x0000_s1026" o:spt="202" type="#_x0000_t202" style="position:absolute;left:0pt;margin-left:33.4pt;margin-top:36.05pt;height:6.7pt;width:114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5"/>
                        <w:szCs w:val="15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Fonts w:ascii="宋体" w:hAnsi="宋体" w:eastAsia="宋体" w:cs="宋体"/>
                        <w:i/>
                        <w:iCs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  <w:lang w:val="zh-CN" w:eastAsia="zh-CN" w:bidi="zh-CN"/>
                      </w:rPr>
                      <w:t>#</w:t>
                    </w:r>
                    <w:r>
                      <w:rPr>
                        <w:rFonts w:ascii="宋体" w:hAnsi="宋体" w:eastAsia="宋体" w:cs="宋体"/>
                        <w:i/>
                        <w:iCs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Fonts w:ascii="宋体" w:hAnsi="宋体" w:eastAsia="宋体" w:cs="宋体"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>德勒兹概念：哲学、殖民与政治</w:t>
                    </w:r>
                  </w:p>
                </w:txbxContent>
              </v:textbox>
            </v:shape>
          </w:pict>
        </mc:Fallback>
      </mc:AlternateContent>
    </w:r>
  </w:p>
</w:hdr>
</file>

<file path=word/header3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1164590</wp:posOffset>
              </wp:positionH>
              <wp:positionV relativeFrom="page">
                <wp:posOffset>402590</wp:posOffset>
              </wp:positionV>
              <wp:extent cx="1844040" cy="88265"/>
              <wp:effectExtent l="0" t="0" r="0" b="0"/>
              <wp:wrapNone/>
              <wp:docPr id="117" name="Shape 1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44040" cy="8826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>第一章多变的概念、比喻和指涉冋题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</w:rPr>
                            <w:t>37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117" o:spid="_x0000_s1026" o:spt="202" type="#_x0000_t202" style="position:absolute;left:0pt;margin-left:91.7pt;margin-top:31.7pt;height:6.95pt;width:145.2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4"/>
                        <w:szCs w:val="14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>第一章多变的概念、比喻和指涉冋题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</w:rPr>
                      <w:t>37</w:t>
                    </w:r>
                  </w:p>
                </w:txbxContent>
              </v:textbox>
            </v:shape>
          </w:pict>
        </mc:Fallback>
      </mc:AlternateContent>
    </w:r>
  </w:p>
</w:hdr>
</file>

<file path=word/header3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424180</wp:posOffset>
              </wp:positionH>
              <wp:positionV relativeFrom="page">
                <wp:posOffset>457835</wp:posOffset>
              </wp:positionV>
              <wp:extent cx="1447800" cy="85090"/>
              <wp:effectExtent l="0" t="0" r="0" b="0"/>
              <wp:wrapNone/>
              <wp:docPr id="119" name="Shape 1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4780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5"/>
                              <w:szCs w:val="15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宋体" w:hAnsi="宋体" w:eastAsia="宋体" w:cs="宋体"/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Fonts w:ascii="宋体" w:hAnsi="宋体" w:eastAsia="宋体" w:cs="宋体"/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Fonts w:ascii="宋体" w:hAnsi="宋体" w:eastAsia="宋体" w:cs="宋体"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>德勒兹概念：哲学、殖民与政治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119" o:spid="_x0000_s1026" o:spt="202" type="#_x0000_t202" style="position:absolute;left:0pt;margin-left:33.4pt;margin-top:36.05pt;height:6.7pt;width:114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5"/>
                        <w:szCs w:val="15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Fonts w:ascii="宋体" w:hAnsi="宋体" w:eastAsia="宋体" w:cs="宋体"/>
                        <w:i/>
                        <w:iCs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  <w:lang w:val="zh-CN" w:eastAsia="zh-CN" w:bidi="zh-CN"/>
                      </w:rPr>
                      <w:t>#</w:t>
                    </w:r>
                    <w:r>
                      <w:rPr>
                        <w:rFonts w:ascii="宋体" w:hAnsi="宋体" w:eastAsia="宋体" w:cs="宋体"/>
                        <w:i/>
                        <w:iCs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Fonts w:ascii="宋体" w:hAnsi="宋体" w:eastAsia="宋体" w:cs="宋体"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>德勒兹概念：哲学、殖民与政治</w:t>
                    </w:r>
                  </w:p>
                </w:txbxContent>
              </v:textbox>
            </v:shape>
          </w:pict>
        </mc:Fallback>
      </mc:AlternateContent>
    </w:r>
  </w:p>
</w:hdr>
</file>

<file path=word/header3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424180</wp:posOffset>
              </wp:positionH>
              <wp:positionV relativeFrom="page">
                <wp:posOffset>457835</wp:posOffset>
              </wp:positionV>
              <wp:extent cx="1447800" cy="85090"/>
              <wp:effectExtent l="0" t="0" r="0" b="0"/>
              <wp:wrapNone/>
              <wp:docPr id="121" name="Shape 1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4780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5"/>
                              <w:szCs w:val="15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宋体" w:hAnsi="宋体" w:eastAsia="宋体" w:cs="宋体"/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Fonts w:ascii="宋体" w:hAnsi="宋体" w:eastAsia="宋体" w:cs="宋体"/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Fonts w:ascii="宋体" w:hAnsi="宋体" w:eastAsia="宋体" w:cs="宋体"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>德勒兹概念：哲学、殖民与政治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121" o:spid="_x0000_s1026" o:spt="202" type="#_x0000_t202" style="position:absolute;left:0pt;margin-left:33.4pt;margin-top:36.05pt;height:6.7pt;width:114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5"/>
                        <w:szCs w:val="15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Fonts w:ascii="宋体" w:hAnsi="宋体" w:eastAsia="宋体" w:cs="宋体"/>
                        <w:i/>
                        <w:iCs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  <w:lang w:val="zh-CN" w:eastAsia="zh-CN" w:bidi="zh-CN"/>
                      </w:rPr>
                      <w:t>#</w:t>
                    </w:r>
                    <w:r>
                      <w:rPr>
                        <w:rFonts w:ascii="宋体" w:hAnsi="宋体" w:eastAsia="宋体" w:cs="宋体"/>
                        <w:i/>
                        <w:iCs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Fonts w:ascii="宋体" w:hAnsi="宋体" w:eastAsia="宋体" w:cs="宋体"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>德勒兹概念：哲学、殖民与政治</w:t>
                    </w:r>
                  </w:p>
                </w:txbxContent>
              </v:textbox>
            </v:shape>
          </w:pict>
        </mc:Fallback>
      </mc:AlternateContent>
    </w:r>
  </w:p>
</w:hdr>
</file>

<file path=word/header3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1164590</wp:posOffset>
              </wp:positionH>
              <wp:positionV relativeFrom="page">
                <wp:posOffset>402590</wp:posOffset>
              </wp:positionV>
              <wp:extent cx="1844040" cy="88265"/>
              <wp:effectExtent l="0" t="0" r="0" b="0"/>
              <wp:wrapNone/>
              <wp:docPr id="123" name="Shape 1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44040" cy="8826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>第一章多变的概念、比喻和指涉冋题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</w:rPr>
                            <w:t>37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123" o:spid="_x0000_s1026" o:spt="202" type="#_x0000_t202" style="position:absolute;left:0pt;margin-left:91.7pt;margin-top:31.7pt;height:6.95pt;width:145.2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4"/>
                        <w:szCs w:val="14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>第一章多变的概念、比喻和指涉冋题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</w:rPr>
                      <w:t>37</w:t>
                    </w:r>
                  </w:p>
                </w:txbxContent>
              </v:textbox>
            </v:shape>
          </w:pict>
        </mc:Fallback>
      </mc:AlternateContent>
    </w:r>
  </w:p>
</w:hdr>
</file>

<file path=word/header3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1152525</wp:posOffset>
              </wp:positionH>
              <wp:positionV relativeFrom="page">
                <wp:posOffset>419735</wp:posOffset>
              </wp:positionV>
              <wp:extent cx="1837690" cy="88265"/>
              <wp:effectExtent l="0" t="0" r="0" b="0"/>
              <wp:wrapNone/>
              <wp:docPr id="125" name="Shape 1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37690" cy="8826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>第--章多变的概念、比喩和指涉冋题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</w:rPr>
                            <w:t>49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125" o:spid="_x0000_s1026" o:spt="202" type="#_x0000_t202" style="position:absolute;left:0pt;margin-left:90.75pt;margin-top:33.05pt;height:6.95pt;width:144.7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4"/>
                        <w:szCs w:val="14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>第--章多变的概念、比喩和指涉冋题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</w:rPr>
                      <w:t>49</w:t>
                    </w:r>
                  </w:p>
                </w:txbxContent>
              </v:textbox>
            </v:shape>
          </w:pict>
        </mc:Fallback>
      </mc:AlternateContent>
    </w:r>
  </w:p>
</w:hdr>
</file>

<file path=word/header3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1152525</wp:posOffset>
              </wp:positionH>
              <wp:positionV relativeFrom="page">
                <wp:posOffset>419735</wp:posOffset>
              </wp:positionV>
              <wp:extent cx="1837690" cy="88265"/>
              <wp:effectExtent l="0" t="0" r="0" b="0"/>
              <wp:wrapNone/>
              <wp:docPr id="127" name="Shape 1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37690" cy="8826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>第--章多变的概念、比喩和指涉冋题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</w:rPr>
                            <w:t>49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127" o:spid="_x0000_s1026" o:spt="202" type="#_x0000_t202" style="position:absolute;left:0pt;margin-left:90.75pt;margin-top:33.05pt;height:6.95pt;width:144.7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4"/>
                        <w:szCs w:val="14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>第--章多变的概念、比喩和指涉冋题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</w:rPr>
                      <w:t>49</w:t>
                    </w:r>
                  </w:p>
                </w:txbxContent>
              </v:textbox>
            </v:shape>
          </w:pict>
        </mc:Fallback>
      </mc:AlternateContent>
    </w:r>
  </w:p>
</w:hdr>
</file>

<file path=word/header3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1149350</wp:posOffset>
              </wp:positionH>
              <wp:positionV relativeFrom="page">
                <wp:posOffset>417195</wp:posOffset>
              </wp:positionV>
              <wp:extent cx="1835150" cy="94615"/>
              <wp:effectExtent l="0" t="0" r="0" b="0"/>
              <wp:wrapNone/>
              <wp:docPr id="129" name="Shape 1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35150" cy="9461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>第一章多变的概念、比喩和指涉问题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129" o:spid="_x0000_s1026" o:spt="202" type="#_x0000_t202" style="position:absolute;left:0pt;margin-left:90.5pt;margin-top:32.85pt;height:7.45pt;width:144.5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4"/>
                        <w:szCs w:val="14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>第一章多变的概念、比喩和指涉问题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3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424180</wp:posOffset>
              </wp:positionH>
              <wp:positionV relativeFrom="page">
                <wp:posOffset>457835</wp:posOffset>
              </wp:positionV>
              <wp:extent cx="1447800" cy="85090"/>
              <wp:effectExtent l="0" t="0" r="0" b="0"/>
              <wp:wrapNone/>
              <wp:docPr id="131" name="Shape 13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4780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5"/>
                              <w:szCs w:val="15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宋体" w:hAnsi="宋体" w:eastAsia="宋体" w:cs="宋体"/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Fonts w:ascii="宋体" w:hAnsi="宋体" w:eastAsia="宋体" w:cs="宋体"/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Fonts w:ascii="宋体" w:hAnsi="宋体" w:eastAsia="宋体" w:cs="宋体"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>德勒兹概念：哲学、殖民与政治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131" o:spid="_x0000_s1026" o:spt="202" type="#_x0000_t202" style="position:absolute;left:0pt;margin-left:33.4pt;margin-top:36.05pt;height:6.7pt;width:114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5"/>
                        <w:szCs w:val="15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Fonts w:ascii="宋体" w:hAnsi="宋体" w:eastAsia="宋体" w:cs="宋体"/>
                        <w:i/>
                        <w:iCs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  <w:lang w:val="zh-CN" w:eastAsia="zh-CN" w:bidi="zh-CN"/>
                      </w:rPr>
                      <w:t>#</w:t>
                    </w:r>
                    <w:r>
                      <w:rPr>
                        <w:rFonts w:ascii="宋体" w:hAnsi="宋体" w:eastAsia="宋体" w:cs="宋体"/>
                        <w:i/>
                        <w:iCs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Fonts w:ascii="宋体" w:hAnsi="宋体" w:eastAsia="宋体" w:cs="宋体"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>德勒兹概念：哲学、殖民与政治</w:t>
                    </w:r>
                  </w:p>
                </w:txbxContent>
              </v:textbox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424180</wp:posOffset>
              </wp:positionH>
              <wp:positionV relativeFrom="page">
                <wp:posOffset>457835</wp:posOffset>
              </wp:positionV>
              <wp:extent cx="1447800" cy="85090"/>
              <wp:effectExtent l="0" t="0" r="0" b="0"/>
              <wp:wrapNone/>
              <wp:docPr id="65" name="Shape 6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4780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5"/>
                              <w:szCs w:val="15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宋体" w:hAnsi="宋体" w:eastAsia="宋体" w:cs="宋体"/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Fonts w:ascii="宋体" w:hAnsi="宋体" w:eastAsia="宋体" w:cs="宋体"/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Fonts w:ascii="宋体" w:hAnsi="宋体" w:eastAsia="宋体" w:cs="宋体"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>德勒兹概念：哲学、殖民与政治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65" o:spid="_x0000_s1026" o:spt="202" type="#_x0000_t202" style="position:absolute;left:0pt;margin-left:33.4pt;margin-top:36.05pt;height:6.7pt;width:114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5"/>
                        <w:szCs w:val="15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Fonts w:ascii="宋体" w:hAnsi="宋体" w:eastAsia="宋体" w:cs="宋体"/>
                        <w:i/>
                        <w:iCs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  <w:lang w:val="zh-CN" w:eastAsia="zh-CN" w:bidi="zh-CN"/>
                      </w:rPr>
                      <w:t>#</w:t>
                    </w:r>
                    <w:r>
                      <w:rPr>
                        <w:rFonts w:ascii="宋体" w:hAnsi="宋体" w:eastAsia="宋体" w:cs="宋体"/>
                        <w:i/>
                        <w:iCs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Fonts w:ascii="宋体" w:hAnsi="宋体" w:eastAsia="宋体" w:cs="宋体"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>德勒兹概念：哲学、殖民与政治</w:t>
                    </w:r>
                  </w:p>
                </w:txbxContent>
              </v:textbox>
            </v:shape>
          </w:pict>
        </mc:Fallback>
      </mc:AlternateContent>
    </w:r>
  </w:p>
</w:hdr>
</file>

<file path=word/header4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1144905</wp:posOffset>
              </wp:positionH>
              <wp:positionV relativeFrom="page">
                <wp:posOffset>426085</wp:posOffset>
              </wp:positionV>
              <wp:extent cx="1837690" cy="88265"/>
              <wp:effectExtent l="0" t="0" r="0" b="0"/>
              <wp:wrapNone/>
              <wp:docPr id="133" name="Shape 13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37690" cy="8826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>第一章多变的概念、比喻和指涉何题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</w:rPr>
                            <w:t>55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133" o:spid="_x0000_s1026" o:spt="202" type="#_x0000_t202" style="position:absolute;left:0pt;margin-left:90.15pt;margin-top:33.55pt;height:6.95pt;width:144.7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4"/>
                        <w:szCs w:val="14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>第一章多变的概念、比喻和指涉何题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</w:rPr>
                      <w:t>55</w:t>
                    </w:r>
                  </w:p>
                </w:txbxContent>
              </v:textbox>
            </v:shape>
          </w:pict>
        </mc:Fallback>
      </mc:AlternateContent>
    </w:r>
  </w:p>
</w:hdr>
</file>

<file path=word/header4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1144905</wp:posOffset>
              </wp:positionH>
              <wp:positionV relativeFrom="page">
                <wp:posOffset>426085</wp:posOffset>
              </wp:positionV>
              <wp:extent cx="1837690" cy="88265"/>
              <wp:effectExtent l="0" t="0" r="0" b="0"/>
              <wp:wrapNone/>
              <wp:docPr id="135" name="Shape 1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37690" cy="8826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>第一章多变的概念、比喻和指涉何题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</w:rPr>
                            <w:t>55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135" o:spid="_x0000_s1026" o:spt="202" type="#_x0000_t202" style="position:absolute;left:0pt;margin-left:90.15pt;margin-top:33.55pt;height:6.95pt;width:144.7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4"/>
                        <w:szCs w:val="14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>第一章多变的概念、比喻和指涉何题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</w:rPr>
                      <w:t>55</w:t>
                    </w:r>
                  </w:p>
                </w:txbxContent>
              </v:textbox>
            </v:shape>
          </w:pict>
        </mc:Fallback>
      </mc:AlternateContent>
    </w:r>
  </w:p>
</w:hdr>
</file>

<file path=word/header4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424180</wp:posOffset>
              </wp:positionH>
              <wp:positionV relativeFrom="page">
                <wp:posOffset>457835</wp:posOffset>
              </wp:positionV>
              <wp:extent cx="1447800" cy="85090"/>
              <wp:effectExtent l="0" t="0" r="0" b="0"/>
              <wp:wrapNone/>
              <wp:docPr id="137" name="Shape 13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4780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5"/>
                              <w:szCs w:val="15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宋体" w:hAnsi="宋体" w:eastAsia="宋体" w:cs="宋体"/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Fonts w:ascii="宋体" w:hAnsi="宋体" w:eastAsia="宋体" w:cs="宋体"/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Fonts w:ascii="宋体" w:hAnsi="宋体" w:eastAsia="宋体" w:cs="宋体"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>德勒兹概念：哲学、殖民与政治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137" o:spid="_x0000_s1026" o:spt="202" type="#_x0000_t202" style="position:absolute;left:0pt;margin-left:33.4pt;margin-top:36.05pt;height:6.7pt;width:114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5"/>
                        <w:szCs w:val="15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Fonts w:ascii="宋体" w:hAnsi="宋体" w:eastAsia="宋体" w:cs="宋体"/>
                        <w:i/>
                        <w:iCs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  <w:lang w:val="zh-CN" w:eastAsia="zh-CN" w:bidi="zh-CN"/>
                      </w:rPr>
                      <w:t>#</w:t>
                    </w:r>
                    <w:r>
                      <w:rPr>
                        <w:rFonts w:ascii="宋体" w:hAnsi="宋体" w:eastAsia="宋体" w:cs="宋体"/>
                        <w:i/>
                        <w:iCs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Fonts w:ascii="宋体" w:hAnsi="宋体" w:eastAsia="宋体" w:cs="宋体"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>德勒兹概念：哲学、殖民与政治</w:t>
                    </w:r>
                  </w:p>
                </w:txbxContent>
              </v:textbox>
            </v:shape>
          </w:pict>
        </mc:Fallback>
      </mc:AlternateContent>
    </w:r>
  </w:p>
</w:hdr>
</file>

<file path=word/header4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424180</wp:posOffset>
              </wp:positionH>
              <wp:positionV relativeFrom="page">
                <wp:posOffset>457835</wp:posOffset>
              </wp:positionV>
              <wp:extent cx="1447800" cy="85090"/>
              <wp:effectExtent l="0" t="0" r="0" b="0"/>
              <wp:wrapNone/>
              <wp:docPr id="139" name="Shape 13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4780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5"/>
                              <w:szCs w:val="15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宋体" w:hAnsi="宋体" w:eastAsia="宋体" w:cs="宋体"/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Fonts w:ascii="宋体" w:hAnsi="宋体" w:eastAsia="宋体" w:cs="宋体"/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Fonts w:ascii="宋体" w:hAnsi="宋体" w:eastAsia="宋体" w:cs="宋体"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>德勒兹概念：哲学、殖民与政治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139" o:spid="_x0000_s1026" o:spt="202" type="#_x0000_t202" style="position:absolute;left:0pt;margin-left:33.4pt;margin-top:36.05pt;height:6.7pt;width:114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5"/>
                        <w:szCs w:val="15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Fonts w:ascii="宋体" w:hAnsi="宋体" w:eastAsia="宋体" w:cs="宋体"/>
                        <w:i/>
                        <w:iCs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  <w:lang w:val="zh-CN" w:eastAsia="zh-CN" w:bidi="zh-CN"/>
                      </w:rPr>
                      <w:t>#</w:t>
                    </w:r>
                    <w:r>
                      <w:rPr>
                        <w:rFonts w:ascii="宋体" w:hAnsi="宋体" w:eastAsia="宋体" w:cs="宋体"/>
                        <w:i/>
                        <w:iCs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Fonts w:ascii="宋体" w:hAnsi="宋体" w:eastAsia="宋体" w:cs="宋体"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>德勒兹概念：哲学、殖民与政治</w:t>
                    </w:r>
                  </w:p>
                </w:txbxContent>
              </v:textbox>
            </v:shape>
          </w:pict>
        </mc:Fallback>
      </mc:AlternateContent>
    </w:r>
  </w:p>
</w:hdr>
</file>

<file path=word/header4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1152525</wp:posOffset>
              </wp:positionH>
              <wp:positionV relativeFrom="page">
                <wp:posOffset>422910</wp:posOffset>
              </wp:positionV>
              <wp:extent cx="1840865" cy="91440"/>
              <wp:effectExtent l="0" t="0" r="0" b="0"/>
              <wp:wrapNone/>
              <wp:docPr id="141" name="Shape 14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40865" cy="9144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>第一章多变的概念、比喻和指涉冋题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</w:rPr>
                            <w:t>57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141" o:spid="_x0000_s1026" o:spt="202" type="#_x0000_t202" style="position:absolute;left:0pt;margin-left:90.75pt;margin-top:33.3pt;height:7.2pt;width:144.95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4"/>
                        <w:szCs w:val="14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>第一章多变的概念、比喻和指涉冋题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</w:rPr>
                      <w:t>57</w:t>
                    </w:r>
                  </w:p>
                </w:txbxContent>
              </v:textbox>
            </v:shape>
          </w:pict>
        </mc:Fallback>
      </mc:AlternateContent>
    </w:r>
  </w:p>
</w:hdr>
</file>

<file path=word/header4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1152525</wp:posOffset>
              </wp:positionH>
              <wp:positionV relativeFrom="page">
                <wp:posOffset>422910</wp:posOffset>
              </wp:positionV>
              <wp:extent cx="1840865" cy="91440"/>
              <wp:effectExtent l="0" t="0" r="0" b="0"/>
              <wp:wrapNone/>
              <wp:docPr id="143" name="Shape 14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40865" cy="9144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>第一章多变的概念、比喻和指涉冋题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</w:rPr>
                            <w:t>57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143" o:spid="_x0000_s1026" o:spt="202" type="#_x0000_t202" style="position:absolute;left:0pt;margin-left:90.75pt;margin-top:33.3pt;height:7.2pt;width:144.95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4"/>
                        <w:szCs w:val="14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>第一章多变的概念、比喻和指涉冋题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</w:rPr>
                      <w:t>57</w:t>
                    </w:r>
                  </w:p>
                </w:txbxContent>
              </v:textbox>
            </v:shape>
          </w:pict>
        </mc:Fallback>
      </mc:AlternateContent>
    </w:r>
  </w:p>
</w:hdr>
</file>

<file path=word/header4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1149350</wp:posOffset>
              </wp:positionH>
              <wp:positionV relativeFrom="page">
                <wp:posOffset>417195</wp:posOffset>
              </wp:positionV>
              <wp:extent cx="1835150" cy="94615"/>
              <wp:effectExtent l="0" t="0" r="0" b="0"/>
              <wp:wrapNone/>
              <wp:docPr id="145" name="Shape 14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35150" cy="9461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>第一章多变的概念、比喩和指涉问题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145" o:spid="_x0000_s1026" o:spt="202" type="#_x0000_t202" style="position:absolute;left:0pt;margin-left:90.5pt;margin-top:32.85pt;height:7.45pt;width:144.5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4"/>
                        <w:szCs w:val="14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>第一章多变的概念、比喩和指涉问题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4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424180</wp:posOffset>
              </wp:positionH>
              <wp:positionV relativeFrom="page">
                <wp:posOffset>457835</wp:posOffset>
              </wp:positionV>
              <wp:extent cx="1447800" cy="85090"/>
              <wp:effectExtent l="0" t="0" r="0" b="0"/>
              <wp:wrapNone/>
              <wp:docPr id="147" name="Shape 14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4780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5"/>
                              <w:szCs w:val="15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宋体" w:hAnsi="宋体" w:eastAsia="宋体" w:cs="宋体"/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Fonts w:ascii="宋体" w:hAnsi="宋体" w:eastAsia="宋体" w:cs="宋体"/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Fonts w:ascii="宋体" w:hAnsi="宋体" w:eastAsia="宋体" w:cs="宋体"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>德勒兹概念：哲学、殖民与政治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147" o:spid="_x0000_s1026" o:spt="202" type="#_x0000_t202" style="position:absolute;left:0pt;margin-left:33.4pt;margin-top:36.05pt;height:6.7pt;width:114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5"/>
                        <w:szCs w:val="15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Fonts w:ascii="宋体" w:hAnsi="宋体" w:eastAsia="宋体" w:cs="宋体"/>
                        <w:i/>
                        <w:iCs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  <w:lang w:val="zh-CN" w:eastAsia="zh-CN" w:bidi="zh-CN"/>
                      </w:rPr>
                      <w:t>#</w:t>
                    </w:r>
                    <w:r>
                      <w:rPr>
                        <w:rFonts w:ascii="宋体" w:hAnsi="宋体" w:eastAsia="宋体" w:cs="宋体"/>
                        <w:i/>
                        <w:iCs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Fonts w:ascii="宋体" w:hAnsi="宋体" w:eastAsia="宋体" w:cs="宋体"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>德勒兹概念：哲学、殖民与政治</w:t>
                    </w:r>
                  </w:p>
                </w:txbxContent>
              </v:textbox>
            </v:shape>
          </w:pict>
        </mc:Fallback>
      </mc:AlternateContent>
    </w:r>
  </w:p>
</w:hdr>
</file>

<file path=word/header4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434340</wp:posOffset>
              </wp:positionH>
              <wp:positionV relativeFrom="page">
                <wp:posOffset>427990</wp:posOffset>
              </wp:positionV>
              <wp:extent cx="1493520" cy="88265"/>
              <wp:effectExtent l="0" t="0" r="0" b="0"/>
              <wp:wrapNone/>
              <wp:docPr id="149" name="Shape 1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93520" cy="8826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  <w:lang w:val="zh-CN" w:eastAsia="zh-CN" w:bidi="zh-CN"/>
                            </w:rPr>
                            <w:t>62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德勒兹慨念，哲学、殖民与政治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149" o:spid="_x0000_s1026" o:spt="202" type="#_x0000_t202" style="position:absolute;left:0pt;margin-left:34.2pt;margin-top:33.7pt;height:6.95pt;width:117.6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  <w:lang w:val="zh-CN" w:eastAsia="zh-CN" w:bidi="zh-CN"/>
                      </w:rPr>
                      <w:t>62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德勒兹慨念，哲学、殖民与政治</w:t>
                    </w:r>
                  </w:p>
                </w:txbxContent>
              </v:textbox>
            </v:shape>
          </w:pict>
        </mc:Fallback>
      </mc:AlternateContent>
    </w:r>
  </w:p>
</w:hdr>
</file>

<file path=word/header4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434340</wp:posOffset>
              </wp:positionH>
              <wp:positionV relativeFrom="page">
                <wp:posOffset>427990</wp:posOffset>
              </wp:positionV>
              <wp:extent cx="1493520" cy="88265"/>
              <wp:effectExtent l="0" t="0" r="0" b="0"/>
              <wp:wrapNone/>
              <wp:docPr id="151" name="Shape 15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93520" cy="8826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  <w:lang w:val="zh-CN" w:eastAsia="zh-CN" w:bidi="zh-CN"/>
                            </w:rPr>
                            <w:t>62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德勒兹慨念，哲学、殖民与政治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151" o:spid="_x0000_s1026" o:spt="202" type="#_x0000_t202" style="position:absolute;left:0pt;margin-left:34.2pt;margin-top:33.7pt;height:6.95pt;width:117.6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  <w:lang w:val="zh-CN" w:eastAsia="zh-CN" w:bidi="zh-CN"/>
                      </w:rPr>
                      <w:t>62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德勒兹慨念，哲学、殖民与政治</w:t>
                    </w:r>
                  </w:p>
                </w:txbxContent>
              </v:textbox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2433320</wp:posOffset>
              </wp:positionH>
              <wp:positionV relativeFrom="page">
                <wp:posOffset>412115</wp:posOffset>
              </wp:positionV>
              <wp:extent cx="514985" cy="91440"/>
              <wp:effectExtent l="0" t="0" r="0" b="0"/>
              <wp:wrapNone/>
              <wp:docPr id="67" name="Shape 6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14985" cy="9144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>导 言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67" o:spid="_x0000_s1026" o:spt="202" type="#_x0000_t202" style="position:absolute;left:0pt;margin-left:191.6pt;margin-top:32.45pt;height:7.2pt;width:40.55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4"/>
                        <w:szCs w:val="14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>导 言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5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1144905</wp:posOffset>
              </wp:positionH>
              <wp:positionV relativeFrom="page">
                <wp:posOffset>426085</wp:posOffset>
              </wp:positionV>
              <wp:extent cx="1837690" cy="88265"/>
              <wp:effectExtent l="0" t="0" r="0" b="0"/>
              <wp:wrapNone/>
              <wp:docPr id="153" name="Shape 15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37690" cy="8826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>第一章多变的概念、比喻和指涉何题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</w:rPr>
                            <w:t>55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153" o:spid="_x0000_s1026" o:spt="202" type="#_x0000_t202" style="position:absolute;left:0pt;margin-left:90.15pt;margin-top:33.55pt;height:6.95pt;width:144.7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4"/>
                        <w:szCs w:val="14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>第一章多变的概念、比喻和指涉何题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</w:rPr>
                      <w:t>55</w:t>
                    </w:r>
                  </w:p>
                </w:txbxContent>
              </v:textbox>
            </v:shape>
          </w:pict>
        </mc:Fallback>
      </mc:AlternateContent>
    </w:r>
  </w:p>
</w:hdr>
</file>

<file path=word/header5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424180</wp:posOffset>
              </wp:positionH>
              <wp:positionV relativeFrom="page">
                <wp:posOffset>457835</wp:posOffset>
              </wp:positionV>
              <wp:extent cx="1447800" cy="85090"/>
              <wp:effectExtent l="0" t="0" r="0" b="0"/>
              <wp:wrapNone/>
              <wp:docPr id="155" name="Shape 15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4780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5"/>
                              <w:szCs w:val="15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宋体" w:hAnsi="宋体" w:eastAsia="宋体" w:cs="宋体"/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Fonts w:ascii="宋体" w:hAnsi="宋体" w:eastAsia="宋体" w:cs="宋体"/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Fonts w:ascii="宋体" w:hAnsi="宋体" w:eastAsia="宋体" w:cs="宋体"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>德勒兹概念：哲学、殖民与政治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155" o:spid="_x0000_s1026" o:spt="202" type="#_x0000_t202" style="position:absolute;left:0pt;margin-left:33.4pt;margin-top:36.05pt;height:6.7pt;width:114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5"/>
                        <w:szCs w:val="15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Fonts w:ascii="宋体" w:hAnsi="宋体" w:eastAsia="宋体" w:cs="宋体"/>
                        <w:i/>
                        <w:iCs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  <w:lang w:val="zh-CN" w:eastAsia="zh-CN" w:bidi="zh-CN"/>
                      </w:rPr>
                      <w:t>#</w:t>
                    </w:r>
                    <w:r>
                      <w:rPr>
                        <w:rFonts w:ascii="宋体" w:hAnsi="宋体" w:eastAsia="宋体" w:cs="宋体"/>
                        <w:i/>
                        <w:iCs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Fonts w:ascii="宋体" w:hAnsi="宋体" w:eastAsia="宋体" w:cs="宋体"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>德勒兹概念：哲学、殖民与政治</w:t>
                    </w:r>
                  </w:p>
                </w:txbxContent>
              </v:textbox>
            </v:shape>
          </w:pict>
        </mc:Fallback>
      </mc:AlternateContent>
    </w:r>
  </w:p>
</w:hdr>
</file>

<file path=word/header5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1149350</wp:posOffset>
              </wp:positionH>
              <wp:positionV relativeFrom="page">
                <wp:posOffset>417195</wp:posOffset>
              </wp:positionV>
              <wp:extent cx="1835150" cy="94615"/>
              <wp:effectExtent l="0" t="0" r="0" b="0"/>
              <wp:wrapNone/>
              <wp:docPr id="157" name="Shape 15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35150" cy="9461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>第一章多变的概念、比喩和指涉问题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157" o:spid="_x0000_s1026" o:spt="202" type="#_x0000_t202" style="position:absolute;left:0pt;margin-left:90.5pt;margin-top:32.85pt;height:7.45pt;width:144.5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4"/>
                        <w:szCs w:val="14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>第一章多变的概念、比喩和指涉问题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5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438150</wp:posOffset>
              </wp:positionH>
              <wp:positionV relativeFrom="page">
                <wp:posOffset>446405</wp:posOffset>
              </wp:positionV>
              <wp:extent cx="1493520" cy="88265"/>
              <wp:effectExtent l="0" t="0" r="0" b="0"/>
              <wp:wrapNone/>
              <wp:docPr id="159" name="Shape 15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93520" cy="8826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德勒兹槪念，哲学、殖民与政治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159" o:spid="_x0000_s1026" o:spt="202" type="#_x0000_t202" style="position:absolute;left:0pt;margin-left:34.5pt;margin-top:35.15pt;height:6.95pt;width:117.6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  <w:lang w:val="zh-CN" w:eastAsia="zh-CN" w:bidi="zh-CN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德勒兹槪念，哲学、殖民与政治</w:t>
                    </w:r>
                  </w:p>
                </w:txbxContent>
              </v:textbox>
            </v:shape>
          </w:pict>
        </mc:Fallback>
      </mc:AlternateContent>
    </w:r>
  </w:p>
</w:hdr>
</file>

<file path=word/header5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438150</wp:posOffset>
              </wp:positionH>
              <wp:positionV relativeFrom="page">
                <wp:posOffset>446405</wp:posOffset>
              </wp:positionV>
              <wp:extent cx="1493520" cy="88265"/>
              <wp:effectExtent l="0" t="0" r="0" b="0"/>
              <wp:wrapNone/>
              <wp:docPr id="163" name="Shape 16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93520" cy="8826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德勒兹槪念，哲学、殖民与政治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163" o:spid="_x0000_s1026" o:spt="202" type="#_x0000_t202" style="position:absolute;left:0pt;margin-left:34.5pt;margin-top:35.15pt;height:6.95pt;width:117.6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  <w:lang w:val="zh-CN" w:eastAsia="zh-CN" w:bidi="zh-CN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德勒兹槪念，哲学、殖民与政治</w:t>
                    </w:r>
                  </w:p>
                </w:txbxContent>
              </v:textbox>
            </v:shape>
          </w:pict>
        </mc:Fallback>
      </mc:AlternateContent>
    </w:r>
  </w:p>
</w:hdr>
</file>

<file path=word/header5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1146810</wp:posOffset>
              </wp:positionH>
              <wp:positionV relativeFrom="page">
                <wp:posOffset>446405</wp:posOffset>
              </wp:positionV>
              <wp:extent cx="1844040" cy="88265"/>
              <wp:effectExtent l="0" t="0" r="0" b="0"/>
              <wp:wrapNone/>
              <wp:docPr id="167" name="Shape 16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44040" cy="8826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>第一章多变的概念、比喩和指涉冋题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167" o:spid="_x0000_s1026" o:spt="202" type="#_x0000_t202" style="position:absolute;left:0pt;margin-left:90.3pt;margin-top:35.15pt;height:6.95pt;width:145.2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4"/>
                        <w:szCs w:val="14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>第一章多变的概念、比喩和指涉冋题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5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1149350</wp:posOffset>
              </wp:positionH>
              <wp:positionV relativeFrom="page">
                <wp:posOffset>417195</wp:posOffset>
              </wp:positionV>
              <wp:extent cx="1835150" cy="94615"/>
              <wp:effectExtent l="0" t="0" r="0" b="0"/>
              <wp:wrapNone/>
              <wp:docPr id="171" name="Shape 17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35150" cy="9461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>第一章多变的概念、比喩和指涉问题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171" o:spid="_x0000_s1026" o:spt="202" type="#_x0000_t202" style="position:absolute;left:0pt;margin-left:90.5pt;margin-top:32.85pt;height:7.45pt;width:144.5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4"/>
                        <w:szCs w:val="14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>第一章多变的概念、比喩和指涉问题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5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424180</wp:posOffset>
              </wp:positionH>
              <wp:positionV relativeFrom="page">
                <wp:posOffset>457835</wp:posOffset>
              </wp:positionV>
              <wp:extent cx="1447800" cy="85090"/>
              <wp:effectExtent l="0" t="0" r="0" b="0"/>
              <wp:wrapNone/>
              <wp:docPr id="173" name="Shape 17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4780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5"/>
                              <w:szCs w:val="15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宋体" w:hAnsi="宋体" w:eastAsia="宋体" w:cs="宋体"/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Fonts w:ascii="宋体" w:hAnsi="宋体" w:eastAsia="宋体" w:cs="宋体"/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Fonts w:ascii="宋体" w:hAnsi="宋体" w:eastAsia="宋体" w:cs="宋体"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>德勒兹概念：哲学、殖民与政治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173" o:spid="_x0000_s1026" o:spt="202" type="#_x0000_t202" style="position:absolute;left:0pt;margin-left:33.4pt;margin-top:36.05pt;height:6.7pt;width:114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5"/>
                        <w:szCs w:val="15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Fonts w:ascii="宋体" w:hAnsi="宋体" w:eastAsia="宋体" w:cs="宋体"/>
                        <w:i/>
                        <w:iCs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  <w:lang w:val="zh-CN" w:eastAsia="zh-CN" w:bidi="zh-CN"/>
                      </w:rPr>
                      <w:t>#</w:t>
                    </w:r>
                    <w:r>
                      <w:rPr>
                        <w:rFonts w:ascii="宋体" w:hAnsi="宋体" w:eastAsia="宋体" w:cs="宋体"/>
                        <w:i/>
                        <w:iCs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Fonts w:ascii="宋体" w:hAnsi="宋体" w:eastAsia="宋体" w:cs="宋体"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>德勒兹概念：哲学、殖民与政治</w:t>
                    </w:r>
                  </w:p>
                </w:txbxContent>
              </v:textbox>
            </v:shape>
          </w:pict>
        </mc:Fallback>
      </mc:AlternateContent>
    </w:r>
  </w:p>
</w:hdr>
</file>

<file path=word/header5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1152525</wp:posOffset>
              </wp:positionH>
              <wp:positionV relativeFrom="page">
                <wp:posOffset>422910</wp:posOffset>
              </wp:positionV>
              <wp:extent cx="1840865" cy="91440"/>
              <wp:effectExtent l="0" t="0" r="0" b="0"/>
              <wp:wrapNone/>
              <wp:docPr id="175" name="Shape 17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40865" cy="9144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>第一章多变的概念、比喻和指涉冋题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</w:rPr>
                            <w:t>57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175" o:spid="_x0000_s1026" o:spt="202" type="#_x0000_t202" style="position:absolute;left:0pt;margin-left:90.75pt;margin-top:33.3pt;height:7.2pt;width:144.95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4"/>
                        <w:szCs w:val="14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>第一章多变的概念、比喻和指涉冋题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</w:rPr>
                      <w:t>57</w:t>
                    </w:r>
                  </w:p>
                </w:txbxContent>
              </v:textbox>
            </v:shape>
          </w:pict>
        </mc:Fallback>
      </mc:AlternateContent>
    </w:r>
  </w:p>
</w:hdr>
</file>

<file path=word/header5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1146810</wp:posOffset>
              </wp:positionH>
              <wp:positionV relativeFrom="page">
                <wp:posOffset>446405</wp:posOffset>
              </wp:positionV>
              <wp:extent cx="1844040" cy="88265"/>
              <wp:effectExtent l="0" t="0" r="0" b="0"/>
              <wp:wrapNone/>
              <wp:docPr id="177" name="Shape 17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44040" cy="8826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>第一章多变的概念、比喩和指涉冋题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177" o:spid="_x0000_s1026" o:spt="202" type="#_x0000_t202" style="position:absolute;left:0pt;margin-left:90.3pt;margin-top:35.15pt;height:6.95pt;width:145.2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4"/>
                        <w:szCs w:val="14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>第一章多变的概念、比喩和指涉冋题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424180</wp:posOffset>
              </wp:positionH>
              <wp:positionV relativeFrom="page">
                <wp:posOffset>457835</wp:posOffset>
              </wp:positionV>
              <wp:extent cx="1447800" cy="85090"/>
              <wp:effectExtent l="0" t="0" r="0" b="0"/>
              <wp:wrapNone/>
              <wp:docPr id="69" name="Shape 6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4780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5"/>
                              <w:szCs w:val="15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宋体" w:hAnsi="宋体" w:eastAsia="宋体" w:cs="宋体"/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Fonts w:ascii="宋体" w:hAnsi="宋体" w:eastAsia="宋体" w:cs="宋体"/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Fonts w:ascii="宋体" w:hAnsi="宋体" w:eastAsia="宋体" w:cs="宋体"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>德勒兹概念：哲学、殖民与政治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69" o:spid="_x0000_s1026" o:spt="202" type="#_x0000_t202" style="position:absolute;left:0pt;margin-left:33.4pt;margin-top:36.05pt;height:6.7pt;width:114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5"/>
                        <w:szCs w:val="15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Fonts w:ascii="宋体" w:hAnsi="宋体" w:eastAsia="宋体" w:cs="宋体"/>
                        <w:i/>
                        <w:iCs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  <w:lang w:val="zh-CN" w:eastAsia="zh-CN" w:bidi="zh-CN"/>
                      </w:rPr>
                      <w:t>#</w:t>
                    </w:r>
                    <w:r>
                      <w:rPr>
                        <w:rFonts w:ascii="宋体" w:hAnsi="宋体" w:eastAsia="宋体" w:cs="宋体"/>
                        <w:i/>
                        <w:iCs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Fonts w:ascii="宋体" w:hAnsi="宋体" w:eastAsia="宋体" w:cs="宋体"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>德勒兹概念：哲学、殖民与政治</w:t>
                    </w:r>
                  </w:p>
                </w:txbxContent>
              </v:textbox>
            </v:shape>
          </w:pict>
        </mc:Fallback>
      </mc:AlternateContent>
    </w:r>
  </w:p>
</w:hdr>
</file>

<file path=word/header6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1146810</wp:posOffset>
              </wp:positionH>
              <wp:positionV relativeFrom="page">
                <wp:posOffset>446405</wp:posOffset>
              </wp:positionV>
              <wp:extent cx="1844040" cy="88265"/>
              <wp:effectExtent l="0" t="0" r="0" b="0"/>
              <wp:wrapNone/>
              <wp:docPr id="179" name="Shape 17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44040" cy="8826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>第一章多变的概念、比喩和指涉冋题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179" o:spid="_x0000_s1026" o:spt="202" type="#_x0000_t202" style="position:absolute;left:0pt;margin-left:90.3pt;margin-top:35.15pt;height:6.95pt;width:145.2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4"/>
                        <w:szCs w:val="14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>第一章多变的概念、比喩和指涉冋题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6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hdr>
</file>

<file path=word/header6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hdr>
</file>

<file path=word/header6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1024255</wp:posOffset>
              </wp:positionH>
              <wp:positionV relativeFrom="page">
                <wp:posOffset>586105</wp:posOffset>
              </wp:positionV>
              <wp:extent cx="1950720" cy="88265"/>
              <wp:effectExtent l="0" t="0" r="0" b="0"/>
              <wp:wrapNone/>
              <wp:docPr id="181" name="Shape 18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950720" cy="8826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>第二章德勒兹、德里达和哲学的政治功能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181" o:spid="_x0000_s1026" o:spt="202" type="#_x0000_t202" style="position:absolute;left:0pt;margin-left:80.65pt;margin-top:46.15pt;height:6.95pt;width:153.6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4"/>
                        <w:szCs w:val="14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>第二章德勒兹、德里达和哲学的政治功能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6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1024255</wp:posOffset>
              </wp:positionH>
              <wp:positionV relativeFrom="page">
                <wp:posOffset>586105</wp:posOffset>
              </wp:positionV>
              <wp:extent cx="1950720" cy="88265"/>
              <wp:effectExtent l="0" t="0" r="0" b="0"/>
              <wp:wrapNone/>
              <wp:docPr id="185" name="Shape 18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950720" cy="8826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>第二章德勒兹、德里达和哲学的政治功能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185" o:spid="_x0000_s1026" o:spt="202" type="#_x0000_t202" style="position:absolute;left:0pt;margin-left:80.65pt;margin-top:46.15pt;height:6.95pt;width:153.6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4"/>
                        <w:szCs w:val="14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>第二章德勒兹、德里达和哲学的政治功能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6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1040130</wp:posOffset>
              </wp:positionH>
              <wp:positionV relativeFrom="page">
                <wp:posOffset>427355</wp:posOffset>
              </wp:positionV>
              <wp:extent cx="1950720" cy="91440"/>
              <wp:effectExtent l="0" t="0" r="0" b="0"/>
              <wp:wrapNone/>
              <wp:docPr id="189" name="Shape 18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950720" cy="9144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>第二章德勒兹、德里达和哲学的政治功能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189" o:spid="_x0000_s1026" o:spt="202" type="#_x0000_t202" style="position:absolute;left:0pt;margin-left:81.9pt;margin-top:33.65pt;height:7.2pt;width:153.6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4"/>
                        <w:szCs w:val="14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>第二章德勒兹、德里达和哲学的政治功能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6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424180</wp:posOffset>
              </wp:positionH>
              <wp:positionV relativeFrom="page">
                <wp:posOffset>457835</wp:posOffset>
              </wp:positionV>
              <wp:extent cx="1447800" cy="85090"/>
              <wp:effectExtent l="0" t="0" r="0" b="0"/>
              <wp:wrapNone/>
              <wp:docPr id="191" name="Shape 19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4780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5"/>
                              <w:szCs w:val="15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宋体" w:hAnsi="宋体" w:eastAsia="宋体" w:cs="宋体"/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Fonts w:ascii="宋体" w:hAnsi="宋体" w:eastAsia="宋体" w:cs="宋体"/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Fonts w:ascii="宋体" w:hAnsi="宋体" w:eastAsia="宋体" w:cs="宋体"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>德勒兹概念：哲学、殖民与政治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191" o:spid="_x0000_s1026" o:spt="202" type="#_x0000_t202" style="position:absolute;left:0pt;margin-left:33.4pt;margin-top:36.05pt;height:6.7pt;width:114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5"/>
                        <w:szCs w:val="15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Fonts w:ascii="宋体" w:hAnsi="宋体" w:eastAsia="宋体" w:cs="宋体"/>
                        <w:i/>
                        <w:iCs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  <w:lang w:val="zh-CN" w:eastAsia="zh-CN" w:bidi="zh-CN"/>
                      </w:rPr>
                      <w:t>#</w:t>
                    </w:r>
                    <w:r>
                      <w:rPr>
                        <w:rFonts w:ascii="宋体" w:hAnsi="宋体" w:eastAsia="宋体" w:cs="宋体"/>
                        <w:i/>
                        <w:iCs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Fonts w:ascii="宋体" w:hAnsi="宋体" w:eastAsia="宋体" w:cs="宋体"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>德勒兹概念：哲学、殖民与政治</w:t>
                    </w:r>
                  </w:p>
                </w:txbxContent>
              </v:textbox>
            </v:shape>
          </w:pict>
        </mc:Fallback>
      </mc:AlternateContent>
    </w:r>
  </w:p>
</w:hdr>
</file>

<file path=word/header6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1024255</wp:posOffset>
              </wp:positionH>
              <wp:positionV relativeFrom="page">
                <wp:posOffset>586105</wp:posOffset>
              </wp:positionV>
              <wp:extent cx="1950720" cy="88265"/>
              <wp:effectExtent l="0" t="0" r="0" b="0"/>
              <wp:wrapNone/>
              <wp:docPr id="193" name="Shape 19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950720" cy="8826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>第二章德勒兹、德里达和哲学的政治功能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193" o:spid="_x0000_s1026" o:spt="202" type="#_x0000_t202" style="position:absolute;left:0pt;margin-left:80.65pt;margin-top:46.15pt;height:6.95pt;width:153.6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4"/>
                        <w:szCs w:val="14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>第二章德勒兹、德里达和哲学的政治功能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6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424180</wp:posOffset>
              </wp:positionH>
              <wp:positionV relativeFrom="page">
                <wp:posOffset>457835</wp:posOffset>
              </wp:positionV>
              <wp:extent cx="1447800" cy="85090"/>
              <wp:effectExtent l="0" t="0" r="0" b="0"/>
              <wp:wrapNone/>
              <wp:docPr id="195" name="Shape 19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4780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5"/>
                              <w:szCs w:val="15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宋体" w:hAnsi="宋体" w:eastAsia="宋体" w:cs="宋体"/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Fonts w:ascii="宋体" w:hAnsi="宋体" w:eastAsia="宋体" w:cs="宋体"/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Fonts w:ascii="宋体" w:hAnsi="宋体" w:eastAsia="宋体" w:cs="宋体"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>德勒兹概念：哲学、殖民与政治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195" o:spid="_x0000_s1026" o:spt="202" type="#_x0000_t202" style="position:absolute;left:0pt;margin-left:33.4pt;margin-top:36.05pt;height:6.7pt;width:114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5"/>
                        <w:szCs w:val="15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Fonts w:ascii="宋体" w:hAnsi="宋体" w:eastAsia="宋体" w:cs="宋体"/>
                        <w:i/>
                        <w:iCs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  <w:lang w:val="zh-CN" w:eastAsia="zh-CN" w:bidi="zh-CN"/>
                      </w:rPr>
                      <w:t>#</w:t>
                    </w:r>
                    <w:r>
                      <w:rPr>
                        <w:rFonts w:ascii="宋体" w:hAnsi="宋体" w:eastAsia="宋体" w:cs="宋体"/>
                        <w:i/>
                        <w:iCs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Fonts w:ascii="宋体" w:hAnsi="宋体" w:eastAsia="宋体" w:cs="宋体"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>德勒兹概念：哲学、殖民与政治</w:t>
                    </w:r>
                  </w:p>
                </w:txbxContent>
              </v:textbox>
            </v:shape>
          </w:pict>
        </mc:Fallback>
      </mc:AlternateContent>
    </w:r>
  </w:p>
</w:hdr>
</file>

<file path=word/header6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421005</wp:posOffset>
              </wp:positionH>
              <wp:positionV relativeFrom="page">
                <wp:posOffset>450215</wp:posOffset>
              </wp:positionV>
              <wp:extent cx="1493520" cy="85090"/>
              <wp:effectExtent l="0" t="0" r="0" b="0"/>
              <wp:wrapNone/>
              <wp:docPr id="197" name="Shap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9352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  <w:lang w:val="zh-CN" w:eastAsia="zh-CN" w:bidi="zh-CN"/>
                            </w:rPr>
                            <w:t>90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徳勒兹概念：哲学.殖民与政治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197" o:spid="_x0000_s1026" o:spt="202" type="#_x0000_t202" style="position:absolute;left:0pt;margin-left:33.15pt;margin-top:35.45pt;height:6.7pt;width:117.6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  <w:lang w:val="zh-CN" w:eastAsia="zh-CN" w:bidi="zh-CN"/>
                      </w:rPr>
                      <w:t>90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徳勒兹概念：哲学.殖民与政治</w:t>
                    </w:r>
                  </w:p>
                </w:txbxContent>
              </v:textbox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2454275</wp:posOffset>
              </wp:positionH>
              <wp:positionV relativeFrom="page">
                <wp:posOffset>421005</wp:posOffset>
              </wp:positionV>
              <wp:extent cx="509270" cy="91440"/>
              <wp:effectExtent l="0" t="0" r="0" b="0"/>
              <wp:wrapNone/>
              <wp:docPr id="71" name="Shape 7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270" cy="9144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 xml:space="preserve">导 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  <w:lang w:val="en-US" w:eastAsia="en-US" w:bidi="en-US"/>
                            </w:rPr>
                            <w:t xml:space="preserve">W 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71" o:spid="_x0000_s1026" o:spt="202" type="#_x0000_t202" style="position:absolute;left:0pt;margin-left:193.25pt;margin-top:33.15pt;height:7.2pt;width:40.1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4"/>
                        <w:szCs w:val="14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 xml:space="preserve">导 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  <w:lang w:val="en-US" w:eastAsia="en-US" w:bidi="en-US"/>
                      </w:rPr>
                      <w:t xml:space="preserve">W 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7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421005</wp:posOffset>
              </wp:positionH>
              <wp:positionV relativeFrom="page">
                <wp:posOffset>450215</wp:posOffset>
              </wp:positionV>
              <wp:extent cx="1493520" cy="85090"/>
              <wp:effectExtent l="0" t="0" r="0" b="0"/>
              <wp:wrapNone/>
              <wp:docPr id="199" name="Shape 19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9352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  <w:lang w:val="zh-CN" w:eastAsia="zh-CN" w:bidi="zh-CN"/>
                            </w:rPr>
                            <w:t>90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徳勒兹概念：哲学.殖民与政治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199" o:spid="_x0000_s1026" o:spt="202" type="#_x0000_t202" style="position:absolute;left:0pt;margin-left:33.15pt;margin-top:35.45pt;height:6.7pt;width:117.6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  <w:lang w:val="zh-CN" w:eastAsia="zh-CN" w:bidi="zh-CN"/>
                      </w:rPr>
                      <w:t>90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徳勒兹概念：哲学.殖民与政治</w:t>
                    </w:r>
                  </w:p>
                </w:txbxContent>
              </v:textbox>
            </v:shape>
          </w:pict>
        </mc:Fallback>
      </mc:AlternateContent>
    </w:r>
  </w:p>
</w:hdr>
</file>

<file path=word/header7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1024255</wp:posOffset>
              </wp:positionH>
              <wp:positionV relativeFrom="page">
                <wp:posOffset>586105</wp:posOffset>
              </wp:positionV>
              <wp:extent cx="1950720" cy="88265"/>
              <wp:effectExtent l="0" t="0" r="0" b="0"/>
              <wp:wrapNone/>
              <wp:docPr id="201" name="Shape 20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950720" cy="8826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>第二章德勒兹、德里达和哲学的政治功能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201" o:spid="_x0000_s1026" o:spt="202" type="#_x0000_t202" style="position:absolute;left:0pt;margin-left:80.65pt;margin-top:46.15pt;height:6.95pt;width:153.6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4"/>
                        <w:szCs w:val="14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>第二章德勒兹、德里达和哲学的政治功能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7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424180</wp:posOffset>
              </wp:positionH>
              <wp:positionV relativeFrom="page">
                <wp:posOffset>457835</wp:posOffset>
              </wp:positionV>
              <wp:extent cx="1447800" cy="85090"/>
              <wp:effectExtent l="0" t="0" r="0" b="0"/>
              <wp:wrapNone/>
              <wp:docPr id="203" name="Shape 20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4780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5"/>
                              <w:szCs w:val="15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宋体" w:hAnsi="宋体" w:eastAsia="宋体" w:cs="宋体"/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Fonts w:ascii="宋体" w:hAnsi="宋体" w:eastAsia="宋体" w:cs="宋体"/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Fonts w:ascii="宋体" w:hAnsi="宋体" w:eastAsia="宋体" w:cs="宋体"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>德勒兹概念：哲学、殖民与政治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203" o:spid="_x0000_s1026" o:spt="202" type="#_x0000_t202" style="position:absolute;left:0pt;margin-left:33.4pt;margin-top:36.05pt;height:6.7pt;width:114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5"/>
                        <w:szCs w:val="15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Fonts w:ascii="宋体" w:hAnsi="宋体" w:eastAsia="宋体" w:cs="宋体"/>
                        <w:i/>
                        <w:iCs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  <w:lang w:val="zh-CN" w:eastAsia="zh-CN" w:bidi="zh-CN"/>
                      </w:rPr>
                      <w:t>#</w:t>
                    </w:r>
                    <w:r>
                      <w:rPr>
                        <w:rFonts w:ascii="宋体" w:hAnsi="宋体" w:eastAsia="宋体" w:cs="宋体"/>
                        <w:i/>
                        <w:iCs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Fonts w:ascii="宋体" w:hAnsi="宋体" w:eastAsia="宋体" w:cs="宋体"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>德勒兹概念：哲学、殖民与政治</w:t>
                    </w:r>
                  </w:p>
                </w:txbxContent>
              </v:textbox>
            </v:shape>
          </w:pict>
        </mc:Fallback>
      </mc:AlternateContent>
    </w:r>
  </w:p>
</w:hdr>
</file>

<file path=word/header7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1017905</wp:posOffset>
              </wp:positionH>
              <wp:positionV relativeFrom="page">
                <wp:posOffset>447040</wp:posOffset>
              </wp:positionV>
              <wp:extent cx="1953895" cy="91440"/>
              <wp:effectExtent l="0" t="0" r="0" b="0"/>
              <wp:wrapNone/>
              <wp:docPr id="205" name="Shape 20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953895" cy="9144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>第二章徳勒兹、徳里达和哲学的政治功能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</w:rPr>
                            <w:t>97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205" o:spid="_x0000_s1026" o:spt="202" type="#_x0000_t202" style="position:absolute;left:0pt;margin-left:80.15pt;margin-top:35.2pt;height:7.2pt;width:153.85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4"/>
                        <w:szCs w:val="14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>第二章徳勒兹、徳里达和哲学的政治功能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</w:rPr>
                      <w:t>97</w:t>
                    </w:r>
                  </w:p>
                </w:txbxContent>
              </v:textbox>
            </v:shape>
          </w:pict>
        </mc:Fallback>
      </mc:AlternateContent>
    </w:r>
  </w:p>
</w:hdr>
</file>

<file path=word/header7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1017905</wp:posOffset>
              </wp:positionH>
              <wp:positionV relativeFrom="page">
                <wp:posOffset>447040</wp:posOffset>
              </wp:positionV>
              <wp:extent cx="1953895" cy="91440"/>
              <wp:effectExtent l="0" t="0" r="0" b="0"/>
              <wp:wrapNone/>
              <wp:docPr id="207" name="Shape 20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953895" cy="9144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>第二章徳勒兹、徳里达和哲学的政治功能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</w:rPr>
                            <w:t>97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207" o:spid="_x0000_s1026" o:spt="202" type="#_x0000_t202" style="position:absolute;left:0pt;margin-left:80.15pt;margin-top:35.2pt;height:7.2pt;width:153.85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4"/>
                        <w:szCs w:val="14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>第二章徳勒兹、徳里达和哲学的政治功能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</w:rPr>
                      <w:t>97</w:t>
                    </w:r>
                  </w:p>
                </w:txbxContent>
              </v:textbox>
            </v:shape>
          </w:pict>
        </mc:Fallback>
      </mc:AlternateContent>
    </w:r>
  </w:p>
</w:hdr>
</file>

<file path=word/header7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1024255</wp:posOffset>
              </wp:positionH>
              <wp:positionV relativeFrom="page">
                <wp:posOffset>586105</wp:posOffset>
              </wp:positionV>
              <wp:extent cx="1950720" cy="88265"/>
              <wp:effectExtent l="0" t="0" r="0" b="0"/>
              <wp:wrapNone/>
              <wp:docPr id="209" name="Shape 20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950720" cy="8826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>第二章德勒兹、德里达和哲学的政治功能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209" o:spid="_x0000_s1026" o:spt="202" type="#_x0000_t202" style="position:absolute;left:0pt;margin-left:80.65pt;margin-top:46.15pt;height:6.95pt;width:153.6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4"/>
                        <w:szCs w:val="14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>第二章德勒兹、德里达和哲学的政治功能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7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424180</wp:posOffset>
              </wp:positionH>
              <wp:positionV relativeFrom="page">
                <wp:posOffset>457835</wp:posOffset>
              </wp:positionV>
              <wp:extent cx="1447800" cy="85090"/>
              <wp:effectExtent l="0" t="0" r="0" b="0"/>
              <wp:wrapNone/>
              <wp:docPr id="211" name="Shape 2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4780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5"/>
                              <w:szCs w:val="15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宋体" w:hAnsi="宋体" w:eastAsia="宋体" w:cs="宋体"/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Fonts w:ascii="宋体" w:hAnsi="宋体" w:eastAsia="宋体" w:cs="宋体"/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Fonts w:ascii="宋体" w:hAnsi="宋体" w:eastAsia="宋体" w:cs="宋体"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>德勒兹概念：哲学、殖民与政治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211" o:spid="_x0000_s1026" o:spt="202" type="#_x0000_t202" style="position:absolute;left:0pt;margin-left:33.4pt;margin-top:36.05pt;height:6.7pt;width:114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5"/>
                        <w:szCs w:val="15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Fonts w:ascii="宋体" w:hAnsi="宋体" w:eastAsia="宋体" w:cs="宋体"/>
                        <w:i/>
                        <w:iCs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  <w:lang w:val="zh-CN" w:eastAsia="zh-CN" w:bidi="zh-CN"/>
                      </w:rPr>
                      <w:t>#</w:t>
                    </w:r>
                    <w:r>
                      <w:rPr>
                        <w:rFonts w:ascii="宋体" w:hAnsi="宋体" w:eastAsia="宋体" w:cs="宋体"/>
                        <w:i/>
                        <w:iCs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Fonts w:ascii="宋体" w:hAnsi="宋体" w:eastAsia="宋体" w:cs="宋体"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>德勒兹概念：哲学、殖民与政治</w:t>
                    </w:r>
                  </w:p>
                </w:txbxContent>
              </v:textbox>
            </v:shape>
          </w:pict>
        </mc:Fallback>
      </mc:AlternateContent>
    </w:r>
  </w:p>
</w:hdr>
</file>

<file path=word/header7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419735</wp:posOffset>
              </wp:positionH>
              <wp:positionV relativeFrom="page">
                <wp:posOffset>444500</wp:posOffset>
              </wp:positionV>
              <wp:extent cx="1542415" cy="88265"/>
              <wp:effectExtent l="0" t="0" r="0" b="0"/>
              <wp:wrapNone/>
              <wp:docPr id="213" name="Shape 2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42415" cy="8826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  <w:lang w:val="zh-CN" w:eastAsia="zh-CN" w:bidi="zh-CN"/>
                            </w:rPr>
                            <w:t>106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德勒兹概念：哲学、殖民与政治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213" o:spid="_x0000_s1026" o:spt="202" type="#_x0000_t202" style="position:absolute;left:0pt;margin-left:33.05pt;margin-top:35pt;height:6.95pt;width:121.45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  <w:lang w:val="zh-CN" w:eastAsia="zh-CN" w:bidi="zh-CN"/>
                      </w:rPr>
                      <w:t>106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德勒兹概念：哲学、殖民与政治</w:t>
                    </w:r>
                  </w:p>
                </w:txbxContent>
              </v:textbox>
            </v:shape>
          </w:pict>
        </mc:Fallback>
      </mc:AlternateContent>
    </w:r>
  </w:p>
</w:hdr>
</file>

<file path=word/header7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419735</wp:posOffset>
              </wp:positionH>
              <wp:positionV relativeFrom="page">
                <wp:posOffset>444500</wp:posOffset>
              </wp:positionV>
              <wp:extent cx="1542415" cy="88265"/>
              <wp:effectExtent l="0" t="0" r="0" b="0"/>
              <wp:wrapNone/>
              <wp:docPr id="215" name="Shape 2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42415" cy="8826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  <w:lang w:val="zh-CN" w:eastAsia="zh-CN" w:bidi="zh-CN"/>
                            </w:rPr>
                            <w:t>106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德勒兹概念：哲学、殖民与政治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215" o:spid="_x0000_s1026" o:spt="202" type="#_x0000_t202" style="position:absolute;left:0pt;margin-left:33.05pt;margin-top:35pt;height:6.95pt;width:121.45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  <w:lang w:val="zh-CN" w:eastAsia="zh-CN" w:bidi="zh-CN"/>
                      </w:rPr>
                      <w:t>106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德勒兹概念：哲学、殖民与政治</w:t>
                    </w:r>
                  </w:p>
                </w:txbxContent>
              </v:textbox>
            </v:shape>
          </w:pict>
        </mc:Fallback>
      </mc:AlternateContent>
    </w:r>
  </w:p>
</w:hdr>
</file>

<file path=word/header7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2404745</wp:posOffset>
              </wp:positionH>
              <wp:positionV relativeFrom="page">
                <wp:posOffset>419735</wp:posOffset>
              </wp:positionV>
              <wp:extent cx="563880" cy="91440"/>
              <wp:effectExtent l="0" t="0" r="0" b="0"/>
              <wp:wrapNone/>
              <wp:docPr id="73" name="Shape 7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3880" cy="9144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>导 言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  <w:lang w:val="en-US" w:eastAsia="en-US" w:bidi="en-US"/>
                            </w:rPr>
                            <w:t>H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73" o:spid="_x0000_s1026" o:spt="202" type="#_x0000_t202" style="position:absolute;left:0pt;margin-left:189.35pt;margin-top:33.05pt;height:7.2pt;width:44.4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4"/>
                        <w:szCs w:val="14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>导 言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  <w:lang w:val="en-US" w:eastAsia="en-US" w:bidi="en-US"/>
                      </w:rPr>
                      <w:t>H</w:t>
                    </w:r>
                  </w:p>
                </w:txbxContent>
              </v:textbox>
            </v:shape>
          </w:pict>
        </mc:Fallback>
      </mc:AlternateContent>
    </w:r>
  </w:p>
</w:hdr>
</file>

<file path=word/header8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hdr>
</file>

<file path=word/header8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424180</wp:posOffset>
              </wp:positionH>
              <wp:positionV relativeFrom="page">
                <wp:posOffset>457835</wp:posOffset>
              </wp:positionV>
              <wp:extent cx="1447800" cy="85090"/>
              <wp:effectExtent l="0" t="0" r="0" b="0"/>
              <wp:wrapNone/>
              <wp:docPr id="217" name="Shape 2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4780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5"/>
                              <w:szCs w:val="15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宋体" w:hAnsi="宋体" w:eastAsia="宋体" w:cs="宋体"/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Fonts w:ascii="宋体" w:hAnsi="宋体" w:eastAsia="宋体" w:cs="宋体"/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Fonts w:ascii="宋体" w:hAnsi="宋体" w:eastAsia="宋体" w:cs="宋体"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>德勒兹概念：哲学、殖民与政治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217" o:spid="_x0000_s1026" o:spt="202" type="#_x0000_t202" style="position:absolute;left:0pt;margin-left:33.4pt;margin-top:36.05pt;height:6.7pt;width:114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5"/>
                        <w:szCs w:val="15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Fonts w:ascii="宋体" w:hAnsi="宋体" w:eastAsia="宋体" w:cs="宋体"/>
                        <w:i/>
                        <w:iCs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  <w:lang w:val="zh-CN" w:eastAsia="zh-CN" w:bidi="zh-CN"/>
                      </w:rPr>
                      <w:t>#</w:t>
                    </w:r>
                    <w:r>
                      <w:rPr>
                        <w:rFonts w:ascii="宋体" w:hAnsi="宋体" w:eastAsia="宋体" w:cs="宋体"/>
                        <w:i/>
                        <w:iCs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Fonts w:ascii="宋体" w:hAnsi="宋体" w:eastAsia="宋体" w:cs="宋体"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>德勒兹概念：哲学、殖民与政治</w:t>
                    </w:r>
                  </w:p>
                </w:txbxContent>
              </v:textbox>
            </v:shape>
          </w:pict>
        </mc:Fallback>
      </mc:AlternateContent>
    </w:r>
  </w:p>
</w:hdr>
</file>

<file path=word/header8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424180</wp:posOffset>
              </wp:positionH>
              <wp:positionV relativeFrom="page">
                <wp:posOffset>457835</wp:posOffset>
              </wp:positionV>
              <wp:extent cx="1447800" cy="85090"/>
              <wp:effectExtent l="0" t="0" r="0" b="0"/>
              <wp:wrapNone/>
              <wp:docPr id="219" name="Shape 2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4780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5"/>
                              <w:szCs w:val="15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宋体" w:hAnsi="宋体" w:eastAsia="宋体" w:cs="宋体"/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Fonts w:ascii="宋体" w:hAnsi="宋体" w:eastAsia="宋体" w:cs="宋体"/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Fonts w:ascii="宋体" w:hAnsi="宋体" w:eastAsia="宋体" w:cs="宋体"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>德勒兹概念：哲学、殖民与政治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219" o:spid="_x0000_s1026" o:spt="202" type="#_x0000_t202" style="position:absolute;left:0pt;margin-left:33.4pt;margin-top:36.05pt;height:6.7pt;width:114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5"/>
                        <w:szCs w:val="15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Fonts w:ascii="宋体" w:hAnsi="宋体" w:eastAsia="宋体" w:cs="宋体"/>
                        <w:i/>
                        <w:iCs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  <w:lang w:val="zh-CN" w:eastAsia="zh-CN" w:bidi="zh-CN"/>
                      </w:rPr>
                      <w:t>#</w:t>
                    </w:r>
                    <w:r>
                      <w:rPr>
                        <w:rFonts w:ascii="宋体" w:hAnsi="宋体" w:eastAsia="宋体" w:cs="宋体"/>
                        <w:i/>
                        <w:iCs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Fonts w:ascii="宋体" w:hAnsi="宋体" w:eastAsia="宋体" w:cs="宋体"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>德勒兹概念：哲学、殖民与政治</w:t>
                    </w:r>
                  </w:p>
                </w:txbxContent>
              </v:textbox>
            </v:shape>
          </w:pict>
        </mc:Fallback>
      </mc:AlternateContent>
    </w:r>
  </w:p>
</w:hdr>
</file>

<file path=word/header8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1082675</wp:posOffset>
              </wp:positionH>
              <wp:positionV relativeFrom="page">
                <wp:posOffset>413385</wp:posOffset>
              </wp:positionV>
              <wp:extent cx="1889760" cy="88265"/>
              <wp:effectExtent l="0" t="0" r="0" b="0"/>
              <wp:wrapNone/>
              <wp:docPr id="221" name="Shape 2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89760" cy="8826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>第三章再描述性哲学：德勒兹与罗蒂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</w:rPr>
                            <w:t>109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221" o:spid="_x0000_s1026" o:spt="202" type="#_x0000_t202" style="position:absolute;left:0pt;margin-left:85.25pt;margin-top:32.55pt;height:6.95pt;width:148.8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4"/>
                        <w:szCs w:val="14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>第三章再描述性哲学：德勒兹与罗蒂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</w:rPr>
                      <w:t>109</w:t>
                    </w:r>
                  </w:p>
                </w:txbxContent>
              </v:textbox>
            </v:shape>
          </w:pict>
        </mc:Fallback>
      </mc:AlternateContent>
    </w:r>
  </w:p>
</w:hdr>
</file>

<file path=word/header8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1082675</wp:posOffset>
              </wp:positionH>
              <wp:positionV relativeFrom="page">
                <wp:posOffset>413385</wp:posOffset>
              </wp:positionV>
              <wp:extent cx="1889760" cy="88265"/>
              <wp:effectExtent l="0" t="0" r="0" b="0"/>
              <wp:wrapNone/>
              <wp:docPr id="223" name="Shape 2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89760" cy="8826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>第三章再描述性哲学：德勒兹与罗蒂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</w:rPr>
                            <w:t>109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223" o:spid="_x0000_s1026" o:spt="202" type="#_x0000_t202" style="position:absolute;left:0pt;margin-left:85.25pt;margin-top:32.55pt;height:6.95pt;width:148.8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4"/>
                        <w:szCs w:val="14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>第三章再描述性哲学：德勒兹与罗蒂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</w:rPr>
                      <w:t>109</w:t>
                    </w:r>
                  </w:p>
                </w:txbxContent>
              </v:textbox>
            </v:shape>
          </w:pict>
        </mc:Fallback>
      </mc:AlternateContent>
    </w:r>
  </w:p>
</w:hdr>
</file>

<file path=word/header8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424180</wp:posOffset>
              </wp:positionH>
              <wp:positionV relativeFrom="page">
                <wp:posOffset>457835</wp:posOffset>
              </wp:positionV>
              <wp:extent cx="1447800" cy="85090"/>
              <wp:effectExtent l="0" t="0" r="0" b="0"/>
              <wp:wrapNone/>
              <wp:docPr id="225" name="Shape 2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4780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5"/>
                              <w:szCs w:val="15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宋体" w:hAnsi="宋体" w:eastAsia="宋体" w:cs="宋体"/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Fonts w:ascii="宋体" w:hAnsi="宋体" w:eastAsia="宋体" w:cs="宋体"/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Fonts w:ascii="宋体" w:hAnsi="宋体" w:eastAsia="宋体" w:cs="宋体"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>德勒兹概念：哲学、殖民与政治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225" o:spid="_x0000_s1026" o:spt="202" type="#_x0000_t202" style="position:absolute;left:0pt;margin-left:33.4pt;margin-top:36.05pt;height:6.7pt;width:114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5"/>
                        <w:szCs w:val="15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Fonts w:ascii="宋体" w:hAnsi="宋体" w:eastAsia="宋体" w:cs="宋体"/>
                        <w:i/>
                        <w:iCs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  <w:lang w:val="zh-CN" w:eastAsia="zh-CN" w:bidi="zh-CN"/>
                      </w:rPr>
                      <w:t>#</w:t>
                    </w:r>
                    <w:r>
                      <w:rPr>
                        <w:rFonts w:ascii="宋体" w:hAnsi="宋体" w:eastAsia="宋体" w:cs="宋体"/>
                        <w:i/>
                        <w:iCs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Fonts w:ascii="宋体" w:hAnsi="宋体" w:eastAsia="宋体" w:cs="宋体"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>德勒兹概念：哲学、殖民与政治</w:t>
                    </w:r>
                  </w:p>
                </w:txbxContent>
              </v:textbox>
            </v:shape>
          </w:pict>
        </mc:Fallback>
      </mc:AlternateContent>
    </w:r>
  </w:p>
</w:hdr>
</file>

<file path=word/header8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424180</wp:posOffset>
              </wp:positionH>
              <wp:positionV relativeFrom="page">
                <wp:posOffset>457835</wp:posOffset>
              </wp:positionV>
              <wp:extent cx="1447800" cy="85090"/>
              <wp:effectExtent l="0" t="0" r="0" b="0"/>
              <wp:wrapNone/>
              <wp:docPr id="227" name="Shape 2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4780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5"/>
                              <w:szCs w:val="15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宋体" w:hAnsi="宋体" w:eastAsia="宋体" w:cs="宋体"/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Fonts w:ascii="宋体" w:hAnsi="宋体" w:eastAsia="宋体" w:cs="宋体"/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Fonts w:ascii="宋体" w:hAnsi="宋体" w:eastAsia="宋体" w:cs="宋体"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>德勒兹概念：哲学、殖民与政治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227" o:spid="_x0000_s1026" o:spt="202" type="#_x0000_t202" style="position:absolute;left:0pt;margin-left:33.4pt;margin-top:36.05pt;height:6.7pt;width:114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5"/>
                        <w:szCs w:val="15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Fonts w:ascii="宋体" w:hAnsi="宋体" w:eastAsia="宋体" w:cs="宋体"/>
                        <w:i/>
                        <w:iCs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  <w:lang w:val="zh-CN" w:eastAsia="zh-CN" w:bidi="zh-CN"/>
                      </w:rPr>
                      <w:t>#</w:t>
                    </w:r>
                    <w:r>
                      <w:rPr>
                        <w:rFonts w:ascii="宋体" w:hAnsi="宋体" w:eastAsia="宋体" w:cs="宋体"/>
                        <w:i/>
                        <w:iCs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Fonts w:ascii="宋体" w:hAnsi="宋体" w:eastAsia="宋体" w:cs="宋体"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>德勒兹概念：哲学、殖民与政治</w:t>
                    </w:r>
                  </w:p>
                </w:txbxContent>
              </v:textbox>
            </v:shape>
          </w:pict>
        </mc:Fallback>
      </mc:AlternateContent>
    </w:r>
  </w:p>
</w:hdr>
</file>

<file path=word/header8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421005</wp:posOffset>
              </wp:positionH>
              <wp:positionV relativeFrom="page">
                <wp:posOffset>424815</wp:posOffset>
              </wp:positionV>
              <wp:extent cx="1539240" cy="88265"/>
              <wp:effectExtent l="0" t="0" r="0" b="0"/>
              <wp:wrapNone/>
              <wp:docPr id="229" name="Shape 2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39240" cy="8826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  <w:lang w:val="zh-CN" w:eastAsia="zh-CN" w:bidi="zh-CN"/>
                            </w:rPr>
                            <w:t>112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德勒兹概念，哲学.殖民与政治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229" o:spid="_x0000_s1026" o:spt="202" type="#_x0000_t202" style="position:absolute;left:0pt;margin-left:33.15pt;margin-top:33.45pt;height:6.95pt;width:121.2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  <w:lang w:val="zh-CN" w:eastAsia="zh-CN" w:bidi="zh-CN"/>
                      </w:rPr>
                      <w:t>112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德勒兹概念，哲学.殖民与政治</w:t>
                    </w:r>
                  </w:p>
                </w:txbxContent>
              </v:textbox>
            </v:shape>
          </w:pict>
        </mc:Fallback>
      </mc:AlternateContent>
    </w:r>
  </w:p>
</w:hdr>
</file>

<file path=word/header8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421005</wp:posOffset>
              </wp:positionH>
              <wp:positionV relativeFrom="page">
                <wp:posOffset>424815</wp:posOffset>
              </wp:positionV>
              <wp:extent cx="1539240" cy="88265"/>
              <wp:effectExtent l="0" t="0" r="0" b="0"/>
              <wp:wrapNone/>
              <wp:docPr id="231" name="Shape 23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39240" cy="8826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  <w:lang w:val="zh-CN" w:eastAsia="zh-CN" w:bidi="zh-CN"/>
                            </w:rPr>
                            <w:t>112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德勒兹概念，哲学.殖民与政治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231" o:spid="_x0000_s1026" o:spt="202" type="#_x0000_t202" style="position:absolute;left:0pt;margin-left:33.15pt;margin-top:33.45pt;height:6.95pt;width:121.2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  <w:lang w:val="zh-CN" w:eastAsia="zh-CN" w:bidi="zh-CN"/>
                      </w:rPr>
                      <w:t>112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</w:rPr>
                      <w:t>德勒兹概念，哲学.殖民与政治</w:t>
                    </w:r>
                  </w:p>
                </w:txbxContent>
              </v:textbox>
            </v:shape>
          </w:pict>
        </mc:Fallback>
      </mc:AlternateContent>
    </w:r>
  </w:p>
</w:hdr>
</file>

<file path=word/header8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1082675</wp:posOffset>
              </wp:positionH>
              <wp:positionV relativeFrom="page">
                <wp:posOffset>419100</wp:posOffset>
              </wp:positionV>
              <wp:extent cx="1883410" cy="88265"/>
              <wp:effectExtent l="0" t="0" r="0" b="0"/>
              <wp:wrapNone/>
              <wp:docPr id="233" name="Shape 23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83410" cy="8826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>第上章再描述性哲学：德勒兹与罗蒂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</w:rPr>
                            <w:t>111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233" o:spid="_x0000_s1026" o:spt="202" type="#_x0000_t202" style="position:absolute;left:0pt;margin-left:85.25pt;margin-top:33pt;height:6.95pt;width:148.3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4"/>
                        <w:szCs w:val="14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>第上章再描述性哲学：德勒兹与罗蒂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</w:rPr>
                      <w:t>111</w:t>
                    </w:r>
                  </w:p>
                </w:txbxContent>
              </v:textbox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2404745</wp:posOffset>
              </wp:positionH>
              <wp:positionV relativeFrom="page">
                <wp:posOffset>419735</wp:posOffset>
              </wp:positionV>
              <wp:extent cx="563880" cy="91440"/>
              <wp:effectExtent l="0" t="0" r="0" b="0"/>
              <wp:wrapNone/>
              <wp:docPr id="75" name="Shape 7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3880" cy="9144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>导 言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  <w:lang w:val="en-US" w:eastAsia="en-US" w:bidi="en-US"/>
                            </w:rPr>
                            <w:t>H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75" o:spid="_x0000_s1026" o:spt="202" type="#_x0000_t202" style="position:absolute;left:0pt;margin-left:189.35pt;margin-top:33.05pt;height:7.2pt;width:44.4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4"/>
                        <w:szCs w:val="14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>导 言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  <w:lang w:val="en-US" w:eastAsia="en-US" w:bidi="en-US"/>
                      </w:rPr>
                      <w:t>H</w:t>
                    </w:r>
                  </w:p>
                </w:txbxContent>
              </v:textbox>
            </v:shape>
          </w:pict>
        </mc:Fallback>
      </mc:AlternateContent>
    </w:r>
  </w:p>
</w:hdr>
</file>

<file path=word/header9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1082675</wp:posOffset>
              </wp:positionH>
              <wp:positionV relativeFrom="page">
                <wp:posOffset>413385</wp:posOffset>
              </wp:positionV>
              <wp:extent cx="1889760" cy="88265"/>
              <wp:effectExtent l="0" t="0" r="0" b="0"/>
              <wp:wrapNone/>
              <wp:docPr id="235" name="Shape 2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89760" cy="8826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>第三章再描述性哲学：德勒兹与罗蒂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</w:rPr>
                            <w:t>109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235" o:spid="_x0000_s1026" o:spt="202" type="#_x0000_t202" style="position:absolute;left:0pt;margin-left:85.25pt;margin-top:32.55pt;height:6.95pt;width:148.8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4"/>
                        <w:szCs w:val="14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>第三章再描述性哲学：德勒兹与罗蒂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</w:rPr>
                      <w:t>109</w:t>
                    </w:r>
                  </w:p>
                </w:txbxContent>
              </v:textbox>
            </v:shape>
          </w:pict>
        </mc:Fallback>
      </mc:AlternateContent>
    </w:r>
  </w:p>
</w:hdr>
</file>

<file path=word/header9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424180</wp:posOffset>
              </wp:positionH>
              <wp:positionV relativeFrom="page">
                <wp:posOffset>457835</wp:posOffset>
              </wp:positionV>
              <wp:extent cx="1447800" cy="85090"/>
              <wp:effectExtent l="0" t="0" r="0" b="0"/>
              <wp:wrapNone/>
              <wp:docPr id="237" name="Shape 23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4780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5"/>
                              <w:szCs w:val="15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宋体" w:hAnsi="宋体" w:eastAsia="宋体" w:cs="宋体"/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Fonts w:ascii="宋体" w:hAnsi="宋体" w:eastAsia="宋体" w:cs="宋体"/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Fonts w:ascii="宋体" w:hAnsi="宋体" w:eastAsia="宋体" w:cs="宋体"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>德勒兹概念：哲学、殖民与政治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237" o:spid="_x0000_s1026" o:spt="202" type="#_x0000_t202" style="position:absolute;left:0pt;margin-left:33.4pt;margin-top:36.05pt;height:6.7pt;width:114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5"/>
                        <w:szCs w:val="15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Fonts w:ascii="宋体" w:hAnsi="宋体" w:eastAsia="宋体" w:cs="宋体"/>
                        <w:i/>
                        <w:iCs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  <w:lang w:val="zh-CN" w:eastAsia="zh-CN" w:bidi="zh-CN"/>
                      </w:rPr>
                      <w:t>#</w:t>
                    </w:r>
                    <w:r>
                      <w:rPr>
                        <w:rFonts w:ascii="宋体" w:hAnsi="宋体" w:eastAsia="宋体" w:cs="宋体"/>
                        <w:i/>
                        <w:iCs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Fonts w:ascii="宋体" w:hAnsi="宋体" w:eastAsia="宋体" w:cs="宋体"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>德勒兹概念：哲学、殖民与政治</w:t>
                    </w:r>
                  </w:p>
                </w:txbxContent>
              </v:textbox>
            </v:shape>
          </w:pict>
        </mc:Fallback>
      </mc:AlternateContent>
    </w:r>
  </w:p>
</w:hdr>
</file>

<file path=word/header9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1079500</wp:posOffset>
              </wp:positionH>
              <wp:positionV relativeFrom="page">
                <wp:posOffset>437515</wp:posOffset>
              </wp:positionV>
              <wp:extent cx="1892935" cy="91440"/>
              <wp:effectExtent l="0" t="0" r="0" b="0"/>
              <wp:wrapNone/>
              <wp:docPr id="239" name="Shape 23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92935" cy="9144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>第二章再描述性哲学：德勒兹与罗蒂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</w:rPr>
                            <w:t>119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239" o:spid="_x0000_s1026" o:spt="202" type="#_x0000_t202" style="position:absolute;left:0pt;margin-left:85pt;margin-top:34.45pt;height:7.2pt;width:149.05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4"/>
                        <w:szCs w:val="14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>第二章再描述性哲学：德勒兹与罗蒂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</w:rPr>
                      <w:t>119</w:t>
                    </w:r>
                  </w:p>
                </w:txbxContent>
              </v:textbox>
            </v:shape>
          </w:pict>
        </mc:Fallback>
      </mc:AlternateContent>
    </w:r>
  </w:p>
</w:hdr>
</file>

<file path=word/header9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1079500</wp:posOffset>
              </wp:positionH>
              <wp:positionV relativeFrom="page">
                <wp:posOffset>437515</wp:posOffset>
              </wp:positionV>
              <wp:extent cx="1892935" cy="91440"/>
              <wp:effectExtent l="0" t="0" r="0" b="0"/>
              <wp:wrapNone/>
              <wp:docPr id="241" name="Shape 24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92935" cy="9144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>第二章再描述性哲学：德勒兹与罗蒂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</w:rPr>
                            <w:t>119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241" o:spid="_x0000_s1026" o:spt="202" type="#_x0000_t202" style="position:absolute;left:0pt;margin-left:85pt;margin-top:34.45pt;height:7.2pt;width:149.05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4"/>
                        <w:szCs w:val="14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>第二章再描述性哲学：德勒兹与罗蒂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</w:rPr>
                      <w:t>119</w:t>
                    </w:r>
                  </w:p>
                </w:txbxContent>
              </v:textbox>
            </v:shape>
          </w:pict>
        </mc:Fallback>
      </mc:AlternateContent>
    </w:r>
  </w:p>
</w:hdr>
</file>

<file path=word/header9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1082675</wp:posOffset>
              </wp:positionH>
              <wp:positionV relativeFrom="page">
                <wp:posOffset>413385</wp:posOffset>
              </wp:positionV>
              <wp:extent cx="1889760" cy="88265"/>
              <wp:effectExtent l="0" t="0" r="0" b="0"/>
              <wp:wrapNone/>
              <wp:docPr id="243" name="Shape 24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89760" cy="8826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>第三章再描述性哲学：德勒兹与罗蒂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</w:rPr>
                            <w:t>109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243" o:spid="_x0000_s1026" o:spt="202" type="#_x0000_t202" style="position:absolute;left:0pt;margin-left:85.25pt;margin-top:32.55pt;height:6.95pt;width:148.8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4"/>
                        <w:szCs w:val="14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>第三章再描述性哲学：德勒兹与罗蒂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</w:rPr>
                      <w:t>109</w:t>
                    </w:r>
                  </w:p>
                </w:txbxContent>
              </v:textbox>
            </v:shape>
          </w:pict>
        </mc:Fallback>
      </mc:AlternateContent>
    </w:r>
  </w:p>
</w:hdr>
</file>

<file path=word/header9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424180</wp:posOffset>
              </wp:positionH>
              <wp:positionV relativeFrom="page">
                <wp:posOffset>457835</wp:posOffset>
              </wp:positionV>
              <wp:extent cx="1447800" cy="85090"/>
              <wp:effectExtent l="0" t="0" r="0" b="0"/>
              <wp:wrapNone/>
              <wp:docPr id="245" name="Shape 24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4780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5"/>
                              <w:szCs w:val="15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宋体" w:hAnsi="宋体" w:eastAsia="宋体" w:cs="宋体"/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Fonts w:ascii="宋体" w:hAnsi="宋体" w:eastAsia="宋体" w:cs="宋体"/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Fonts w:ascii="宋体" w:hAnsi="宋体" w:eastAsia="宋体" w:cs="宋体"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>德勒兹概念：哲学、殖民与政治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245" o:spid="_x0000_s1026" o:spt="202" type="#_x0000_t202" style="position:absolute;left:0pt;margin-left:33.4pt;margin-top:36.05pt;height:6.7pt;width:114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5"/>
                        <w:szCs w:val="15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Fonts w:ascii="宋体" w:hAnsi="宋体" w:eastAsia="宋体" w:cs="宋体"/>
                        <w:i/>
                        <w:iCs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  <w:lang w:val="zh-CN" w:eastAsia="zh-CN" w:bidi="zh-CN"/>
                      </w:rPr>
                      <w:t>#</w:t>
                    </w:r>
                    <w:r>
                      <w:rPr>
                        <w:rFonts w:ascii="宋体" w:hAnsi="宋体" w:eastAsia="宋体" w:cs="宋体"/>
                        <w:i/>
                        <w:iCs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Fonts w:ascii="宋体" w:hAnsi="宋体" w:eastAsia="宋体" w:cs="宋体"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>德勒兹概念：哲学、殖民与政治</w:t>
                    </w:r>
                  </w:p>
                </w:txbxContent>
              </v:textbox>
            </v:shape>
          </w:pict>
        </mc:Fallback>
      </mc:AlternateContent>
    </w:r>
  </w:p>
</w:hdr>
</file>

<file path=word/header9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1075055</wp:posOffset>
              </wp:positionH>
              <wp:positionV relativeFrom="page">
                <wp:posOffset>439420</wp:posOffset>
              </wp:positionV>
              <wp:extent cx="1892935" cy="91440"/>
              <wp:effectExtent l="0" t="0" r="0" b="0"/>
              <wp:wrapNone/>
              <wp:docPr id="247" name="Shape 24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92935" cy="9144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9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>第三章再描述性哲学，德勒兹与罗蒂</w:t>
                          </w: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</w:rPr>
                            <w:t>#</w:t>
                          </w:r>
                          <w:r>
                            <w:rPr>
                              <w:color w:val="000000"/>
                              <w:spacing w:val="0"/>
                              <w:w w:val="100"/>
                              <w:position w:val="0"/>
                              <w:sz w:val="14"/>
                              <w:szCs w:val="14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247" o:spid="_x0000_s1026" o:spt="202" type="#_x0000_t202" style="position:absolute;left:0pt;margin-left:84.65pt;margin-top:34.6pt;height:7.2pt;width:149.05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9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4"/>
                        <w:szCs w:val="14"/>
                      </w:rPr>
                    </w:pP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>第三章再描述性哲学，德勒兹与罗蒂</w:t>
                    </w: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</w:rPr>
                      <w:t>#</w:t>
                    </w:r>
                    <w:r>
                      <w:rPr>
                        <w:color w:val="000000"/>
                        <w:spacing w:val="0"/>
                        <w:w w:val="100"/>
                        <w:position w:val="0"/>
                        <w:sz w:val="14"/>
                        <w:szCs w:val="1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9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424180</wp:posOffset>
              </wp:positionH>
              <wp:positionV relativeFrom="page">
                <wp:posOffset>457835</wp:posOffset>
              </wp:positionV>
              <wp:extent cx="1447800" cy="85090"/>
              <wp:effectExtent l="0" t="0" r="0" b="0"/>
              <wp:wrapNone/>
              <wp:docPr id="249" name="Shape 2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4780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>
                          <w:pPr>
                            <w:pStyle w:val="25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5"/>
                              <w:szCs w:val="15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宋体" w:hAnsi="宋体" w:eastAsia="宋体" w:cs="宋体"/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  <w:lang w:val="zh-CN" w:eastAsia="zh-CN" w:bidi="zh-CN"/>
                            </w:rPr>
                            <w:t>#</w:t>
                          </w:r>
                          <w:r>
                            <w:rPr>
                              <w:rFonts w:ascii="宋体" w:hAnsi="宋体" w:eastAsia="宋体" w:cs="宋体"/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  <w:lang w:val="zh-CN" w:eastAsia="zh-CN" w:bidi="zh-CN"/>
                            </w:rPr>
                            <w:fldChar w:fldCharType="end"/>
                          </w:r>
                          <w:r>
                            <w:rPr>
                              <w:rFonts w:ascii="宋体" w:hAnsi="宋体" w:eastAsia="宋体" w:cs="宋体"/>
                              <w:color w:val="000000"/>
                              <w:spacing w:val="0"/>
                              <w:w w:val="100"/>
                              <w:position w:val="0"/>
                              <w:sz w:val="15"/>
                              <w:szCs w:val="15"/>
                            </w:rPr>
                            <w:t>德勒兹概念：哲学、殖民与政治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249" o:spid="_x0000_s1026" o:spt="202" type="#_x0000_t202" style="position:absolute;left:0pt;margin-left:33.4pt;margin-top:36.05pt;height:6.7pt;width:114pt;mso-position-horizontal-relative:page;mso-position-vertical-relative:page;mso-wrap-style:none;z-index:-251657216;mso-width-relative:page;mso-height-relative:page;" filled="f" stroked="f" coordsize="21600,21600" o:gfxdata="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5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5"/>
                        <w:szCs w:val="15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Fonts w:ascii="宋体" w:hAnsi="宋体" w:eastAsia="宋体" w:cs="宋体"/>
                        <w:i/>
                        <w:iCs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  <w:lang w:val="zh-CN" w:eastAsia="zh-CN" w:bidi="zh-CN"/>
                      </w:rPr>
                      <w:t>#</w:t>
                    </w:r>
                    <w:r>
                      <w:rPr>
                        <w:rFonts w:ascii="宋体" w:hAnsi="宋体" w:eastAsia="宋体" w:cs="宋体"/>
                        <w:i/>
                        <w:iCs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  <w:lang w:val="zh-CN" w:eastAsia="zh-CN" w:bidi="zh-CN"/>
                      </w:rPr>
                      <w:fldChar w:fldCharType="end"/>
                    </w:r>
                    <w:r>
                      <w:rPr>
                        <w:rFonts w:ascii="宋体" w:hAnsi="宋体" w:eastAsia="宋体" w:cs="宋体"/>
                        <w:color w:val="000000"/>
                        <w:spacing w:val="0"/>
                        <w:w w:val="100"/>
                        <w:position w:val="0"/>
                        <w:sz w:val="15"/>
                        <w:szCs w:val="15"/>
                      </w:rPr>
                      <w:t>德勒兹概念：哲学、殖民与政治</w:t>
                    </w:r>
                  </w:p>
                </w:txbxContent>
              </v:textbox>
            </v:shape>
          </w:pict>
        </mc:Fallback>
      </mc:AlternateContent>
    </w:r>
  </w:p>
</w:hdr>
</file>

<file path=word/header9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hdr>
</file>

<file path=word/header9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239341B"/>
    <w:multiLevelType w:val="singleLevel"/>
    <w:tmpl w:val="9239341B"/>
    <w:lvl w:ilvl="0" w:tentative="0">
      <w:start w:val="1"/>
      <w:numFmt w:val="decimalEnclosedCircle"/>
      <w:lvlText w:val="%1"/>
      <w:lvlJc w:val="left"/>
      <w:rPr>
        <w:rFonts w:ascii="宋体" w:hAnsi="宋体" w:eastAsia="宋体" w:cs="宋体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  <w:shd w:val="clear" w:color="auto" w:fill="FFFFFF"/>
        <w:lang w:val="zh-TW" w:eastAsia="zh-TW" w:bidi="zh-TW"/>
      </w:rPr>
    </w:lvl>
  </w:abstractNum>
  <w:abstractNum w:abstractNumId="1">
    <w:nsid w:val="9C8AC8EF"/>
    <w:multiLevelType w:val="singleLevel"/>
    <w:tmpl w:val="9C8AC8EF"/>
    <w:lvl w:ilvl="0" w:tentative="0">
      <w:start w:val="1"/>
      <w:numFmt w:val="decimalEnclosedCircle"/>
      <w:lvlText w:val="%1"/>
      <w:lvlJc w:val="left"/>
      <w:rPr>
        <w:rFonts w:ascii="宋体" w:hAnsi="宋体" w:eastAsia="宋体" w:cs="宋体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  <w:shd w:val="clear" w:color="auto" w:fill="auto"/>
        <w:lang w:val="zh-TW" w:eastAsia="zh-TW" w:bidi="zh-TW"/>
      </w:rPr>
    </w:lvl>
  </w:abstractNum>
  <w:abstractNum w:abstractNumId="2">
    <w:nsid w:val="B5E306ED"/>
    <w:multiLevelType w:val="singleLevel"/>
    <w:tmpl w:val="B5E306ED"/>
    <w:lvl w:ilvl="0" w:tentative="0">
      <w:start w:val="1"/>
      <w:numFmt w:val="decimalEnclosedCircle"/>
      <w:lvlText w:val="%1"/>
      <w:lvlJc w:val="left"/>
      <w:rPr>
        <w:rFonts w:ascii="宋体" w:hAnsi="宋体" w:eastAsia="宋体" w:cs="宋体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  <w:shd w:val="clear" w:color="auto" w:fill="auto"/>
        <w:lang w:val="zh-TW" w:eastAsia="zh-TW" w:bidi="zh-TW"/>
      </w:rPr>
    </w:lvl>
  </w:abstractNum>
  <w:abstractNum w:abstractNumId="3">
    <w:nsid w:val="BF205925"/>
    <w:multiLevelType w:val="singleLevel"/>
    <w:tmpl w:val="BF205925"/>
    <w:lvl w:ilvl="0" w:tentative="0">
      <w:start w:val="1"/>
      <w:numFmt w:val="decimalEnclosedCircle"/>
      <w:lvlText w:val="%1"/>
      <w:lvlJc w:val="left"/>
      <w:rPr>
        <w:rFonts w:ascii="宋体" w:hAnsi="宋体" w:eastAsia="宋体" w:cs="宋体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  <w:shd w:val="clear" w:color="auto" w:fill="auto"/>
        <w:lang w:val="zh-TW" w:eastAsia="zh-TW" w:bidi="zh-TW"/>
      </w:rPr>
    </w:lvl>
  </w:abstractNum>
  <w:abstractNum w:abstractNumId="4">
    <w:nsid w:val="C8879AEF"/>
    <w:multiLevelType w:val="singleLevel"/>
    <w:tmpl w:val="C8879AEF"/>
    <w:lvl w:ilvl="0" w:tentative="0">
      <w:start w:val="1"/>
      <w:numFmt w:val="decimalEnclosedCircle"/>
      <w:lvlText w:val="%1"/>
      <w:lvlJc w:val="left"/>
      <w:rPr>
        <w:rFonts w:ascii="宋体" w:hAnsi="宋体" w:eastAsia="宋体" w:cs="宋体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  <w:shd w:val="clear" w:color="auto" w:fill="FFFFFF"/>
        <w:lang w:val="zh-TW" w:eastAsia="zh-TW" w:bidi="zh-TW"/>
      </w:rPr>
    </w:lvl>
  </w:abstractNum>
  <w:abstractNum w:abstractNumId="5">
    <w:nsid w:val="CF092B84"/>
    <w:multiLevelType w:val="singleLevel"/>
    <w:tmpl w:val="CF092B84"/>
    <w:lvl w:ilvl="0" w:tentative="0">
      <w:start w:val="1"/>
      <w:numFmt w:val="decimalEnclosedCircle"/>
      <w:lvlText w:val="%1"/>
      <w:lvlJc w:val="left"/>
      <w:rPr>
        <w:rFonts w:ascii="宋体" w:hAnsi="宋体" w:eastAsia="宋体" w:cs="宋体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  <w:shd w:val="clear" w:color="auto" w:fill="auto"/>
        <w:lang w:val="zh-TW" w:eastAsia="zh-TW" w:bidi="zh-TW"/>
      </w:rPr>
    </w:lvl>
  </w:abstractNum>
  <w:abstractNum w:abstractNumId="6">
    <w:nsid w:val="D7F9FE59"/>
    <w:multiLevelType w:val="singleLevel"/>
    <w:tmpl w:val="D7F9FE59"/>
    <w:lvl w:ilvl="0" w:tentative="0">
      <w:start w:val="1"/>
      <w:numFmt w:val="decimalEnclosedCircle"/>
      <w:lvlText w:val="%1"/>
      <w:lvlJc w:val="left"/>
      <w:rPr>
        <w:rFonts w:ascii="宋体" w:hAnsi="宋体" w:eastAsia="宋体" w:cs="宋体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  <w:shd w:val="clear" w:color="auto" w:fill="auto"/>
        <w:lang w:val="zh-TW" w:eastAsia="zh-TW" w:bidi="zh-TW"/>
      </w:rPr>
    </w:lvl>
  </w:abstractNum>
  <w:abstractNum w:abstractNumId="7">
    <w:nsid w:val="DCBA6B53"/>
    <w:multiLevelType w:val="singleLevel"/>
    <w:tmpl w:val="DCBA6B53"/>
    <w:lvl w:ilvl="0" w:tentative="0">
      <w:start w:val="1"/>
      <w:numFmt w:val="decimalEnclosedCircle"/>
      <w:lvlText w:val="%1"/>
      <w:lvlJc w:val="left"/>
      <w:rPr>
        <w:rFonts w:ascii="宋体" w:hAnsi="宋体" w:eastAsia="宋体" w:cs="宋体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  <w:shd w:val="clear" w:color="auto" w:fill="auto"/>
        <w:lang w:val="zh-TW" w:eastAsia="zh-TW" w:bidi="zh-TW"/>
      </w:rPr>
    </w:lvl>
  </w:abstractNum>
  <w:abstractNum w:abstractNumId="8">
    <w:nsid w:val="F4B5D9F5"/>
    <w:multiLevelType w:val="singleLevel"/>
    <w:tmpl w:val="F4B5D9F5"/>
    <w:lvl w:ilvl="0" w:tentative="0">
      <w:start w:val="1"/>
      <w:numFmt w:val="decimalEnclosedCircle"/>
      <w:lvlText w:val="%1"/>
      <w:lvlJc w:val="left"/>
      <w:rPr>
        <w:rFonts w:ascii="宋体" w:hAnsi="宋体" w:eastAsia="宋体" w:cs="宋体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  <w:shd w:val="clear" w:color="auto" w:fill="FFFFFF"/>
        <w:lang w:val="zh-TW" w:eastAsia="zh-TW" w:bidi="zh-TW"/>
      </w:rPr>
    </w:lvl>
  </w:abstractNum>
  <w:abstractNum w:abstractNumId="9">
    <w:nsid w:val="0053208E"/>
    <w:multiLevelType w:val="singleLevel"/>
    <w:tmpl w:val="0053208E"/>
    <w:lvl w:ilvl="0" w:tentative="0">
      <w:start w:val="1"/>
      <w:numFmt w:val="decimalEnclosedCircle"/>
      <w:lvlText w:val="%1"/>
      <w:lvlJc w:val="left"/>
      <w:rPr>
        <w:rFonts w:ascii="宋体" w:hAnsi="宋体" w:eastAsia="宋体" w:cs="宋体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  <w:shd w:val="clear" w:color="auto" w:fill="auto"/>
        <w:lang w:val="zh-TW" w:eastAsia="zh-TW" w:bidi="zh-TW"/>
      </w:rPr>
    </w:lvl>
  </w:abstractNum>
  <w:abstractNum w:abstractNumId="10">
    <w:nsid w:val="0248C179"/>
    <w:multiLevelType w:val="singleLevel"/>
    <w:tmpl w:val="0248C179"/>
    <w:lvl w:ilvl="0" w:tentative="0">
      <w:start w:val="1"/>
      <w:numFmt w:val="decimalEnclosedCircle"/>
      <w:lvlText w:val="%1"/>
      <w:lvlJc w:val="left"/>
      <w:rPr>
        <w:rFonts w:ascii="宋体" w:hAnsi="宋体" w:eastAsia="宋体" w:cs="宋体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  <w:shd w:val="clear" w:color="auto" w:fill="auto"/>
        <w:lang w:val="zh-TW" w:eastAsia="zh-TW" w:bidi="zh-TW"/>
      </w:rPr>
    </w:lvl>
  </w:abstractNum>
  <w:abstractNum w:abstractNumId="11">
    <w:nsid w:val="03D62ECE"/>
    <w:multiLevelType w:val="singleLevel"/>
    <w:tmpl w:val="03D62ECE"/>
    <w:lvl w:ilvl="0" w:tentative="0">
      <w:start w:val="1"/>
      <w:numFmt w:val="decimalEnclosedCircle"/>
      <w:lvlText w:val="%1"/>
      <w:lvlJc w:val="left"/>
      <w:rPr>
        <w:rFonts w:ascii="宋体" w:hAnsi="宋体" w:eastAsia="宋体" w:cs="宋体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  <w:shd w:val="clear" w:color="auto" w:fill="auto"/>
        <w:lang w:val="zh-TW" w:eastAsia="zh-TW" w:bidi="zh-TW"/>
      </w:rPr>
    </w:lvl>
  </w:abstractNum>
  <w:abstractNum w:abstractNumId="12">
    <w:nsid w:val="0E640482"/>
    <w:multiLevelType w:val="singleLevel"/>
    <w:tmpl w:val="0E640482"/>
    <w:lvl w:ilvl="0" w:tentative="0">
      <w:start w:val="1"/>
      <w:numFmt w:val="decimalEnclosedCircle"/>
      <w:lvlText w:val="%1"/>
      <w:lvlJc w:val="left"/>
      <w:rPr>
        <w:rFonts w:ascii="宋体" w:hAnsi="宋体" w:eastAsia="宋体" w:cs="宋体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  <w:shd w:val="clear" w:color="auto" w:fill="auto"/>
        <w:lang w:val="zh-TW" w:eastAsia="zh-TW" w:bidi="zh-TW"/>
      </w:rPr>
    </w:lvl>
  </w:abstractNum>
  <w:abstractNum w:abstractNumId="13">
    <w:nsid w:val="2470EC97"/>
    <w:multiLevelType w:val="singleLevel"/>
    <w:tmpl w:val="2470EC97"/>
    <w:lvl w:ilvl="0" w:tentative="0">
      <w:start w:val="1"/>
      <w:numFmt w:val="decimalEnclosedCircle"/>
      <w:lvlText w:val="%1"/>
      <w:lvlJc w:val="left"/>
      <w:rPr>
        <w:rFonts w:ascii="宋体" w:hAnsi="宋体" w:eastAsia="宋体" w:cs="宋体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  <w:shd w:val="clear" w:color="auto" w:fill="auto"/>
        <w:lang w:val="zh-TW" w:eastAsia="zh-TW" w:bidi="zh-TW"/>
      </w:rPr>
    </w:lvl>
  </w:abstractNum>
  <w:abstractNum w:abstractNumId="14">
    <w:nsid w:val="25B654F3"/>
    <w:multiLevelType w:val="singleLevel"/>
    <w:tmpl w:val="25B654F3"/>
    <w:lvl w:ilvl="0" w:tentative="0">
      <w:start w:val="1"/>
      <w:numFmt w:val="decimalEnclosedCircle"/>
      <w:lvlText w:val="%1"/>
      <w:lvlJc w:val="left"/>
      <w:rPr>
        <w:rFonts w:ascii="宋体" w:hAnsi="宋体" w:eastAsia="宋体" w:cs="宋体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  <w:shd w:val="clear" w:color="auto" w:fill="auto"/>
        <w:lang w:val="zh-TW" w:eastAsia="zh-TW" w:bidi="zh-TW"/>
      </w:rPr>
    </w:lvl>
  </w:abstractNum>
  <w:abstractNum w:abstractNumId="15">
    <w:nsid w:val="2A8F537B"/>
    <w:multiLevelType w:val="singleLevel"/>
    <w:tmpl w:val="2A8F537B"/>
    <w:lvl w:ilvl="0" w:tentative="0">
      <w:start w:val="1"/>
      <w:numFmt w:val="decimalEnclosedCircle"/>
      <w:lvlText w:val="%1"/>
      <w:lvlJc w:val="left"/>
      <w:rPr>
        <w:rFonts w:ascii="宋体" w:hAnsi="宋体" w:eastAsia="宋体" w:cs="宋体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  <w:shd w:val="clear" w:color="auto" w:fill="auto"/>
        <w:lang w:val="zh-TW" w:eastAsia="zh-TW" w:bidi="zh-TW"/>
      </w:rPr>
    </w:lvl>
  </w:abstractNum>
  <w:abstractNum w:abstractNumId="16">
    <w:nsid w:val="4C1BAE26"/>
    <w:multiLevelType w:val="singleLevel"/>
    <w:tmpl w:val="4C1BAE26"/>
    <w:lvl w:ilvl="0" w:tentative="0">
      <w:start w:val="1"/>
      <w:numFmt w:val="decimalEnclosedCircle"/>
      <w:lvlText w:val="%1"/>
      <w:lvlJc w:val="left"/>
      <w:rPr>
        <w:rFonts w:ascii="宋体" w:hAnsi="宋体" w:eastAsia="宋体" w:cs="宋体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  <w:shd w:val="clear" w:color="auto" w:fill="auto"/>
        <w:lang w:val="zh-TW" w:eastAsia="zh-TW" w:bidi="zh-TW"/>
      </w:rPr>
    </w:lvl>
  </w:abstractNum>
  <w:abstractNum w:abstractNumId="17">
    <w:nsid w:val="4D4DC07F"/>
    <w:multiLevelType w:val="singleLevel"/>
    <w:tmpl w:val="4D4DC07F"/>
    <w:lvl w:ilvl="0" w:tentative="0">
      <w:start w:val="2"/>
      <w:numFmt w:val="decimalEnclosedCircle"/>
      <w:lvlText w:val="%1"/>
      <w:lvlJc w:val="left"/>
      <w:rPr>
        <w:rFonts w:ascii="宋体" w:hAnsi="宋体" w:eastAsia="宋体" w:cs="宋体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  <w:shd w:val="clear" w:color="auto" w:fill="auto"/>
        <w:lang w:val="zh-TW" w:eastAsia="zh-TW" w:bidi="zh-TW"/>
      </w:rPr>
    </w:lvl>
  </w:abstractNum>
  <w:abstractNum w:abstractNumId="18">
    <w:nsid w:val="59ADCABA"/>
    <w:multiLevelType w:val="singleLevel"/>
    <w:tmpl w:val="59ADCABA"/>
    <w:lvl w:ilvl="0" w:tentative="0">
      <w:start w:val="1"/>
      <w:numFmt w:val="decimalEnclosedCircle"/>
      <w:lvlText w:val="%1"/>
      <w:lvlJc w:val="left"/>
      <w:rPr>
        <w:rFonts w:ascii="宋体" w:hAnsi="宋体" w:eastAsia="宋体" w:cs="宋体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  <w:shd w:val="clear" w:color="auto" w:fill="auto"/>
        <w:lang w:val="zh-TW" w:eastAsia="zh-TW" w:bidi="zh-TW"/>
      </w:rPr>
    </w:lvl>
  </w:abstractNum>
  <w:abstractNum w:abstractNumId="19">
    <w:nsid w:val="5A241D34"/>
    <w:multiLevelType w:val="singleLevel"/>
    <w:tmpl w:val="5A241D34"/>
    <w:lvl w:ilvl="0" w:tentative="0">
      <w:start w:val="1"/>
      <w:numFmt w:val="decimalEnclosedCircle"/>
      <w:lvlText w:val="%1"/>
      <w:lvlJc w:val="left"/>
      <w:rPr>
        <w:rFonts w:ascii="宋体" w:hAnsi="宋体" w:eastAsia="宋体" w:cs="宋体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  <w:shd w:val="clear" w:color="auto" w:fill="auto"/>
        <w:lang w:val="zh-TW" w:eastAsia="zh-TW" w:bidi="zh-TW"/>
      </w:rPr>
    </w:lvl>
  </w:abstractNum>
  <w:abstractNum w:abstractNumId="20">
    <w:nsid w:val="60382F6E"/>
    <w:multiLevelType w:val="singleLevel"/>
    <w:tmpl w:val="60382F6E"/>
    <w:lvl w:ilvl="0" w:tentative="0">
      <w:start w:val="1"/>
      <w:numFmt w:val="decimal"/>
      <w:lvlText w:val="%1."/>
      <w:lvlJc w:val="left"/>
      <w:rPr>
        <w:rFonts w:ascii="宋体" w:hAnsi="宋体" w:eastAsia="宋体" w:cs="宋体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  <w:shd w:val="clear" w:color="auto" w:fill="auto"/>
        <w:lang w:val="en-US" w:eastAsia="en-US" w:bidi="en-US"/>
      </w:rPr>
    </w:lvl>
  </w:abstractNum>
  <w:abstractNum w:abstractNumId="21">
    <w:nsid w:val="72183CF9"/>
    <w:multiLevelType w:val="singleLevel"/>
    <w:tmpl w:val="72183CF9"/>
    <w:lvl w:ilvl="0" w:tentative="0">
      <w:start w:val="1"/>
      <w:numFmt w:val="decimalEnclosedCircle"/>
      <w:lvlText w:val="%1"/>
      <w:lvlJc w:val="left"/>
      <w:rPr>
        <w:rFonts w:ascii="宋体" w:hAnsi="宋体" w:eastAsia="宋体" w:cs="宋体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  <w:shd w:val="clear" w:color="auto" w:fill="auto"/>
        <w:lang w:val="zh-TW" w:eastAsia="zh-TW" w:bidi="zh-TW"/>
      </w:rPr>
    </w:lvl>
  </w:abstractNum>
  <w:num w:numId="1">
    <w:abstractNumId w:val="9"/>
  </w:num>
  <w:num w:numId="2">
    <w:abstractNumId w:val="5"/>
  </w:num>
  <w:num w:numId="3">
    <w:abstractNumId w:val="18"/>
  </w:num>
  <w:num w:numId="4">
    <w:abstractNumId w:val="3"/>
  </w:num>
  <w:num w:numId="5">
    <w:abstractNumId w:val="2"/>
  </w:num>
  <w:num w:numId="6">
    <w:abstractNumId w:val="11"/>
  </w:num>
  <w:num w:numId="7">
    <w:abstractNumId w:val="14"/>
  </w:num>
  <w:num w:numId="8">
    <w:abstractNumId w:val="21"/>
  </w:num>
  <w:num w:numId="9">
    <w:abstractNumId w:val="10"/>
  </w:num>
  <w:num w:numId="10">
    <w:abstractNumId w:val="0"/>
  </w:num>
  <w:num w:numId="11">
    <w:abstractNumId w:val="15"/>
  </w:num>
  <w:num w:numId="12">
    <w:abstractNumId w:val="19"/>
  </w:num>
  <w:num w:numId="13">
    <w:abstractNumId w:val="4"/>
  </w:num>
  <w:num w:numId="14">
    <w:abstractNumId w:val="17"/>
  </w:num>
  <w:num w:numId="15">
    <w:abstractNumId w:val="8"/>
  </w:num>
  <w:num w:numId="16">
    <w:abstractNumId w:val="13"/>
  </w:num>
  <w:num w:numId="17">
    <w:abstractNumId w:val="7"/>
  </w:num>
  <w:num w:numId="18">
    <w:abstractNumId w:val="6"/>
  </w:num>
  <w:num w:numId="19">
    <w:abstractNumId w:val="1"/>
  </w:num>
  <w:num w:numId="20">
    <w:abstractNumId w:val="16"/>
  </w:num>
  <w:num w:numId="21">
    <w:abstractNumId w:val="20"/>
  </w:num>
  <w:num w:numId="2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evenAndOddHeaders w:val="1"/>
  <w:drawingGridHorizontalSpacing w:val="181"/>
  <w:drawingGridVerticalSpacing w:val="181"/>
  <w:displayHorizontalDrawingGridEvery w:val="1"/>
  <w:displayVerticalDrawingGridEvery w:val="1"/>
  <w:characterSpacingControl w:val="compressPunctuation"/>
  <w:footnotePr>
    <w:footnote w:id="0"/>
    <w:footnote w:id="1"/>
  </w:footnotePr>
  <w:endnotePr>
    <w:endnote w:id="0"/>
    <w:endnote w:id="1"/>
  </w:endnotePr>
  <w:compat>
    <w:doNotExpandShiftReturn/>
    <w:useFELayout/>
    <w:compatSetting w:name="compatibilityMode" w:uri="http://schemas.microsoft.com/office/word" w:val="15"/>
  </w:compat>
  <w:docVars>
    <w:docVar w:name="commondata" w:val="eyJoZGlkIjoiOWFlYTVlNzUwNjFkZDk2ZmMxNjMxZTE0YmEzMzI0NWQifQ=="/>
  </w:docVars>
  <w:rsids>
    <w:rsidRoot w:val="00000000"/>
    <w:rsid w:val="7E0A253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Times New Roman" w:cs="Times New Roman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keepNext w:val="0"/>
      <w:keepLines w:val="0"/>
      <w:widowControl w:val="0"/>
      <w:shd w:val="clear" w:color="auto" w:fill="auto"/>
      <w:bidi w:val="0"/>
      <w:spacing w:before="0" w:after="0" w:line="240" w:lineRule="auto"/>
      <w:ind w:left="0" w:right="0" w:firstLine="0"/>
      <w:jc w:val="left"/>
    </w:pPr>
    <w:rPr>
      <w:rFonts w:ascii="Times New Roman" w:hAnsi="Times New Roman" w:eastAsia="Times New Roman" w:cs="Times New Roman"/>
      <w:color w:val="000000"/>
      <w:spacing w:val="0"/>
      <w:w w:val="100"/>
      <w:position w:val="0"/>
      <w:sz w:val="24"/>
      <w:szCs w:val="24"/>
      <w:shd w:val="clear" w:color="auto" w:fill="auto"/>
      <w:lang w:val="en-US" w:eastAsia="en-US" w:bidi="en-US"/>
    </w:rPr>
  </w:style>
  <w:style w:type="character" w:default="1" w:styleId="3">
    <w:name w:val="Default Paragraph Font"/>
    <w:uiPriority w:val="0"/>
    <w:rPr>
      <w:rFonts w:ascii="Times New Roman" w:hAnsi="Times New Roman" w:eastAsia="Times New Roman" w:cs="Times New Roman"/>
      <w:color w:val="000000"/>
      <w:spacing w:val="0"/>
      <w:w w:val="100"/>
      <w:position w:val="0"/>
      <w:sz w:val="24"/>
      <w:szCs w:val="24"/>
      <w:shd w:val="clear" w:color="auto" w:fill="auto"/>
      <w:lang w:val="en-US" w:eastAsia="en-US" w:bidi="en-US"/>
    </w:rPr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">
    <w:name w:val="Footnote|1_"/>
    <w:basedOn w:val="3"/>
    <w:link w:val="5"/>
    <w:uiPriority w:val="0"/>
    <w:rPr>
      <w:rFonts w:ascii="宋体" w:hAnsi="宋体" w:eastAsia="宋体" w:cs="宋体"/>
      <w:sz w:val="12"/>
      <w:szCs w:val="12"/>
      <w:u w:val="none"/>
      <w:shd w:val="clear" w:color="auto" w:fill="auto"/>
      <w:lang w:val="zh-TW" w:eastAsia="zh-TW" w:bidi="zh-TW"/>
    </w:rPr>
  </w:style>
  <w:style w:type="paragraph" w:customStyle="1" w:styleId="5">
    <w:name w:val="Footnote|1"/>
    <w:basedOn w:val="1"/>
    <w:link w:val="4"/>
    <w:uiPriority w:val="0"/>
    <w:pPr>
      <w:widowControl w:val="0"/>
      <w:shd w:val="clear" w:color="auto" w:fill="auto"/>
      <w:spacing w:line="222" w:lineRule="exact"/>
      <w:ind w:left="280" w:firstLine="300"/>
    </w:pPr>
    <w:rPr>
      <w:rFonts w:ascii="宋体" w:hAnsi="宋体" w:eastAsia="宋体" w:cs="宋体"/>
      <w:sz w:val="12"/>
      <w:szCs w:val="12"/>
      <w:u w:val="none"/>
      <w:shd w:val="clear" w:color="auto" w:fill="auto"/>
      <w:lang w:val="zh-TW" w:eastAsia="zh-TW" w:bidi="zh-TW"/>
    </w:rPr>
  </w:style>
  <w:style w:type="character" w:customStyle="1" w:styleId="6">
    <w:name w:val="Other|2_"/>
    <w:basedOn w:val="3"/>
    <w:link w:val="7"/>
    <w:uiPriority w:val="0"/>
    <w:rPr>
      <w:rFonts w:ascii="宋体" w:hAnsi="宋体" w:eastAsia="宋体" w:cs="宋体"/>
      <w:sz w:val="15"/>
      <w:szCs w:val="15"/>
      <w:u w:val="none"/>
      <w:shd w:val="clear" w:color="auto" w:fill="auto"/>
      <w:lang w:val="zh-TW" w:eastAsia="zh-TW" w:bidi="zh-TW"/>
    </w:rPr>
  </w:style>
  <w:style w:type="paragraph" w:customStyle="1" w:styleId="7">
    <w:name w:val="Other|2"/>
    <w:basedOn w:val="1"/>
    <w:link w:val="6"/>
    <w:uiPriority w:val="0"/>
    <w:pPr>
      <w:widowControl w:val="0"/>
      <w:shd w:val="clear" w:color="auto" w:fill="auto"/>
      <w:spacing w:line="341" w:lineRule="exact"/>
      <w:jc w:val="center"/>
    </w:pPr>
    <w:rPr>
      <w:rFonts w:ascii="宋体" w:hAnsi="宋体" w:eastAsia="宋体" w:cs="宋体"/>
      <w:sz w:val="15"/>
      <w:szCs w:val="15"/>
      <w:u w:val="none"/>
      <w:shd w:val="clear" w:color="auto" w:fill="auto"/>
      <w:lang w:val="zh-TW" w:eastAsia="zh-TW" w:bidi="zh-TW"/>
    </w:rPr>
  </w:style>
  <w:style w:type="character" w:customStyle="1" w:styleId="8">
    <w:name w:val="Body text|2_"/>
    <w:basedOn w:val="3"/>
    <w:link w:val="9"/>
    <w:uiPriority w:val="0"/>
    <w:rPr>
      <w:rFonts w:ascii="宋体" w:hAnsi="宋体" w:eastAsia="宋体" w:cs="宋体"/>
      <w:sz w:val="14"/>
      <w:szCs w:val="14"/>
      <w:u w:val="none"/>
      <w:shd w:val="clear" w:color="auto" w:fill="auto"/>
      <w:lang w:val="zh-TW" w:eastAsia="zh-TW" w:bidi="zh-TW"/>
    </w:rPr>
  </w:style>
  <w:style w:type="paragraph" w:customStyle="1" w:styleId="9">
    <w:name w:val="Body text|2"/>
    <w:basedOn w:val="1"/>
    <w:link w:val="8"/>
    <w:uiPriority w:val="0"/>
    <w:pPr>
      <w:widowControl w:val="0"/>
      <w:shd w:val="clear" w:color="auto" w:fill="auto"/>
      <w:spacing w:after="40" w:line="302" w:lineRule="auto"/>
    </w:pPr>
    <w:rPr>
      <w:rFonts w:ascii="宋体" w:hAnsi="宋体" w:eastAsia="宋体" w:cs="宋体"/>
      <w:sz w:val="14"/>
      <w:szCs w:val="14"/>
      <w:u w:val="none"/>
      <w:shd w:val="clear" w:color="auto" w:fill="auto"/>
      <w:lang w:val="zh-TW" w:eastAsia="zh-TW" w:bidi="zh-TW"/>
    </w:rPr>
  </w:style>
  <w:style w:type="character" w:customStyle="1" w:styleId="10">
    <w:name w:val="Picture caption|1_"/>
    <w:basedOn w:val="3"/>
    <w:link w:val="11"/>
    <w:uiPriority w:val="0"/>
    <w:rPr>
      <w:b/>
      <w:bCs/>
      <w:sz w:val="8"/>
      <w:szCs w:val="8"/>
      <w:u w:val="none"/>
      <w:shd w:val="clear" w:color="auto" w:fill="auto"/>
    </w:rPr>
  </w:style>
  <w:style w:type="paragraph" w:customStyle="1" w:styleId="11">
    <w:name w:val="Picture caption|1"/>
    <w:basedOn w:val="1"/>
    <w:link w:val="10"/>
    <w:uiPriority w:val="0"/>
    <w:pPr>
      <w:widowControl w:val="0"/>
      <w:shd w:val="clear" w:color="auto" w:fill="auto"/>
    </w:pPr>
    <w:rPr>
      <w:b/>
      <w:bCs/>
      <w:sz w:val="8"/>
      <w:szCs w:val="8"/>
      <w:u w:val="none"/>
      <w:shd w:val="clear" w:color="auto" w:fill="auto"/>
    </w:rPr>
  </w:style>
  <w:style w:type="character" w:customStyle="1" w:styleId="12">
    <w:name w:val="Other|1_"/>
    <w:basedOn w:val="3"/>
    <w:link w:val="13"/>
    <w:uiPriority w:val="0"/>
    <w:rPr>
      <w:rFonts w:ascii="宋体" w:hAnsi="宋体" w:eastAsia="宋体" w:cs="宋体"/>
      <w:sz w:val="14"/>
      <w:szCs w:val="14"/>
      <w:u w:val="none"/>
      <w:shd w:val="clear" w:color="auto" w:fill="auto"/>
    </w:rPr>
  </w:style>
  <w:style w:type="paragraph" w:customStyle="1" w:styleId="13">
    <w:name w:val="Other|1"/>
    <w:basedOn w:val="1"/>
    <w:link w:val="12"/>
    <w:uiPriority w:val="0"/>
    <w:pPr>
      <w:widowControl w:val="0"/>
      <w:shd w:val="clear" w:color="auto" w:fill="auto"/>
      <w:spacing w:after="40" w:line="302" w:lineRule="auto"/>
    </w:pPr>
    <w:rPr>
      <w:rFonts w:ascii="宋体" w:hAnsi="宋体" w:eastAsia="宋体" w:cs="宋体"/>
      <w:sz w:val="14"/>
      <w:szCs w:val="14"/>
      <w:u w:val="none"/>
      <w:shd w:val="clear" w:color="auto" w:fill="auto"/>
    </w:rPr>
  </w:style>
  <w:style w:type="character" w:customStyle="1" w:styleId="14">
    <w:name w:val="Body text|4_"/>
    <w:basedOn w:val="3"/>
    <w:link w:val="15"/>
    <w:uiPriority w:val="0"/>
    <w:rPr>
      <w:rFonts w:ascii="宋体" w:hAnsi="宋体" w:eastAsia="宋体" w:cs="宋体"/>
      <w:sz w:val="12"/>
      <w:szCs w:val="12"/>
      <w:u w:val="none"/>
      <w:shd w:val="clear" w:color="auto" w:fill="auto"/>
      <w:lang w:val="zh-TW" w:eastAsia="zh-TW" w:bidi="zh-TW"/>
    </w:rPr>
  </w:style>
  <w:style w:type="paragraph" w:customStyle="1" w:styleId="15">
    <w:name w:val="Body text|4"/>
    <w:basedOn w:val="1"/>
    <w:link w:val="14"/>
    <w:uiPriority w:val="0"/>
    <w:pPr>
      <w:widowControl w:val="0"/>
      <w:shd w:val="clear" w:color="auto" w:fill="auto"/>
      <w:spacing w:after="90"/>
    </w:pPr>
    <w:rPr>
      <w:rFonts w:ascii="宋体" w:hAnsi="宋体" w:eastAsia="宋体" w:cs="宋体"/>
      <w:sz w:val="12"/>
      <w:szCs w:val="12"/>
      <w:u w:val="none"/>
      <w:shd w:val="clear" w:color="auto" w:fill="auto"/>
      <w:lang w:val="zh-TW" w:eastAsia="zh-TW" w:bidi="zh-TW"/>
    </w:rPr>
  </w:style>
  <w:style w:type="character" w:customStyle="1" w:styleId="16">
    <w:name w:val="Heading #1|1_"/>
    <w:basedOn w:val="3"/>
    <w:link w:val="17"/>
    <w:uiPriority w:val="0"/>
    <w:rPr>
      <w:rFonts w:ascii="宋体" w:hAnsi="宋体" w:eastAsia="宋体" w:cs="宋体"/>
      <w:color w:val="615333"/>
      <w:sz w:val="30"/>
      <w:szCs w:val="30"/>
      <w:u w:val="none"/>
      <w:shd w:val="clear" w:color="auto" w:fill="auto"/>
      <w:lang w:val="zh-TW" w:eastAsia="zh-TW" w:bidi="zh-TW"/>
    </w:rPr>
  </w:style>
  <w:style w:type="paragraph" w:customStyle="1" w:styleId="17">
    <w:name w:val="Heading #1|1"/>
    <w:basedOn w:val="1"/>
    <w:link w:val="16"/>
    <w:uiPriority w:val="0"/>
    <w:pPr>
      <w:widowControl w:val="0"/>
      <w:shd w:val="clear" w:color="auto" w:fill="auto"/>
      <w:spacing w:after="120"/>
      <w:jc w:val="center"/>
      <w:outlineLvl w:val="0"/>
    </w:pPr>
    <w:rPr>
      <w:rFonts w:ascii="宋体" w:hAnsi="宋体" w:eastAsia="宋体" w:cs="宋体"/>
      <w:color w:val="615333"/>
      <w:sz w:val="30"/>
      <w:szCs w:val="30"/>
      <w:u w:val="none"/>
      <w:shd w:val="clear" w:color="auto" w:fill="auto"/>
      <w:lang w:val="zh-TW" w:eastAsia="zh-TW" w:bidi="zh-TW"/>
    </w:rPr>
  </w:style>
  <w:style w:type="character" w:customStyle="1" w:styleId="18">
    <w:name w:val="Heading #2|1_"/>
    <w:basedOn w:val="3"/>
    <w:link w:val="19"/>
    <w:uiPriority w:val="0"/>
    <w:rPr>
      <w:rFonts w:ascii="宋体" w:hAnsi="宋体" w:eastAsia="宋体" w:cs="宋体"/>
      <w:color w:val="615333"/>
      <w:sz w:val="19"/>
      <w:szCs w:val="19"/>
      <w:u w:val="none"/>
      <w:shd w:val="clear" w:color="auto" w:fill="auto"/>
      <w:lang w:val="zh-TW" w:eastAsia="zh-TW" w:bidi="zh-TW"/>
    </w:rPr>
  </w:style>
  <w:style w:type="paragraph" w:customStyle="1" w:styleId="19">
    <w:name w:val="Heading #2|1"/>
    <w:basedOn w:val="1"/>
    <w:link w:val="18"/>
    <w:uiPriority w:val="0"/>
    <w:pPr>
      <w:widowControl w:val="0"/>
      <w:shd w:val="clear" w:color="auto" w:fill="auto"/>
      <w:spacing w:after="120"/>
      <w:jc w:val="center"/>
      <w:outlineLvl w:val="1"/>
    </w:pPr>
    <w:rPr>
      <w:rFonts w:ascii="宋体" w:hAnsi="宋体" w:eastAsia="宋体" w:cs="宋体"/>
      <w:color w:val="615333"/>
      <w:sz w:val="19"/>
      <w:szCs w:val="19"/>
      <w:u w:val="none"/>
      <w:shd w:val="clear" w:color="auto" w:fill="auto"/>
      <w:lang w:val="zh-TW" w:eastAsia="zh-TW" w:bidi="zh-TW"/>
    </w:rPr>
  </w:style>
  <w:style w:type="character" w:customStyle="1" w:styleId="20">
    <w:name w:val="Heading #3|1_"/>
    <w:basedOn w:val="3"/>
    <w:link w:val="21"/>
    <w:uiPriority w:val="0"/>
    <w:rPr>
      <w:rFonts w:ascii="宋体" w:hAnsi="宋体" w:eastAsia="宋体" w:cs="宋体"/>
      <w:sz w:val="17"/>
      <w:szCs w:val="17"/>
      <w:u w:val="none"/>
      <w:shd w:val="clear" w:color="auto" w:fill="auto"/>
    </w:rPr>
  </w:style>
  <w:style w:type="paragraph" w:customStyle="1" w:styleId="21">
    <w:name w:val="Heading #3|1"/>
    <w:basedOn w:val="1"/>
    <w:link w:val="20"/>
    <w:uiPriority w:val="0"/>
    <w:pPr>
      <w:widowControl w:val="0"/>
      <w:shd w:val="clear" w:color="auto" w:fill="auto"/>
      <w:spacing w:after="40" w:line="216" w:lineRule="exact"/>
      <w:outlineLvl w:val="2"/>
    </w:pPr>
    <w:rPr>
      <w:rFonts w:ascii="宋体" w:hAnsi="宋体" w:eastAsia="宋体" w:cs="宋体"/>
      <w:sz w:val="17"/>
      <w:szCs w:val="17"/>
      <w:u w:val="none"/>
      <w:shd w:val="clear" w:color="auto" w:fill="auto"/>
    </w:rPr>
  </w:style>
  <w:style w:type="character" w:customStyle="1" w:styleId="22">
    <w:name w:val="Body text|3_"/>
    <w:basedOn w:val="3"/>
    <w:link w:val="23"/>
    <w:uiPriority w:val="0"/>
    <w:rPr>
      <w:rFonts w:ascii="宋体" w:hAnsi="宋体" w:eastAsia="宋体" w:cs="宋体"/>
      <w:sz w:val="17"/>
      <w:szCs w:val="17"/>
      <w:u w:val="none"/>
      <w:shd w:val="clear" w:color="auto" w:fill="auto"/>
    </w:rPr>
  </w:style>
  <w:style w:type="paragraph" w:customStyle="1" w:styleId="23">
    <w:name w:val="Body text|3"/>
    <w:basedOn w:val="1"/>
    <w:link w:val="22"/>
    <w:uiPriority w:val="0"/>
    <w:pPr>
      <w:widowControl w:val="0"/>
      <w:shd w:val="clear" w:color="auto" w:fill="auto"/>
    </w:pPr>
    <w:rPr>
      <w:rFonts w:ascii="宋体" w:hAnsi="宋体" w:eastAsia="宋体" w:cs="宋体"/>
      <w:sz w:val="17"/>
      <w:szCs w:val="17"/>
      <w:u w:val="none"/>
      <w:shd w:val="clear" w:color="auto" w:fill="auto"/>
    </w:rPr>
  </w:style>
  <w:style w:type="character" w:customStyle="1" w:styleId="24">
    <w:name w:val="Header or footer|2_"/>
    <w:basedOn w:val="3"/>
    <w:link w:val="25"/>
    <w:uiPriority w:val="0"/>
    <w:rPr>
      <w:sz w:val="20"/>
      <w:szCs w:val="20"/>
      <w:u w:val="none"/>
      <w:shd w:val="clear" w:color="auto" w:fill="auto"/>
      <w:lang w:val="zh-TW" w:eastAsia="zh-TW" w:bidi="zh-TW"/>
    </w:rPr>
  </w:style>
  <w:style w:type="paragraph" w:customStyle="1" w:styleId="25">
    <w:name w:val="Header or footer|2"/>
    <w:basedOn w:val="1"/>
    <w:link w:val="24"/>
    <w:uiPriority w:val="0"/>
    <w:pPr>
      <w:widowControl w:val="0"/>
      <w:shd w:val="clear" w:color="auto" w:fill="auto"/>
    </w:pPr>
    <w:rPr>
      <w:sz w:val="20"/>
      <w:szCs w:val="20"/>
      <w:u w:val="none"/>
      <w:shd w:val="clear" w:color="auto" w:fill="auto"/>
      <w:lang w:val="zh-TW" w:eastAsia="zh-TW" w:bidi="zh-TW"/>
    </w:rPr>
  </w:style>
  <w:style w:type="character" w:customStyle="1" w:styleId="26">
    <w:name w:val="Body text|1_"/>
    <w:basedOn w:val="3"/>
    <w:link w:val="27"/>
    <w:uiPriority w:val="0"/>
    <w:rPr>
      <w:rFonts w:ascii="宋体" w:hAnsi="宋体" w:eastAsia="宋体" w:cs="宋体"/>
      <w:sz w:val="19"/>
      <w:szCs w:val="19"/>
      <w:u w:val="none"/>
      <w:shd w:val="clear" w:color="auto" w:fill="auto"/>
      <w:lang w:val="zh-TW" w:eastAsia="zh-TW" w:bidi="zh-TW"/>
    </w:rPr>
  </w:style>
  <w:style w:type="paragraph" w:customStyle="1" w:styleId="27">
    <w:name w:val="Body text|1"/>
    <w:basedOn w:val="1"/>
    <w:link w:val="26"/>
    <w:uiPriority w:val="0"/>
    <w:pPr>
      <w:widowControl w:val="0"/>
      <w:shd w:val="clear" w:color="auto" w:fill="auto"/>
      <w:spacing w:after="80" w:line="370" w:lineRule="exact"/>
      <w:ind w:firstLine="400"/>
    </w:pPr>
    <w:rPr>
      <w:rFonts w:ascii="宋体" w:hAnsi="宋体" w:eastAsia="宋体" w:cs="宋体"/>
      <w:sz w:val="19"/>
      <w:szCs w:val="19"/>
      <w:u w:val="none"/>
      <w:shd w:val="clear" w:color="auto" w:fill="auto"/>
      <w:lang w:val="zh-TW" w:eastAsia="zh-TW" w:bidi="zh-TW"/>
    </w:rPr>
  </w:style>
  <w:style w:type="character" w:customStyle="1" w:styleId="28">
    <w:name w:val="Header or footer|1_"/>
    <w:basedOn w:val="3"/>
    <w:link w:val="29"/>
    <w:uiPriority w:val="0"/>
    <w:rPr>
      <w:rFonts w:ascii="宋体" w:hAnsi="宋体" w:eastAsia="宋体" w:cs="宋体"/>
      <w:sz w:val="15"/>
      <w:szCs w:val="15"/>
      <w:u w:val="none"/>
      <w:shd w:val="clear" w:color="auto" w:fill="auto"/>
      <w:lang w:val="zh-TW" w:eastAsia="zh-TW" w:bidi="zh-TW"/>
    </w:rPr>
  </w:style>
  <w:style w:type="paragraph" w:customStyle="1" w:styleId="29">
    <w:name w:val="Header or footer|1"/>
    <w:basedOn w:val="1"/>
    <w:link w:val="28"/>
    <w:uiPriority w:val="0"/>
    <w:pPr>
      <w:widowControl w:val="0"/>
      <w:shd w:val="clear" w:color="auto" w:fill="auto"/>
    </w:pPr>
    <w:rPr>
      <w:rFonts w:ascii="宋体" w:hAnsi="宋体" w:eastAsia="宋体" w:cs="宋体"/>
      <w:sz w:val="15"/>
      <w:szCs w:val="15"/>
      <w:u w:val="none"/>
      <w:shd w:val="clear" w:color="auto" w:fill="auto"/>
      <w:lang w:val="zh-TW" w:eastAsia="zh-TW" w:bidi="zh-TW"/>
    </w:rPr>
  </w:style>
  <w:style w:type="character" w:customStyle="1" w:styleId="30">
    <w:name w:val="Body text|5_"/>
    <w:basedOn w:val="3"/>
    <w:link w:val="31"/>
    <w:uiPriority w:val="0"/>
    <w:rPr>
      <w:b/>
      <w:bCs/>
      <w:sz w:val="17"/>
      <w:szCs w:val="17"/>
      <w:u w:val="none"/>
      <w:shd w:val="clear" w:color="auto" w:fill="auto"/>
    </w:rPr>
  </w:style>
  <w:style w:type="paragraph" w:customStyle="1" w:styleId="31">
    <w:name w:val="Body text|5"/>
    <w:basedOn w:val="1"/>
    <w:link w:val="30"/>
    <w:uiPriority w:val="0"/>
    <w:pPr>
      <w:widowControl w:val="0"/>
      <w:shd w:val="clear" w:color="auto" w:fill="auto"/>
      <w:spacing w:after="80" w:line="343" w:lineRule="auto"/>
    </w:pPr>
    <w:rPr>
      <w:b/>
      <w:bCs/>
      <w:sz w:val="17"/>
      <w:szCs w:val="17"/>
      <w:u w:val="none"/>
      <w:shd w:val="clear" w:color="auto" w:fill="auto"/>
    </w:rPr>
  </w:style>
  <w:style w:type="character" w:customStyle="1" w:styleId="32">
    <w:name w:val="Table of contents|1_"/>
    <w:basedOn w:val="3"/>
    <w:link w:val="33"/>
    <w:uiPriority w:val="0"/>
    <w:rPr>
      <w:rFonts w:ascii="宋体" w:hAnsi="宋体" w:eastAsia="宋体" w:cs="宋体"/>
      <w:sz w:val="19"/>
      <w:szCs w:val="19"/>
      <w:u w:val="none"/>
      <w:shd w:val="clear" w:color="auto" w:fill="auto"/>
      <w:lang w:val="zh-TW" w:eastAsia="zh-TW" w:bidi="zh-TW"/>
    </w:rPr>
  </w:style>
  <w:style w:type="paragraph" w:customStyle="1" w:styleId="33">
    <w:name w:val="Table of contents|1"/>
    <w:basedOn w:val="1"/>
    <w:link w:val="32"/>
    <w:uiPriority w:val="0"/>
    <w:pPr>
      <w:widowControl w:val="0"/>
      <w:shd w:val="clear" w:color="auto" w:fill="auto"/>
      <w:spacing w:after="140"/>
      <w:ind w:firstLine="420"/>
    </w:pPr>
    <w:rPr>
      <w:rFonts w:ascii="宋体" w:hAnsi="宋体" w:eastAsia="宋体" w:cs="宋体"/>
      <w:sz w:val="19"/>
      <w:szCs w:val="19"/>
      <w:u w:val="none"/>
      <w:shd w:val="clear" w:color="auto" w:fill="auto"/>
      <w:lang w:val="zh-TW" w:eastAsia="zh-TW" w:bidi="zh-TW"/>
    </w:rPr>
  </w:style>
  <w:style w:type="character" w:customStyle="1" w:styleId="34">
    <w:name w:val="Body text|6_"/>
    <w:basedOn w:val="3"/>
    <w:link w:val="35"/>
    <w:uiPriority w:val="0"/>
    <w:rPr>
      <w:rFonts w:ascii="宋体" w:hAnsi="宋体" w:eastAsia="宋体" w:cs="宋体"/>
      <w:sz w:val="26"/>
      <w:szCs w:val="26"/>
      <w:u w:val="none"/>
      <w:shd w:val="clear" w:color="auto" w:fill="auto"/>
      <w:lang w:val="zh-TW" w:eastAsia="zh-TW" w:bidi="zh-TW"/>
    </w:rPr>
  </w:style>
  <w:style w:type="paragraph" w:customStyle="1" w:styleId="35">
    <w:name w:val="Body text|6"/>
    <w:basedOn w:val="1"/>
    <w:link w:val="34"/>
    <w:uiPriority w:val="0"/>
    <w:pPr>
      <w:widowControl w:val="0"/>
      <w:shd w:val="clear" w:color="auto" w:fill="auto"/>
      <w:spacing w:after="140"/>
      <w:jc w:val="center"/>
    </w:pPr>
    <w:rPr>
      <w:rFonts w:ascii="宋体" w:hAnsi="宋体" w:eastAsia="宋体" w:cs="宋体"/>
      <w:sz w:val="26"/>
      <w:szCs w:val="26"/>
      <w:u w:val="none"/>
      <w:shd w:val="clear" w:color="auto" w:fill="auto"/>
      <w:lang w:val="zh-TW" w:eastAsia="zh-TW" w:bidi="zh-TW"/>
    </w:rPr>
  </w:style>
  <w:style w:type="character" w:customStyle="1" w:styleId="36">
    <w:name w:val="Body text|7_"/>
    <w:basedOn w:val="3"/>
    <w:link w:val="37"/>
    <w:uiPriority w:val="0"/>
    <w:rPr>
      <w:b/>
      <w:bCs/>
      <w:sz w:val="19"/>
      <w:szCs w:val="19"/>
      <w:u w:val="none"/>
      <w:shd w:val="clear" w:color="auto" w:fill="auto"/>
    </w:rPr>
  </w:style>
  <w:style w:type="paragraph" w:customStyle="1" w:styleId="37">
    <w:name w:val="Body text|7"/>
    <w:basedOn w:val="1"/>
    <w:link w:val="36"/>
    <w:uiPriority w:val="0"/>
    <w:pPr>
      <w:widowControl w:val="0"/>
      <w:shd w:val="clear" w:color="auto" w:fill="auto"/>
      <w:spacing w:line="408" w:lineRule="auto"/>
      <w:ind w:firstLine="540"/>
    </w:pPr>
    <w:rPr>
      <w:b/>
      <w:bCs/>
      <w:sz w:val="19"/>
      <w:szCs w:val="19"/>
      <w:u w:val="none"/>
      <w:shd w:val="clear" w:color="auto" w:fill="auto"/>
    </w:rPr>
  </w:style>
  <w:style w:type="character" w:customStyle="1" w:styleId="38">
    <w:name w:val="Table caption|1_"/>
    <w:basedOn w:val="3"/>
    <w:link w:val="39"/>
    <w:uiPriority w:val="0"/>
    <w:rPr>
      <w:rFonts w:ascii="宋体" w:hAnsi="宋体" w:eastAsia="宋体" w:cs="宋体"/>
      <w:sz w:val="17"/>
      <w:szCs w:val="17"/>
      <w:u w:val="none"/>
      <w:shd w:val="clear" w:color="auto" w:fill="auto"/>
    </w:rPr>
  </w:style>
  <w:style w:type="paragraph" w:customStyle="1" w:styleId="39">
    <w:name w:val="Table caption|1"/>
    <w:basedOn w:val="1"/>
    <w:link w:val="38"/>
    <w:uiPriority w:val="0"/>
    <w:pPr>
      <w:widowControl w:val="0"/>
      <w:shd w:val="clear" w:color="auto" w:fill="auto"/>
    </w:pPr>
    <w:rPr>
      <w:rFonts w:ascii="宋体" w:hAnsi="宋体" w:eastAsia="宋体" w:cs="宋体"/>
      <w:sz w:val="17"/>
      <w:szCs w:val="17"/>
      <w:u w:val="none"/>
      <w:shd w:val="clear" w:color="auto" w:fill="auto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footer" Target="footer21.xml"/><Relationship Id="rId98" Type="http://schemas.openxmlformats.org/officeDocument/2006/relationships/header" Target="header74.xml"/><Relationship Id="rId97" Type="http://schemas.openxmlformats.org/officeDocument/2006/relationships/header" Target="header73.xml"/><Relationship Id="rId96" Type="http://schemas.openxmlformats.org/officeDocument/2006/relationships/footer" Target="footer20.xml"/><Relationship Id="rId95" Type="http://schemas.openxmlformats.org/officeDocument/2006/relationships/footer" Target="footer19.xml"/><Relationship Id="rId94" Type="http://schemas.openxmlformats.org/officeDocument/2006/relationships/header" Target="header72.xml"/><Relationship Id="rId93" Type="http://schemas.openxmlformats.org/officeDocument/2006/relationships/header" Target="header71.xml"/><Relationship Id="rId92" Type="http://schemas.openxmlformats.org/officeDocument/2006/relationships/footer" Target="footer18.xml"/><Relationship Id="rId91" Type="http://schemas.openxmlformats.org/officeDocument/2006/relationships/footer" Target="footer17.xml"/><Relationship Id="rId90" Type="http://schemas.openxmlformats.org/officeDocument/2006/relationships/header" Target="header70.xml"/><Relationship Id="rId9" Type="http://schemas.openxmlformats.org/officeDocument/2006/relationships/header" Target="header5.xml"/><Relationship Id="rId89" Type="http://schemas.openxmlformats.org/officeDocument/2006/relationships/header" Target="header69.xml"/><Relationship Id="rId88" Type="http://schemas.openxmlformats.org/officeDocument/2006/relationships/footer" Target="footer16.xml"/><Relationship Id="rId87" Type="http://schemas.openxmlformats.org/officeDocument/2006/relationships/footer" Target="footer15.xml"/><Relationship Id="rId86" Type="http://schemas.openxmlformats.org/officeDocument/2006/relationships/header" Target="header68.xml"/><Relationship Id="rId85" Type="http://schemas.openxmlformats.org/officeDocument/2006/relationships/header" Target="header67.xml"/><Relationship Id="rId84" Type="http://schemas.openxmlformats.org/officeDocument/2006/relationships/footer" Target="footer14.xml"/><Relationship Id="rId83" Type="http://schemas.openxmlformats.org/officeDocument/2006/relationships/footer" Target="footer13.xml"/><Relationship Id="rId82" Type="http://schemas.openxmlformats.org/officeDocument/2006/relationships/header" Target="header66.xml"/><Relationship Id="rId81" Type="http://schemas.openxmlformats.org/officeDocument/2006/relationships/header" Target="header65.xml"/><Relationship Id="rId80" Type="http://schemas.openxmlformats.org/officeDocument/2006/relationships/footer" Target="footer12.xml"/><Relationship Id="rId8" Type="http://schemas.openxmlformats.org/officeDocument/2006/relationships/header" Target="header4.xml"/><Relationship Id="rId79" Type="http://schemas.openxmlformats.org/officeDocument/2006/relationships/footer" Target="footer11.xml"/><Relationship Id="rId78" Type="http://schemas.openxmlformats.org/officeDocument/2006/relationships/header" Target="header64.xml"/><Relationship Id="rId77" Type="http://schemas.openxmlformats.org/officeDocument/2006/relationships/header" Target="header63.xml"/><Relationship Id="rId76" Type="http://schemas.openxmlformats.org/officeDocument/2006/relationships/footer" Target="footer10.xml"/><Relationship Id="rId75" Type="http://schemas.openxmlformats.org/officeDocument/2006/relationships/footer" Target="footer9.xml"/><Relationship Id="rId74" Type="http://schemas.openxmlformats.org/officeDocument/2006/relationships/header" Target="header62.xml"/><Relationship Id="rId73" Type="http://schemas.openxmlformats.org/officeDocument/2006/relationships/header" Target="header61.xml"/><Relationship Id="rId72" Type="http://schemas.openxmlformats.org/officeDocument/2006/relationships/footer" Target="footer8.xml"/><Relationship Id="rId71" Type="http://schemas.openxmlformats.org/officeDocument/2006/relationships/footer" Target="footer7.xml"/><Relationship Id="rId70" Type="http://schemas.openxmlformats.org/officeDocument/2006/relationships/header" Target="header60.xml"/><Relationship Id="rId7" Type="http://schemas.openxmlformats.org/officeDocument/2006/relationships/header" Target="header3.xml"/><Relationship Id="rId69" Type="http://schemas.openxmlformats.org/officeDocument/2006/relationships/header" Target="header59.xml"/><Relationship Id="rId68" Type="http://schemas.openxmlformats.org/officeDocument/2006/relationships/footer" Target="footer6.xml"/><Relationship Id="rId67" Type="http://schemas.openxmlformats.org/officeDocument/2006/relationships/footer" Target="footer5.xml"/><Relationship Id="rId66" Type="http://schemas.openxmlformats.org/officeDocument/2006/relationships/footer" Target="footer4.xml"/><Relationship Id="rId65" Type="http://schemas.openxmlformats.org/officeDocument/2006/relationships/header" Target="header58.xml"/><Relationship Id="rId64" Type="http://schemas.openxmlformats.org/officeDocument/2006/relationships/header" Target="header57.xml"/><Relationship Id="rId63" Type="http://schemas.openxmlformats.org/officeDocument/2006/relationships/header" Target="header56.xml"/><Relationship Id="rId62" Type="http://schemas.openxmlformats.org/officeDocument/2006/relationships/footer" Target="footer3.xml"/><Relationship Id="rId61" Type="http://schemas.openxmlformats.org/officeDocument/2006/relationships/footer" Target="footer2.xml"/><Relationship Id="rId60" Type="http://schemas.openxmlformats.org/officeDocument/2006/relationships/footer" Target="footer1.xml"/><Relationship Id="rId6" Type="http://schemas.openxmlformats.org/officeDocument/2006/relationships/header" Target="header2.xml"/><Relationship Id="rId59" Type="http://schemas.openxmlformats.org/officeDocument/2006/relationships/header" Target="header55.xml"/><Relationship Id="rId58" Type="http://schemas.openxmlformats.org/officeDocument/2006/relationships/header" Target="header54.xml"/><Relationship Id="rId57" Type="http://schemas.openxmlformats.org/officeDocument/2006/relationships/header" Target="header53.xml"/><Relationship Id="rId56" Type="http://schemas.openxmlformats.org/officeDocument/2006/relationships/header" Target="header52.xml"/><Relationship Id="rId55" Type="http://schemas.openxmlformats.org/officeDocument/2006/relationships/header" Target="header51.xml"/><Relationship Id="rId54" Type="http://schemas.openxmlformats.org/officeDocument/2006/relationships/header" Target="header50.xml"/><Relationship Id="rId53" Type="http://schemas.openxmlformats.org/officeDocument/2006/relationships/header" Target="header49.xml"/><Relationship Id="rId52" Type="http://schemas.openxmlformats.org/officeDocument/2006/relationships/header" Target="header48.xml"/><Relationship Id="rId51" Type="http://schemas.openxmlformats.org/officeDocument/2006/relationships/header" Target="header47.xml"/><Relationship Id="rId50" Type="http://schemas.openxmlformats.org/officeDocument/2006/relationships/header" Target="header46.xml"/><Relationship Id="rId5" Type="http://schemas.openxmlformats.org/officeDocument/2006/relationships/header" Target="header1.xml"/><Relationship Id="rId49" Type="http://schemas.openxmlformats.org/officeDocument/2006/relationships/header" Target="header45.xml"/><Relationship Id="rId48" Type="http://schemas.openxmlformats.org/officeDocument/2006/relationships/header" Target="header44.xml"/><Relationship Id="rId47" Type="http://schemas.openxmlformats.org/officeDocument/2006/relationships/header" Target="header43.xml"/><Relationship Id="rId46" Type="http://schemas.openxmlformats.org/officeDocument/2006/relationships/header" Target="header42.xml"/><Relationship Id="rId45" Type="http://schemas.openxmlformats.org/officeDocument/2006/relationships/header" Target="header41.xml"/><Relationship Id="rId44" Type="http://schemas.openxmlformats.org/officeDocument/2006/relationships/header" Target="header40.xml"/><Relationship Id="rId43" Type="http://schemas.openxmlformats.org/officeDocument/2006/relationships/header" Target="header39.xml"/><Relationship Id="rId42" Type="http://schemas.openxmlformats.org/officeDocument/2006/relationships/header" Target="header38.xml"/><Relationship Id="rId41" Type="http://schemas.openxmlformats.org/officeDocument/2006/relationships/header" Target="header37.xml"/><Relationship Id="rId40" Type="http://schemas.openxmlformats.org/officeDocument/2006/relationships/header" Target="header36.xml"/><Relationship Id="rId4" Type="http://schemas.openxmlformats.org/officeDocument/2006/relationships/endnotes" Target="endnotes.xml"/><Relationship Id="rId39" Type="http://schemas.openxmlformats.org/officeDocument/2006/relationships/header" Target="header35.xml"/><Relationship Id="rId38" Type="http://schemas.openxmlformats.org/officeDocument/2006/relationships/header" Target="header34.xml"/><Relationship Id="rId37" Type="http://schemas.openxmlformats.org/officeDocument/2006/relationships/header" Target="header33.xml"/><Relationship Id="rId36" Type="http://schemas.openxmlformats.org/officeDocument/2006/relationships/header" Target="header32.xml"/><Relationship Id="rId35" Type="http://schemas.openxmlformats.org/officeDocument/2006/relationships/header" Target="header31.xml"/><Relationship Id="rId34" Type="http://schemas.openxmlformats.org/officeDocument/2006/relationships/header" Target="header30.xml"/><Relationship Id="rId336" Type="http://schemas.openxmlformats.org/officeDocument/2006/relationships/fontTable" Target="fontTable.xml"/><Relationship Id="rId335" Type="http://schemas.openxmlformats.org/officeDocument/2006/relationships/numbering" Target="numbering.xml"/><Relationship Id="rId334" Type="http://schemas.openxmlformats.org/officeDocument/2006/relationships/customXml" Target="../customXml/item1.xml"/><Relationship Id="rId333" Type="http://schemas.openxmlformats.org/officeDocument/2006/relationships/theme" Target="theme/theme1.xml"/><Relationship Id="rId332" Type="http://schemas.openxmlformats.org/officeDocument/2006/relationships/footer" Target="footer138.xml"/><Relationship Id="rId331" Type="http://schemas.openxmlformats.org/officeDocument/2006/relationships/footer" Target="footer137.xml"/><Relationship Id="rId330" Type="http://schemas.openxmlformats.org/officeDocument/2006/relationships/header" Target="header190.xml"/><Relationship Id="rId33" Type="http://schemas.openxmlformats.org/officeDocument/2006/relationships/header" Target="header29.xml"/><Relationship Id="rId329" Type="http://schemas.openxmlformats.org/officeDocument/2006/relationships/header" Target="header189.xml"/><Relationship Id="rId328" Type="http://schemas.openxmlformats.org/officeDocument/2006/relationships/footer" Target="footer136.xml"/><Relationship Id="rId327" Type="http://schemas.openxmlformats.org/officeDocument/2006/relationships/footer" Target="footer135.xml"/><Relationship Id="rId326" Type="http://schemas.openxmlformats.org/officeDocument/2006/relationships/footer" Target="footer134.xml"/><Relationship Id="rId325" Type="http://schemas.openxmlformats.org/officeDocument/2006/relationships/header" Target="header188.xml"/><Relationship Id="rId324" Type="http://schemas.openxmlformats.org/officeDocument/2006/relationships/header" Target="header187.xml"/><Relationship Id="rId323" Type="http://schemas.openxmlformats.org/officeDocument/2006/relationships/header" Target="header186.xml"/><Relationship Id="rId322" Type="http://schemas.openxmlformats.org/officeDocument/2006/relationships/footer" Target="footer133.xml"/><Relationship Id="rId321" Type="http://schemas.openxmlformats.org/officeDocument/2006/relationships/footer" Target="footer132.xml"/><Relationship Id="rId320" Type="http://schemas.openxmlformats.org/officeDocument/2006/relationships/header" Target="header185.xml"/><Relationship Id="rId32" Type="http://schemas.openxmlformats.org/officeDocument/2006/relationships/header" Target="header28.xml"/><Relationship Id="rId319" Type="http://schemas.openxmlformats.org/officeDocument/2006/relationships/header" Target="header184.xml"/><Relationship Id="rId318" Type="http://schemas.openxmlformats.org/officeDocument/2006/relationships/footer" Target="footer131.xml"/><Relationship Id="rId317" Type="http://schemas.openxmlformats.org/officeDocument/2006/relationships/footer" Target="footer130.xml"/><Relationship Id="rId316" Type="http://schemas.openxmlformats.org/officeDocument/2006/relationships/header" Target="header183.xml"/><Relationship Id="rId315" Type="http://schemas.openxmlformats.org/officeDocument/2006/relationships/header" Target="header182.xml"/><Relationship Id="rId314" Type="http://schemas.openxmlformats.org/officeDocument/2006/relationships/footer" Target="footer129.xml"/><Relationship Id="rId313" Type="http://schemas.openxmlformats.org/officeDocument/2006/relationships/footer" Target="footer128.xml"/><Relationship Id="rId312" Type="http://schemas.openxmlformats.org/officeDocument/2006/relationships/header" Target="header181.xml"/><Relationship Id="rId311" Type="http://schemas.openxmlformats.org/officeDocument/2006/relationships/header" Target="header180.xml"/><Relationship Id="rId310" Type="http://schemas.openxmlformats.org/officeDocument/2006/relationships/footer" Target="footer127.xml"/><Relationship Id="rId31" Type="http://schemas.openxmlformats.org/officeDocument/2006/relationships/header" Target="header27.xml"/><Relationship Id="rId309" Type="http://schemas.openxmlformats.org/officeDocument/2006/relationships/footer" Target="footer126.xml"/><Relationship Id="rId308" Type="http://schemas.openxmlformats.org/officeDocument/2006/relationships/header" Target="header179.xml"/><Relationship Id="rId307" Type="http://schemas.openxmlformats.org/officeDocument/2006/relationships/header" Target="header178.xml"/><Relationship Id="rId306" Type="http://schemas.openxmlformats.org/officeDocument/2006/relationships/footer" Target="footer125.xml"/><Relationship Id="rId305" Type="http://schemas.openxmlformats.org/officeDocument/2006/relationships/footer" Target="footer124.xml"/><Relationship Id="rId304" Type="http://schemas.openxmlformats.org/officeDocument/2006/relationships/header" Target="header177.xml"/><Relationship Id="rId303" Type="http://schemas.openxmlformats.org/officeDocument/2006/relationships/header" Target="header176.xml"/><Relationship Id="rId302" Type="http://schemas.openxmlformats.org/officeDocument/2006/relationships/footer" Target="footer123.xml"/><Relationship Id="rId301" Type="http://schemas.openxmlformats.org/officeDocument/2006/relationships/footer" Target="footer122.xml"/><Relationship Id="rId300" Type="http://schemas.openxmlformats.org/officeDocument/2006/relationships/footer" Target="footer121.xml"/><Relationship Id="rId30" Type="http://schemas.openxmlformats.org/officeDocument/2006/relationships/header" Target="header26.xml"/><Relationship Id="rId3" Type="http://schemas.openxmlformats.org/officeDocument/2006/relationships/footnotes" Target="footnotes.xml"/><Relationship Id="rId299" Type="http://schemas.openxmlformats.org/officeDocument/2006/relationships/header" Target="header175.xml"/><Relationship Id="rId298" Type="http://schemas.openxmlformats.org/officeDocument/2006/relationships/header" Target="header174.xml"/><Relationship Id="rId297" Type="http://schemas.openxmlformats.org/officeDocument/2006/relationships/header" Target="header173.xml"/><Relationship Id="rId296" Type="http://schemas.openxmlformats.org/officeDocument/2006/relationships/footer" Target="footer120.xml"/><Relationship Id="rId295" Type="http://schemas.openxmlformats.org/officeDocument/2006/relationships/footer" Target="footer119.xml"/><Relationship Id="rId294" Type="http://schemas.openxmlformats.org/officeDocument/2006/relationships/footer" Target="footer118.xml"/><Relationship Id="rId293" Type="http://schemas.openxmlformats.org/officeDocument/2006/relationships/header" Target="header172.xml"/><Relationship Id="rId292" Type="http://schemas.openxmlformats.org/officeDocument/2006/relationships/header" Target="header171.xml"/><Relationship Id="rId291" Type="http://schemas.openxmlformats.org/officeDocument/2006/relationships/header" Target="header170.xml"/><Relationship Id="rId290" Type="http://schemas.openxmlformats.org/officeDocument/2006/relationships/footer" Target="footer117.xml"/><Relationship Id="rId29" Type="http://schemas.openxmlformats.org/officeDocument/2006/relationships/header" Target="header25.xml"/><Relationship Id="rId289" Type="http://schemas.openxmlformats.org/officeDocument/2006/relationships/footer" Target="footer116.xml"/><Relationship Id="rId288" Type="http://schemas.openxmlformats.org/officeDocument/2006/relationships/header" Target="header169.xml"/><Relationship Id="rId287" Type="http://schemas.openxmlformats.org/officeDocument/2006/relationships/header" Target="header168.xml"/><Relationship Id="rId286" Type="http://schemas.openxmlformats.org/officeDocument/2006/relationships/footer" Target="footer115.xml"/><Relationship Id="rId285" Type="http://schemas.openxmlformats.org/officeDocument/2006/relationships/footer" Target="footer114.xml"/><Relationship Id="rId284" Type="http://schemas.openxmlformats.org/officeDocument/2006/relationships/header" Target="header167.xml"/><Relationship Id="rId283" Type="http://schemas.openxmlformats.org/officeDocument/2006/relationships/header" Target="header166.xml"/><Relationship Id="rId282" Type="http://schemas.openxmlformats.org/officeDocument/2006/relationships/footer" Target="footer113.xml"/><Relationship Id="rId281" Type="http://schemas.openxmlformats.org/officeDocument/2006/relationships/footer" Target="footer112.xml"/><Relationship Id="rId280" Type="http://schemas.openxmlformats.org/officeDocument/2006/relationships/footer" Target="footer111.xml"/><Relationship Id="rId28" Type="http://schemas.openxmlformats.org/officeDocument/2006/relationships/header" Target="header24.xml"/><Relationship Id="rId279" Type="http://schemas.openxmlformats.org/officeDocument/2006/relationships/header" Target="header165.xml"/><Relationship Id="rId278" Type="http://schemas.openxmlformats.org/officeDocument/2006/relationships/header" Target="header164.xml"/><Relationship Id="rId277" Type="http://schemas.openxmlformats.org/officeDocument/2006/relationships/header" Target="header163.xml"/><Relationship Id="rId276" Type="http://schemas.openxmlformats.org/officeDocument/2006/relationships/footer" Target="footer110.xml"/><Relationship Id="rId275" Type="http://schemas.openxmlformats.org/officeDocument/2006/relationships/footer" Target="footer109.xml"/><Relationship Id="rId274" Type="http://schemas.openxmlformats.org/officeDocument/2006/relationships/header" Target="header162.xml"/><Relationship Id="rId273" Type="http://schemas.openxmlformats.org/officeDocument/2006/relationships/header" Target="header161.xml"/><Relationship Id="rId272" Type="http://schemas.openxmlformats.org/officeDocument/2006/relationships/footer" Target="footer108.xml"/><Relationship Id="rId271" Type="http://schemas.openxmlformats.org/officeDocument/2006/relationships/footer" Target="footer107.xml"/><Relationship Id="rId270" Type="http://schemas.openxmlformats.org/officeDocument/2006/relationships/header" Target="header160.xml"/><Relationship Id="rId27" Type="http://schemas.openxmlformats.org/officeDocument/2006/relationships/header" Target="header23.xml"/><Relationship Id="rId269" Type="http://schemas.openxmlformats.org/officeDocument/2006/relationships/header" Target="header159.xml"/><Relationship Id="rId268" Type="http://schemas.openxmlformats.org/officeDocument/2006/relationships/footer" Target="footer106.xml"/><Relationship Id="rId267" Type="http://schemas.openxmlformats.org/officeDocument/2006/relationships/footer" Target="footer105.xml"/><Relationship Id="rId266" Type="http://schemas.openxmlformats.org/officeDocument/2006/relationships/header" Target="header158.xml"/><Relationship Id="rId265" Type="http://schemas.openxmlformats.org/officeDocument/2006/relationships/header" Target="header157.xml"/><Relationship Id="rId264" Type="http://schemas.openxmlformats.org/officeDocument/2006/relationships/footer" Target="footer104.xml"/><Relationship Id="rId263" Type="http://schemas.openxmlformats.org/officeDocument/2006/relationships/footer" Target="footer103.xml"/><Relationship Id="rId262" Type="http://schemas.openxmlformats.org/officeDocument/2006/relationships/header" Target="header156.xml"/><Relationship Id="rId261" Type="http://schemas.openxmlformats.org/officeDocument/2006/relationships/header" Target="header155.xml"/><Relationship Id="rId260" Type="http://schemas.openxmlformats.org/officeDocument/2006/relationships/footer" Target="footer102.xml"/><Relationship Id="rId26" Type="http://schemas.openxmlformats.org/officeDocument/2006/relationships/header" Target="header22.xml"/><Relationship Id="rId259" Type="http://schemas.openxmlformats.org/officeDocument/2006/relationships/footer" Target="footer101.xml"/><Relationship Id="rId258" Type="http://schemas.openxmlformats.org/officeDocument/2006/relationships/header" Target="header154.xml"/><Relationship Id="rId257" Type="http://schemas.openxmlformats.org/officeDocument/2006/relationships/header" Target="header153.xml"/><Relationship Id="rId256" Type="http://schemas.openxmlformats.org/officeDocument/2006/relationships/footer" Target="footer100.xml"/><Relationship Id="rId255" Type="http://schemas.openxmlformats.org/officeDocument/2006/relationships/footer" Target="footer99.xml"/><Relationship Id="rId254" Type="http://schemas.openxmlformats.org/officeDocument/2006/relationships/header" Target="header152.xml"/><Relationship Id="rId253" Type="http://schemas.openxmlformats.org/officeDocument/2006/relationships/header" Target="header151.xml"/><Relationship Id="rId252" Type="http://schemas.openxmlformats.org/officeDocument/2006/relationships/footer" Target="footer98.xml"/><Relationship Id="rId251" Type="http://schemas.openxmlformats.org/officeDocument/2006/relationships/footer" Target="footer97.xml"/><Relationship Id="rId250" Type="http://schemas.openxmlformats.org/officeDocument/2006/relationships/header" Target="header150.xml"/><Relationship Id="rId25" Type="http://schemas.openxmlformats.org/officeDocument/2006/relationships/header" Target="header21.xml"/><Relationship Id="rId249" Type="http://schemas.openxmlformats.org/officeDocument/2006/relationships/header" Target="header149.xml"/><Relationship Id="rId248" Type="http://schemas.openxmlformats.org/officeDocument/2006/relationships/footer" Target="footer96.xml"/><Relationship Id="rId247" Type="http://schemas.openxmlformats.org/officeDocument/2006/relationships/footer" Target="footer95.xml"/><Relationship Id="rId246" Type="http://schemas.openxmlformats.org/officeDocument/2006/relationships/header" Target="header148.xml"/><Relationship Id="rId245" Type="http://schemas.openxmlformats.org/officeDocument/2006/relationships/header" Target="header147.xml"/><Relationship Id="rId244" Type="http://schemas.openxmlformats.org/officeDocument/2006/relationships/footer" Target="footer94.xml"/><Relationship Id="rId243" Type="http://schemas.openxmlformats.org/officeDocument/2006/relationships/footer" Target="footer93.xml"/><Relationship Id="rId242" Type="http://schemas.openxmlformats.org/officeDocument/2006/relationships/header" Target="header146.xml"/><Relationship Id="rId241" Type="http://schemas.openxmlformats.org/officeDocument/2006/relationships/header" Target="header145.xml"/><Relationship Id="rId240" Type="http://schemas.openxmlformats.org/officeDocument/2006/relationships/footer" Target="footer92.xml"/><Relationship Id="rId24" Type="http://schemas.openxmlformats.org/officeDocument/2006/relationships/header" Target="header20.xml"/><Relationship Id="rId239" Type="http://schemas.openxmlformats.org/officeDocument/2006/relationships/footer" Target="footer91.xml"/><Relationship Id="rId238" Type="http://schemas.openxmlformats.org/officeDocument/2006/relationships/header" Target="header144.xml"/><Relationship Id="rId237" Type="http://schemas.openxmlformats.org/officeDocument/2006/relationships/header" Target="header143.xml"/><Relationship Id="rId236" Type="http://schemas.openxmlformats.org/officeDocument/2006/relationships/footer" Target="footer90.xml"/><Relationship Id="rId235" Type="http://schemas.openxmlformats.org/officeDocument/2006/relationships/footer" Target="footer89.xml"/><Relationship Id="rId234" Type="http://schemas.openxmlformats.org/officeDocument/2006/relationships/footer" Target="footer88.xml"/><Relationship Id="rId233" Type="http://schemas.openxmlformats.org/officeDocument/2006/relationships/header" Target="header142.xml"/><Relationship Id="rId232" Type="http://schemas.openxmlformats.org/officeDocument/2006/relationships/header" Target="header141.xml"/><Relationship Id="rId231" Type="http://schemas.openxmlformats.org/officeDocument/2006/relationships/header" Target="header140.xml"/><Relationship Id="rId230" Type="http://schemas.openxmlformats.org/officeDocument/2006/relationships/footer" Target="footer87.xml"/><Relationship Id="rId23" Type="http://schemas.openxmlformats.org/officeDocument/2006/relationships/header" Target="header19.xml"/><Relationship Id="rId229" Type="http://schemas.openxmlformats.org/officeDocument/2006/relationships/footer" Target="footer86.xml"/><Relationship Id="rId228" Type="http://schemas.openxmlformats.org/officeDocument/2006/relationships/header" Target="header139.xml"/><Relationship Id="rId227" Type="http://schemas.openxmlformats.org/officeDocument/2006/relationships/header" Target="header138.xml"/><Relationship Id="rId226" Type="http://schemas.openxmlformats.org/officeDocument/2006/relationships/footer" Target="footer85.xml"/><Relationship Id="rId225" Type="http://schemas.openxmlformats.org/officeDocument/2006/relationships/footer" Target="footer84.xml"/><Relationship Id="rId224" Type="http://schemas.openxmlformats.org/officeDocument/2006/relationships/header" Target="header137.xml"/><Relationship Id="rId223" Type="http://schemas.openxmlformats.org/officeDocument/2006/relationships/header" Target="header136.xml"/><Relationship Id="rId222" Type="http://schemas.openxmlformats.org/officeDocument/2006/relationships/footer" Target="footer83.xml"/><Relationship Id="rId221" Type="http://schemas.openxmlformats.org/officeDocument/2006/relationships/footer" Target="footer82.xml"/><Relationship Id="rId220" Type="http://schemas.openxmlformats.org/officeDocument/2006/relationships/header" Target="header135.xml"/><Relationship Id="rId22" Type="http://schemas.openxmlformats.org/officeDocument/2006/relationships/header" Target="header18.xml"/><Relationship Id="rId219" Type="http://schemas.openxmlformats.org/officeDocument/2006/relationships/header" Target="header134.xml"/><Relationship Id="rId218" Type="http://schemas.openxmlformats.org/officeDocument/2006/relationships/footer" Target="footer81.xml"/><Relationship Id="rId217" Type="http://schemas.openxmlformats.org/officeDocument/2006/relationships/footer" Target="footer80.xml"/><Relationship Id="rId216" Type="http://schemas.openxmlformats.org/officeDocument/2006/relationships/header" Target="header133.xml"/><Relationship Id="rId215" Type="http://schemas.openxmlformats.org/officeDocument/2006/relationships/header" Target="header132.xml"/><Relationship Id="rId214" Type="http://schemas.openxmlformats.org/officeDocument/2006/relationships/footer" Target="footer79.xml"/><Relationship Id="rId213" Type="http://schemas.openxmlformats.org/officeDocument/2006/relationships/footer" Target="footer78.xml"/><Relationship Id="rId212" Type="http://schemas.openxmlformats.org/officeDocument/2006/relationships/header" Target="header131.xml"/><Relationship Id="rId211" Type="http://schemas.openxmlformats.org/officeDocument/2006/relationships/header" Target="header130.xml"/><Relationship Id="rId210" Type="http://schemas.openxmlformats.org/officeDocument/2006/relationships/footer" Target="footer77.xml"/><Relationship Id="rId21" Type="http://schemas.openxmlformats.org/officeDocument/2006/relationships/header" Target="header17.xml"/><Relationship Id="rId209" Type="http://schemas.openxmlformats.org/officeDocument/2006/relationships/footer" Target="footer76.xml"/><Relationship Id="rId208" Type="http://schemas.openxmlformats.org/officeDocument/2006/relationships/header" Target="header129.xml"/><Relationship Id="rId207" Type="http://schemas.openxmlformats.org/officeDocument/2006/relationships/header" Target="header128.xml"/><Relationship Id="rId206" Type="http://schemas.openxmlformats.org/officeDocument/2006/relationships/footer" Target="footer75.xml"/><Relationship Id="rId205" Type="http://schemas.openxmlformats.org/officeDocument/2006/relationships/footer" Target="footer74.xml"/><Relationship Id="rId204" Type="http://schemas.openxmlformats.org/officeDocument/2006/relationships/header" Target="header127.xml"/><Relationship Id="rId203" Type="http://schemas.openxmlformats.org/officeDocument/2006/relationships/header" Target="header126.xml"/><Relationship Id="rId202" Type="http://schemas.openxmlformats.org/officeDocument/2006/relationships/footer" Target="footer73.xml"/><Relationship Id="rId201" Type="http://schemas.openxmlformats.org/officeDocument/2006/relationships/footer" Target="footer72.xml"/><Relationship Id="rId200" Type="http://schemas.openxmlformats.org/officeDocument/2006/relationships/header" Target="header125.xml"/><Relationship Id="rId20" Type="http://schemas.openxmlformats.org/officeDocument/2006/relationships/header" Target="header16.xml"/><Relationship Id="rId2" Type="http://schemas.openxmlformats.org/officeDocument/2006/relationships/settings" Target="settings.xml"/><Relationship Id="rId199" Type="http://schemas.openxmlformats.org/officeDocument/2006/relationships/header" Target="header124.xml"/><Relationship Id="rId198" Type="http://schemas.openxmlformats.org/officeDocument/2006/relationships/footer" Target="footer71.xml"/><Relationship Id="rId197" Type="http://schemas.openxmlformats.org/officeDocument/2006/relationships/footer" Target="footer70.xml"/><Relationship Id="rId196" Type="http://schemas.openxmlformats.org/officeDocument/2006/relationships/header" Target="header123.xml"/><Relationship Id="rId195" Type="http://schemas.openxmlformats.org/officeDocument/2006/relationships/header" Target="header122.xml"/><Relationship Id="rId194" Type="http://schemas.openxmlformats.org/officeDocument/2006/relationships/footer" Target="footer69.xml"/><Relationship Id="rId193" Type="http://schemas.openxmlformats.org/officeDocument/2006/relationships/footer" Target="footer68.xml"/><Relationship Id="rId192" Type="http://schemas.openxmlformats.org/officeDocument/2006/relationships/header" Target="header121.xml"/><Relationship Id="rId191" Type="http://schemas.openxmlformats.org/officeDocument/2006/relationships/header" Target="header120.xml"/><Relationship Id="rId190" Type="http://schemas.openxmlformats.org/officeDocument/2006/relationships/footer" Target="footer67.xml"/><Relationship Id="rId19" Type="http://schemas.openxmlformats.org/officeDocument/2006/relationships/header" Target="header15.xml"/><Relationship Id="rId189" Type="http://schemas.openxmlformats.org/officeDocument/2006/relationships/footer" Target="footer66.xml"/><Relationship Id="rId188" Type="http://schemas.openxmlformats.org/officeDocument/2006/relationships/footer" Target="footer65.xml"/><Relationship Id="rId187" Type="http://schemas.openxmlformats.org/officeDocument/2006/relationships/header" Target="header119.xml"/><Relationship Id="rId186" Type="http://schemas.openxmlformats.org/officeDocument/2006/relationships/header" Target="header118.xml"/><Relationship Id="rId185" Type="http://schemas.openxmlformats.org/officeDocument/2006/relationships/header" Target="header117.xml"/><Relationship Id="rId184" Type="http://schemas.openxmlformats.org/officeDocument/2006/relationships/footer" Target="footer64.xml"/><Relationship Id="rId183" Type="http://schemas.openxmlformats.org/officeDocument/2006/relationships/footer" Target="footer63.xml"/><Relationship Id="rId182" Type="http://schemas.openxmlformats.org/officeDocument/2006/relationships/header" Target="header116.xml"/><Relationship Id="rId181" Type="http://schemas.openxmlformats.org/officeDocument/2006/relationships/header" Target="header115.xml"/><Relationship Id="rId180" Type="http://schemas.openxmlformats.org/officeDocument/2006/relationships/footer" Target="footer62.xml"/><Relationship Id="rId18" Type="http://schemas.openxmlformats.org/officeDocument/2006/relationships/header" Target="header14.xml"/><Relationship Id="rId179" Type="http://schemas.openxmlformats.org/officeDocument/2006/relationships/footer" Target="footer61.xml"/><Relationship Id="rId178" Type="http://schemas.openxmlformats.org/officeDocument/2006/relationships/footer" Target="footer60.xml"/><Relationship Id="rId177" Type="http://schemas.openxmlformats.org/officeDocument/2006/relationships/header" Target="header114.xml"/><Relationship Id="rId176" Type="http://schemas.openxmlformats.org/officeDocument/2006/relationships/header" Target="header113.xml"/><Relationship Id="rId175" Type="http://schemas.openxmlformats.org/officeDocument/2006/relationships/header" Target="header112.xml"/><Relationship Id="rId174" Type="http://schemas.openxmlformats.org/officeDocument/2006/relationships/footer" Target="footer59.xml"/><Relationship Id="rId173" Type="http://schemas.openxmlformats.org/officeDocument/2006/relationships/footer" Target="footer58.xml"/><Relationship Id="rId172" Type="http://schemas.openxmlformats.org/officeDocument/2006/relationships/header" Target="header111.xml"/><Relationship Id="rId171" Type="http://schemas.openxmlformats.org/officeDocument/2006/relationships/header" Target="header110.xml"/><Relationship Id="rId170" Type="http://schemas.openxmlformats.org/officeDocument/2006/relationships/footer" Target="footer57.xml"/><Relationship Id="rId17" Type="http://schemas.openxmlformats.org/officeDocument/2006/relationships/header" Target="header13.xml"/><Relationship Id="rId169" Type="http://schemas.openxmlformats.org/officeDocument/2006/relationships/footer" Target="footer56.xml"/><Relationship Id="rId168" Type="http://schemas.openxmlformats.org/officeDocument/2006/relationships/header" Target="header109.xml"/><Relationship Id="rId167" Type="http://schemas.openxmlformats.org/officeDocument/2006/relationships/header" Target="header108.xml"/><Relationship Id="rId166" Type="http://schemas.openxmlformats.org/officeDocument/2006/relationships/footer" Target="footer55.xml"/><Relationship Id="rId165" Type="http://schemas.openxmlformats.org/officeDocument/2006/relationships/footer" Target="footer54.xml"/><Relationship Id="rId164" Type="http://schemas.openxmlformats.org/officeDocument/2006/relationships/header" Target="header107.xml"/><Relationship Id="rId163" Type="http://schemas.openxmlformats.org/officeDocument/2006/relationships/header" Target="header106.xml"/><Relationship Id="rId162" Type="http://schemas.openxmlformats.org/officeDocument/2006/relationships/footer" Target="footer53.xml"/><Relationship Id="rId161" Type="http://schemas.openxmlformats.org/officeDocument/2006/relationships/footer" Target="footer52.xml"/><Relationship Id="rId160" Type="http://schemas.openxmlformats.org/officeDocument/2006/relationships/header" Target="header105.xml"/><Relationship Id="rId16" Type="http://schemas.openxmlformats.org/officeDocument/2006/relationships/header" Target="header12.xml"/><Relationship Id="rId159" Type="http://schemas.openxmlformats.org/officeDocument/2006/relationships/header" Target="header104.xml"/><Relationship Id="rId158" Type="http://schemas.openxmlformats.org/officeDocument/2006/relationships/footer" Target="footer51.xml"/><Relationship Id="rId157" Type="http://schemas.openxmlformats.org/officeDocument/2006/relationships/footer" Target="footer50.xml"/><Relationship Id="rId156" Type="http://schemas.openxmlformats.org/officeDocument/2006/relationships/header" Target="header103.xml"/><Relationship Id="rId155" Type="http://schemas.openxmlformats.org/officeDocument/2006/relationships/header" Target="header102.xml"/><Relationship Id="rId154" Type="http://schemas.openxmlformats.org/officeDocument/2006/relationships/footer" Target="footer49.xml"/><Relationship Id="rId153" Type="http://schemas.openxmlformats.org/officeDocument/2006/relationships/footer" Target="footer48.xml"/><Relationship Id="rId152" Type="http://schemas.openxmlformats.org/officeDocument/2006/relationships/header" Target="header101.xml"/><Relationship Id="rId151" Type="http://schemas.openxmlformats.org/officeDocument/2006/relationships/header" Target="header100.xml"/><Relationship Id="rId150" Type="http://schemas.openxmlformats.org/officeDocument/2006/relationships/footer" Target="footer47.xml"/><Relationship Id="rId15" Type="http://schemas.openxmlformats.org/officeDocument/2006/relationships/header" Target="header11.xml"/><Relationship Id="rId149" Type="http://schemas.openxmlformats.org/officeDocument/2006/relationships/footer" Target="footer46.xml"/><Relationship Id="rId148" Type="http://schemas.openxmlformats.org/officeDocument/2006/relationships/header" Target="header99.xml"/><Relationship Id="rId147" Type="http://schemas.openxmlformats.org/officeDocument/2006/relationships/header" Target="header98.xml"/><Relationship Id="rId146" Type="http://schemas.openxmlformats.org/officeDocument/2006/relationships/footer" Target="footer45.xml"/><Relationship Id="rId145" Type="http://schemas.openxmlformats.org/officeDocument/2006/relationships/footer" Target="footer44.xml"/><Relationship Id="rId144" Type="http://schemas.openxmlformats.org/officeDocument/2006/relationships/header" Target="header97.xml"/><Relationship Id="rId143" Type="http://schemas.openxmlformats.org/officeDocument/2006/relationships/header" Target="header96.xml"/><Relationship Id="rId142" Type="http://schemas.openxmlformats.org/officeDocument/2006/relationships/footer" Target="footer43.xml"/><Relationship Id="rId141" Type="http://schemas.openxmlformats.org/officeDocument/2006/relationships/footer" Target="footer42.xml"/><Relationship Id="rId140" Type="http://schemas.openxmlformats.org/officeDocument/2006/relationships/header" Target="header95.xml"/><Relationship Id="rId14" Type="http://schemas.openxmlformats.org/officeDocument/2006/relationships/header" Target="header10.xml"/><Relationship Id="rId139" Type="http://schemas.openxmlformats.org/officeDocument/2006/relationships/header" Target="header94.xml"/><Relationship Id="rId138" Type="http://schemas.openxmlformats.org/officeDocument/2006/relationships/footer" Target="footer41.xml"/><Relationship Id="rId137" Type="http://schemas.openxmlformats.org/officeDocument/2006/relationships/footer" Target="footer40.xml"/><Relationship Id="rId136" Type="http://schemas.openxmlformats.org/officeDocument/2006/relationships/header" Target="header93.xml"/><Relationship Id="rId135" Type="http://schemas.openxmlformats.org/officeDocument/2006/relationships/header" Target="header92.xml"/><Relationship Id="rId134" Type="http://schemas.openxmlformats.org/officeDocument/2006/relationships/footer" Target="footer39.xml"/><Relationship Id="rId133" Type="http://schemas.openxmlformats.org/officeDocument/2006/relationships/footer" Target="footer38.xml"/><Relationship Id="rId132" Type="http://schemas.openxmlformats.org/officeDocument/2006/relationships/header" Target="header91.xml"/><Relationship Id="rId131" Type="http://schemas.openxmlformats.org/officeDocument/2006/relationships/header" Target="header90.xml"/><Relationship Id="rId130" Type="http://schemas.openxmlformats.org/officeDocument/2006/relationships/footer" Target="footer37.xml"/><Relationship Id="rId13" Type="http://schemas.openxmlformats.org/officeDocument/2006/relationships/header" Target="header9.xml"/><Relationship Id="rId129" Type="http://schemas.openxmlformats.org/officeDocument/2006/relationships/footer" Target="footer36.xml"/><Relationship Id="rId128" Type="http://schemas.openxmlformats.org/officeDocument/2006/relationships/footer" Target="footer35.xml"/><Relationship Id="rId127" Type="http://schemas.openxmlformats.org/officeDocument/2006/relationships/header" Target="header89.xml"/><Relationship Id="rId126" Type="http://schemas.openxmlformats.org/officeDocument/2006/relationships/header" Target="header88.xml"/><Relationship Id="rId125" Type="http://schemas.openxmlformats.org/officeDocument/2006/relationships/header" Target="header87.xml"/><Relationship Id="rId124" Type="http://schemas.openxmlformats.org/officeDocument/2006/relationships/footer" Target="footer34.xml"/><Relationship Id="rId123" Type="http://schemas.openxmlformats.org/officeDocument/2006/relationships/footer" Target="footer33.xml"/><Relationship Id="rId122" Type="http://schemas.openxmlformats.org/officeDocument/2006/relationships/header" Target="header86.xml"/><Relationship Id="rId121" Type="http://schemas.openxmlformats.org/officeDocument/2006/relationships/header" Target="header85.xml"/><Relationship Id="rId120" Type="http://schemas.openxmlformats.org/officeDocument/2006/relationships/footer" Target="footer32.xml"/><Relationship Id="rId12" Type="http://schemas.openxmlformats.org/officeDocument/2006/relationships/header" Target="header8.xml"/><Relationship Id="rId119" Type="http://schemas.openxmlformats.org/officeDocument/2006/relationships/footer" Target="footer31.xml"/><Relationship Id="rId118" Type="http://schemas.openxmlformats.org/officeDocument/2006/relationships/header" Target="header84.xml"/><Relationship Id="rId117" Type="http://schemas.openxmlformats.org/officeDocument/2006/relationships/header" Target="header83.xml"/><Relationship Id="rId116" Type="http://schemas.openxmlformats.org/officeDocument/2006/relationships/footer" Target="footer30.xml"/><Relationship Id="rId115" Type="http://schemas.openxmlformats.org/officeDocument/2006/relationships/footer" Target="footer29.xml"/><Relationship Id="rId114" Type="http://schemas.openxmlformats.org/officeDocument/2006/relationships/header" Target="header82.xml"/><Relationship Id="rId113" Type="http://schemas.openxmlformats.org/officeDocument/2006/relationships/header" Target="header81.xml"/><Relationship Id="rId112" Type="http://schemas.openxmlformats.org/officeDocument/2006/relationships/footer" Target="footer28.xml"/><Relationship Id="rId111" Type="http://schemas.openxmlformats.org/officeDocument/2006/relationships/footer" Target="footer27.xml"/><Relationship Id="rId110" Type="http://schemas.openxmlformats.org/officeDocument/2006/relationships/header" Target="header80.xml"/><Relationship Id="rId11" Type="http://schemas.openxmlformats.org/officeDocument/2006/relationships/header" Target="header7.xml"/><Relationship Id="rId109" Type="http://schemas.openxmlformats.org/officeDocument/2006/relationships/header" Target="header79.xml"/><Relationship Id="rId108" Type="http://schemas.openxmlformats.org/officeDocument/2006/relationships/footer" Target="footer26.xml"/><Relationship Id="rId107" Type="http://schemas.openxmlformats.org/officeDocument/2006/relationships/footer" Target="footer25.xml"/><Relationship Id="rId106" Type="http://schemas.openxmlformats.org/officeDocument/2006/relationships/header" Target="header78.xml"/><Relationship Id="rId105" Type="http://schemas.openxmlformats.org/officeDocument/2006/relationships/header" Target="header77.xml"/><Relationship Id="rId104" Type="http://schemas.openxmlformats.org/officeDocument/2006/relationships/footer" Target="footer24.xml"/><Relationship Id="rId103" Type="http://schemas.openxmlformats.org/officeDocument/2006/relationships/footer" Target="footer23.xml"/><Relationship Id="rId102" Type="http://schemas.openxmlformats.org/officeDocument/2006/relationships/header" Target="header76.xml"/><Relationship Id="rId101" Type="http://schemas.openxmlformats.org/officeDocument/2006/relationships/header" Target="header75.xml"/><Relationship Id="rId100" Type="http://schemas.openxmlformats.org/officeDocument/2006/relationships/footer" Target="footer22.xml"/><Relationship Id="rId10" Type="http://schemas.openxmlformats.org/officeDocument/2006/relationships/header" Target="header6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460</Pages>
  <Words>168972</Words>
  <Characters>187380</Characters>
  <TotalTime>1</TotalTime>
  <ScaleCrop>false</ScaleCrop>
  <LinksUpToDate>false</LinksUpToDate>
  <CharactersWithSpaces>198392</CharactersWithSpaces>
  <Application>WPS Office_11.1.0.12358_F1E327BC-269C-435d-A152-05C5408002CA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2022-10-01T14:05:34Z</dcterms:created>
  <dc:creator>Administrator</dc:creator>
  <cp:lastModifiedBy>qzuser</cp:lastModifiedBy>
  <dcterms:modified xsi:type="dcterms:W3CDTF">2022-10-01T14:07:13Z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3E66C097499A492484EF36229E4AC146</vt:lpwstr>
  </property>
</Properties>
</file>