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5DE0" w:rsidRPr="00015DE0" w:rsidRDefault="00015DE0" w:rsidP="00015DE0">
      <w:pPr>
        <w:widowControl/>
        <w:wordWrap/>
        <w:autoSpaceDE/>
        <w:autoSpaceDN/>
        <w:spacing w:before="100" w:beforeAutospacing="1" w:after="100" w:afterAutospacing="1"/>
        <w:outlineLvl w:val="1"/>
        <w:rPr>
          <w:rFonts w:ascii="굴림" w:eastAsia="굴림" w:hAnsi="굴림" w:cs="굴림"/>
          <w:b/>
          <w:bCs/>
          <w:kern w:val="0"/>
          <w:szCs w:val="22"/>
          <w14:ligatures w14:val="none"/>
        </w:rPr>
      </w:pPr>
      <w:r w:rsidRPr="00015DE0">
        <w:rPr>
          <w:rFonts w:ascii="굴림" w:eastAsia="굴림" w:hAnsi="굴림" w:cs="굴림"/>
          <w:b/>
          <w:bCs/>
          <w:kern w:val="0"/>
          <w:szCs w:val="22"/>
          <w14:ligatures w14:val="none"/>
        </w:rPr>
        <w:t>Project Title</w:t>
      </w:r>
    </w:p>
    <w:p w:rsidR="00015DE0" w:rsidRPr="00015DE0" w:rsidRDefault="00015DE0" w:rsidP="00015DE0">
      <w:pPr>
        <w:widowControl/>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Smart Portfolio &amp; Task Dashboard</w:t>
      </w:r>
    </w:p>
    <w:p w:rsidR="00015DE0" w:rsidRPr="00015DE0" w:rsidRDefault="003345F6" w:rsidP="00015DE0">
      <w:pPr>
        <w:widowControl/>
        <w:wordWrap/>
        <w:autoSpaceDE/>
        <w:autoSpaceDN/>
        <w:spacing w:after="0"/>
        <w:rPr>
          <w:rFonts w:ascii="굴림" w:eastAsia="굴림" w:hAnsi="굴림" w:cs="굴림"/>
          <w:kern w:val="0"/>
          <w:sz w:val="18"/>
          <w:szCs w:val="18"/>
          <w14:ligatures w14:val="none"/>
        </w:rPr>
      </w:pPr>
      <w:r w:rsidRPr="003345F6">
        <w:rPr>
          <w:rFonts w:ascii="굴림" w:eastAsia="굴림" w:hAnsi="굴림" w:cs="굴림"/>
          <w:noProof/>
          <w:kern w:val="0"/>
          <w:sz w:val="18"/>
          <w:szCs w:val="18"/>
        </w:rPr>
        <w:pict>
          <v:rect id="_x0000_i1030" alt="" style="width:451.3pt;height:.05pt;mso-width-percent:0;mso-height-percent:0;mso-width-percent:0;mso-height-percent:0" o:hralign="center" o:hrstd="t" o:hr="t" fillcolor="#a0a0a0" stroked="f"/>
        </w:pict>
      </w:r>
    </w:p>
    <w:p w:rsidR="00015DE0" w:rsidRPr="00015DE0" w:rsidRDefault="00015DE0" w:rsidP="00015DE0">
      <w:pPr>
        <w:widowControl/>
        <w:wordWrap/>
        <w:autoSpaceDE/>
        <w:autoSpaceDN/>
        <w:spacing w:before="100" w:beforeAutospacing="1" w:after="100" w:afterAutospacing="1"/>
        <w:outlineLvl w:val="1"/>
        <w:rPr>
          <w:rFonts w:ascii="굴림" w:eastAsia="굴림" w:hAnsi="굴림" w:cs="굴림"/>
          <w:b/>
          <w:bCs/>
          <w:kern w:val="0"/>
          <w:szCs w:val="22"/>
          <w14:ligatures w14:val="none"/>
        </w:rPr>
      </w:pPr>
      <w:r w:rsidRPr="00015DE0">
        <w:rPr>
          <w:rFonts w:ascii="굴림" w:eastAsia="굴림" w:hAnsi="굴림" w:cs="굴림"/>
          <w:b/>
          <w:bCs/>
          <w:kern w:val="0"/>
          <w:szCs w:val="22"/>
          <w14:ligatures w14:val="none"/>
        </w:rPr>
        <w:t>Project Overview</w:t>
      </w:r>
    </w:p>
    <w:p w:rsidR="00015DE0" w:rsidRPr="00015DE0" w:rsidRDefault="00015DE0" w:rsidP="00015DE0">
      <w:pPr>
        <w:widowControl/>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Smart Portfolio &amp; Task Dashboard is a personal web application that integrates financial tracking and productivity management into a single interface. The app allows users to monitor selected stocks and cryptocurrencies using real-time data from the </w:t>
      </w:r>
      <w:proofErr w:type="spellStart"/>
      <w:r w:rsidRPr="00015DE0">
        <w:rPr>
          <w:rFonts w:ascii="굴림" w:eastAsia="굴림" w:hAnsi="굴림" w:cs="굴림"/>
          <w:kern w:val="0"/>
          <w:sz w:val="18"/>
          <w:szCs w:val="18"/>
          <w14:ligatures w14:val="none"/>
        </w:rPr>
        <w:t>Finnhub</w:t>
      </w:r>
      <w:proofErr w:type="spellEnd"/>
      <w:r w:rsidRPr="00015DE0">
        <w:rPr>
          <w:rFonts w:ascii="굴림" w:eastAsia="굴림" w:hAnsi="굴림" w:cs="굴림"/>
          <w:kern w:val="0"/>
          <w:sz w:val="18"/>
          <w:szCs w:val="18"/>
          <w14:ligatures w14:val="none"/>
        </w:rPr>
        <w:t xml:space="preserve"> API, while also managing daily tasks through an advanced to-do system.</w:t>
      </w:r>
    </w:p>
    <w:p w:rsidR="00015DE0" w:rsidRPr="00015DE0" w:rsidRDefault="00015DE0" w:rsidP="00015DE0">
      <w:pPr>
        <w:widowControl/>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The primary goal is to reduce context switching between multiple apps by consolidating essential information into one customizable dashboard. Instead of checking separate platforms for investments and task management, users can access relevant data and actions in one place.</w:t>
      </w:r>
    </w:p>
    <w:p w:rsidR="00015DE0" w:rsidRPr="00015DE0" w:rsidRDefault="00015DE0" w:rsidP="00015DE0">
      <w:pPr>
        <w:widowControl/>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This application is designed for individual investors and productivity-focused users who prefer structured organization and efficient workflows.</w:t>
      </w:r>
    </w:p>
    <w:p w:rsidR="00015DE0" w:rsidRPr="00015DE0" w:rsidRDefault="003345F6" w:rsidP="00015DE0">
      <w:pPr>
        <w:widowControl/>
        <w:wordWrap/>
        <w:autoSpaceDE/>
        <w:autoSpaceDN/>
        <w:spacing w:after="0"/>
        <w:rPr>
          <w:rFonts w:ascii="굴림" w:eastAsia="굴림" w:hAnsi="굴림" w:cs="굴림"/>
          <w:kern w:val="0"/>
          <w:sz w:val="18"/>
          <w:szCs w:val="18"/>
          <w14:ligatures w14:val="none"/>
        </w:rPr>
      </w:pPr>
      <w:r w:rsidRPr="003345F6">
        <w:rPr>
          <w:rFonts w:ascii="굴림" w:eastAsia="굴림" w:hAnsi="굴림" w:cs="굴림"/>
          <w:noProof/>
          <w:kern w:val="0"/>
          <w:sz w:val="18"/>
          <w:szCs w:val="18"/>
        </w:rPr>
        <w:pict>
          <v:rect id="_x0000_i1029" alt="" style="width:451.3pt;height:.05pt;mso-width-percent:0;mso-height-percent:0;mso-width-percent:0;mso-height-percent:0" o:hralign="center" o:hrstd="t" o:hr="t" fillcolor="#a0a0a0" stroked="f"/>
        </w:pict>
      </w:r>
    </w:p>
    <w:p w:rsidR="00015DE0" w:rsidRPr="00015DE0" w:rsidRDefault="00015DE0" w:rsidP="00015DE0">
      <w:pPr>
        <w:widowControl/>
        <w:wordWrap/>
        <w:autoSpaceDE/>
        <w:autoSpaceDN/>
        <w:spacing w:before="100" w:beforeAutospacing="1" w:after="100" w:afterAutospacing="1"/>
        <w:outlineLvl w:val="1"/>
        <w:rPr>
          <w:rFonts w:ascii="굴림" w:eastAsia="굴림" w:hAnsi="굴림" w:cs="굴림"/>
          <w:b/>
          <w:bCs/>
          <w:kern w:val="0"/>
          <w:szCs w:val="22"/>
          <w14:ligatures w14:val="none"/>
        </w:rPr>
      </w:pPr>
      <w:r w:rsidRPr="00015DE0">
        <w:rPr>
          <w:rFonts w:ascii="굴림" w:eastAsia="굴림" w:hAnsi="굴림" w:cs="굴림"/>
          <w:b/>
          <w:bCs/>
          <w:kern w:val="0"/>
          <w:szCs w:val="22"/>
          <w14:ligatures w14:val="none"/>
        </w:rPr>
        <w:t>Core Features</w:t>
      </w:r>
    </w:p>
    <w:p w:rsidR="00015DE0" w:rsidRPr="00015DE0" w:rsidRDefault="00015DE0" w:rsidP="00015DE0">
      <w:pPr>
        <w:widowControl/>
        <w:numPr>
          <w:ilvl w:val="0"/>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Financial Dashboard</w:t>
      </w:r>
      <w:r w:rsidRPr="00015DE0">
        <w:rPr>
          <w:rFonts w:ascii="굴림" w:eastAsia="굴림" w:hAnsi="굴림" w:cs="굴림"/>
          <w:kern w:val="0"/>
          <w:sz w:val="18"/>
          <w:szCs w:val="18"/>
          <w14:ligatures w14:val="none"/>
        </w:rPr>
        <w:t xml:space="preserve">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Track selected stocks and cryptocurrencies using </w:t>
      </w:r>
      <w:proofErr w:type="spellStart"/>
      <w:r w:rsidRPr="00015DE0">
        <w:rPr>
          <w:rFonts w:ascii="굴림" w:eastAsia="굴림" w:hAnsi="굴림" w:cs="굴림"/>
          <w:kern w:val="0"/>
          <w:sz w:val="18"/>
          <w:szCs w:val="18"/>
          <w14:ligatures w14:val="none"/>
        </w:rPr>
        <w:t>Finnhub</w:t>
      </w:r>
      <w:proofErr w:type="spellEnd"/>
      <w:r w:rsidRPr="00015DE0">
        <w:rPr>
          <w:rFonts w:ascii="굴림" w:eastAsia="굴림" w:hAnsi="굴림" w:cs="굴림"/>
          <w:kern w:val="0"/>
          <w:sz w:val="18"/>
          <w:szCs w:val="18"/>
          <w14:ligatures w14:val="none"/>
        </w:rPr>
        <w:t xml:space="preserve"> API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Display real-time price and basic market data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Retrieve random additional information related to selected assets (e.g., news or metadata) </w:t>
      </w:r>
    </w:p>
    <w:p w:rsidR="00015DE0" w:rsidRPr="00015DE0" w:rsidRDefault="00015DE0" w:rsidP="00015DE0">
      <w:pPr>
        <w:widowControl/>
        <w:numPr>
          <w:ilvl w:val="0"/>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Task Management System</w:t>
      </w:r>
      <w:r w:rsidRPr="00015DE0">
        <w:rPr>
          <w:rFonts w:ascii="굴림" w:eastAsia="굴림" w:hAnsi="굴림" w:cs="굴림"/>
          <w:kern w:val="0"/>
          <w:sz w:val="18"/>
          <w:szCs w:val="18"/>
          <w14:ligatures w14:val="none"/>
        </w:rPr>
        <w:t xml:space="preserve">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Create, edit, and delete tasks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Categorize tasks (e.g., study, work, personal)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Sort tasks by time and priority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Highlight tasks with approaching deadlines </w:t>
      </w:r>
    </w:p>
    <w:p w:rsidR="00015DE0" w:rsidRPr="00015DE0" w:rsidRDefault="00015DE0" w:rsidP="00015DE0">
      <w:pPr>
        <w:widowControl/>
        <w:numPr>
          <w:ilvl w:val="0"/>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Task Details &amp; Notes</w:t>
      </w:r>
      <w:r w:rsidRPr="00015DE0">
        <w:rPr>
          <w:rFonts w:ascii="굴림" w:eastAsia="굴림" w:hAnsi="굴림" w:cs="굴림"/>
          <w:kern w:val="0"/>
          <w:sz w:val="18"/>
          <w:szCs w:val="18"/>
          <w14:ligatures w14:val="none"/>
        </w:rPr>
        <w:t xml:space="preserve">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Attach notes to each task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Support deadline setting and detailed descriptions </w:t>
      </w:r>
    </w:p>
    <w:p w:rsidR="00015DE0" w:rsidRPr="00015DE0" w:rsidRDefault="00015DE0" w:rsidP="00015DE0">
      <w:pPr>
        <w:widowControl/>
        <w:numPr>
          <w:ilvl w:val="0"/>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User Authentication</w:t>
      </w:r>
      <w:r w:rsidRPr="00015DE0">
        <w:rPr>
          <w:rFonts w:ascii="굴림" w:eastAsia="굴림" w:hAnsi="굴림" w:cs="굴림"/>
          <w:kern w:val="0"/>
          <w:sz w:val="18"/>
          <w:szCs w:val="18"/>
          <w14:ligatures w14:val="none"/>
        </w:rPr>
        <w:t xml:space="preserve">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Basic login/logout system </w:t>
      </w:r>
    </w:p>
    <w:p w:rsidR="00015DE0" w:rsidRPr="00015DE0" w:rsidRDefault="00015DE0" w:rsidP="00015DE0">
      <w:pPr>
        <w:widowControl/>
        <w:numPr>
          <w:ilvl w:val="0"/>
          <w:numId w:val="1"/>
        </w:numPr>
        <w:wordWrap/>
        <w:autoSpaceDE/>
        <w:autoSpaceDN/>
        <w:spacing w:before="100" w:beforeAutospacing="1" w:after="100" w:afterAutospacing="1"/>
        <w:rPr>
          <w:rFonts w:ascii="굴림" w:eastAsia="굴림" w:hAnsi="굴림" w:cs="굴림"/>
          <w:kern w:val="0"/>
          <w:sz w:val="18"/>
          <w:szCs w:val="18"/>
          <w14:ligatures w14:val="none"/>
        </w:rPr>
      </w:pPr>
      <w:r>
        <w:rPr>
          <w:rFonts w:ascii="굴림" w:eastAsia="굴림" w:hAnsi="굴림" w:cs="굴림"/>
          <w:kern w:val="0"/>
          <w:sz w:val="18"/>
          <w:szCs w:val="18"/>
          <w14:ligatures w14:val="none"/>
        </w:rPr>
        <w:tab/>
      </w:r>
      <w:r w:rsidRPr="00015DE0">
        <w:rPr>
          <w:rFonts w:ascii="굴림" w:eastAsia="굴림" w:hAnsi="굴림" w:cs="굴림"/>
          <w:b/>
          <w:bCs/>
          <w:kern w:val="0"/>
          <w:sz w:val="18"/>
          <w:szCs w:val="18"/>
          <w14:ligatures w14:val="none"/>
        </w:rPr>
        <w:t>User Interface</w:t>
      </w:r>
      <w:r w:rsidRPr="00015DE0">
        <w:rPr>
          <w:rFonts w:ascii="굴림" w:eastAsia="굴림" w:hAnsi="굴림" w:cs="굴림"/>
          <w:kern w:val="0"/>
          <w:sz w:val="18"/>
          <w:szCs w:val="18"/>
          <w14:ligatures w14:val="none"/>
        </w:rPr>
        <w:t xml:space="preserve">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Clean dashboard layout integrating financial and task data </w:t>
      </w:r>
    </w:p>
    <w:p w:rsidR="00015DE0" w:rsidRPr="00015DE0" w:rsidRDefault="00015DE0" w:rsidP="00015DE0">
      <w:pPr>
        <w:widowControl/>
        <w:numPr>
          <w:ilvl w:val="1"/>
          <w:numId w:val="1"/>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Responsive design for desktop and mobile </w:t>
      </w:r>
    </w:p>
    <w:p w:rsidR="00015DE0" w:rsidRPr="00015DE0" w:rsidRDefault="003345F6" w:rsidP="00015DE0">
      <w:pPr>
        <w:widowControl/>
        <w:wordWrap/>
        <w:autoSpaceDE/>
        <w:autoSpaceDN/>
        <w:spacing w:after="0"/>
        <w:rPr>
          <w:rFonts w:ascii="굴림" w:eastAsia="굴림" w:hAnsi="굴림" w:cs="굴림"/>
          <w:kern w:val="0"/>
          <w:sz w:val="18"/>
          <w:szCs w:val="18"/>
          <w14:ligatures w14:val="none"/>
        </w:rPr>
      </w:pPr>
      <w:r w:rsidRPr="003345F6">
        <w:rPr>
          <w:rFonts w:ascii="굴림" w:eastAsia="굴림" w:hAnsi="굴림" w:cs="굴림"/>
          <w:noProof/>
          <w:kern w:val="0"/>
          <w:sz w:val="18"/>
          <w:szCs w:val="18"/>
        </w:rPr>
        <w:pict>
          <v:rect id="_x0000_i1028" alt="" style="width:451.3pt;height:.05pt;mso-width-percent:0;mso-height-percent:0;mso-width-percent:0;mso-height-percent:0" o:hralign="center" o:hrstd="t" o:hr="t" fillcolor="#a0a0a0" stroked="f"/>
        </w:pict>
      </w:r>
    </w:p>
    <w:p w:rsidR="00015DE0" w:rsidRPr="00015DE0" w:rsidRDefault="00015DE0" w:rsidP="00015DE0">
      <w:pPr>
        <w:widowControl/>
        <w:wordWrap/>
        <w:autoSpaceDE/>
        <w:autoSpaceDN/>
        <w:spacing w:before="100" w:beforeAutospacing="1" w:after="100" w:afterAutospacing="1"/>
        <w:outlineLvl w:val="1"/>
        <w:rPr>
          <w:rFonts w:ascii="굴림" w:eastAsia="굴림" w:hAnsi="굴림" w:cs="굴림"/>
          <w:b/>
          <w:bCs/>
          <w:kern w:val="0"/>
          <w:szCs w:val="22"/>
          <w14:ligatures w14:val="none"/>
        </w:rPr>
      </w:pPr>
      <w:r w:rsidRPr="00015DE0">
        <w:rPr>
          <w:rFonts w:ascii="굴림" w:eastAsia="굴림" w:hAnsi="굴림" w:cs="굴림"/>
          <w:b/>
          <w:bCs/>
          <w:kern w:val="0"/>
          <w:szCs w:val="22"/>
          <w14:ligatures w14:val="none"/>
        </w:rPr>
        <w:t>Technologies &amp; Tools</w:t>
      </w:r>
    </w:p>
    <w:p w:rsidR="00015DE0" w:rsidRPr="00015DE0" w:rsidRDefault="00015DE0" w:rsidP="00015DE0">
      <w:pPr>
        <w:widowControl/>
        <w:numPr>
          <w:ilvl w:val="0"/>
          <w:numId w:val="2"/>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Frontend:</w:t>
      </w:r>
      <w:r w:rsidRPr="00015DE0">
        <w:rPr>
          <w:rFonts w:ascii="굴림" w:eastAsia="굴림" w:hAnsi="굴림" w:cs="굴림"/>
          <w:kern w:val="0"/>
          <w:sz w:val="18"/>
          <w:szCs w:val="18"/>
          <w14:ligatures w14:val="none"/>
        </w:rPr>
        <w:t xml:space="preserve"> Reac</w:t>
      </w:r>
      <w:r w:rsidRPr="00015DE0">
        <w:rPr>
          <w:rFonts w:ascii="굴림" w:eastAsia="굴림" w:hAnsi="굴림" w:cs="굴림"/>
          <w:kern w:val="0"/>
          <w:sz w:val="18"/>
          <w:szCs w:val="18"/>
          <w14:ligatures w14:val="none"/>
        </w:rPr>
        <w:t>t</w:t>
      </w:r>
    </w:p>
    <w:p w:rsidR="00015DE0" w:rsidRPr="00015DE0" w:rsidRDefault="00015DE0" w:rsidP="00015DE0">
      <w:pPr>
        <w:widowControl/>
        <w:numPr>
          <w:ilvl w:val="0"/>
          <w:numId w:val="2"/>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Backend:</w:t>
      </w:r>
      <w:r w:rsidRPr="00015DE0">
        <w:rPr>
          <w:rFonts w:ascii="굴림" w:eastAsia="굴림" w:hAnsi="굴림" w:cs="굴림"/>
          <w:kern w:val="0"/>
          <w:sz w:val="18"/>
          <w:szCs w:val="18"/>
          <w14:ligatures w14:val="none"/>
        </w:rPr>
        <w:t xml:space="preserve"> Node.js, </w:t>
      </w:r>
    </w:p>
    <w:p w:rsidR="00015DE0" w:rsidRPr="00015DE0" w:rsidRDefault="00015DE0" w:rsidP="00015DE0">
      <w:pPr>
        <w:widowControl/>
        <w:numPr>
          <w:ilvl w:val="0"/>
          <w:numId w:val="2"/>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Database:</w:t>
      </w:r>
      <w:r w:rsidRPr="00015DE0">
        <w:rPr>
          <w:rFonts w:ascii="굴림" w:eastAsia="굴림" w:hAnsi="굴림" w:cs="굴림"/>
          <w:kern w:val="0"/>
          <w:sz w:val="18"/>
          <w:szCs w:val="18"/>
          <w14:ligatures w14:val="none"/>
        </w:rPr>
        <w:t xml:space="preserve"> PostgreSQL </w:t>
      </w:r>
    </w:p>
    <w:p w:rsidR="00015DE0" w:rsidRPr="00015DE0" w:rsidRDefault="00015DE0" w:rsidP="00015DE0">
      <w:pPr>
        <w:widowControl/>
        <w:numPr>
          <w:ilvl w:val="0"/>
          <w:numId w:val="2"/>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APIs:</w:t>
      </w:r>
      <w:r w:rsidRPr="00015DE0">
        <w:rPr>
          <w:rFonts w:ascii="굴림" w:eastAsia="굴림" w:hAnsi="굴림" w:cs="굴림"/>
          <w:kern w:val="0"/>
          <w:sz w:val="18"/>
          <w:szCs w:val="18"/>
          <w14:ligatures w14:val="none"/>
        </w:rPr>
        <w:t xml:space="preserve"> </w:t>
      </w:r>
      <w:proofErr w:type="spellStart"/>
      <w:r w:rsidRPr="00015DE0">
        <w:rPr>
          <w:rFonts w:ascii="굴림" w:eastAsia="굴림" w:hAnsi="굴림" w:cs="굴림"/>
          <w:kern w:val="0"/>
          <w:sz w:val="18"/>
          <w:szCs w:val="18"/>
          <w14:ligatures w14:val="none"/>
        </w:rPr>
        <w:t>Finnhub</w:t>
      </w:r>
      <w:proofErr w:type="spellEnd"/>
      <w:r w:rsidRPr="00015DE0">
        <w:rPr>
          <w:rFonts w:ascii="굴림" w:eastAsia="굴림" w:hAnsi="굴림" w:cs="굴림"/>
          <w:kern w:val="0"/>
          <w:sz w:val="18"/>
          <w:szCs w:val="18"/>
          <w14:ligatures w14:val="none"/>
        </w:rPr>
        <w:t xml:space="preserve"> API (financial data) </w:t>
      </w:r>
    </w:p>
    <w:p w:rsidR="00015DE0" w:rsidRPr="00015DE0" w:rsidRDefault="00015DE0" w:rsidP="00015DE0">
      <w:pPr>
        <w:widowControl/>
        <w:numPr>
          <w:ilvl w:val="0"/>
          <w:numId w:val="2"/>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b/>
          <w:bCs/>
          <w:kern w:val="0"/>
          <w:sz w:val="18"/>
          <w:szCs w:val="18"/>
          <w14:ligatures w14:val="none"/>
        </w:rPr>
        <w:t>Deployment:</w:t>
      </w:r>
      <w:r w:rsidRPr="00015DE0">
        <w:rPr>
          <w:rFonts w:ascii="굴림" w:eastAsia="굴림" w:hAnsi="굴림" w:cs="굴림"/>
          <w:kern w:val="0"/>
          <w:sz w:val="18"/>
          <w:szCs w:val="18"/>
          <w14:ligatures w14:val="none"/>
        </w:rPr>
        <w:t xml:space="preserve"> </w:t>
      </w:r>
      <w:proofErr w:type="spellStart"/>
      <w:r w:rsidRPr="00015DE0">
        <w:rPr>
          <w:rFonts w:ascii="굴림" w:eastAsia="굴림" w:hAnsi="굴림" w:cs="굴림"/>
          <w:kern w:val="0"/>
          <w:sz w:val="18"/>
          <w:szCs w:val="18"/>
          <w14:ligatures w14:val="none"/>
        </w:rPr>
        <w:t>Vercel</w:t>
      </w:r>
      <w:proofErr w:type="spellEnd"/>
      <w:r w:rsidRPr="00015DE0">
        <w:rPr>
          <w:rFonts w:ascii="굴림" w:eastAsia="굴림" w:hAnsi="굴림" w:cs="굴림"/>
          <w:kern w:val="0"/>
          <w:sz w:val="18"/>
          <w:szCs w:val="18"/>
          <w14:ligatures w14:val="none"/>
        </w:rPr>
        <w:t xml:space="preserve"> </w:t>
      </w:r>
    </w:p>
    <w:p w:rsidR="00015DE0" w:rsidRPr="00015DE0" w:rsidRDefault="003345F6" w:rsidP="00015DE0">
      <w:pPr>
        <w:widowControl/>
        <w:wordWrap/>
        <w:autoSpaceDE/>
        <w:autoSpaceDN/>
        <w:spacing w:after="0"/>
        <w:rPr>
          <w:rFonts w:ascii="굴림" w:eastAsia="굴림" w:hAnsi="굴림" w:cs="굴림"/>
          <w:kern w:val="0"/>
          <w:sz w:val="18"/>
          <w:szCs w:val="18"/>
          <w14:ligatures w14:val="none"/>
        </w:rPr>
      </w:pPr>
      <w:r w:rsidRPr="003345F6">
        <w:rPr>
          <w:rFonts w:ascii="굴림" w:eastAsia="굴림" w:hAnsi="굴림" w:cs="굴림"/>
          <w:noProof/>
          <w:kern w:val="0"/>
          <w:sz w:val="18"/>
          <w:szCs w:val="18"/>
        </w:rPr>
        <w:pict>
          <v:rect id="_x0000_i1027" alt="" style="width:451.3pt;height:.05pt;mso-width-percent:0;mso-height-percent:0;mso-width-percent:0;mso-height-percent:0" o:hralign="center" o:hrstd="t" o:hr="t" fillcolor="#a0a0a0" stroked="f"/>
        </w:pict>
      </w:r>
    </w:p>
    <w:p w:rsidR="00015DE0" w:rsidRPr="00015DE0" w:rsidRDefault="00015DE0" w:rsidP="00015DE0">
      <w:pPr>
        <w:widowControl/>
        <w:wordWrap/>
        <w:autoSpaceDE/>
        <w:autoSpaceDN/>
        <w:spacing w:before="100" w:beforeAutospacing="1" w:after="100" w:afterAutospacing="1"/>
        <w:outlineLvl w:val="1"/>
        <w:rPr>
          <w:rFonts w:ascii="굴림" w:eastAsia="굴림" w:hAnsi="굴림" w:cs="굴림"/>
          <w:b/>
          <w:bCs/>
          <w:kern w:val="0"/>
          <w:szCs w:val="22"/>
          <w14:ligatures w14:val="none"/>
        </w:rPr>
      </w:pPr>
      <w:r w:rsidRPr="00015DE0">
        <w:rPr>
          <w:rFonts w:ascii="굴림" w:eastAsia="굴림" w:hAnsi="굴림" w:cs="굴림"/>
          <w:b/>
          <w:bCs/>
          <w:kern w:val="0"/>
          <w:szCs w:val="22"/>
          <w14:ligatures w14:val="none"/>
        </w:rPr>
        <w:lastRenderedPageBreak/>
        <w:t>Wireframes or Sketches</w:t>
      </w:r>
    </w:p>
    <w:p w:rsidR="00015DE0" w:rsidRPr="00015DE0" w:rsidRDefault="00015DE0" w:rsidP="00015DE0">
      <w:pPr>
        <w:widowControl/>
        <w:numPr>
          <w:ilvl w:val="0"/>
          <w:numId w:val="3"/>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Main Dashboard Layout: </w:t>
      </w:r>
    </w:p>
    <w:p w:rsidR="00015DE0" w:rsidRPr="00015DE0" w:rsidRDefault="00015DE0" w:rsidP="00015DE0">
      <w:pPr>
        <w:widowControl/>
        <w:numPr>
          <w:ilvl w:val="1"/>
          <w:numId w:val="3"/>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Top: Financial summary (selected assets) </w:t>
      </w:r>
    </w:p>
    <w:p w:rsidR="00015DE0" w:rsidRPr="00015DE0" w:rsidRDefault="00015DE0" w:rsidP="00015DE0">
      <w:pPr>
        <w:widowControl/>
        <w:numPr>
          <w:ilvl w:val="1"/>
          <w:numId w:val="3"/>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Left/Right: Task list with filters (priority, deadline, category) </w:t>
      </w:r>
    </w:p>
    <w:p w:rsidR="00015DE0" w:rsidRDefault="00015DE0" w:rsidP="00015DE0">
      <w:pPr>
        <w:widowControl/>
        <w:numPr>
          <w:ilvl w:val="1"/>
          <w:numId w:val="3"/>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Detail panel for selected task </w:t>
      </w:r>
    </w:p>
    <w:p w:rsidR="00015DE0" w:rsidRPr="00015DE0" w:rsidRDefault="00015DE0" w:rsidP="00015DE0">
      <w:pPr>
        <w:widowControl/>
        <w:wordWrap/>
        <w:autoSpaceDE/>
        <w:autoSpaceDN/>
        <w:spacing w:before="100" w:beforeAutospacing="1" w:after="100" w:afterAutospacing="1"/>
        <w:rPr>
          <w:rFonts w:ascii="굴림" w:eastAsia="굴림" w:hAnsi="굴림" w:cs="굴림" w:hint="eastAsia"/>
          <w:kern w:val="0"/>
          <w:sz w:val="18"/>
          <w:szCs w:val="18"/>
          <w14:ligatures w14:val="none"/>
        </w:rPr>
      </w:pPr>
      <w:r>
        <w:fldChar w:fldCharType="begin"/>
      </w:r>
      <w:r>
        <w:instrText xml:space="preserve"> INCLUDEPICTURE "https://sdmntprcentralus.oaiusercontent.com/files/00000000-b63c-71f5-b353-0af3869da16b/raw?se=2026-04-08T03:06:13Z&amp;sp=r&amp;sv=2026-02-06&amp;sr=b&amp;scid=25408779-7575-4381-aed6-567e8ee46dab&amp;skoid=2757bbe4-5137-4324-975b-acedc0bad279&amp;sktid=a48cca56-e6da-484e-a814-9c849652bcb3&amp;skt=2026-04-07T09:49:53Z&amp;ske=2026-04-08T09:49:53Z&amp;sks=b&amp;skv=2026-02-06&amp;sig=2OLcyfzIrZ/UAjsYeWWCVytN68hCeboxOe3e%2B52n4F0%3D" \* MERGEFORMATINET </w:instrText>
      </w:r>
      <w:r>
        <w:fldChar w:fldCharType="separate"/>
      </w:r>
      <w:r>
        <w:rPr>
          <w:noProof/>
        </w:rPr>
        <w:drawing>
          <wp:inline distT="0" distB="0" distL="0" distR="0">
            <wp:extent cx="5731510" cy="3821430"/>
            <wp:effectExtent l="0" t="0" r="0" b="1270"/>
            <wp:docPr id="2039785287" name="그림 1" descr="다운로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다운로드"/>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r>
        <w:fldChar w:fldCharType="end"/>
      </w:r>
    </w:p>
    <w:p w:rsidR="00015DE0" w:rsidRPr="00015DE0" w:rsidRDefault="003345F6" w:rsidP="00015DE0">
      <w:pPr>
        <w:widowControl/>
        <w:wordWrap/>
        <w:autoSpaceDE/>
        <w:autoSpaceDN/>
        <w:spacing w:after="0"/>
        <w:rPr>
          <w:rFonts w:ascii="굴림" w:eastAsia="굴림" w:hAnsi="굴림" w:cs="굴림"/>
          <w:kern w:val="0"/>
          <w:sz w:val="18"/>
          <w:szCs w:val="18"/>
          <w14:ligatures w14:val="none"/>
        </w:rPr>
      </w:pPr>
      <w:r w:rsidRPr="003345F6">
        <w:rPr>
          <w:rFonts w:ascii="굴림" w:eastAsia="굴림" w:hAnsi="굴림" w:cs="굴림"/>
          <w:noProof/>
          <w:kern w:val="0"/>
          <w:sz w:val="18"/>
          <w:szCs w:val="18"/>
        </w:rPr>
        <w:pict>
          <v:rect id="_x0000_i1026" alt="" style="width:451.3pt;height:.05pt;mso-width-percent:0;mso-height-percent:0;mso-width-percent:0;mso-height-percent:0" o:hralign="center" o:hrstd="t" o:hr="t" fillcolor="#a0a0a0" stroked="f"/>
        </w:pict>
      </w:r>
    </w:p>
    <w:p w:rsidR="00015DE0" w:rsidRPr="00015DE0" w:rsidRDefault="00015DE0" w:rsidP="00015DE0">
      <w:pPr>
        <w:widowControl/>
        <w:wordWrap/>
        <w:autoSpaceDE/>
        <w:autoSpaceDN/>
        <w:spacing w:before="100" w:beforeAutospacing="1" w:after="100" w:afterAutospacing="1"/>
        <w:outlineLvl w:val="1"/>
        <w:rPr>
          <w:rFonts w:ascii="굴림" w:eastAsia="굴림" w:hAnsi="굴림" w:cs="굴림"/>
          <w:b/>
          <w:bCs/>
          <w:kern w:val="0"/>
          <w:szCs w:val="22"/>
          <w14:ligatures w14:val="none"/>
        </w:rPr>
      </w:pPr>
      <w:r w:rsidRPr="00015DE0">
        <w:rPr>
          <w:rFonts w:ascii="굴림" w:eastAsia="굴림" w:hAnsi="굴림" w:cs="굴림"/>
          <w:b/>
          <w:bCs/>
          <w:kern w:val="0"/>
          <w:szCs w:val="22"/>
          <w14:ligatures w14:val="none"/>
        </w:rPr>
        <w:t>Stretch Goals (Optional)</w:t>
      </w:r>
    </w:p>
    <w:p w:rsidR="00015DE0" w:rsidRPr="00015DE0" w:rsidRDefault="00015DE0" w:rsidP="00015DE0">
      <w:pPr>
        <w:widowControl/>
        <w:numPr>
          <w:ilvl w:val="0"/>
          <w:numId w:val="4"/>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Dark mode toggle </w:t>
      </w:r>
    </w:p>
    <w:p w:rsidR="00015DE0" w:rsidRPr="00015DE0" w:rsidRDefault="00015DE0" w:rsidP="00015DE0">
      <w:pPr>
        <w:widowControl/>
        <w:numPr>
          <w:ilvl w:val="0"/>
          <w:numId w:val="4"/>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OAuth login (Google or GitHub) </w:t>
      </w:r>
    </w:p>
    <w:p w:rsidR="00015DE0" w:rsidRPr="00015DE0" w:rsidRDefault="00015DE0" w:rsidP="00015DE0">
      <w:pPr>
        <w:widowControl/>
        <w:numPr>
          <w:ilvl w:val="0"/>
          <w:numId w:val="4"/>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Custom widgets for personalized dashboard </w:t>
      </w:r>
    </w:p>
    <w:p w:rsidR="00015DE0" w:rsidRPr="00015DE0" w:rsidRDefault="00015DE0" w:rsidP="00015DE0">
      <w:pPr>
        <w:widowControl/>
        <w:numPr>
          <w:ilvl w:val="0"/>
          <w:numId w:val="4"/>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Drag-and-drop task ordering </w:t>
      </w:r>
    </w:p>
    <w:p w:rsidR="00015DE0" w:rsidRPr="00015DE0" w:rsidRDefault="00015DE0" w:rsidP="00015DE0">
      <w:pPr>
        <w:widowControl/>
        <w:numPr>
          <w:ilvl w:val="0"/>
          <w:numId w:val="4"/>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Notifications for upcoming deadlines </w:t>
      </w:r>
    </w:p>
    <w:p w:rsidR="00015DE0" w:rsidRPr="00015DE0" w:rsidRDefault="003345F6" w:rsidP="00015DE0">
      <w:pPr>
        <w:widowControl/>
        <w:wordWrap/>
        <w:autoSpaceDE/>
        <w:autoSpaceDN/>
        <w:spacing w:after="0"/>
        <w:rPr>
          <w:rFonts w:ascii="굴림" w:eastAsia="굴림" w:hAnsi="굴림" w:cs="굴림"/>
          <w:kern w:val="0"/>
          <w:sz w:val="18"/>
          <w:szCs w:val="18"/>
          <w14:ligatures w14:val="none"/>
        </w:rPr>
      </w:pPr>
      <w:r w:rsidRPr="003345F6">
        <w:rPr>
          <w:rFonts w:ascii="굴림" w:eastAsia="굴림" w:hAnsi="굴림" w:cs="굴림"/>
          <w:noProof/>
          <w:kern w:val="0"/>
          <w:sz w:val="18"/>
          <w:szCs w:val="18"/>
        </w:rPr>
        <w:pict>
          <v:rect id="_x0000_i1025" alt="" style="width:451.3pt;height:.05pt;mso-width-percent:0;mso-height-percent:0;mso-width-percent:0;mso-height-percent:0" o:hralign="center" o:hrstd="t" o:hr="t" fillcolor="#a0a0a0" stroked="f"/>
        </w:pict>
      </w:r>
    </w:p>
    <w:p w:rsidR="00015DE0" w:rsidRPr="00015DE0" w:rsidRDefault="00015DE0" w:rsidP="00015DE0">
      <w:pPr>
        <w:widowControl/>
        <w:wordWrap/>
        <w:autoSpaceDE/>
        <w:autoSpaceDN/>
        <w:spacing w:before="100" w:beforeAutospacing="1" w:after="100" w:afterAutospacing="1"/>
        <w:outlineLvl w:val="1"/>
        <w:rPr>
          <w:rFonts w:ascii="굴림" w:eastAsia="굴림" w:hAnsi="굴림" w:cs="굴림"/>
          <w:b/>
          <w:bCs/>
          <w:kern w:val="0"/>
          <w:szCs w:val="22"/>
          <w14:ligatures w14:val="none"/>
        </w:rPr>
      </w:pPr>
      <w:r w:rsidRPr="00015DE0">
        <w:rPr>
          <w:rFonts w:ascii="굴림" w:eastAsia="굴림" w:hAnsi="굴림" w:cs="굴림"/>
          <w:b/>
          <w:bCs/>
          <w:kern w:val="0"/>
          <w:szCs w:val="22"/>
          <w14:ligatures w14:val="none"/>
        </w:rPr>
        <w:t>Questions or Concerns</w:t>
      </w:r>
    </w:p>
    <w:p w:rsidR="00015DE0" w:rsidRPr="00015DE0" w:rsidRDefault="00015DE0" w:rsidP="00015DE0">
      <w:pPr>
        <w:widowControl/>
        <w:numPr>
          <w:ilvl w:val="0"/>
          <w:numId w:val="5"/>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Integration of real-time financial data with efficient API usage (rate limits) </w:t>
      </w:r>
    </w:p>
    <w:p w:rsidR="00015DE0" w:rsidRPr="00015DE0" w:rsidRDefault="00015DE0" w:rsidP="00015DE0">
      <w:pPr>
        <w:widowControl/>
        <w:numPr>
          <w:ilvl w:val="0"/>
          <w:numId w:val="5"/>
        </w:numPr>
        <w:wordWrap/>
        <w:autoSpaceDE/>
        <w:autoSpaceDN/>
        <w:spacing w:before="100" w:beforeAutospacing="1" w:after="100" w:afterAutospacing="1"/>
        <w:rPr>
          <w:rFonts w:ascii="굴림" w:eastAsia="굴림" w:hAnsi="굴림" w:cs="굴림"/>
          <w:kern w:val="0"/>
          <w:sz w:val="18"/>
          <w:szCs w:val="18"/>
          <w14:ligatures w14:val="none"/>
        </w:rPr>
      </w:pPr>
      <w:r w:rsidRPr="00015DE0">
        <w:rPr>
          <w:rFonts w:ascii="굴림" w:eastAsia="굴림" w:hAnsi="굴림" w:cs="굴림"/>
          <w:kern w:val="0"/>
          <w:sz w:val="18"/>
          <w:szCs w:val="18"/>
          <w14:ligatures w14:val="none"/>
        </w:rPr>
        <w:t xml:space="preserve">Structuring the dashboard UI to balance financial data and task management without clutter </w:t>
      </w:r>
    </w:p>
    <w:p w:rsidR="00015DE0" w:rsidRPr="00015DE0" w:rsidRDefault="00015DE0" w:rsidP="00015DE0">
      <w:pPr>
        <w:widowControl/>
        <w:numPr>
          <w:ilvl w:val="0"/>
          <w:numId w:val="5"/>
        </w:numPr>
        <w:wordWrap/>
        <w:autoSpaceDE/>
        <w:autoSpaceDN/>
        <w:spacing w:before="100" w:beforeAutospacing="1" w:after="100" w:afterAutospacing="1"/>
        <w:rPr>
          <w:rFonts w:ascii="굴림" w:eastAsia="굴림" w:hAnsi="굴림" w:cs="굴림" w:hint="eastAsia"/>
          <w:kern w:val="0"/>
          <w:sz w:val="18"/>
          <w:szCs w:val="18"/>
          <w14:ligatures w14:val="none"/>
        </w:rPr>
      </w:pPr>
      <w:r w:rsidRPr="00015DE0">
        <w:rPr>
          <w:rFonts w:ascii="굴림" w:eastAsia="굴림" w:hAnsi="굴림" w:cs="굴림"/>
          <w:kern w:val="0"/>
          <w:sz w:val="18"/>
          <w:szCs w:val="18"/>
          <w14:ligatures w14:val="none"/>
        </w:rPr>
        <w:t>Implementing OAuth authentication if time permits</w:t>
      </w:r>
    </w:p>
    <w:sectPr w:rsidR="00015DE0" w:rsidRPr="00015DE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91E2A"/>
    <w:multiLevelType w:val="multilevel"/>
    <w:tmpl w:val="AD460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05F18"/>
    <w:multiLevelType w:val="multilevel"/>
    <w:tmpl w:val="C7720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D49E1"/>
    <w:multiLevelType w:val="multilevel"/>
    <w:tmpl w:val="1E3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B380C"/>
    <w:multiLevelType w:val="multilevel"/>
    <w:tmpl w:val="CEB4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63A21"/>
    <w:multiLevelType w:val="multilevel"/>
    <w:tmpl w:val="A05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29934">
    <w:abstractNumId w:val="0"/>
  </w:num>
  <w:num w:numId="2" w16cid:durableId="927536970">
    <w:abstractNumId w:val="4"/>
  </w:num>
  <w:num w:numId="3" w16cid:durableId="2142454279">
    <w:abstractNumId w:val="1"/>
  </w:num>
  <w:num w:numId="4" w16cid:durableId="960378364">
    <w:abstractNumId w:val="3"/>
  </w:num>
  <w:num w:numId="5" w16cid:durableId="1447239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E0"/>
    <w:rsid w:val="00015DE0"/>
    <w:rsid w:val="003345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60D1"/>
  <w15:chartTrackingRefBased/>
  <w15:docId w15:val="{621A2A10-9AAC-314C-9DC6-69F74668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15DE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015DE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15DE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15DE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15DE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15DE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15DE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15DE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15DE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15DE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015DE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15DE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15DE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15DE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15DE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15DE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15DE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15DE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15DE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15DE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15D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15DE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15DE0"/>
    <w:pPr>
      <w:spacing w:before="160"/>
      <w:jc w:val="center"/>
    </w:pPr>
    <w:rPr>
      <w:i/>
      <w:iCs/>
      <w:color w:val="404040" w:themeColor="text1" w:themeTint="BF"/>
    </w:rPr>
  </w:style>
  <w:style w:type="character" w:customStyle="1" w:styleId="Char1">
    <w:name w:val="인용 Char"/>
    <w:basedOn w:val="a0"/>
    <w:link w:val="a5"/>
    <w:uiPriority w:val="29"/>
    <w:rsid w:val="00015DE0"/>
    <w:rPr>
      <w:i/>
      <w:iCs/>
      <w:color w:val="404040" w:themeColor="text1" w:themeTint="BF"/>
    </w:rPr>
  </w:style>
  <w:style w:type="paragraph" w:styleId="a6">
    <w:name w:val="List Paragraph"/>
    <w:basedOn w:val="a"/>
    <w:uiPriority w:val="34"/>
    <w:qFormat/>
    <w:rsid w:val="00015DE0"/>
    <w:pPr>
      <w:ind w:left="720"/>
      <w:contextualSpacing/>
    </w:pPr>
  </w:style>
  <w:style w:type="character" w:styleId="a7">
    <w:name w:val="Intense Emphasis"/>
    <w:basedOn w:val="a0"/>
    <w:uiPriority w:val="21"/>
    <w:qFormat/>
    <w:rsid w:val="00015DE0"/>
    <w:rPr>
      <w:i/>
      <w:iCs/>
      <w:color w:val="0F4761" w:themeColor="accent1" w:themeShade="BF"/>
    </w:rPr>
  </w:style>
  <w:style w:type="paragraph" w:styleId="a8">
    <w:name w:val="Intense Quote"/>
    <w:basedOn w:val="a"/>
    <w:next w:val="a"/>
    <w:link w:val="Char2"/>
    <w:uiPriority w:val="30"/>
    <w:qFormat/>
    <w:rsid w:val="00015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15DE0"/>
    <w:rPr>
      <w:i/>
      <w:iCs/>
      <w:color w:val="0F4761" w:themeColor="accent1" w:themeShade="BF"/>
    </w:rPr>
  </w:style>
  <w:style w:type="character" w:styleId="a9">
    <w:name w:val="Intense Reference"/>
    <w:basedOn w:val="a0"/>
    <w:uiPriority w:val="32"/>
    <w:qFormat/>
    <w:rsid w:val="00015DE0"/>
    <w:rPr>
      <w:b/>
      <w:bCs/>
      <w:smallCaps/>
      <w:color w:val="0F4761" w:themeColor="accent1" w:themeShade="BF"/>
      <w:spacing w:val="5"/>
    </w:rPr>
  </w:style>
  <w:style w:type="character" w:styleId="aa">
    <w:name w:val="Strong"/>
    <w:basedOn w:val="a0"/>
    <w:uiPriority w:val="22"/>
    <w:qFormat/>
    <w:rsid w:val="00015DE0"/>
    <w:rPr>
      <w:b/>
      <w:bCs/>
    </w:rPr>
  </w:style>
  <w:style w:type="paragraph" w:styleId="ab">
    <w:name w:val="Normal (Web)"/>
    <w:basedOn w:val="a"/>
    <w:uiPriority w:val="99"/>
    <w:semiHidden/>
    <w:unhideWhenUsed/>
    <w:rsid w:val="00015DE0"/>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7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이기택</dc:creator>
  <cp:keywords/>
  <dc:description/>
  <cp:lastModifiedBy>이기택</cp:lastModifiedBy>
  <cp:revision>1</cp:revision>
  <dcterms:created xsi:type="dcterms:W3CDTF">2026-04-08T02:57:00Z</dcterms:created>
  <dcterms:modified xsi:type="dcterms:W3CDTF">2026-04-08T03:02:00Z</dcterms:modified>
</cp:coreProperties>
</file>