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C7EF8" w14:textId="5E3E1EE6" w:rsidR="00556ED5" w:rsidRDefault="00DB5EEF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#10:</w:t>
      </w:r>
    </w:p>
    <w:p w14:paraId="37E67B11" w14:textId="59F6BD14" w:rsidR="00DB5EEF" w:rsidRDefault="00EC6607" w:rsidP="00DB5EE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Display the sum of ages of employees working at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>.</w:t>
      </w:r>
    </w:p>
    <w:p w14:paraId="069D9E3C" w14:textId="6BA2E227" w:rsidR="003F04A5" w:rsidRPr="003F04A5" w:rsidRDefault="003F04A5" w:rsidP="003F04A5">
      <w:pPr>
        <w:ind w:left="360"/>
        <w:rPr>
          <w:rFonts w:ascii="Arial" w:hAnsi="Arial" w:cs="Arial"/>
          <w:lang w:val="en-US"/>
        </w:rPr>
      </w:pPr>
      <w:r w:rsidRPr="003F04A5">
        <w:rPr>
          <w:rFonts w:ascii="Arial" w:hAnsi="Arial" w:cs="Arial"/>
          <w:noProof/>
          <w:lang w:val="en-US"/>
        </w:rPr>
        <w:drawing>
          <wp:inline distT="0" distB="0" distL="0" distR="0" wp14:anchorId="62CADD50" wp14:editId="7AF7EA3B">
            <wp:extent cx="2940050" cy="1807123"/>
            <wp:effectExtent l="0" t="0" r="0" b="3175"/>
            <wp:docPr id="70769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95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6937" cy="181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ABC5" w14:textId="46BF1649" w:rsidR="00EC6607" w:rsidRDefault="00EC6607" w:rsidP="00DB5EE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How would you calculate the total of years of service the employees of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 xml:space="preserve"> have in the company?</w:t>
      </w:r>
    </w:p>
    <w:p w14:paraId="59110346" w14:textId="0035F1F0" w:rsidR="003F04A5" w:rsidRPr="003F04A5" w:rsidRDefault="003F04A5" w:rsidP="003F04A5">
      <w:pPr>
        <w:ind w:left="360"/>
        <w:rPr>
          <w:rFonts w:ascii="Arial" w:hAnsi="Arial" w:cs="Arial"/>
          <w:lang w:val="en-US"/>
        </w:rPr>
      </w:pPr>
      <w:r w:rsidRPr="003F04A5">
        <w:rPr>
          <w:rFonts w:ascii="Arial" w:hAnsi="Arial" w:cs="Arial"/>
          <w:noProof/>
          <w:lang w:val="en-US"/>
        </w:rPr>
        <w:drawing>
          <wp:inline distT="0" distB="0" distL="0" distR="0" wp14:anchorId="308F4407" wp14:editId="0C79C123">
            <wp:extent cx="3143250" cy="1779681"/>
            <wp:effectExtent l="0" t="0" r="0" b="0"/>
            <wp:docPr id="203365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55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2125" cy="178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421F" w14:textId="55939176" w:rsidR="00EC6607" w:rsidRDefault="00EC6607" w:rsidP="00DB5EE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Calculate the sum of salaries and the average of employees who hold “Programmer” title.</w:t>
      </w:r>
    </w:p>
    <w:p w14:paraId="4B57FCEB" w14:textId="262C43B8" w:rsidR="003F04A5" w:rsidRDefault="003F04A5" w:rsidP="003F04A5">
      <w:pPr>
        <w:ind w:left="360"/>
        <w:rPr>
          <w:rFonts w:ascii="Arial" w:hAnsi="Arial" w:cs="Arial"/>
          <w:lang w:val="en-US"/>
        </w:rPr>
      </w:pPr>
      <w:r w:rsidRPr="003F04A5">
        <w:rPr>
          <w:rFonts w:ascii="Arial" w:hAnsi="Arial" w:cs="Arial"/>
          <w:noProof/>
          <w:lang w:val="en-US"/>
        </w:rPr>
        <w:drawing>
          <wp:inline distT="0" distB="0" distL="0" distR="0" wp14:anchorId="0B2EA1D2" wp14:editId="6556F955">
            <wp:extent cx="5505450" cy="2086307"/>
            <wp:effectExtent l="0" t="0" r="0" b="9525"/>
            <wp:docPr id="87946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69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8828" cy="208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4FEA" w14:textId="77777777" w:rsidR="003F04A5" w:rsidRDefault="003F04A5" w:rsidP="003F04A5">
      <w:pPr>
        <w:ind w:left="360"/>
        <w:rPr>
          <w:rFonts w:ascii="Arial" w:hAnsi="Arial" w:cs="Arial"/>
          <w:lang w:val="en-US"/>
        </w:rPr>
      </w:pPr>
    </w:p>
    <w:p w14:paraId="33363719" w14:textId="77777777" w:rsidR="003F04A5" w:rsidRDefault="003F04A5" w:rsidP="003F04A5">
      <w:pPr>
        <w:ind w:left="360"/>
        <w:rPr>
          <w:rFonts w:ascii="Arial" w:hAnsi="Arial" w:cs="Arial"/>
          <w:lang w:val="en-US"/>
        </w:rPr>
      </w:pPr>
    </w:p>
    <w:p w14:paraId="2BFC3605" w14:textId="77777777" w:rsidR="003F04A5" w:rsidRPr="003F04A5" w:rsidRDefault="003F04A5" w:rsidP="003F04A5">
      <w:pPr>
        <w:ind w:left="360"/>
        <w:rPr>
          <w:rFonts w:ascii="Arial" w:hAnsi="Arial" w:cs="Arial"/>
          <w:lang w:val="en-US"/>
        </w:rPr>
      </w:pPr>
    </w:p>
    <w:p w14:paraId="4DEF02B8" w14:textId="7E4E23B9" w:rsidR="00EC6607" w:rsidRDefault="00EC6607" w:rsidP="00DB5EE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What do you understand from the following statement?</w:t>
      </w:r>
    </w:p>
    <w:p w14:paraId="7B326D9D" w14:textId="13733A8C" w:rsidR="00EC6607" w:rsidRDefault="00EC6607" w:rsidP="00EC6607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(</w:t>
      </w:r>
      <w:proofErr w:type="gramStart"/>
      <w:r>
        <w:rPr>
          <w:rFonts w:ascii="Arial" w:hAnsi="Arial" w:cs="Arial"/>
          <w:lang w:val="en-US"/>
        </w:rPr>
        <w:t>SUM(</w:t>
      </w:r>
      <w:proofErr w:type="gramEnd"/>
      <w:r>
        <w:rPr>
          <w:rFonts w:ascii="Arial" w:hAnsi="Arial" w:cs="Arial"/>
          <w:lang w:val="en-US"/>
        </w:rPr>
        <w:t xml:space="preserve">perks) / </w:t>
      </w:r>
      <w:proofErr w:type="gramStart"/>
      <w:r>
        <w:rPr>
          <w:rFonts w:ascii="Arial" w:hAnsi="Arial" w:cs="Arial"/>
          <w:lang w:val="en-US"/>
        </w:rPr>
        <w:t>SUM(</w:t>
      </w:r>
      <w:proofErr w:type="gramEnd"/>
      <w:r>
        <w:rPr>
          <w:rFonts w:ascii="Arial" w:hAnsi="Arial" w:cs="Arial"/>
          <w:lang w:val="en-US"/>
        </w:rPr>
        <w:t xml:space="preserve">salary) * 100) from </w:t>
      </w:r>
      <w:proofErr w:type="spellStart"/>
      <w:r>
        <w:rPr>
          <w:rFonts w:ascii="Arial" w:hAnsi="Arial" w:cs="Arial"/>
          <w:lang w:val="en-US"/>
        </w:rPr>
        <w:t>employee_</w:t>
      </w:r>
      <w:proofErr w:type="gramStart"/>
      <w:r>
        <w:rPr>
          <w:rFonts w:ascii="Arial" w:hAnsi="Arial" w:cs="Arial"/>
          <w:lang w:val="en-US"/>
        </w:rPr>
        <w:t>data</w:t>
      </w:r>
      <w:proofErr w:type="spellEnd"/>
      <w:r>
        <w:rPr>
          <w:rFonts w:ascii="Arial" w:hAnsi="Arial" w:cs="Arial"/>
          <w:lang w:val="en-US"/>
        </w:rPr>
        <w:t>;</w:t>
      </w:r>
      <w:proofErr w:type="gramEnd"/>
    </w:p>
    <w:p w14:paraId="719CFF5B" w14:textId="0587025B" w:rsidR="003F04A5" w:rsidRDefault="003F04A5" w:rsidP="00EC6607">
      <w:pPr>
        <w:pStyle w:val="ListParagraph"/>
        <w:rPr>
          <w:rFonts w:ascii="Arial" w:hAnsi="Arial" w:cs="Arial"/>
          <w:lang w:val="en-US"/>
        </w:rPr>
      </w:pPr>
      <w:r w:rsidRPr="003F04A5">
        <w:rPr>
          <w:rFonts w:ascii="Arial" w:hAnsi="Arial" w:cs="Arial"/>
          <w:noProof/>
          <w:lang w:val="en-US"/>
        </w:rPr>
        <w:drawing>
          <wp:inline distT="0" distB="0" distL="0" distR="0" wp14:anchorId="27721149" wp14:editId="00367CE8">
            <wp:extent cx="5943600" cy="2599055"/>
            <wp:effectExtent l="0" t="0" r="0" b="0"/>
            <wp:docPr id="201849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97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90E0" w14:textId="4CB7D268" w:rsidR="003F04A5" w:rsidRPr="00DB5EEF" w:rsidRDefault="003F04A5" w:rsidP="00EC6607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statement gets the sum of all employees perks and the sum of all </w:t>
      </w:r>
      <w:proofErr w:type="spellStart"/>
      <w:r>
        <w:rPr>
          <w:rFonts w:ascii="Arial" w:hAnsi="Arial" w:cs="Arial"/>
          <w:lang w:val="en-US"/>
        </w:rPr>
        <w:t>employees</w:t>
      </w:r>
      <w:proofErr w:type="spellEnd"/>
      <w:r>
        <w:rPr>
          <w:rFonts w:ascii="Arial" w:hAnsi="Arial" w:cs="Arial"/>
          <w:lang w:val="en-US"/>
        </w:rPr>
        <w:t xml:space="preserve"> salaries and divides both then multiplies the result with 100.</w:t>
      </w:r>
    </w:p>
    <w:sectPr w:rsidR="003F04A5" w:rsidRPr="00DB5E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F2242"/>
    <w:multiLevelType w:val="hybridMultilevel"/>
    <w:tmpl w:val="2E04A97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481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EF"/>
    <w:rsid w:val="000214A5"/>
    <w:rsid w:val="003F04A5"/>
    <w:rsid w:val="004357B4"/>
    <w:rsid w:val="00556ED5"/>
    <w:rsid w:val="006D3DB9"/>
    <w:rsid w:val="008E41E3"/>
    <w:rsid w:val="00B83080"/>
    <w:rsid w:val="00C63A97"/>
    <w:rsid w:val="00DB5EEF"/>
    <w:rsid w:val="00EC660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EB16F"/>
  <w15:chartTrackingRefBased/>
  <w15:docId w15:val="{7369A98E-15ED-4145-ACAA-6126308B3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Pia Mae Montana</cp:lastModifiedBy>
  <cp:revision>2</cp:revision>
  <dcterms:created xsi:type="dcterms:W3CDTF">2025-11-21T03:40:00Z</dcterms:created>
  <dcterms:modified xsi:type="dcterms:W3CDTF">2025-11-21T03:40:00Z</dcterms:modified>
</cp:coreProperties>
</file>