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tppvqwqwewx" w:id="0"/>
      <w:bookmarkEnd w:id="0"/>
      <w:r w:rsidDel="00000000" w:rsidR="00000000" w:rsidRPr="00000000">
        <w:rPr>
          <w:rtl w:val="0"/>
        </w:rPr>
        <w:t xml:space="preserve">Weekly Check-in Documentation: Session 3 – Product Discovery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RendezvousProject:</w:t>
      </w:r>
      <w:r w:rsidDel="00000000" w:rsidR="00000000" w:rsidRPr="00000000">
        <w:rPr>
          <w:rtl w:val="0"/>
        </w:rPr>
        <w:t xml:space="preserve"> AI-Driven Personalized Wedding Planner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2mc7eil55v51" w:id="1"/>
      <w:bookmarkEnd w:id="1"/>
      <w:r w:rsidDel="00000000" w:rsidR="00000000" w:rsidRPr="00000000">
        <w:rPr>
          <w:rtl w:val="0"/>
        </w:rPr>
        <w:t xml:space="preserve">1. Discovery Methodology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During this session, we initiated </w:t>
      </w:r>
      <w:r w:rsidDel="00000000" w:rsidR="00000000" w:rsidRPr="00000000">
        <w:rPr>
          <w:b w:val="1"/>
          <w:bCs w:val="1"/>
          <w:rtl w:val="0"/>
        </w:rPr>
        <w:t xml:space="preserve">Phase 1 of our product discovery</w:t>
      </w:r>
      <w:r w:rsidDel="00000000" w:rsidR="00000000" w:rsidRPr="00000000">
        <w:rPr>
          <w:rtl w:val="0"/>
        </w:rPr>
        <w:t xml:space="preserve"> by leveraging AI tools (ChatGPT and Claude) to synthesize existing market data, forum discussions (Reddit, Quora), and competitive reviews 1. This allowed us to quickly identify high-level market contexts and validate whether our initial assumptions aligned with real-world user frustrations 1, 2.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a4xo9m4jwsut" w:id="2"/>
      <w:bookmarkEnd w:id="2"/>
      <w:r w:rsidDel="00000000" w:rsidR="00000000" w:rsidRPr="00000000">
        <w:rPr>
          <w:rtl w:val="0"/>
        </w:rPr>
        <w:t xml:space="preserve">2. Key Market &amp; User Insights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Our research highlighted a massive, growing global market with a clear shift toward digital adoption, yet significant gaps remain in current offerings 2.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UX Frustrations:</w:t>
      </w:r>
      <w:r w:rsidDel="00000000" w:rsidR="00000000" w:rsidRPr="00000000">
        <w:rPr>
          <w:rtl w:val="0"/>
        </w:rPr>
        <w:t xml:space="preserve"> While couples use existing tools, they report </w:t>
      </w:r>
      <w:r w:rsidDel="00000000" w:rsidR="00000000" w:rsidRPr="00000000">
        <w:rPr>
          <w:b w:val="1"/>
          <w:bCs w:val="1"/>
          <w:rtl w:val="0"/>
        </w:rPr>
        <w:t xml:space="preserve">decision fatigue, overwhelming interfaces</w:t>
      </w:r>
      <w:r w:rsidDel="00000000" w:rsidR="00000000" w:rsidRPr="00000000">
        <w:rPr>
          <w:rtl w:val="0"/>
        </w:rPr>
        <w:t xml:space="preserve">, and a lack of flexibility 3. Many feel current apps are "template-centric" and focus on tracking tasks rather than providing </w:t>
      </w:r>
      <w:r w:rsidDel="00000000" w:rsidR="00000000" w:rsidRPr="00000000">
        <w:rPr>
          <w:b w:val="1"/>
          <w:bCs w:val="1"/>
          <w:rtl w:val="0"/>
        </w:rPr>
        <w:t xml:space="preserve">guided strategic planning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Trust Gap:</w:t>
      </w:r>
      <w:r w:rsidDel="00000000" w:rsidR="00000000" w:rsidRPr="00000000">
        <w:rPr>
          <w:rtl w:val="0"/>
        </w:rPr>
        <w:t xml:space="preserve"> There is a notable distrust toward traditional platforms like </w:t>
      </w:r>
      <w:r w:rsidDel="00000000" w:rsidR="00000000" w:rsidRPr="00000000">
        <w:rPr>
          <w:i w:val="1"/>
          <w:iCs w:val="1"/>
          <w:rtl w:val="0"/>
        </w:rPr>
        <w:t xml:space="preserve">The Knot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WeddingWire</w:t>
      </w:r>
      <w:r w:rsidDel="00000000" w:rsidR="00000000" w:rsidRPr="00000000">
        <w:rPr>
          <w:rtl w:val="0"/>
        </w:rPr>
        <w:t xml:space="preserve"> due to perceived issues with lead quality and forced vendor upsells 5.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Perception:</w:t>
      </w:r>
      <w:r w:rsidDel="00000000" w:rsidR="00000000" w:rsidRPr="00000000">
        <w:rPr>
          <w:rtl w:val="0"/>
        </w:rPr>
        <w:t xml:space="preserve"> Users are highly open to AI for </w:t>
      </w:r>
      <w:r w:rsidDel="00000000" w:rsidR="00000000" w:rsidRPr="00000000">
        <w:rPr>
          <w:b w:val="1"/>
          <w:bCs w:val="1"/>
          <w:rtl w:val="0"/>
        </w:rPr>
        <w:t xml:space="preserve">admin-heavy utility tasks</w:t>
      </w:r>
      <w:r w:rsidDel="00000000" w:rsidR="00000000" w:rsidRPr="00000000">
        <w:rPr>
          <w:rtl w:val="0"/>
        </w:rPr>
        <w:t xml:space="preserve"> (e.g., budgeting, RSVP tracking, thank-you cards) but remain skeptical of AI handling deeply personal areas like vow writing 4, 6.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Accuracy Risks:</w:t>
      </w:r>
      <w:r w:rsidDel="00000000" w:rsidR="00000000" w:rsidRPr="00000000">
        <w:rPr>
          <w:rtl w:val="0"/>
        </w:rPr>
        <w:t xml:space="preserve"> A major pain point is that current AI outputs are often seen as </w:t>
      </w:r>
      <w:r w:rsidDel="00000000" w:rsidR="00000000" w:rsidRPr="00000000">
        <w:rPr>
          <w:b w:val="1"/>
          <w:bCs w:val="1"/>
          <w:rtl w:val="0"/>
        </w:rPr>
        <w:t xml:space="preserve">generic or inaccurate</w:t>
      </w:r>
      <w:r w:rsidDel="00000000" w:rsidR="00000000" w:rsidRPr="00000000">
        <w:rPr>
          <w:rtl w:val="0"/>
        </w:rPr>
        <w:t xml:space="preserve"> regarding local logistics and pricing 7.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kxh20ls8fif1" w:id="3"/>
      <w:bookmarkEnd w:id="3"/>
      <w:r w:rsidDel="00000000" w:rsidR="00000000" w:rsidRPr="00000000">
        <w:rPr>
          <w:rtl w:val="0"/>
        </w:rPr>
        <w:t xml:space="preserve">3. Strategic Synthesis (Jobs to Be Done)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Based on our findings, we have refined the core "Jobs to Be Done" for our </w:t>
      </w:r>
      <w:r w:rsidDel="00000000" w:rsidR="00000000" w:rsidRPr="00000000">
        <w:rPr>
          <w:b w:val="1"/>
          <w:bCs w:val="1"/>
          <w:rtl w:val="0"/>
        </w:rPr>
        <w:t xml:space="preserve">Wedding Concierge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Unify fragmented data</w:t>
      </w:r>
      <w:r w:rsidDel="00000000" w:rsidR="00000000" w:rsidRPr="00000000">
        <w:rPr>
          <w:rtl w:val="0"/>
        </w:rPr>
        <w:t xml:space="preserve"> into a single interface to reduce cognitive load 8, 9.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accurate, local, and vetted recommendations</w:t>
      </w:r>
      <w:r w:rsidDel="00000000" w:rsidR="00000000" w:rsidRPr="00000000">
        <w:rPr>
          <w:rtl w:val="0"/>
        </w:rPr>
        <w:t xml:space="preserve"> with transparency on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suggestion was made 8, 9.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Automate repetitive admin tasks</w:t>
      </w:r>
      <w:r w:rsidDel="00000000" w:rsidR="00000000" w:rsidRPr="00000000">
        <w:rPr>
          <w:rtl w:val="0"/>
        </w:rPr>
        <w:t xml:space="preserve"> while supporting—rather than replacing—the emotional nuances of planning 9, 10.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233b6onqfmpc" w:id="4"/>
      <w:bookmarkEnd w:id="4"/>
      <w:r w:rsidDel="00000000" w:rsidR="00000000" w:rsidRPr="00000000">
        <w:rPr>
          <w:rtl w:val="0"/>
        </w:rPr>
        <w:t xml:space="preserve">4. Pre-Mortem &amp; Falsification Analysis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ensure we aren't building on false assumptions, we conducted a </w:t>
      </w:r>
      <w:r w:rsidDel="00000000" w:rsidR="00000000" w:rsidRPr="00000000">
        <w:rPr>
          <w:b w:val="1"/>
          <w:bCs w:val="1"/>
          <w:rtl w:val="0"/>
        </w:rPr>
        <w:t xml:space="preserve">"Falsification Analysis"</w:t>
      </w:r>
      <w:r w:rsidDel="00000000" w:rsidR="00000000" w:rsidRPr="00000000">
        <w:rPr>
          <w:rtl w:val="0"/>
        </w:rPr>
        <w:t xml:space="preserve"> to identify what would have to be true for our project to fail 10, 11: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vs. Emotional Stress:</w:t>
      </w:r>
      <w:r w:rsidDel="00000000" w:rsidR="00000000" w:rsidRPr="00000000">
        <w:rPr>
          <w:rtl w:val="0"/>
        </w:rPr>
        <w:t xml:space="preserve"> If interviews reveal that wedding stress is primarily interpersonal (family politics) rather than logistical, our tool may be mis-targeted 11, 12.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"Good Enough" Barrier:</w:t>
      </w:r>
      <w:r w:rsidDel="00000000" w:rsidR="00000000" w:rsidRPr="00000000">
        <w:rPr>
          <w:rtl w:val="0"/>
        </w:rPr>
        <w:t xml:space="preserve"> We must prove that fragmented tools like Google Sheets aren't "good enough" and that the admin burden is significant enough to warrant a new platform 11, 13.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Budget vs. Planning:</w:t>
      </w:r>
      <w:r w:rsidDel="00000000" w:rsidR="00000000" w:rsidRPr="00000000">
        <w:rPr>
          <w:rtl w:val="0"/>
        </w:rPr>
        <w:t xml:space="preserve"> If the primary pain is actually </w:t>
      </w:r>
      <w:r w:rsidDel="00000000" w:rsidR="00000000" w:rsidRPr="00000000">
        <w:rPr>
          <w:b w:val="1"/>
          <w:bCs w:val="1"/>
          <w:rtl w:val="0"/>
        </w:rPr>
        <w:t xml:space="preserve">rising costs (budget inflation)</w:t>
      </w:r>
      <w:r w:rsidDel="00000000" w:rsidR="00000000" w:rsidRPr="00000000">
        <w:rPr>
          <w:rtl w:val="0"/>
        </w:rPr>
        <w:t xml:space="preserve"> rather than planning complexity, we may need to pivot toward a "Budget Optimizer" focus 14.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opt79k846rx6" w:id="5"/>
      <w:bookmarkEnd w:id="5"/>
      <w:r w:rsidDel="00000000" w:rsidR="00000000" w:rsidRPr="00000000">
        <w:rPr>
          <w:rtl w:val="0"/>
        </w:rPr>
        <w:t xml:space="preserve">5. Discovery Toolkit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have integrated a suite of AI-enhanced tools to streamline our ongoing interview and discovery process, including </w:t>
      </w:r>
      <w:r w:rsidDel="00000000" w:rsidR="00000000" w:rsidRPr="00000000">
        <w:rPr>
          <w:b w:val="1"/>
          <w:bCs w:val="1"/>
          <w:rtl w:val="0"/>
        </w:rPr>
        <w:t xml:space="preserve">Calendly</w:t>
      </w:r>
      <w:r w:rsidDel="00000000" w:rsidR="00000000" w:rsidRPr="00000000">
        <w:rPr>
          <w:rtl w:val="0"/>
        </w:rPr>
        <w:t xml:space="preserve"> for scheduling, </w:t>
      </w:r>
      <w:r w:rsidDel="00000000" w:rsidR="00000000" w:rsidRPr="00000000">
        <w:rPr>
          <w:b w:val="1"/>
          <w:bCs w:val="1"/>
          <w:rtl w:val="0"/>
        </w:rPr>
        <w:t xml:space="preserve">Otter.ai</w:t>
      </w:r>
      <w:r w:rsidDel="00000000" w:rsidR="00000000" w:rsidRPr="00000000">
        <w:rPr>
          <w:rtl w:val="0"/>
        </w:rPr>
        <w:t xml:space="preserve"> for transcription,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for synthesis, and </w:t>
      </w:r>
      <w:r w:rsidDel="00000000" w:rsidR="00000000" w:rsidRPr="00000000">
        <w:rPr>
          <w:b w:val="1"/>
          <w:bCs w:val="1"/>
          <w:rtl w:val="0"/>
        </w:rPr>
        <w:t xml:space="preserve">Miro</w:t>
      </w:r>
      <w:r w:rsidDel="00000000" w:rsidR="00000000" w:rsidRPr="00000000">
        <w:rPr>
          <w:rtl w:val="0"/>
        </w:rPr>
        <w:t xml:space="preserve"> for mapping user journeys 15.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cmjr5ae6sljy" w:id="6"/>
      <w:bookmarkEnd w:id="6"/>
      <w:r w:rsidDel="00000000" w:rsidR="00000000" w:rsidRPr="00000000">
        <w:rPr>
          <w:rtl w:val="0"/>
        </w:rPr>
        <w:t xml:space="preserve">6. Next Steps &amp; Scope Refinement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are now considering narrowing our initial scope to target the most "painful" specific modules—such as </w:t>
      </w:r>
      <w:r w:rsidDel="00000000" w:rsidR="00000000" w:rsidRPr="00000000">
        <w:rPr>
          <w:b w:val="1"/>
          <w:bCs w:val="1"/>
          <w:rtl w:val="0"/>
        </w:rPr>
        <w:t xml:space="preserve">guest lists, catering, or gift management</w:t>
      </w:r>
      <w:r w:rsidDel="00000000" w:rsidR="00000000" w:rsidRPr="00000000">
        <w:rPr>
          <w:rtl w:val="0"/>
        </w:rPr>
        <w:t xml:space="preserve">—to ensure we solve a high-intensity problem before expanding to a full-suite concierge 13. Our next priority is conducting user interviews to test our "riskiest assumption": that technology can meaningfully reduce the operational stress of a wedding 12, 13.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