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460"/>
        <w:jc w:val="center"/>
      </w:pPr>
      <w:r>
        <w:drawing>
          <wp:inline distT="0" distB="0" distL="0" distR="0">
            <wp:extent cx="1571625"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419225"/>
                    </a:xfrm>
                    <a:prstGeom prst="rect">
                      <a:avLst/>
                    </a:prstGeom>
                  </pic:spPr>
                </pic:pic>
              </a:graphicData>
            </a:graphic>
          </wp:inline>
        </w:drawing>
      </w:r>
    </w:p>
    <w:p>
      <w:pPr>
        <w:spacing w:after="110"/>
        <w:jc w:val="center"/>
      </w:pPr>
      <w:r>
        <w:rPr>
          <w:rFonts w:ascii="Titillium Web" w:cs="Titillium Web" w:eastAsia="Titillium Web" w:hAnsi="Titillium Web"/>
          <w:b/>
          <w:bCs/>
          <w:color w:val="1B3A6B"/>
          <w:sz w:val="54"/>
          <w:szCs w:val="54"/>
        </w:rPr>
        <w:t xml:space="preserve">THE ERAKAN SYSTEMS WEBSITE</w:t>
      </w:r>
    </w:p>
    <w:p>
      <w:pPr>
        <w:spacing w:after="320"/>
        <w:jc w:val="center"/>
      </w:pPr>
      <w:r>
        <w:rPr>
          <w:rFonts w:ascii="Titillium Web" w:cs="Titillium Web" w:eastAsia="Titillium Web" w:hAnsi="Titillium Web"/>
          <w:b/>
          <w:bCs/>
          <w:color w:val="3FA843"/>
          <w:sz w:val="36"/>
          <w:szCs w:val="36"/>
        </w:rPr>
        <w:t xml:space="preserve">The Complete Workbook — Second Edition</w:t>
      </w:r>
    </w:p>
    <w:p>
      <w:pPr>
        <w:spacing w:after="260"/>
        <w:jc w:val="center"/>
      </w:pPr>
      <w:r>
        <w:rPr>
          <w:i/>
          <w:iCs/>
          <w:color w:val="5B6B7C"/>
          <w:sz w:val="23"/>
          <w:szCs w:val="23"/>
        </w:rPr>
        <w:t xml:space="preserve">The E-Commerce Update: cart &amp; checkout · Google Sheet portal · Apps Script · Git + cPanel deployment · product share links &amp; ads · Looker Studio dashboards · AppSheet · full operations manual.</w:t>
      </w:r>
    </w:p>
    <w:p>
      <w:pPr>
        <w:spacing w:after="700"/>
        <w:jc w:val="center"/>
      </w:pPr>
      <w:r>
        <w:rPr>
          <w:color w:val="0E7C86"/>
          <w:sz w:val="22"/>
          <w:szCs w:val="22"/>
        </w:rPr>
        <w:t xml:space="preserve">Written block by block, for learning as much as for reference.</w:t>
      </w:r>
    </w:p>
    <w:p>
      <w:pPr>
        <w:spacing w:after="80"/>
        <w:jc w:val="center"/>
      </w:pPr>
      <w:r>
        <w:rPr>
          <w:b/>
          <w:bCs/>
          <w:color w:val="1A2433"/>
          <w:sz w:val="22"/>
          <w:szCs w:val="22"/>
        </w:rPr>
        <w:t xml:space="preserve">Erakan Systems Limited  ·  Security · Power · ICT</w:t>
      </w:r>
    </w:p>
    <w:p>
      <w:pPr>
        <w:spacing w:after="80"/>
        <w:jc w:val="center"/>
      </w:pPr>
      <w:r>
        <w:rPr>
          <w:color w:val="5B6B7C"/>
          <w:sz w:val="20"/>
          <w:szCs w:val="20"/>
        </w:rPr>
        <w:t xml:space="preserve">erakansystems.co.ke  ·  0735 038 834  ·  info@erakansystems.co.ke</w:t>
      </w:r>
    </w:p>
    <w:p>
      <w:pPr>
        <w:jc w:val="center"/>
      </w:pPr>
      <w:r>
        <w:rPr>
          <w:color w:val="5B6B7C"/>
          <w:sz w:val="20"/>
          <w:szCs w:val="20"/>
        </w:rPr>
        <w:t xml:space="preserve">July 2026 · Edition 2.0 (site version v6)</w:t>
      </w:r>
    </w:p>
    <w:p>
      <w:pPr>
        <w:sectPr>
          <w:pgSz w:w="11906" w:h="16838" w:orient="portrait"/>
          <w:pgMar w:top="1440" w:right="1440" w:bottom="1440" w:left="1440" w:header="708" w:footer="708" w:gutter="0"/>
          <w:pgNumType/>
          <w:docGrid w:linePitch="360"/>
        </w:sectPr>
      </w:pPr>
    </w:p>
    <w:p>
      <w:pPr>
        <w:pStyle w:val="Heading1"/>
        <w:pageBreakBefore/>
        <w:spacing w:after="240"/>
      </w:pPr>
      <w:r>
        <w:t xml:space="preserve">How to Use This Workbook</w:t>
      </w:r>
    </w:p>
    <w:p>
      <w:pPr>
        <w:spacing w:after="160" w:line="300"/>
      </w:pPr>
      <w:r>
        <w:t xml:space="preserve">This second edition documents the website as it runs today — the live e-commerce build (v6) — and doubles as a learning book: every code snippet is quoted from your real files, and every procedure was performed (and in several cases debugged) on the real site. Keep the project folder open in VS Code, and your Google Sheet in a browser tab, as you read.</w:t>
      </w:r>
    </w:p>
    <w:p>
      <w:pPr>
        <w:spacing w:after="160" w:line="300"/>
      </w:pPr>
      <w:r>
        <w:rPr>
          <w:b/>
          <w:bCs/>
        </w:rPr>
        <w:t xml:space="preserve">The map: </w:t>
      </w:r>
      <w:r>
        <w:t xml:space="preserve">Parts A–B build the mental model (how websites work; your design system). Parts C–F walk the code block by block — HTML, CSS, JavaScript, and the shopping cart. Part G is the Google Sheet and Apps Script: how the connection works and the full setup. Parts H–J are the working manuals: the editing cookbook, Git + cPanel deployment (including real troubleshooting from this site's own launch), and hosting essentials. Parts K–M extend the business: Looker Studio dashboards and AppSheet, selling on social media with product links and ads, and the day-to-day operations manual — closing with an extended glossary.</w:t>
      </w:r>
    </w:p>
    <w:p>
      <w:pPr>
        <w:spacing w:after="300" w:line="300"/>
      </w:pPr>
      <w:r>
        <w:t xml:space="preserve">Boxes throughout: </w:t>
      </w:r>
      <w:r>
        <w:rPr>
          <w:b/>
          <w:bCs/>
        </w:rPr>
        <w:t xml:space="preserve">KEY IDEA</w:t>
      </w:r>
      <w:r>
        <w:t xml:space="preserve"> captures the concept worth remembering, </w:t>
      </w:r>
      <w:r>
        <w:rPr>
          <w:b/>
          <w:bCs/>
        </w:rPr>
        <w:t xml:space="preserve">TRY IT YOURSELF</w:t>
      </w:r>
      <w:r>
        <w:t xml:space="preserve"> is a hands-on exercise (do them — that is where the learning happens), and </w:t>
      </w:r>
      <w:r>
        <w:rPr>
          <w:b/>
          <w:bCs/>
        </w:rPr>
        <w:t xml:space="preserve">WATCH OUT</w:t>
      </w:r>
      <w:r>
        <w:t xml:space="preserve"> flags the mistakes that cost an afternoon — several of which we met, and beat, on this very project.</w:t>
      </w:r>
    </w:p>
    <w:p>
      <w:pPr>
        <w:pStyle w:val="Heading1"/>
        <w:pageBreakBefore/>
        <w:spacing w:after="24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spacing w:after="240" w:before="0"/>
      </w:pPr>
      <w:r>
        <w:t xml:space="preserve">Part A — Foundations: How Your Website Works</w:t>
      </w:r>
    </w:p>
    <w:p>
      <w:pPr>
        <w:pStyle w:val="Heading2"/>
        <w:spacing w:after="160" w:before="320"/>
      </w:pPr>
      <w:r>
        <w:t xml:space="preserve">A1. What we built</w:t>
      </w:r>
    </w:p>
    <w:p>
      <w:pPr>
        <w:spacing w:after="160" w:line="300"/>
      </w:pPr>
      <w:r>
        <w:t xml:space="preserve">The Erakan Systems website is a </w:t>
      </w:r>
      <w:r>
        <w:rPr>
          <w:b/>
          <w:bCs/>
        </w:rPr>
        <w:t xml:space="preserve">five-page static website</w:t>
      </w:r>
      <w:r>
        <w:t xml:space="preserve">: Home, About, Services, Products and Contact. "Static" means the pages are plain files sitting on a server — no database on the server, no login system, no monthly software to maintain. (Since the e-commerce upgrade, the product list and order log live in a free Google Sheet that the site talks to — Part G — but the website files themselves remain simple static files.) When a visitor types erakansystems.co.ke, the server simply hands their browser the files, and the browser draws the page. Static sites are fast, cheap to host, extremely secure (there is nothing to hack into), and perfect for a company profile with an MVP shop.</w:t>
      </w:r>
    </w:p>
    <w:p>
      <w:pPr>
        <w:spacing w:after="160" w:line="300"/>
      </w:pPr>
      <w:r>
        <w:t xml:space="preserve">The "shop" on the Products page is deliberately lightweight: instead of a shopping cart and payment gateway, customers add items to a </w:t>
      </w:r>
      <w:r>
        <w:rPr>
          <w:b/>
          <w:bCs/>
        </w:rPr>
        <w:t xml:space="preserve">shopping cart</w:t>
      </w:r>
      <w:r>
        <w:t xml:space="preserve"> and check out through WhatsApp (0735 038 834) — with every order also logged automatically into a Google Sheet you control. Each product additionally keeps a one-tap </w:t>
      </w:r>
      <w:r>
        <w:rPr>
          <w:b/>
          <w:bCs/>
        </w:rPr>
        <w:t xml:space="preserve">Buy Now</w:t>
      </w:r>
      <w:r>
        <w:t xml:space="preserve"> button and gains its own shareable link for social media. In the Kenyan market this converts better than a card-payment form — customers already live on WhatsApp, and you close payment via M-Pesa in the same chat.</w:t>
      </w:r>
    </w:p>
    <w:p>
      <w:pPr>
        <w:pStyle w:val="Heading2"/>
        <w:spacing w:after="160" w:before="320"/>
      </w:pPr>
      <w:r>
        <w:t xml:space="preserve">A2. The three languages, and what each one does</w:t>
      </w:r>
    </w:p>
    <w:p>
      <w:pPr>
        <w:spacing w:after="160" w:line="300"/>
      </w:pPr>
      <w:r>
        <w:t xml:space="preserve">Every modern web page is built from the same three languages. A useful mental model: HTML is the </w:t>
      </w:r>
      <w:r>
        <w:rPr>
          <w:b/>
          <w:bCs/>
        </w:rPr>
        <w:t xml:space="preserve">skeleton</w:t>
      </w:r>
      <w:r>
        <w:t xml:space="preserve">, CSS is the </w:t>
      </w:r>
      <w:r>
        <w:rPr>
          <w:b/>
          <w:bCs/>
        </w:rPr>
        <w:t xml:space="preserve">skin and clothing</w:t>
      </w:r>
      <w:r>
        <w:t xml:space="preserve">, and JavaScript is the </w:t>
      </w:r>
      <w:r>
        <w:rPr>
          <w:b/>
          <w:bCs/>
        </w:rPr>
        <w:t xml:space="preserve">muscles</w:t>
      </w:r>
      <w:r>
        <w:t xml:space="preserve">.</w:t>
      </w:r>
    </w:p>
    <w:tbl>
      <w:tblPr>
        <w:tblW w:type="dxa" w:w="9360"/>
        <w:tblBorders>
          <w:top w:val="single" w:color="E2E9E4" w:sz="4"/>
          <w:left w:val="single" w:color="E2E9E4" w:sz="4"/>
          <w:bottom w:val="single" w:color="E2E9E4" w:sz="4"/>
          <w:right w:val="single" w:color="E2E9E4" w:sz="4"/>
          <w:insideH w:val="single" w:color="E2E9E4" w:sz="4"/>
          <w:insideV w:val="single" w:color="E2E9E4" w:sz="4"/>
        </w:tblBorders>
      </w:tblPr>
      <w:tblGrid>
        <w:gridCol w:w="2400"/>
        <w:gridCol w:w="3660"/>
        <w:gridCol w:w="3300"/>
      </w:tblGrid>
      <w:tr>
        <w:trPr>
          <w:tblHeader/>
        </w:trPr>
        <w:tc>
          <w:tcPr>
            <w:tcW w:type="dxa" w:w="2400"/>
            <w:shd w:fill="1B3A6B" w:val="clear"/>
            <w:tcMar>
              <w:top w:type="dxa" w:w="70"/>
              <w:left w:type="dxa" w:w="110"/>
              <w:bottom w:type="dxa" w:w="70"/>
              <w:right w:type="dxa" w:w="110"/>
            </w:tcMar>
          </w:tcPr>
          <w:p>
            <w:pPr>
              <w:spacing w:after="0" w:line="260"/>
            </w:pPr>
            <w:r>
              <w:rPr>
                <w:b/>
                <w:bCs/>
                <w:color w:val="FFFFFF"/>
                <w:sz w:val="19"/>
                <w:szCs w:val="19"/>
              </w:rPr>
              <w:t xml:space="preserve">Language</w:t>
            </w:r>
          </w:p>
        </w:tc>
        <w:tc>
          <w:tcPr>
            <w:tcW w:type="dxa" w:w="3660"/>
            <w:shd w:fill="1B3A6B" w:val="clear"/>
            <w:tcMar>
              <w:top w:type="dxa" w:w="70"/>
              <w:left w:type="dxa" w:w="110"/>
              <w:bottom w:type="dxa" w:w="70"/>
              <w:right w:type="dxa" w:w="110"/>
            </w:tcMar>
          </w:tcPr>
          <w:p>
            <w:pPr>
              <w:spacing w:after="0" w:line="260"/>
            </w:pPr>
            <w:r>
              <w:rPr>
                <w:b/>
                <w:bCs/>
                <w:color w:val="FFFFFF"/>
                <w:sz w:val="19"/>
                <w:szCs w:val="19"/>
              </w:rPr>
              <w:t xml:space="preserve">Role</w:t>
            </w:r>
          </w:p>
        </w:tc>
        <w:tc>
          <w:tcPr>
            <w:tcW w:type="dxa" w:w="3300"/>
            <w:shd w:fill="1B3A6B" w:val="clear"/>
            <w:tcMar>
              <w:top w:type="dxa" w:w="70"/>
              <w:left w:type="dxa" w:w="110"/>
              <w:bottom w:type="dxa" w:w="70"/>
              <w:right w:type="dxa" w:w="110"/>
            </w:tcMar>
          </w:tcPr>
          <w:p>
            <w:pPr>
              <w:spacing w:after="0" w:line="260"/>
            </w:pPr>
            <w:r>
              <w:rPr>
                <w:b/>
                <w:bCs/>
                <w:color w:val="FFFFFF"/>
                <w:sz w:val="19"/>
                <w:szCs w:val="19"/>
              </w:rPr>
              <w:t xml:space="preserve">In this project</w:t>
            </w:r>
          </w:p>
        </w:tc>
      </w:tr>
      <w:tr>
        <w:tc>
          <w:tcPr>
            <w:tcW w:type="dxa" w:w="2400"/>
            <w:tcMar>
              <w:top w:type="dxa" w:w="70"/>
              <w:left w:type="dxa" w:w="110"/>
              <w:bottom w:type="dxa" w:w="70"/>
              <w:right w:type="dxa" w:w="110"/>
            </w:tcMar>
          </w:tcPr>
          <w:p>
            <w:pPr>
              <w:spacing w:after="0" w:line="260"/>
            </w:pPr>
            <w:r>
              <w:rPr>
                <w:b/>
                <w:bCs/>
                <w:sz w:val="19"/>
                <w:szCs w:val="19"/>
              </w:rPr>
              <w:t xml:space="preserve">HTML</w:t>
            </w:r>
            <w:r>
              <w:rPr>
                <w:sz w:val="19"/>
                <w:szCs w:val="19"/>
              </w:rPr>
              <w:t xml:space="preserve"> (HyperText Markup Language)</w:t>
            </w:r>
          </w:p>
        </w:tc>
        <w:tc>
          <w:tcPr>
            <w:tcW w:type="dxa" w:w="3660"/>
            <w:tcMar>
              <w:top w:type="dxa" w:w="70"/>
              <w:left w:type="dxa" w:w="110"/>
              <w:bottom w:type="dxa" w:w="70"/>
              <w:right w:type="dxa" w:w="110"/>
            </w:tcMar>
          </w:tcPr>
          <w:p>
            <w:pPr>
              <w:spacing w:after="0" w:line="260"/>
            </w:pPr>
            <w:r>
              <w:rPr>
                <w:sz w:val="19"/>
                <w:szCs w:val="19"/>
              </w:rPr>
              <w:t xml:space="preserve">Structure and content — headings, paragraphs, images, links, buttons. It says WHAT is on the page.</w:t>
            </w:r>
          </w:p>
        </w:tc>
        <w:tc>
          <w:tcPr>
            <w:tcW w:type="dxa" w:w="3300"/>
            <w:tcMar>
              <w:top w:type="dxa" w:w="70"/>
              <w:left w:type="dxa" w:w="110"/>
              <w:bottom w:type="dxa" w:w="70"/>
              <w:right w:type="dxa" w:w="110"/>
            </w:tcMar>
          </w:tcPr>
          <w:p>
            <w:pPr>
              <w:spacing w:after="0" w:line="260"/>
            </w:pPr>
            <w:r>
              <w:rPr>
                <w:sz w:val="19"/>
                <w:szCs w:val="19"/>
              </w:rPr>
              <w:t xml:space="preserve">index.html, about.html, services.html, products.html, contact.html</w:t>
            </w:r>
          </w:p>
        </w:tc>
      </w:tr>
      <w:tr>
        <w:tc>
          <w:tcPr>
            <w:tcW w:type="dxa" w:w="2400"/>
            <w:shd w:fill="F3F7F4" w:val="clear"/>
            <w:tcMar>
              <w:top w:type="dxa" w:w="70"/>
              <w:left w:type="dxa" w:w="110"/>
              <w:bottom w:type="dxa" w:w="70"/>
              <w:right w:type="dxa" w:w="110"/>
            </w:tcMar>
          </w:tcPr>
          <w:p>
            <w:pPr>
              <w:spacing w:after="0" w:line="260"/>
            </w:pPr>
            <w:r>
              <w:rPr>
                <w:b/>
                <w:bCs/>
                <w:sz w:val="19"/>
                <w:szCs w:val="19"/>
              </w:rPr>
              <w:t xml:space="preserve">CSS</w:t>
            </w:r>
            <w:r>
              <w:rPr>
                <w:sz w:val="19"/>
                <w:szCs w:val="19"/>
              </w:rPr>
              <w:t xml:space="preserve"> (Cascading Style Sheets)</w:t>
            </w:r>
          </w:p>
        </w:tc>
        <w:tc>
          <w:tcPr>
            <w:tcW w:type="dxa" w:w="3660"/>
            <w:shd w:fill="F3F7F4" w:val="clear"/>
            <w:tcMar>
              <w:top w:type="dxa" w:w="70"/>
              <w:left w:type="dxa" w:w="110"/>
              <w:bottom w:type="dxa" w:w="70"/>
              <w:right w:type="dxa" w:w="110"/>
            </w:tcMar>
          </w:tcPr>
          <w:p>
            <w:pPr>
              <w:spacing w:after="0" w:line="260"/>
            </w:pPr>
            <w:r>
              <w:rPr>
                <w:sz w:val="19"/>
                <w:szCs w:val="19"/>
              </w:rPr>
              <w:t xml:space="preserve">Appearance — colours, fonts, spacing, layout, animations. It says HOW things look.</w:t>
            </w:r>
          </w:p>
        </w:tc>
        <w:tc>
          <w:tcPr>
            <w:tcW w:type="dxa" w:w="3300"/>
            <w:shd w:fill="F3F7F4" w:val="clear"/>
            <w:tcMar>
              <w:top w:type="dxa" w:w="70"/>
              <w:left w:type="dxa" w:w="110"/>
              <w:bottom w:type="dxa" w:w="70"/>
              <w:right w:type="dxa" w:w="110"/>
            </w:tcMar>
          </w:tcPr>
          <w:p>
            <w:pPr>
              <w:spacing w:after="0" w:line="260"/>
            </w:pPr>
            <w:r>
              <w:rPr>
                <w:sz w:val="19"/>
                <w:szCs w:val="19"/>
              </w:rPr>
              <w:t xml:space="preserve">assets/css/style.css (one file styles all five pages)</w:t>
            </w:r>
          </w:p>
        </w:tc>
      </w:tr>
      <w:tr>
        <w:tc>
          <w:tcPr>
            <w:tcW w:type="dxa" w:w="2400"/>
            <w:tcMar>
              <w:top w:type="dxa" w:w="70"/>
              <w:left w:type="dxa" w:w="110"/>
              <w:bottom w:type="dxa" w:w="70"/>
              <w:right w:type="dxa" w:w="110"/>
            </w:tcMar>
          </w:tcPr>
          <w:p>
            <w:pPr>
              <w:spacing w:after="0" w:line="260"/>
            </w:pPr>
            <w:r>
              <w:rPr>
                <w:b/>
                <w:bCs/>
                <w:sz w:val="19"/>
                <w:szCs w:val="19"/>
              </w:rPr>
              <w:t xml:space="preserve">JavaScript</w:t>
            </w:r>
          </w:p>
        </w:tc>
        <w:tc>
          <w:tcPr>
            <w:tcW w:type="dxa" w:w="3660"/>
            <w:tcMar>
              <w:top w:type="dxa" w:w="70"/>
              <w:left w:type="dxa" w:w="110"/>
              <w:bottom w:type="dxa" w:w="70"/>
              <w:right w:type="dxa" w:w="110"/>
            </w:tcMar>
          </w:tcPr>
          <w:p>
            <w:pPr>
              <w:spacing w:after="0" w:line="260"/>
            </w:pPr>
            <w:r>
              <w:rPr>
                <w:sz w:val="19"/>
                <w:szCs w:val="19"/>
              </w:rPr>
              <w:t xml:space="preserve">Behaviour — things that react when the user clicks, scrolls or filters. It says WHAT HAPPENS.</w:t>
            </w:r>
          </w:p>
        </w:tc>
        <w:tc>
          <w:tcPr>
            <w:tcW w:type="dxa" w:w="3300"/>
            <w:tcMar>
              <w:top w:type="dxa" w:w="70"/>
              <w:left w:type="dxa" w:w="110"/>
              <w:bottom w:type="dxa" w:w="70"/>
              <w:right w:type="dxa" w:w="110"/>
            </w:tcMar>
          </w:tcPr>
          <w:p>
            <w:pPr>
              <w:spacing w:after="0" w:line="260"/>
            </w:pPr>
            <w:r>
              <w:rPr>
                <w:sz w:val="19"/>
                <w:szCs w:val="19"/>
              </w:rPr>
              <w:t xml:space="preserve">assets/js/main.js and assets/js/products.js</w:t>
            </w:r>
          </w:p>
        </w:tc>
      </w:tr>
    </w:tbl>
    <w:p>
      <w:pPr>
        <w:spacing w:after="140"/>
      </w:pPr>
    </w:p>
    <w:tbl>
      <w:tblPr>
        <w:tblW w:type="dxa" w:w="9360"/>
        <w:tblBorders>
          <w:top w:val="none" w:color="FFFFFF" w:sz="0"/>
          <w:left w:val="single" w:color="3FA843" w:sz="20"/>
          <w:bottom w:val="none" w:color="FFFFFF" w:sz="0"/>
          <w:right w:val="none" w:color="FFFFFF" w:sz="0"/>
          <w:insideH w:val="none" w:color="FFFFFF" w:sz="0"/>
          <w:insideV w:val="none" w:color="FFFFFF" w:sz="0"/>
        </w:tblBorders>
      </w:tblPr>
      <w:tblGrid>
        <w:gridCol w:w="9360"/>
      </w:tblGrid>
      <w:tr>
        <w:tc>
          <w:tcPr>
            <w:tcW w:type="dxa" w:w="9360"/>
            <w:shd w:fill="E8F5E9" w:val="clear"/>
            <w:tcMar>
              <w:top w:type="dxa" w:w="120"/>
              <w:left w:type="dxa" w:w="170"/>
              <w:bottom w:type="dxa" w:w="120"/>
              <w:right w:type="dxa" w:w="170"/>
            </w:tcMar>
          </w:tcPr>
          <w:p>
            <w:pPr>
              <w:spacing w:after="80"/>
            </w:pPr>
            <w:r>
              <w:rPr>
                <w:b/>
                <w:bCs/>
                <w:color w:val="122A50"/>
                <w:sz w:val="19"/>
                <w:szCs w:val="19"/>
              </w:rPr>
              <w:t xml:space="preserve">KEY IDEA — Separation of concerns</w:t>
            </w:r>
          </w:p>
          <w:p>
            <w:pPr>
              <w:spacing w:after="0" w:line="280"/>
            </w:pPr>
            <w:r>
              <w:rPr>
                <w:sz w:val="20"/>
                <w:szCs w:val="20"/>
              </w:rPr>
              <w:t xml:space="preserve">Keeping structure, style and behaviour in separate files is the single most important habit in web development. Because all five pages share </w:t>
            </w:r>
            <w:r>
              <w:rPr>
                <w:b/>
                <w:bCs/>
                <w:sz w:val="20"/>
                <w:szCs w:val="20"/>
              </w:rPr>
              <w:t xml:space="preserve">one</w:t>
            </w:r>
            <w:r>
              <w:rPr>
                <w:sz w:val="20"/>
                <w:szCs w:val="20"/>
              </w:rPr>
              <w:t xml:space="preserve"> CSS file and </w:t>
            </w:r>
            <w:r>
              <w:rPr>
                <w:b/>
                <w:bCs/>
                <w:sz w:val="20"/>
                <w:szCs w:val="20"/>
              </w:rPr>
              <w:t xml:space="preserve">one</w:t>
            </w:r>
            <w:r>
              <w:rPr>
                <w:sz w:val="20"/>
                <w:szCs w:val="20"/>
              </w:rPr>
              <w:t xml:space="preserve"> main JS file, fixing the menu or changing a brand colour is done </w:t>
            </w:r>
            <w:r>
              <w:rPr>
                <w:b/>
                <w:bCs/>
                <w:sz w:val="20"/>
                <w:szCs w:val="20"/>
              </w:rPr>
              <w:t xml:space="preserve">once</w:t>
            </w:r>
            <w:r>
              <w:rPr>
                <w:sz w:val="20"/>
                <w:szCs w:val="20"/>
              </w:rPr>
              <w:t xml:space="preserve"> and instantly applies everywhere.</w:t>
            </w:r>
          </w:p>
        </w:tc>
      </w:tr>
    </w:tbl>
    <w:p>
      <w:pPr>
        <w:spacing w:after="140"/>
      </w:pPr>
    </w:p>
    <w:p>
      <w:pPr>
        <w:pStyle w:val="Heading2"/>
        <w:spacing w:after="160" w:before="320"/>
      </w:pPr>
      <w:r>
        <w:t xml:space="preserve">A3. What happens when someone visits your site</w:t>
      </w:r>
    </w:p>
    <w:p>
      <w:pPr>
        <w:pStyle w:val="ListParagraph"/>
        <w:numPr>
          <w:ilvl w:val="0"/>
          <w:numId w:val="2"/>
        </w:numPr>
        <w:spacing w:after="120" w:line="300"/>
      </w:pPr>
      <w:r>
        <w:t xml:space="preserve">The visitor types </w:t>
      </w:r>
      <w:r>
        <w:rPr>
          <w:b/>
          <w:bCs/>
        </w:rPr>
        <w:t xml:space="preserve">erakansystems.co.ke</w:t>
      </w:r>
      <w:r>
        <w:t xml:space="preserve">. Their device asks the global </w:t>
      </w:r>
      <w:r>
        <w:rPr>
          <w:b/>
          <w:bCs/>
        </w:rPr>
        <w:t xml:space="preserve">DNS</w:t>
      </w:r>
      <w:r>
        <w:t xml:space="preserve"> system "which server holds this domain?" — DNS is the internet's phone book, and Truehost's nameservers answer with your server's address.</w:t>
      </w:r>
    </w:p>
    <w:p>
      <w:pPr>
        <w:pStyle w:val="ListParagraph"/>
        <w:numPr>
          <w:ilvl w:val="0"/>
          <w:numId w:val="2"/>
        </w:numPr>
        <w:spacing w:after="120" w:line="300"/>
      </w:pPr>
      <w:r>
        <w:t xml:space="preserve">The browser sends an </w:t>
      </w:r>
      <w:r>
        <w:rPr>
          <w:b/>
          <w:bCs/>
        </w:rPr>
        <w:t xml:space="preserve">HTTP request</w:t>
      </w:r>
      <w:r>
        <w:t xml:space="preserve"> to that server: "please give me the homepage."</w:t>
      </w:r>
    </w:p>
    <w:p>
      <w:pPr>
        <w:pStyle w:val="ListParagraph"/>
        <w:numPr>
          <w:ilvl w:val="0"/>
          <w:numId w:val="2"/>
        </w:numPr>
        <w:spacing w:after="120" w:line="300"/>
      </w:pPr>
      <w:r>
        <w:t xml:space="preserve">The server finds </w:t>
      </w:r>
      <w:r>
        <w:rPr>
          <w:b/>
          <w:bCs/>
        </w:rPr>
        <w:t xml:space="preserve">index.html</w:t>
      </w:r>
      <w:r>
        <w:t xml:space="preserve"> in the public_html folder and sends it back. (This is why the homepage file MUST be called index.html — it is the universal default.)</w:t>
      </w:r>
    </w:p>
    <w:p>
      <w:pPr>
        <w:pStyle w:val="ListParagraph"/>
        <w:numPr>
          <w:ilvl w:val="0"/>
          <w:numId w:val="2"/>
        </w:numPr>
        <w:spacing w:after="120" w:line="300"/>
      </w:pPr>
      <w:r>
        <w:t xml:space="preserve">While reading the HTML, the browser discovers links to </w:t>
      </w:r>
      <w:r>
        <w:rPr>
          <w:b/>
          <w:bCs/>
        </w:rPr>
        <w:t xml:space="preserve">style.css</w:t>
      </w:r>
      <w:r>
        <w:t xml:space="preserve">, </w:t>
      </w:r>
      <w:r>
        <w:rPr>
          <w:b/>
          <w:bCs/>
        </w:rPr>
        <w:t xml:space="preserve">main.js</w:t>
      </w:r>
      <w:r>
        <w:t xml:space="preserve">, the logo and the Google Fonts — and requests each of those too.</w:t>
      </w:r>
    </w:p>
    <w:p>
      <w:pPr>
        <w:pStyle w:val="ListParagraph"/>
        <w:numPr>
          <w:ilvl w:val="0"/>
          <w:numId w:val="2"/>
        </w:numPr>
        <w:spacing w:after="120" w:line="300"/>
      </w:pPr>
      <w:r>
        <w:t xml:space="preserve">The browser assembles everything and </w:t>
      </w:r>
      <w:r>
        <w:rPr>
          <w:b/>
          <w:bCs/>
        </w:rPr>
        <w:t xml:space="preserve">renders</w:t>
      </w:r>
      <w:r>
        <w:t xml:space="preserve"> the page. JavaScript then wakes up and wires the hamburger menu, animations and product grid.</w:t>
      </w:r>
    </w:p>
    <w:p>
      <w:pPr>
        <w:spacing w:after="160" w:line="300"/>
      </w:pPr>
      <w:r>
        <w:t xml:space="preserve">Total time: well under a second on a decent connection, because static files are so small — your whole site zipped is about 116 KB, less than a single WhatsApp photo.</w:t>
      </w:r>
    </w:p>
    <w:p>
      <w:pPr>
        <w:pStyle w:val="Heading2"/>
        <w:spacing w:after="160" w:before="320"/>
      </w:pPr>
      <w:r>
        <w:t xml:space="preserve">A4. The project folder structure</w:t>
      </w:r>
    </w:p>
    <w:tbl>
      <w:tblPr>
        <w:tblW w:type="dxa" w:w="9360"/>
        <w:tblBorders>
          <w:top w:val="single" w:color="E2E9E4" w:sz="4"/>
          <w:left w:val="single" w:color="0E7C86" w:sz="16"/>
          <w:bottom w:val="single" w:color="E2E9E4" w:sz="4"/>
          <w:right w:val="single" w:color="E2E9E4" w:sz="4"/>
          <w:insideH w:val="none" w:color="FFFFFF" w:sz="0"/>
          <w:insideV w:val="none" w:color="FFFFFF" w:sz="0"/>
        </w:tblBorders>
      </w:tblPr>
      <w:tblGrid>
        <w:gridCol w:w="9360"/>
      </w:tblGrid>
      <w:tr>
        <w:tc>
          <w:tcPr>
            <w:tcW w:type="dxa" w:w="9360"/>
            <w:shd w:fill="F4F6F8" w:val="clear"/>
            <w:tcMar>
              <w:top w:type="dxa" w:w="110"/>
              <w:left w:type="dxa" w:w="170"/>
              <w:bottom w:type="dxa" w:w="110"/>
              <w:right w:type="dxa" w:w="170"/>
            </w:tcMar>
          </w:tcPr>
          <w:p>
            <w:pPr>
              <w:spacing w:after="20" w:line="230"/>
            </w:pPr>
            <w:r>
              <w:rPr>
                <w:rFonts w:ascii="Consolas" w:cs="Consolas" w:eastAsia="Consolas" w:hAnsi="Consolas"/>
                <w:color w:val="1A2433"/>
                <w:sz w:val="17"/>
                <w:szCs w:val="17"/>
              </w:rPr>
              <w:t xml:space="preserve">erakan-website/</w:t>
            </w:r>
          </w:p>
          <w:p>
            <w:pPr>
              <w:spacing w:after="20" w:line="230"/>
            </w:pPr>
            <w:r>
              <w:rPr>
                <w:rFonts w:ascii="Consolas" w:cs="Consolas" w:eastAsia="Consolas" w:hAnsi="Consolas"/>
                <w:color w:val="1A2433"/>
                <w:sz w:val="17"/>
                <w:szCs w:val="17"/>
              </w:rPr>
              <w:t xml:space="preserve">├── .cpanel.yml           ← Git deployment recipe (Part I)</w:t>
            </w:r>
          </w:p>
          <w:p>
            <w:pPr>
              <w:spacing w:after="20" w:line="230"/>
            </w:pPr>
            <w:r>
              <w:rPr>
                <w:rFonts w:ascii="Consolas" w:cs="Consolas" w:eastAsia="Consolas" w:hAnsi="Consolas"/>
                <w:color w:val="1A2433"/>
                <w:sz w:val="17"/>
                <w:szCs w:val="17"/>
              </w:rPr>
              <w:t xml:space="preserve">├── index.html            ← Homepage (MUST keep this name)</w:t>
            </w:r>
          </w:p>
          <w:p>
            <w:pPr>
              <w:spacing w:after="20" w:line="230"/>
            </w:pPr>
            <w:r>
              <w:rPr>
                <w:rFonts w:ascii="Consolas" w:cs="Consolas" w:eastAsia="Consolas" w:hAnsi="Consolas"/>
                <w:color w:val="1A2433"/>
                <w:sz w:val="17"/>
                <w:szCs w:val="17"/>
              </w:rPr>
              <w:t xml:space="preserve">├── about.html            ← About / mission / vision / values</w:t>
            </w:r>
          </w:p>
          <w:p>
            <w:pPr>
              <w:spacing w:after="20" w:line="230"/>
            </w:pPr>
            <w:r>
              <w:rPr>
                <w:rFonts w:ascii="Consolas" w:cs="Consolas" w:eastAsia="Consolas" w:hAnsi="Consolas"/>
                <w:color w:val="1A2433"/>
                <w:sz w:val="17"/>
                <w:szCs w:val="17"/>
              </w:rPr>
              <w:t xml:space="preserve">├── services.html         ← Detailed services + 4-step process</w:t>
            </w:r>
          </w:p>
          <w:p>
            <w:pPr>
              <w:spacing w:after="20" w:line="230"/>
            </w:pPr>
            <w:r>
              <w:rPr>
                <w:rFonts w:ascii="Consolas" w:cs="Consolas" w:eastAsia="Consolas" w:hAnsi="Consolas"/>
                <w:color w:val="1A2433"/>
                <w:sz w:val="17"/>
                <w:szCs w:val="17"/>
              </w:rPr>
              <w:t xml:space="preserve">├── products.html         ← Shop: filters, grid, price table</w:t>
            </w:r>
          </w:p>
          <w:p>
            <w:pPr>
              <w:spacing w:after="20" w:line="230"/>
            </w:pPr>
            <w:r>
              <w:rPr>
                <w:rFonts w:ascii="Consolas" w:cs="Consolas" w:eastAsia="Consolas" w:hAnsi="Consolas"/>
                <w:color w:val="1A2433"/>
                <w:sz w:val="17"/>
                <w:szCs w:val="17"/>
              </w:rPr>
              <w:t xml:space="preserve">├── contact.html          ← Contact cards, enquiry form, FAQ</w:t>
            </w:r>
          </w:p>
          <w:p>
            <w:pPr>
              <w:spacing w:after="20" w:line="230"/>
            </w:pPr>
            <w:r>
              <w:rPr>
                <w:rFonts w:ascii="Consolas" w:cs="Consolas" w:eastAsia="Consolas" w:hAnsi="Consolas"/>
                <w:color w:val="1A2433"/>
                <w:sz w:val="17"/>
                <w:szCs w:val="17"/>
              </w:rPr>
              <w:t xml:space="preserve">├── README.txt            ← Quick cheat-sheet for future edits</w:t>
            </w:r>
          </w:p>
          <w:p>
            <w:pPr>
              <w:spacing w:after="20" w:line="230"/>
            </w:pPr>
            <w:r>
              <w:rPr>
                <w:rFonts w:ascii="Consolas" w:cs="Consolas" w:eastAsia="Consolas" w:hAnsi="Consolas"/>
                <w:color w:val="1A2433"/>
                <w:sz w:val="17"/>
                <w:szCs w:val="17"/>
              </w:rPr>
              <w:t xml:space="preserve">├── assets/               ← Everything that is NOT a page</w:t>
            </w:r>
          </w:p>
          <w:p>
            <w:pPr>
              <w:spacing w:after="20" w:line="230"/>
            </w:pPr>
            <w:r>
              <w:rPr>
                <w:rFonts w:ascii="Consolas" w:cs="Consolas" w:eastAsia="Consolas" w:hAnsi="Consolas"/>
                <w:color w:val="1A2433"/>
                <w:sz w:val="17"/>
                <w:szCs w:val="17"/>
              </w:rPr>
              <w:t xml:space="preserve">│   ├── css/style.css     ← ALL styling (14 sections)</w:t>
            </w:r>
          </w:p>
          <w:p>
            <w:pPr>
              <w:spacing w:after="20" w:line="230"/>
            </w:pPr>
            <w:r>
              <w:rPr>
                <w:rFonts w:ascii="Consolas" w:cs="Consolas" w:eastAsia="Consolas" w:hAnsi="Consolas"/>
                <w:color w:val="1A2433"/>
                <w:sz w:val="17"/>
                <w:szCs w:val="17"/>
              </w:rPr>
              <w:t xml:space="preserve">│   ├── js/cart.js        ← ★ Cart engine + CONFIG (Part F)</w:t>
            </w:r>
          </w:p>
          <w:p>
            <w:pPr>
              <w:spacing w:after="20" w:line="230"/>
            </w:pPr>
            <w:r>
              <w:rPr>
                <w:rFonts w:ascii="Consolas" w:cs="Consolas" w:eastAsia="Consolas" w:hAnsi="Consolas"/>
                <w:color w:val="1A2433"/>
                <w:sz w:val="17"/>
                <w:szCs w:val="17"/>
              </w:rPr>
              <w:t xml:space="preserve">│   ├── js/main.js        ← Menu, sticky header, animations</w:t>
            </w:r>
          </w:p>
          <w:p>
            <w:pPr>
              <w:spacing w:after="20" w:line="230"/>
            </w:pPr>
            <w:r>
              <w:rPr>
                <w:rFonts w:ascii="Consolas" w:cs="Consolas" w:eastAsia="Consolas" w:hAnsi="Consolas"/>
                <w:color w:val="1A2433"/>
                <w:sz w:val="17"/>
                <w:szCs w:val="17"/>
              </w:rPr>
              <w:t xml:space="preserve">│   ├── js/products.js    ← Catalogue + live Sheet fetch (Part E)</w:t>
            </w:r>
          </w:p>
          <w:p>
            <w:pPr>
              <w:spacing w:after="20" w:line="230"/>
            </w:pPr>
            <w:r>
              <w:rPr>
                <w:rFonts w:ascii="Consolas" w:cs="Consolas" w:eastAsia="Consolas" w:hAnsi="Consolas"/>
                <w:color w:val="1A2433"/>
                <w:sz w:val="17"/>
                <w:szCs w:val="17"/>
              </w:rPr>
              <w:t xml:space="preserve">│   └── img/</w:t>
            </w:r>
          </w:p>
          <w:p>
            <w:pPr>
              <w:spacing w:after="20" w:line="230"/>
            </w:pPr>
            <w:r>
              <w:rPr>
                <w:rFonts w:ascii="Consolas" w:cs="Consolas" w:eastAsia="Consolas" w:hAnsi="Consolas"/>
                <w:color w:val="1A2433"/>
                <w:sz w:val="17"/>
                <w:szCs w:val="17"/>
              </w:rPr>
              <w:t xml:space="preserve">│       ├── logo.png      ← Company logo (also the tab icon)</w:t>
            </w:r>
          </w:p>
          <w:p>
            <w:pPr>
              <w:spacing w:after="20" w:line="230"/>
            </w:pPr>
            <w:r>
              <w:rPr>
                <w:rFonts w:ascii="Consolas" w:cs="Consolas" w:eastAsia="Consolas" w:hAnsi="Consolas"/>
                <w:color w:val="1A2433"/>
                <w:sz w:val="17"/>
                <w:szCs w:val="17"/>
              </w:rPr>
              <w:t xml:space="preserve">│       └── products/     ← Real product photos go here</w:t>
            </w:r>
          </w:p>
          <w:p>
            <w:pPr>
              <w:spacing w:after="20" w:line="230"/>
            </w:pPr>
            <w:r>
              <w:rPr>
                <w:rFonts w:ascii="Consolas" w:cs="Consolas" w:eastAsia="Consolas" w:hAnsi="Consolas"/>
                <w:color w:val="1A2433"/>
                <w:sz w:val="17"/>
                <w:szCs w:val="17"/>
              </w:rPr>
              <w:t xml:space="preserve">└── google-sheet/         ← Reference kit (NOT deployed):</w:t>
            </w:r>
          </w:p>
          <w:p>
            <w:pPr>
              <w:spacing w:after="0" w:line="230"/>
            </w:pPr>
            <w:r>
              <w:rPr>
                <w:rFonts w:ascii="Consolas" w:cs="Consolas" w:eastAsia="Consolas" w:hAnsi="Consolas"/>
                <w:color w:val="1A2433"/>
                <w:sz w:val="17"/>
                <w:szCs w:val="17"/>
              </w:rPr>
              <w:t xml:space="preserve">    Code.gs · products-template.csv · SETUP-GUIDE.txt</w:t>
            </w:r>
          </w:p>
        </w:tc>
      </w:tr>
    </w:tbl>
    <w:p>
      <w:pPr>
        <w:spacing w:after="200" w:before="60"/>
      </w:pPr>
      <w:r>
        <w:rPr>
          <w:i/>
          <w:iCs/>
          <w:color w:val="5B6B7C"/>
          <w:sz w:val="17"/>
          <w:szCs w:val="17"/>
        </w:rPr>
        <w:t xml:space="preserve">Figure A-1: the complete project tree</w:t>
      </w:r>
    </w:p>
    <w:p>
      <w:pPr>
        <w:spacing w:after="160" w:line="300"/>
      </w:pPr>
      <w:r>
        <w:t xml:space="preserve">Why an assets folder? Pages live at the top so their web addresses are clean (erakansystems.co.ke/products.html), while supporting files are tucked away by type. Every path in the code is </w:t>
      </w:r>
      <w:r>
        <w:rPr>
          <w:b/>
          <w:bCs/>
        </w:rPr>
        <w:t xml:space="preserve">relative</w:t>
      </w:r>
      <w:r>
        <w:t xml:space="preserve"> (assets/img/logo.png rather than C:\Users\...), which is why the site works identically on your laptop, on a colleague's machine, and on the Truehost server.</w:t>
      </w:r>
    </w:p>
    <w:tbl>
      <w:tblPr>
        <w:tblW w:type="dxa" w:w="9360"/>
        <w:tblBorders>
          <w:top w:val="none" w:color="FFFFFF" w:sz="0"/>
          <w:left w:val="single" w:color="D1A741" w:sz="20"/>
          <w:bottom w:val="none" w:color="FFFFFF" w:sz="0"/>
          <w:right w:val="none" w:color="FFFFFF" w:sz="0"/>
          <w:insideH w:val="none" w:color="FFFFFF" w:sz="0"/>
          <w:insideV w:val="none" w:color="FFFFFF" w:sz="0"/>
        </w:tblBorders>
      </w:tblPr>
      <w:tblGrid>
        <w:gridCol w:w="9360"/>
      </w:tblGrid>
      <w:tr>
        <w:tc>
          <w:tcPr>
            <w:tcW w:type="dxa" w:w="9360"/>
            <w:shd w:fill="FFF7E6" w:val="clear"/>
            <w:tcMar>
              <w:top w:type="dxa" w:w="120"/>
              <w:left w:type="dxa" w:w="170"/>
              <w:bottom w:type="dxa" w:w="120"/>
              <w:right w:type="dxa" w:w="170"/>
            </w:tcMar>
          </w:tcPr>
          <w:p>
            <w:pPr>
              <w:spacing w:after="80"/>
            </w:pPr>
            <w:r>
              <w:rPr>
                <w:b/>
                <w:bCs/>
                <w:color w:val="122A50"/>
                <w:sz w:val="19"/>
                <w:szCs w:val="19"/>
              </w:rPr>
              <w:t xml:space="preserve">TRY IT YOURSELF — Explore the tree</w:t>
            </w:r>
          </w:p>
          <w:p>
            <w:pPr>
              <w:spacing w:after="0" w:line="280"/>
            </w:pPr>
            <w:r>
              <w:rPr>
                <w:sz w:val="20"/>
                <w:szCs w:val="20"/>
              </w:rPr>
              <w:t xml:space="preserve">Extract the zip, open the folder, and double-click index.html — the site opens in your browser straight from your disk. Then right-click the page and choose </w:t>
            </w:r>
            <w:r>
              <w:rPr>
                <w:b/>
                <w:bCs/>
                <w:sz w:val="20"/>
                <w:szCs w:val="20"/>
              </w:rPr>
              <w:t xml:space="preserve">View Page Source</w:t>
            </w:r>
            <w:r>
              <w:rPr>
                <w:sz w:val="20"/>
                <w:szCs w:val="20"/>
              </w:rPr>
              <w:t xml:space="preserve">: you are looking at the exact index.html file. Press </w:t>
            </w:r>
            <w:r>
              <w:rPr>
                <w:b/>
                <w:bCs/>
                <w:sz w:val="20"/>
                <w:szCs w:val="20"/>
              </w:rPr>
              <w:t xml:space="preserve">F12</w:t>
            </w:r>
            <w:r>
              <w:rPr>
                <w:sz w:val="20"/>
                <w:szCs w:val="20"/>
              </w:rPr>
              <w:t xml:space="preserve"> to open Developer Tools — the Elements tab shows the live skeleton, and the Console tab is where JavaScript errors appear.</w:t>
            </w:r>
          </w:p>
        </w:tc>
      </w:tr>
    </w:tbl>
    <w:p>
      <w:pPr>
        <w:spacing w:after="140"/>
      </w:pPr>
    </w:p>
    <w:p>
      <w:pPr>
        <w:pStyle w:val="Heading1"/>
        <w:pageBreakBefore/>
        <w:spacing w:after="240" w:before="0"/>
      </w:pPr>
      <w:r>
        <w:t xml:space="preserve">Part B — The Design System (Your Brand in Code)</w:t>
      </w:r>
    </w:p>
    <w:p>
      <w:pPr>
        <w:pStyle w:val="Heading2"/>
        <w:spacing w:after="160" w:before="320"/>
      </w:pPr>
      <w:r>
        <w:t xml:space="preserve">B1. Colours sampled from your logo</w:t>
      </w:r>
    </w:p>
    <w:p>
      <w:pPr>
        <w:spacing w:after="160" w:line="300"/>
      </w:pPr>
      <w:r>
        <w:t xml:space="preserve">Rather than inventing a palette, every colour on the site was sampled directly from the Erakan Systems logo, so the website and the logo always feel like one brand.</w:t>
      </w:r>
    </w:p>
    <w:tbl>
      <w:tblPr>
        <w:tblW w:type="dxa" w:w="9360"/>
        <w:tblBorders>
          <w:top w:val="single" w:color="E2E9E4" w:sz="4"/>
          <w:left w:val="single" w:color="E2E9E4" w:sz="4"/>
          <w:bottom w:val="single" w:color="E2E9E4" w:sz="4"/>
          <w:right w:val="single" w:color="E2E9E4" w:sz="4"/>
          <w:insideH w:val="single" w:color="E2E9E4" w:sz="4"/>
          <w:insideV w:val="single" w:color="E2E9E4" w:sz="4"/>
        </w:tblBorders>
      </w:tblPr>
      <w:tblGrid>
        <w:gridCol w:w="1500"/>
        <w:gridCol w:w="1300"/>
        <w:gridCol w:w="3000"/>
        <w:gridCol w:w="3560"/>
      </w:tblGrid>
      <w:tr>
        <w:trPr>
          <w:tblHeader/>
        </w:trPr>
        <w:tc>
          <w:tcPr>
            <w:tcW w:type="dxa" w:w="1500"/>
            <w:shd w:fill="1B3A6B" w:val="clear"/>
            <w:tcMar>
              <w:top w:type="dxa" w:w="70"/>
              <w:left w:type="dxa" w:w="110"/>
              <w:bottom w:type="dxa" w:w="70"/>
              <w:right w:type="dxa" w:w="110"/>
            </w:tcMar>
          </w:tcPr>
          <w:p>
            <w:pPr>
              <w:spacing w:after="0" w:line="260"/>
            </w:pPr>
            <w:r>
              <w:rPr>
                <w:b/>
                <w:bCs/>
                <w:color w:val="FFFFFF"/>
                <w:sz w:val="19"/>
                <w:szCs w:val="19"/>
              </w:rPr>
              <w:t xml:space="preserve">Token</w:t>
            </w:r>
          </w:p>
        </w:tc>
        <w:tc>
          <w:tcPr>
            <w:tcW w:type="dxa" w:w="1300"/>
            <w:shd w:fill="1B3A6B" w:val="clear"/>
            <w:tcMar>
              <w:top w:type="dxa" w:w="70"/>
              <w:left w:type="dxa" w:w="110"/>
              <w:bottom w:type="dxa" w:w="70"/>
              <w:right w:type="dxa" w:w="110"/>
            </w:tcMar>
          </w:tcPr>
          <w:p>
            <w:pPr>
              <w:spacing w:after="0" w:line="260"/>
            </w:pPr>
            <w:r>
              <w:rPr>
                <w:b/>
                <w:bCs/>
                <w:color w:val="FFFFFF"/>
                <w:sz w:val="19"/>
                <w:szCs w:val="19"/>
              </w:rPr>
              <w:t xml:space="preserve">Hex</w:t>
            </w:r>
          </w:p>
        </w:tc>
        <w:tc>
          <w:tcPr>
            <w:tcW w:type="dxa" w:w="3000"/>
            <w:shd w:fill="1B3A6B" w:val="clear"/>
            <w:tcMar>
              <w:top w:type="dxa" w:w="70"/>
              <w:left w:type="dxa" w:w="110"/>
              <w:bottom w:type="dxa" w:w="70"/>
              <w:right w:type="dxa" w:w="110"/>
            </w:tcMar>
          </w:tcPr>
          <w:p>
            <w:pPr>
              <w:spacing w:after="0" w:line="260"/>
            </w:pPr>
            <w:r>
              <w:rPr>
                <w:b/>
                <w:bCs/>
                <w:color w:val="FFFFFF"/>
                <w:sz w:val="19"/>
                <w:szCs w:val="19"/>
              </w:rPr>
              <w:t xml:space="preserve">From the logo</w:t>
            </w:r>
          </w:p>
        </w:tc>
        <w:tc>
          <w:tcPr>
            <w:tcW w:type="dxa" w:w="3560"/>
            <w:shd w:fill="1B3A6B" w:val="clear"/>
            <w:tcMar>
              <w:top w:type="dxa" w:w="70"/>
              <w:left w:type="dxa" w:w="110"/>
              <w:bottom w:type="dxa" w:w="70"/>
              <w:right w:type="dxa" w:w="110"/>
            </w:tcMar>
          </w:tcPr>
          <w:p>
            <w:pPr>
              <w:spacing w:after="0" w:line="260"/>
            </w:pPr>
            <w:r>
              <w:rPr>
                <w:b/>
                <w:bCs/>
                <w:color w:val="FFFFFF"/>
                <w:sz w:val="19"/>
                <w:szCs w:val="19"/>
              </w:rPr>
              <w:t xml:space="preserve">Used for</w:t>
            </w:r>
          </w:p>
        </w:tc>
      </w:tr>
      <w:tr>
        <w:tc>
          <w:tcPr>
            <w:tcW w:type="dxa" w:w="1500"/>
            <w:tcMar>
              <w:top w:type="dxa" w:w="70"/>
              <w:left w:type="dxa" w:w="110"/>
              <w:bottom w:type="dxa" w:w="70"/>
              <w:right w:type="dxa" w:w="110"/>
            </w:tcMar>
          </w:tcPr>
          <w:p>
            <w:pPr>
              <w:spacing w:after="0" w:line="260"/>
            </w:pPr>
            <w:r>
              <w:rPr>
                <w:rFonts w:ascii="Consolas" w:cs="Consolas" w:eastAsia="Consolas" w:hAnsi="Consolas"/>
                <w:color w:val="1B3A6B"/>
                <w:sz w:val="19"/>
                <w:szCs w:val="19"/>
                <w:shd w:fill="F4F6F8" w:val="clear"/>
              </w:rPr>
              <w:t xml:space="preserve">--green</w:t>
            </w:r>
          </w:p>
        </w:tc>
        <w:tc>
          <w:tcPr>
            <w:tcW w:type="dxa" w:w="1300"/>
            <w:tcMar>
              <w:top w:type="dxa" w:w="70"/>
              <w:left w:type="dxa" w:w="110"/>
              <w:bottom w:type="dxa" w:w="70"/>
              <w:right w:type="dxa" w:w="110"/>
            </w:tcMar>
          </w:tcPr>
          <w:p>
            <w:pPr>
              <w:spacing w:after="0" w:line="260"/>
            </w:pPr>
            <w:r>
              <w:rPr>
                <w:sz w:val="19"/>
                <w:szCs w:val="19"/>
              </w:rPr>
              <w:t xml:space="preserve">#3FA843</w:t>
            </w:r>
          </w:p>
        </w:tc>
        <w:tc>
          <w:tcPr>
            <w:tcW w:type="dxa" w:w="3000"/>
            <w:tcMar>
              <w:top w:type="dxa" w:w="70"/>
              <w:left w:type="dxa" w:w="110"/>
              <w:bottom w:type="dxa" w:w="70"/>
              <w:right w:type="dxa" w:w="110"/>
            </w:tcMar>
          </w:tcPr>
          <w:p>
            <w:pPr>
              <w:spacing w:after="0" w:line="260"/>
            </w:pPr>
            <w:r>
              <w:rPr>
                <w:sz w:val="19"/>
                <w:szCs w:val="19"/>
              </w:rPr>
              <w:t xml:space="preserve">The shield</w:t>
            </w:r>
          </w:p>
        </w:tc>
        <w:tc>
          <w:tcPr>
            <w:tcW w:type="dxa" w:w="3560"/>
            <w:tcMar>
              <w:top w:type="dxa" w:w="70"/>
              <w:left w:type="dxa" w:w="110"/>
              <w:bottom w:type="dxa" w:w="70"/>
              <w:right w:type="dxa" w:w="110"/>
            </w:tcMar>
          </w:tcPr>
          <w:p>
            <w:pPr>
              <w:spacing w:after="0" w:line="260"/>
            </w:pPr>
            <w:r>
              <w:rPr>
                <w:sz w:val="19"/>
                <w:szCs w:val="19"/>
              </w:rPr>
              <w:t xml:space="preserve">Primary buttons, ticks, highlights, hover states</w:t>
            </w:r>
          </w:p>
        </w:tc>
      </w:tr>
      <w:tr>
        <w:tc>
          <w:tcPr>
            <w:tcW w:type="dxa" w:w="1500"/>
            <w:shd w:fill="F3F7F4" w:val="clear"/>
            <w:tcMar>
              <w:top w:type="dxa" w:w="70"/>
              <w:left w:type="dxa" w:w="110"/>
              <w:bottom w:type="dxa" w:w="70"/>
              <w:right w:type="dxa" w:w="110"/>
            </w:tcMar>
          </w:tcPr>
          <w:p>
            <w:pPr>
              <w:spacing w:after="0" w:line="260"/>
            </w:pPr>
            <w:r>
              <w:rPr>
                <w:rFonts w:ascii="Consolas" w:cs="Consolas" w:eastAsia="Consolas" w:hAnsi="Consolas"/>
                <w:color w:val="1B3A6B"/>
                <w:sz w:val="19"/>
                <w:szCs w:val="19"/>
                <w:shd w:fill="F4F6F8" w:val="clear"/>
              </w:rPr>
              <w:t xml:space="preserve">--green-dark</w:t>
            </w:r>
          </w:p>
        </w:tc>
        <w:tc>
          <w:tcPr>
            <w:tcW w:type="dxa" w:w="1300"/>
            <w:shd w:fill="F3F7F4" w:val="clear"/>
            <w:tcMar>
              <w:top w:type="dxa" w:w="70"/>
              <w:left w:type="dxa" w:w="110"/>
              <w:bottom w:type="dxa" w:w="70"/>
              <w:right w:type="dxa" w:w="110"/>
            </w:tcMar>
          </w:tcPr>
          <w:p>
            <w:pPr>
              <w:spacing w:after="0" w:line="260"/>
            </w:pPr>
            <w:r>
              <w:rPr>
                <w:sz w:val="19"/>
                <w:szCs w:val="19"/>
              </w:rPr>
              <w:t xml:space="preserve">#2F8A34</w:t>
            </w:r>
          </w:p>
        </w:tc>
        <w:tc>
          <w:tcPr>
            <w:tcW w:type="dxa" w:w="3000"/>
            <w:shd w:fill="F3F7F4" w:val="clear"/>
            <w:tcMar>
              <w:top w:type="dxa" w:w="70"/>
              <w:left w:type="dxa" w:w="110"/>
              <w:bottom w:type="dxa" w:w="70"/>
              <w:right w:type="dxa" w:w="110"/>
            </w:tcMar>
          </w:tcPr>
          <w:p>
            <w:pPr>
              <w:spacing w:after="0" w:line="260"/>
            </w:pPr>
            <w:r>
              <w:rPr>
                <w:sz w:val="19"/>
                <w:szCs w:val="19"/>
              </w:rPr>
              <w:t xml:space="preserve">Derived (darker)</w:t>
            </w:r>
          </w:p>
        </w:tc>
        <w:tc>
          <w:tcPr>
            <w:tcW w:type="dxa" w:w="3560"/>
            <w:shd w:fill="F3F7F4" w:val="clear"/>
            <w:tcMar>
              <w:top w:type="dxa" w:w="70"/>
              <w:left w:type="dxa" w:w="110"/>
              <w:bottom w:type="dxa" w:w="70"/>
              <w:right w:type="dxa" w:w="110"/>
            </w:tcMar>
          </w:tcPr>
          <w:p>
            <w:pPr>
              <w:spacing w:after="0" w:line="260"/>
            </w:pPr>
            <w:r>
              <w:rPr>
                <w:sz w:val="19"/>
                <w:szCs w:val="19"/>
              </w:rPr>
              <w:t xml:space="preserve">Button hover colour</w:t>
            </w:r>
          </w:p>
        </w:tc>
      </w:tr>
      <w:tr>
        <w:tc>
          <w:tcPr>
            <w:tcW w:type="dxa" w:w="1500"/>
            <w:tcMar>
              <w:top w:type="dxa" w:w="70"/>
              <w:left w:type="dxa" w:w="110"/>
              <w:bottom w:type="dxa" w:w="70"/>
              <w:right w:type="dxa" w:w="110"/>
            </w:tcMar>
          </w:tcPr>
          <w:p>
            <w:pPr>
              <w:spacing w:after="0" w:line="260"/>
            </w:pPr>
            <w:r>
              <w:rPr>
                <w:rFonts w:ascii="Consolas" w:cs="Consolas" w:eastAsia="Consolas" w:hAnsi="Consolas"/>
                <w:color w:val="1B3A6B"/>
                <w:sz w:val="19"/>
                <w:szCs w:val="19"/>
                <w:shd w:fill="F4F6F8" w:val="clear"/>
              </w:rPr>
              <w:t xml:space="preserve">--navy</w:t>
            </w:r>
          </w:p>
        </w:tc>
        <w:tc>
          <w:tcPr>
            <w:tcW w:type="dxa" w:w="1300"/>
            <w:tcMar>
              <w:top w:type="dxa" w:w="70"/>
              <w:left w:type="dxa" w:w="110"/>
              <w:bottom w:type="dxa" w:w="70"/>
              <w:right w:type="dxa" w:w="110"/>
            </w:tcMar>
          </w:tcPr>
          <w:p>
            <w:pPr>
              <w:spacing w:after="0" w:line="260"/>
            </w:pPr>
            <w:r>
              <w:rPr>
                <w:sz w:val="19"/>
                <w:szCs w:val="19"/>
              </w:rPr>
              <w:t xml:space="preserve">#1B3A6B</w:t>
            </w:r>
          </w:p>
        </w:tc>
        <w:tc>
          <w:tcPr>
            <w:tcW w:type="dxa" w:w="3000"/>
            <w:tcMar>
              <w:top w:type="dxa" w:w="70"/>
              <w:left w:type="dxa" w:w="110"/>
              <w:bottom w:type="dxa" w:w="70"/>
              <w:right w:type="dxa" w:w="110"/>
            </w:tcMar>
          </w:tcPr>
          <w:p>
            <w:pPr>
              <w:spacing w:after="0" w:line="260"/>
            </w:pPr>
            <w:r>
              <w:rPr>
                <w:sz w:val="19"/>
                <w:szCs w:val="19"/>
              </w:rPr>
              <w:t xml:space="preserve">Shield outline &amp; "Erakan" text</w:t>
            </w:r>
          </w:p>
        </w:tc>
        <w:tc>
          <w:tcPr>
            <w:tcW w:type="dxa" w:w="3560"/>
            <w:tcMar>
              <w:top w:type="dxa" w:w="70"/>
              <w:left w:type="dxa" w:w="110"/>
              <w:bottom w:type="dxa" w:w="70"/>
              <w:right w:type="dxa" w:w="110"/>
            </w:tcMar>
          </w:tcPr>
          <w:p>
            <w:pPr>
              <w:spacing w:after="0" w:line="260"/>
            </w:pPr>
            <w:r>
              <w:rPr>
                <w:sz w:val="19"/>
                <w:szCs w:val="19"/>
              </w:rPr>
              <w:t xml:space="preserve">Headings, header text, tables</w:t>
            </w:r>
          </w:p>
        </w:tc>
      </w:tr>
      <w:tr>
        <w:tc>
          <w:tcPr>
            <w:tcW w:type="dxa" w:w="1500"/>
            <w:shd w:fill="F3F7F4" w:val="clear"/>
            <w:tcMar>
              <w:top w:type="dxa" w:w="70"/>
              <w:left w:type="dxa" w:w="110"/>
              <w:bottom w:type="dxa" w:w="70"/>
              <w:right w:type="dxa" w:w="110"/>
            </w:tcMar>
          </w:tcPr>
          <w:p>
            <w:pPr>
              <w:spacing w:after="0" w:line="260"/>
            </w:pPr>
            <w:r>
              <w:rPr>
                <w:rFonts w:ascii="Consolas" w:cs="Consolas" w:eastAsia="Consolas" w:hAnsi="Consolas"/>
                <w:color w:val="1B3A6B"/>
                <w:sz w:val="19"/>
                <w:szCs w:val="19"/>
                <w:shd w:fill="F4F6F8" w:val="clear"/>
              </w:rPr>
              <w:t xml:space="preserve">--navy-dark</w:t>
            </w:r>
          </w:p>
        </w:tc>
        <w:tc>
          <w:tcPr>
            <w:tcW w:type="dxa" w:w="1300"/>
            <w:shd w:fill="F3F7F4" w:val="clear"/>
            <w:tcMar>
              <w:top w:type="dxa" w:w="70"/>
              <w:left w:type="dxa" w:w="110"/>
              <w:bottom w:type="dxa" w:w="70"/>
              <w:right w:type="dxa" w:w="110"/>
            </w:tcMar>
          </w:tcPr>
          <w:p>
            <w:pPr>
              <w:spacing w:after="0" w:line="260"/>
            </w:pPr>
            <w:r>
              <w:rPr>
                <w:sz w:val="19"/>
                <w:szCs w:val="19"/>
              </w:rPr>
              <w:t xml:space="preserve">#122A50</w:t>
            </w:r>
          </w:p>
        </w:tc>
        <w:tc>
          <w:tcPr>
            <w:tcW w:type="dxa" w:w="3000"/>
            <w:shd w:fill="F3F7F4" w:val="clear"/>
            <w:tcMar>
              <w:top w:type="dxa" w:w="70"/>
              <w:left w:type="dxa" w:w="110"/>
              <w:bottom w:type="dxa" w:w="70"/>
              <w:right w:type="dxa" w:w="110"/>
            </w:tcMar>
          </w:tcPr>
          <w:p>
            <w:pPr>
              <w:spacing w:after="0" w:line="260"/>
            </w:pPr>
            <w:r>
              <w:rPr>
                <w:sz w:val="19"/>
                <w:szCs w:val="19"/>
              </w:rPr>
              <w:t xml:space="preserve">Derived (darker)</w:t>
            </w:r>
          </w:p>
        </w:tc>
        <w:tc>
          <w:tcPr>
            <w:tcW w:type="dxa" w:w="3560"/>
            <w:shd w:fill="F3F7F4" w:val="clear"/>
            <w:tcMar>
              <w:top w:type="dxa" w:w="70"/>
              <w:left w:type="dxa" w:w="110"/>
              <w:bottom w:type="dxa" w:w="70"/>
              <w:right w:type="dxa" w:w="110"/>
            </w:tcMar>
          </w:tcPr>
          <w:p>
            <w:pPr>
              <w:spacing w:after="0" w:line="260"/>
            </w:pPr>
            <w:r>
              <w:rPr>
                <w:sz w:val="19"/>
                <w:szCs w:val="19"/>
              </w:rPr>
              <w:t xml:space="preserve">Topbar, hero background, footer</w:t>
            </w:r>
          </w:p>
        </w:tc>
      </w:tr>
      <w:tr>
        <w:tc>
          <w:tcPr>
            <w:tcW w:type="dxa" w:w="1500"/>
            <w:tcMar>
              <w:top w:type="dxa" w:w="70"/>
              <w:left w:type="dxa" w:w="110"/>
              <w:bottom w:type="dxa" w:w="70"/>
              <w:right w:type="dxa" w:w="110"/>
            </w:tcMar>
          </w:tcPr>
          <w:p>
            <w:pPr>
              <w:spacing w:after="0" w:line="260"/>
            </w:pPr>
            <w:r>
              <w:rPr>
                <w:rFonts w:ascii="Consolas" w:cs="Consolas" w:eastAsia="Consolas" w:hAnsi="Consolas"/>
                <w:color w:val="1B3A6B"/>
                <w:sz w:val="19"/>
                <w:szCs w:val="19"/>
                <w:shd w:fill="F4F6F8" w:val="clear"/>
              </w:rPr>
              <w:t xml:space="preserve">--teal</w:t>
            </w:r>
          </w:p>
        </w:tc>
        <w:tc>
          <w:tcPr>
            <w:tcW w:type="dxa" w:w="1300"/>
            <w:tcMar>
              <w:top w:type="dxa" w:w="70"/>
              <w:left w:type="dxa" w:w="110"/>
              <w:bottom w:type="dxa" w:w="70"/>
              <w:right w:type="dxa" w:w="110"/>
            </w:tcMar>
          </w:tcPr>
          <w:p>
            <w:pPr>
              <w:spacing w:after="0" w:line="260"/>
            </w:pPr>
            <w:r>
              <w:rPr>
                <w:sz w:val="19"/>
                <w:szCs w:val="19"/>
              </w:rPr>
              <w:t xml:space="preserve">#0E7C86</w:t>
            </w:r>
          </w:p>
        </w:tc>
        <w:tc>
          <w:tcPr>
            <w:tcW w:type="dxa" w:w="3000"/>
            <w:tcMar>
              <w:top w:type="dxa" w:w="70"/>
              <w:left w:type="dxa" w:w="110"/>
              <w:bottom w:type="dxa" w:w="70"/>
              <w:right w:type="dxa" w:w="110"/>
            </w:tcMar>
          </w:tcPr>
          <w:p>
            <w:pPr>
              <w:spacing w:after="0" w:line="260"/>
            </w:pPr>
            <w:r>
              <w:rPr>
                <w:sz w:val="19"/>
                <w:szCs w:val="19"/>
              </w:rPr>
              <w:t xml:space="preserve">The "Systems" wordmark</w:t>
            </w:r>
          </w:p>
        </w:tc>
        <w:tc>
          <w:tcPr>
            <w:tcW w:type="dxa" w:w="3560"/>
            <w:tcMar>
              <w:top w:type="dxa" w:w="70"/>
              <w:left w:type="dxa" w:w="110"/>
              <w:bottom w:type="dxa" w:w="70"/>
              <w:right w:type="dxa" w:w="110"/>
            </w:tcMar>
          </w:tcPr>
          <w:p>
            <w:pPr>
              <w:spacing w:after="0" w:line="260"/>
            </w:pPr>
            <w:r>
              <w:rPr>
                <w:sz w:val="19"/>
                <w:szCs w:val="19"/>
              </w:rPr>
              <w:t xml:space="preserve">Links, labels, product model numbers</w:t>
            </w:r>
          </w:p>
        </w:tc>
      </w:tr>
      <w:tr>
        <w:tc>
          <w:tcPr>
            <w:tcW w:type="dxa" w:w="1500"/>
            <w:shd w:fill="F3F7F4" w:val="clear"/>
            <w:tcMar>
              <w:top w:type="dxa" w:w="70"/>
              <w:left w:type="dxa" w:w="110"/>
              <w:bottom w:type="dxa" w:w="70"/>
              <w:right w:type="dxa" w:w="110"/>
            </w:tcMar>
          </w:tcPr>
          <w:p>
            <w:pPr>
              <w:spacing w:after="0" w:line="260"/>
            </w:pPr>
            <w:r>
              <w:rPr>
                <w:rFonts w:ascii="Consolas" w:cs="Consolas" w:eastAsia="Consolas" w:hAnsi="Consolas"/>
                <w:color w:val="1B3A6B"/>
                <w:sz w:val="19"/>
                <w:szCs w:val="19"/>
                <w:shd w:fill="F4F6F8" w:val="clear"/>
              </w:rPr>
              <w:t xml:space="preserve">--ink</w:t>
            </w:r>
          </w:p>
        </w:tc>
        <w:tc>
          <w:tcPr>
            <w:tcW w:type="dxa" w:w="1300"/>
            <w:shd w:fill="F3F7F4" w:val="clear"/>
            <w:tcMar>
              <w:top w:type="dxa" w:w="70"/>
              <w:left w:type="dxa" w:w="110"/>
              <w:bottom w:type="dxa" w:w="70"/>
              <w:right w:type="dxa" w:w="110"/>
            </w:tcMar>
          </w:tcPr>
          <w:p>
            <w:pPr>
              <w:spacing w:after="0" w:line="260"/>
            </w:pPr>
            <w:r>
              <w:rPr>
                <w:sz w:val="19"/>
                <w:szCs w:val="19"/>
              </w:rPr>
              <w:t xml:space="preserve">#1A2433</w:t>
            </w:r>
          </w:p>
        </w:tc>
        <w:tc>
          <w:tcPr>
            <w:tcW w:type="dxa" w:w="3000"/>
            <w:shd w:fill="F3F7F4" w:val="clear"/>
            <w:tcMar>
              <w:top w:type="dxa" w:w="70"/>
              <w:left w:type="dxa" w:w="110"/>
              <w:bottom w:type="dxa" w:w="70"/>
              <w:right w:type="dxa" w:w="110"/>
            </w:tcMar>
          </w:tcPr>
          <w:p>
            <w:pPr>
              <w:spacing w:after="0" w:line="260"/>
            </w:pPr>
            <w:r>
              <w:rPr>
                <w:sz w:val="19"/>
                <w:szCs w:val="19"/>
              </w:rPr>
              <w:t xml:space="preserve">Neutral</w:t>
            </w:r>
          </w:p>
        </w:tc>
        <w:tc>
          <w:tcPr>
            <w:tcW w:type="dxa" w:w="3560"/>
            <w:shd w:fill="F3F7F4" w:val="clear"/>
            <w:tcMar>
              <w:top w:type="dxa" w:w="70"/>
              <w:left w:type="dxa" w:w="110"/>
              <w:bottom w:type="dxa" w:w="70"/>
              <w:right w:type="dxa" w:w="110"/>
            </w:tcMar>
          </w:tcPr>
          <w:p>
            <w:pPr>
              <w:spacing w:after="0" w:line="260"/>
            </w:pPr>
            <w:r>
              <w:rPr>
                <w:sz w:val="19"/>
                <w:szCs w:val="19"/>
              </w:rPr>
              <w:t xml:space="preserve">Body text (near-black with a blue tint)</w:t>
            </w:r>
          </w:p>
        </w:tc>
      </w:tr>
      <w:tr>
        <w:tc>
          <w:tcPr>
            <w:tcW w:type="dxa" w:w="1500"/>
            <w:tcMar>
              <w:top w:type="dxa" w:w="70"/>
              <w:left w:type="dxa" w:w="110"/>
              <w:bottom w:type="dxa" w:w="70"/>
              <w:right w:type="dxa" w:w="110"/>
            </w:tcMar>
          </w:tcPr>
          <w:p>
            <w:pPr>
              <w:spacing w:after="0" w:line="260"/>
            </w:pPr>
            <w:r>
              <w:rPr>
                <w:rFonts w:ascii="Consolas" w:cs="Consolas" w:eastAsia="Consolas" w:hAnsi="Consolas"/>
                <w:color w:val="1B3A6B"/>
                <w:sz w:val="19"/>
                <w:szCs w:val="19"/>
                <w:shd w:fill="F4F6F8" w:val="clear"/>
              </w:rPr>
              <w:t xml:space="preserve">--muted</w:t>
            </w:r>
          </w:p>
        </w:tc>
        <w:tc>
          <w:tcPr>
            <w:tcW w:type="dxa" w:w="1300"/>
            <w:tcMar>
              <w:top w:type="dxa" w:w="70"/>
              <w:left w:type="dxa" w:w="110"/>
              <w:bottom w:type="dxa" w:w="70"/>
              <w:right w:type="dxa" w:w="110"/>
            </w:tcMar>
          </w:tcPr>
          <w:p>
            <w:pPr>
              <w:spacing w:after="0" w:line="260"/>
            </w:pPr>
            <w:r>
              <w:rPr>
                <w:sz w:val="19"/>
                <w:szCs w:val="19"/>
              </w:rPr>
              <w:t xml:space="preserve">#5B6B7C</w:t>
            </w:r>
          </w:p>
        </w:tc>
        <w:tc>
          <w:tcPr>
            <w:tcW w:type="dxa" w:w="3000"/>
            <w:tcMar>
              <w:top w:type="dxa" w:w="70"/>
              <w:left w:type="dxa" w:w="110"/>
              <w:bottom w:type="dxa" w:w="70"/>
              <w:right w:type="dxa" w:w="110"/>
            </w:tcMar>
          </w:tcPr>
          <w:p>
            <w:pPr>
              <w:spacing w:after="0" w:line="260"/>
            </w:pPr>
            <w:r>
              <w:rPr>
                <w:sz w:val="19"/>
                <w:szCs w:val="19"/>
              </w:rPr>
              <w:t xml:space="preserve">Neutral</w:t>
            </w:r>
          </w:p>
        </w:tc>
        <w:tc>
          <w:tcPr>
            <w:tcW w:type="dxa" w:w="3560"/>
            <w:tcMar>
              <w:top w:type="dxa" w:w="70"/>
              <w:left w:type="dxa" w:w="110"/>
              <w:bottom w:type="dxa" w:w="70"/>
              <w:right w:type="dxa" w:w="110"/>
            </w:tcMar>
          </w:tcPr>
          <w:p>
            <w:pPr>
              <w:spacing w:after="0" w:line="260"/>
            </w:pPr>
            <w:r>
              <w:rPr>
                <w:sz w:val="19"/>
                <w:szCs w:val="19"/>
              </w:rPr>
              <w:t xml:space="preserve">Secondary/less important text</w:t>
            </w:r>
          </w:p>
        </w:tc>
      </w:tr>
      <w:tr>
        <w:tc>
          <w:tcPr>
            <w:tcW w:type="dxa" w:w="1500"/>
            <w:shd w:fill="F3F7F4" w:val="clear"/>
            <w:tcMar>
              <w:top w:type="dxa" w:w="70"/>
              <w:left w:type="dxa" w:w="110"/>
              <w:bottom w:type="dxa" w:w="70"/>
              <w:right w:type="dxa" w:w="110"/>
            </w:tcMar>
          </w:tcPr>
          <w:p>
            <w:pPr>
              <w:spacing w:after="0" w:line="260"/>
            </w:pPr>
            <w:r>
              <w:rPr>
                <w:rFonts w:ascii="Consolas" w:cs="Consolas" w:eastAsia="Consolas" w:hAnsi="Consolas"/>
                <w:color w:val="1B3A6B"/>
                <w:sz w:val="19"/>
                <w:szCs w:val="19"/>
                <w:shd w:fill="F4F6F8" w:val="clear"/>
              </w:rPr>
              <w:t xml:space="preserve">--bg</w:t>
            </w:r>
          </w:p>
        </w:tc>
        <w:tc>
          <w:tcPr>
            <w:tcW w:type="dxa" w:w="1300"/>
            <w:shd w:fill="F3F7F4" w:val="clear"/>
            <w:tcMar>
              <w:top w:type="dxa" w:w="70"/>
              <w:left w:type="dxa" w:w="110"/>
              <w:bottom w:type="dxa" w:w="70"/>
              <w:right w:type="dxa" w:w="110"/>
            </w:tcMar>
          </w:tcPr>
          <w:p>
            <w:pPr>
              <w:spacing w:after="0" w:line="260"/>
            </w:pPr>
            <w:r>
              <w:rPr>
                <w:sz w:val="19"/>
                <w:szCs w:val="19"/>
              </w:rPr>
              <w:t xml:space="preserve">#F5F8F6</w:t>
            </w:r>
          </w:p>
        </w:tc>
        <w:tc>
          <w:tcPr>
            <w:tcW w:type="dxa" w:w="3000"/>
            <w:shd w:fill="F3F7F4" w:val="clear"/>
            <w:tcMar>
              <w:top w:type="dxa" w:w="70"/>
              <w:left w:type="dxa" w:w="110"/>
              <w:bottom w:type="dxa" w:w="70"/>
              <w:right w:type="dxa" w:w="110"/>
            </w:tcMar>
          </w:tcPr>
          <w:p>
            <w:pPr>
              <w:spacing w:after="0" w:line="260"/>
            </w:pPr>
            <w:r>
              <w:rPr>
                <w:sz w:val="19"/>
                <w:szCs w:val="19"/>
              </w:rPr>
              <w:t xml:space="preserve">Neutral</w:t>
            </w:r>
          </w:p>
        </w:tc>
        <w:tc>
          <w:tcPr>
            <w:tcW w:type="dxa" w:w="3560"/>
            <w:shd w:fill="F3F7F4" w:val="clear"/>
            <w:tcMar>
              <w:top w:type="dxa" w:w="70"/>
              <w:left w:type="dxa" w:w="110"/>
              <w:bottom w:type="dxa" w:w="70"/>
              <w:right w:type="dxa" w:w="110"/>
            </w:tcMar>
          </w:tcPr>
          <w:p>
            <w:pPr>
              <w:spacing w:after="0" w:line="260"/>
            </w:pPr>
            <w:r>
              <w:rPr>
                <w:sz w:val="19"/>
                <w:szCs w:val="19"/>
              </w:rPr>
              <w:t xml:space="preserve">Page background (faint green-grey)</w:t>
            </w:r>
          </w:p>
        </w:tc>
      </w:tr>
    </w:tbl>
    <w:p>
      <w:pPr>
        <w:spacing w:after="140"/>
      </w:pPr>
    </w:p>
    <w:p>
      <w:pPr>
        <w:spacing w:after="160" w:line="300"/>
      </w:pPr>
      <w:r>
        <w:t xml:space="preserve">These are declared once as </w:t>
      </w:r>
      <w:r>
        <w:rPr>
          <w:b/>
          <w:bCs/>
        </w:rPr>
        <w:t xml:space="preserve">CSS custom properties</w:t>
      </w:r>
      <w:r>
        <w:t xml:space="preserve"> (variables) at the very top of style.css and reused everywhere with </w:t>
      </w:r>
      <w:r>
        <w:rPr>
          <w:rFonts w:ascii="Consolas" w:cs="Consolas" w:eastAsia="Consolas" w:hAnsi="Consolas"/>
          <w:color w:val="1B3A6B"/>
          <w:sz w:val="20"/>
          <w:szCs w:val="20"/>
          <w:shd w:fill="F4F6F8" w:val="clear"/>
        </w:rPr>
        <w:t xml:space="preserve">var(--green)</w:t>
      </w:r>
      <w:r>
        <w:t xml:space="preserve">. Section D1 shows the code. The practical payoff: a full rebrand of the entire website is an edit to roughly ten lines.</w:t>
      </w:r>
    </w:p>
    <w:p>
      <w:pPr>
        <w:pStyle w:val="Heading2"/>
        <w:spacing w:after="160" w:before="320"/>
      </w:pPr>
      <w:r>
        <w:t xml:space="preserve">B2. Typography</w:t>
      </w:r>
    </w:p>
    <w:p>
      <w:pPr>
        <w:spacing w:after="160" w:line="300"/>
      </w:pPr>
      <w:r>
        <w:t xml:space="preserve">Two Google Fonts are loaded in the head of every page: </w:t>
      </w:r>
      <w:r>
        <w:rPr>
          <w:b/>
          <w:bCs/>
        </w:rPr>
        <w:t xml:space="preserve">Titillium Web</w:t>
      </w:r>
      <w:r>
        <w:t xml:space="preserve"> for headings — a squared, technical typeface that matches the engineering character of the logo — and </w:t>
      </w:r>
      <w:r>
        <w:rPr>
          <w:b/>
          <w:bCs/>
        </w:rPr>
        <w:t xml:space="preserve">Inter</w:t>
      </w:r>
      <w:r>
        <w:t xml:space="preserve"> for body text, one of the most readable screen fonts available. They are stored in the tokens as </w:t>
      </w:r>
      <w:r>
        <w:rPr>
          <w:rFonts w:ascii="Consolas" w:cs="Consolas" w:eastAsia="Consolas" w:hAnsi="Consolas"/>
          <w:color w:val="1B3A6B"/>
          <w:sz w:val="20"/>
          <w:szCs w:val="20"/>
          <w:shd w:fill="F4F6F8" w:val="clear"/>
        </w:rPr>
        <w:t xml:space="preserve">--font-display</w:t>
      </w:r>
      <w:r>
        <w:t xml:space="preserve"> and </w:t>
      </w:r>
      <w:r>
        <w:rPr>
          <w:rFonts w:ascii="Consolas" w:cs="Consolas" w:eastAsia="Consolas" w:hAnsi="Consolas"/>
          <w:color w:val="1B3A6B"/>
          <w:sz w:val="20"/>
          <w:szCs w:val="20"/>
          <w:shd w:fill="F4F6F8" w:val="clear"/>
        </w:rPr>
        <w:t xml:space="preserve">--font-body</w:t>
      </w:r>
      <w:r>
        <w:t xml:space="preserve">.</w:t>
      </w:r>
    </w:p>
    <w:p>
      <w:pPr>
        <w:pStyle w:val="Heading2"/>
        <w:spacing w:after="160" w:before="320"/>
      </w:pPr>
      <w:r>
        <w:t xml:space="preserve">B3. The signature element: the circuit divider</w:t>
      </w:r>
    </w:p>
    <w:p>
      <w:pPr>
        <w:spacing w:after="160" w:line="300"/>
      </w:pPr>
      <w:r>
        <w:t xml:space="preserve">The logo contains circuit-board traces inside the shield. The website echoes this with a small </w:t>
      </w:r>
      <w:r>
        <w:rPr>
          <w:b/>
          <w:bCs/>
        </w:rPr>
        <w:t xml:space="preserve">circuit divider</w:t>
      </w:r>
      <w:r>
        <w:t xml:space="preserve"> — a horizontal line with coloured node dots — placed under every major section heading, and a faint circuit pattern drawn into the hero background as an inline SVG. This is what makes the site feel designed for Erakan specifically rather than assembled from a generic template.</w:t>
      </w:r>
    </w:p>
    <w:tbl>
      <w:tblPr>
        <w:tblW w:type="dxa" w:w="9360"/>
        <w:tblBorders>
          <w:top w:val="none" w:color="FFFFFF" w:sz="0"/>
          <w:left w:val="single" w:color="3FA843" w:sz="20"/>
          <w:bottom w:val="none" w:color="FFFFFF" w:sz="0"/>
          <w:right w:val="none" w:color="FFFFFF" w:sz="0"/>
          <w:insideH w:val="none" w:color="FFFFFF" w:sz="0"/>
          <w:insideV w:val="none" w:color="FFFFFF" w:sz="0"/>
        </w:tblBorders>
      </w:tblPr>
      <w:tblGrid>
        <w:gridCol w:w="9360"/>
      </w:tblGrid>
      <w:tr>
        <w:tc>
          <w:tcPr>
            <w:tcW w:type="dxa" w:w="9360"/>
            <w:shd w:fill="E8F5E9" w:val="clear"/>
            <w:tcMar>
              <w:top w:type="dxa" w:w="120"/>
              <w:left w:type="dxa" w:w="170"/>
              <w:bottom w:type="dxa" w:w="120"/>
              <w:right w:type="dxa" w:w="170"/>
            </w:tcMar>
          </w:tcPr>
          <w:p>
            <w:pPr>
              <w:spacing w:after="80"/>
            </w:pPr>
            <w:r>
              <w:rPr>
                <w:b/>
                <w:bCs/>
                <w:color w:val="122A50"/>
                <w:sz w:val="19"/>
                <w:szCs w:val="19"/>
              </w:rPr>
              <w:t xml:space="preserve">KEY IDEA — What is SVG?</w:t>
            </w:r>
          </w:p>
          <w:p>
            <w:pPr>
              <w:spacing w:after="0" w:line="280"/>
            </w:pPr>
            <w:r>
              <w:rPr>
                <w:sz w:val="20"/>
                <w:szCs w:val="20"/>
              </w:rPr>
              <w:t xml:space="preserve">SVG (Scalable Vector Graphics) is an image format written as text/code instead of pixels. Because it is text, it can live directly inside HTML or CSS, scales perfectly sharp at any size, and weighs almost nothing. The hero pattern, the category icons on product cards, and the WhatsApp/phone icons are all SVG.</w:t>
            </w:r>
          </w:p>
        </w:tc>
      </w:tr>
    </w:tbl>
    <w:p>
      <w:pPr>
        <w:spacing w:after="140"/>
      </w:pPr>
    </w:p>
    <w:p>
      <w:pPr>
        <w:pStyle w:val="Heading1"/>
        <w:pageBreakBefore/>
        <w:spacing w:after="240" w:before="0"/>
      </w:pPr>
      <w:r>
        <w:t xml:space="preserve">Part C — HTML Block by Block</w:t>
      </w:r>
    </w:p>
    <w:p>
      <w:pPr>
        <w:spacing w:after="160" w:line="300"/>
      </w:pPr>
      <w:r>
        <w:t xml:space="preserve">Every page follows the same anatomy from top to bottom. Master this once and you can read all five pages fluently:</w:t>
      </w:r>
    </w:p>
    <w:tbl>
      <w:tblPr>
        <w:tblW w:type="dxa" w:w="9360"/>
        <w:tblBorders>
          <w:top w:val="single" w:color="E2E9E4" w:sz="4"/>
          <w:left w:val="single" w:color="0E7C86" w:sz="16"/>
          <w:bottom w:val="single" w:color="E2E9E4" w:sz="4"/>
          <w:right w:val="single" w:color="E2E9E4" w:sz="4"/>
          <w:insideH w:val="none" w:color="FFFFFF" w:sz="0"/>
          <w:insideV w:val="none" w:color="FFFFFF" w:sz="0"/>
        </w:tblBorders>
      </w:tblPr>
      <w:tblGrid>
        <w:gridCol w:w="9360"/>
      </w:tblGrid>
      <w:tr>
        <w:tc>
          <w:tcPr>
            <w:tcW w:type="dxa" w:w="9360"/>
            <w:shd w:fill="F4F6F8" w:val="clear"/>
            <w:tcMar>
              <w:top w:type="dxa" w:w="110"/>
              <w:left w:type="dxa" w:w="170"/>
              <w:bottom w:type="dxa" w:w="110"/>
              <w:right w:type="dxa" w:w="170"/>
            </w:tcMar>
          </w:tcPr>
          <w:p>
            <w:pPr>
              <w:spacing w:after="20" w:line="230"/>
            </w:pPr>
            <w:r>
              <w:rPr>
                <w:rFonts w:ascii="Consolas" w:cs="Consolas" w:eastAsia="Consolas" w:hAnsi="Consolas"/>
                <w:color w:val="1A2433"/>
                <w:sz w:val="17"/>
                <w:szCs w:val="17"/>
              </w:rPr>
              <w:t xml:space="preserve">&lt;head&gt;      → invisible settings: SEO, fonts, stylesheet link</w:t>
            </w:r>
          </w:p>
          <w:p>
            <w:pPr>
              <w:spacing w:after="20" w:line="230"/>
            </w:pPr>
            <w:r>
              <w:rPr>
                <w:rFonts w:ascii="Consolas" w:cs="Consolas" w:eastAsia="Consolas" w:hAnsi="Consolas"/>
                <w:color w:val="1A2433"/>
                <w:sz w:val="17"/>
                <w:szCs w:val="17"/>
              </w:rPr>
              <w:t xml:space="preserve">.topbar     → thin navy strip: phone / email / location</w:t>
            </w:r>
          </w:p>
          <w:p>
            <w:pPr>
              <w:spacing w:after="20" w:line="230"/>
            </w:pPr>
            <w:r>
              <w:rPr>
                <w:rFonts w:ascii="Consolas" w:cs="Consolas" w:eastAsia="Consolas" w:hAnsi="Consolas"/>
                <w:color w:val="1A2433"/>
                <w:sz w:val="17"/>
                <w:szCs w:val="17"/>
              </w:rPr>
              <w:t xml:space="preserve">.header     → logo + navigation menu (sticky)</w:t>
            </w:r>
          </w:p>
          <w:p>
            <w:pPr>
              <w:spacing w:after="20" w:line="230"/>
            </w:pPr>
            <w:r>
              <w:rPr>
                <w:rFonts w:ascii="Consolas" w:cs="Consolas" w:eastAsia="Consolas" w:hAnsi="Consolas"/>
                <w:color w:val="1A2433"/>
                <w:sz w:val="17"/>
                <w:szCs w:val="17"/>
              </w:rPr>
              <w:t xml:space="preserve">.hero       → big headline area unique to each page</w:t>
            </w:r>
          </w:p>
          <w:p>
            <w:pPr>
              <w:spacing w:after="20" w:line="230"/>
            </w:pPr>
            <w:r>
              <w:rPr>
                <w:rFonts w:ascii="Consolas" w:cs="Consolas" w:eastAsia="Consolas" w:hAnsi="Consolas"/>
                <w:color w:val="1A2433"/>
                <w:sz w:val="17"/>
                <w:szCs w:val="17"/>
              </w:rPr>
              <w:t xml:space="preserve">sections    → the page content, in &lt;section&gt; blocks</w:t>
            </w:r>
          </w:p>
          <w:p>
            <w:pPr>
              <w:spacing w:after="20" w:line="230"/>
            </w:pPr>
            <w:r>
              <w:rPr>
                <w:rFonts w:ascii="Consolas" w:cs="Consolas" w:eastAsia="Consolas" w:hAnsi="Consolas"/>
                <w:color w:val="1A2433"/>
                <w:sz w:val="17"/>
                <w:szCs w:val="17"/>
              </w:rPr>
              <w:t xml:space="preserve">.cta-band   → green "get a quote" push near the bottom</w:t>
            </w:r>
          </w:p>
          <w:p>
            <w:pPr>
              <w:spacing w:after="20" w:line="230"/>
            </w:pPr>
            <w:r>
              <w:rPr>
                <w:rFonts w:ascii="Consolas" w:cs="Consolas" w:eastAsia="Consolas" w:hAnsi="Consolas"/>
                <w:color w:val="1A2433"/>
                <w:sz w:val="17"/>
                <w:szCs w:val="17"/>
              </w:rPr>
              <w:t xml:space="preserve">.footer     → links, contact details, copyright</w:t>
            </w:r>
          </w:p>
          <w:p>
            <w:pPr>
              <w:spacing w:after="20" w:line="230"/>
            </w:pPr>
            <w:r>
              <w:rPr>
                <w:rFonts w:ascii="Consolas" w:cs="Consolas" w:eastAsia="Consolas" w:hAnsi="Consolas"/>
                <w:color w:val="1A2433"/>
                <w:sz w:val="17"/>
                <w:szCs w:val="17"/>
              </w:rPr>
              <w:t xml:space="preserve">.fab-stack  → floating WhatsApp &amp; call buttons</w:t>
            </w:r>
          </w:p>
          <w:p>
            <w:pPr>
              <w:spacing w:after="0" w:line="230"/>
            </w:pPr>
            <w:r>
              <w:rPr>
                <w:rFonts w:ascii="Consolas" w:cs="Consolas" w:eastAsia="Consolas" w:hAnsi="Consolas"/>
                <w:color w:val="1A2433"/>
                <w:sz w:val="17"/>
                <w:szCs w:val="17"/>
              </w:rPr>
              <w:t xml:space="preserve">&lt;script&gt;    → JavaScript loaded LAST</w:t>
            </w:r>
          </w:p>
        </w:tc>
      </w:tr>
    </w:tbl>
    <w:p>
      <w:pPr>
        <w:spacing w:after="200" w:before="60"/>
      </w:pPr>
      <w:r>
        <w:rPr>
          <w:i/>
          <w:iCs/>
          <w:color w:val="5B6B7C"/>
          <w:sz w:val="17"/>
          <w:szCs w:val="17"/>
        </w:rPr>
        <w:t xml:space="preserve">Figure C-1: shared page anatomy</w:t>
      </w:r>
    </w:p>
    <w:p>
      <w:pPr>
        <w:pStyle w:val="Heading2"/>
        <w:spacing w:after="160" w:before="320"/>
      </w:pPr>
      <w:r>
        <w:t xml:space="preserve">C1. The document skeleton</w:t>
      </w:r>
    </w:p>
    <w:tbl>
      <w:tblPr>
        <w:tblW w:type="dxa" w:w="9360"/>
        <w:tblBorders>
          <w:top w:val="single" w:color="E2E9E4" w:sz="4"/>
          <w:left w:val="single" w:color="0E7C86" w:sz="16"/>
          <w:bottom w:val="single" w:color="E2E9E4" w:sz="4"/>
          <w:right w:val="single" w:color="E2E9E4" w:sz="4"/>
          <w:insideH w:val="none" w:color="FFFFFF" w:sz="0"/>
          <w:insideV w:val="none" w:color="FFFFFF" w:sz="0"/>
        </w:tblBorders>
      </w:tblPr>
      <w:tblGrid>
        <w:gridCol w:w="9360"/>
      </w:tblGrid>
      <w:tr>
        <w:tc>
          <w:tcPr>
            <w:tcW w:type="dxa" w:w="9360"/>
            <w:shd w:fill="F4F6F8" w:val="clear"/>
            <w:tcMar>
              <w:top w:type="dxa" w:w="110"/>
              <w:left w:type="dxa" w:w="170"/>
              <w:bottom w:type="dxa" w:w="110"/>
              <w:right w:type="dxa" w:w="170"/>
            </w:tcMar>
          </w:tcPr>
          <w:p>
            <w:pPr>
              <w:spacing w:after="20" w:line="230"/>
            </w:pPr>
            <w:r>
              <w:rPr>
                <w:rFonts w:ascii="Consolas" w:cs="Consolas" w:eastAsia="Consolas" w:hAnsi="Consolas"/>
                <w:color w:val="1A2433"/>
                <w:sz w:val="17"/>
                <w:szCs w:val="17"/>
              </w:rPr>
              <w:t xml:space="preserve">&lt;!DOCTYPE html&gt;</w:t>
            </w:r>
          </w:p>
          <w:p>
            <w:pPr>
              <w:spacing w:after="20" w:line="230"/>
            </w:pPr>
            <w:r>
              <w:rPr>
                <w:rFonts w:ascii="Consolas" w:cs="Consolas" w:eastAsia="Consolas" w:hAnsi="Consolas"/>
                <w:color w:val="1A2433"/>
                <w:sz w:val="17"/>
                <w:szCs w:val="17"/>
              </w:rPr>
              <w:t xml:space="preserve">&lt;html lang="en"&gt;</w:t>
            </w:r>
          </w:p>
          <w:p>
            <w:pPr>
              <w:spacing w:after="20" w:line="230"/>
            </w:pPr>
            <w:r>
              <w:rPr>
                <w:rFonts w:ascii="Consolas" w:cs="Consolas" w:eastAsia="Consolas" w:hAnsi="Consolas"/>
                <w:color w:val="1A2433"/>
                <w:sz w:val="17"/>
                <w:szCs w:val="17"/>
              </w:rPr>
              <w:t xml:space="preserve">&lt;head&gt;  ... invisible settings ... &lt;/head&gt;</w:t>
            </w:r>
          </w:p>
          <w:p>
            <w:pPr>
              <w:spacing w:after="20" w:line="230"/>
            </w:pPr>
            <w:r>
              <w:rPr>
                <w:rFonts w:ascii="Consolas" w:cs="Consolas" w:eastAsia="Consolas" w:hAnsi="Consolas"/>
                <w:color w:val="1A2433"/>
                <w:sz w:val="17"/>
                <w:szCs w:val="17"/>
              </w:rPr>
              <w:t xml:space="preserve">&lt;body&gt;  ... everything visible ... &lt;/body&gt;</w:t>
            </w:r>
          </w:p>
          <w:p>
            <w:pPr>
              <w:spacing w:after="0" w:line="230"/>
            </w:pPr>
            <w:r>
              <w:rPr>
                <w:rFonts w:ascii="Consolas" w:cs="Consolas" w:eastAsia="Consolas" w:hAnsi="Consolas"/>
                <w:color w:val="1A2433"/>
                <w:sz w:val="17"/>
                <w:szCs w:val="17"/>
              </w:rPr>
              <w:t xml:space="preserve">&lt;/html&gt;</w:t>
            </w:r>
          </w:p>
        </w:tc>
      </w:tr>
    </w:tbl>
    <w:p>
      <w:pPr>
        <w:spacing w:after="120"/>
      </w:pPr>
    </w:p>
    <w:p>
      <w:pPr>
        <w:pStyle w:val="ListParagraph"/>
        <w:numPr>
          <w:ilvl w:val="0"/>
          <w:numId w:val="3"/>
        </w:numPr>
        <w:spacing w:after="100" w:line="290"/>
      </w:pPr>
      <w:r>
        <w:rPr>
          <w:rFonts w:ascii="Consolas" w:cs="Consolas" w:eastAsia="Consolas" w:hAnsi="Consolas"/>
          <w:color w:val="1B3A6B"/>
          <w:sz w:val="20"/>
          <w:szCs w:val="20"/>
          <w:shd w:fill="F4F6F8" w:val="clear"/>
        </w:rPr>
        <w:t xml:space="preserve">&lt;!DOCTYPE html&gt;</w:t>
      </w:r>
      <w:r>
        <w:t xml:space="preserve"> tells the browser "this is modern HTML5" — without it, browsers fall back to a 1990s quirks mode.</w:t>
      </w:r>
    </w:p>
    <w:p>
      <w:pPr>
        <w:pStyle w:val="ListParagraph"/>
        <w:numPr>
          <w:ilvl w:val="0"/>
          <w:numId w:val="3"/>
        </w:numPr>
        <w:spacing w:after="100" w:line="290"/>
      </w:pPr>
      <w:r>
        <w:rPr>
          <w:rFonts w:ascii="Consolas" w:cs="Consolas" w:eastAsia="Consolas" w:hAnsi="Consolas"/>
          <w:color w:val="1B3A6B"/>
          <w:sz w:val="20"/>
          <w:szCs w:val="20"/>
          <w:shd w:fill="F4F6F8" w:val="clear"/>
        </w:rPr>
        <w:t xml:space="preserve">lang="en"</w:t>
      </w:r>
      <w:r>
        <w:t xml:space="preserve"> helps screen readers and Google understand the language.</w:t>
      </w:r>
    </w:p>
    <w:p>
      <w:pPr>
        <w:pStyle w:val="ListParagraph"/>
        <w:numPr>
          <w:ilvl w:val="0"/>
          <w:numId w:val="3"/>
        </w:numPr>
        <w:spacing w:after="100" w:line="290"/>
      </w:pPr>
      <w:r>
        <w:t xml:space="preserve">HTML is made of </w:t>
      </w:r>
      <w:r>
        <w:rPr>
          <w:b/>
          <w:bCs/>
        </w:rPr>
        <w:t xml:space="preserve">elements</w:t>
      </w:r>
      <w:r>
        <w:t xml:space="preserve">: an opening tag </w:t>
      </w:r>
      <w:r>
        <w:rPr>
          <w:rFonts w:ascii="Consolas" w:cs="Consolas" w:eastAsia="Consolas" w:hAnsi="Consolas"/>
          <w:color w:val="1B3A6B"/>
          <w:sz w:val="20"/>
          <w:szCs w:val="20"/>
          <w:shd w:fill="F4F6F8" w:val="clear"/>
        </w:rPr>
        <w:t xml:space="preserve">&lt;h1&gt;</w:t>
      </w:r>
      <w:r>
        <w:t xml:space="preserve">, content, and a closing tag </w:t>
      </w:r>
      <w:r>
        <w:rPr>
          <w:rFonts w:ascii="Consolas" w:cs="Consolas" w:eastAsia="Consolas" w:hAnsi="Consolas"/>
          <w:color w:val="1B3A6B"/>
          <w:sz w:val="20"/>
          <w:szCs w:val="20"/>
          <w:shd w:fill="F4F6F8" w:val="clear"/>
        </w:rPr>
        <w:t xml:space="preserve">&lt;/h1&gt;</w:t>
      </w:r>
      <w:r>
        <w:t xml:space="preserve">. Elements nest inside each other like boxes inside boxes — the browser builds a family tree of them (the </w:t>
      </w:r>
      <w:r>
        <w:rPr>
          <w:b/>
          <w:bCs/>
        </w:rPr>
        <w:t xml:space="preserve">DOM</w:t>
      </w:r>
      <w:r>
        <w:t xml:space="preserve">) that CSS styles and JavaScript manipulates.</w:t>
      </w:r>
    </w:p>
    <w:p>
      <w:pPr>
        <w:pStyle w:val="Heading2"/>
        <w:spacing w:after="160" w:before="320"/>
      </w:pPr>
      <w:r>
        <w:t xml:space="preserve">C2. The head block: SEO and setup</w:t>
      </w:r>
    </w:p>
    <w:tbl>
      <w:tblPr>
        <w:tblW w:type="dxa" w:w="9360"/>
        <w:tblBorders>
          <w:top w:val="single" w:color="E2E9E4" w:sz="4"/>
          <w:left w:val="single" w:color="0E7C86" w:sz="16"/>
          <w:bottom w:val="single" w:color="E2E9E4" w:sz="4"/>
          <w:right w:val="single" w:color="E2E9E4" w:sz="4"/>
          <w:insideH w:val="none" w:color="FFFFFF" w:sz="0"/>
          <w:insideV w:val="none" w:color="FFFFFF" w:sz="0"/>
        </w:tblBorders>
      </w:tblPr>
      <w:tblGrid>
        <w:gridCol w:w="9360"/>
      </w:tblGrid>
      <w:tr>
        <w:tc>
          <w:tcPr>
            <w:tcW w:type="dxa" w:w="9360"/>
            <w:shd w:fill="F4F6F8" w:val="clear"/>
            <w:tcMar>
              <w:top w:type="dxa" w:w="110"/>
              <w:left w:type="dxa" w:w="170"/>
              <w:bottom w:type="dxa" w:w="110"/>
              <w:right w:type="dxa" w:w="170"/>
            </w:tcMar>
          </w:tcPr>
          <w:p>
            <w:pPr>
              <w:spacing w:after="20" w:line="230"/>
            </w:pPr>
            <w:r>
              <w:rPr>
                <w:rFonts w:ascii="Consolas" w:cs="Consolas" w:eastAsia="Consolas" w:hAnsi="Consolas"/>
                <w:color w:val="1A2433"/>
                <w:sz w:val="17"/>
                <w:szCs w:val="17"/>
              </w:rPr>
              <w:t xml:space="preserve">&lt;meta charset="UTF-8"&gt;</w:t>
            </w:r>
          </w:p>
          <w:p>
            <w:pPr>
              <w:spacing w:after="20" w:line="230"/>
            </w:pPr>
            <w:r>
              <w:rPr>
                <w:rFonts w:ascii="Consolas" w:cs="Consolas" w:eastAsia="Consolas" w:hAnsi="Consolas"/>
                <w:color w:val="1A2433"/>
                <w:sz w:val="17"/>
                <w:szCs w:val="17"/>
              </w:rPr>
              <w:t xml:space="preserve">&lt;meta name="viewport" content="width=device-width, initial-scale=1.0"&gt;</w:t>
            </w:r>
          </w:p>
          <w:p>
            <w:pPr>
              <w:spacing w:after="20" w:line="230"/>
            </w:pPr>
            <w:r>
              <w:rPr>
                <w:rFonts w:ascii="Consolas" w:cs="Consolas" w:eastAsia="Consolas" w:hAnsi="Consolas"/>
                <w:color w:val="1A2433"/>
                <w:sz w:val="17"/>
                <w:szCs w:val="17"/>
              </w:rPr>
              <w:t xml:space="preserve"> </w:t>
            </w:r>
          </w:p>
          <w:p>
            <w:pPr>
              <w:spacing w:after="20" w:line="230"/>
            </w:pPr>
            <w:r>
              <w:rPr>
                <w:rFonts w:ascii="Consolas" w:cs="Consolas" w:eastAsia="Consolas" w:hAnsi="Consolas"/>
                <w:color w:val="1A2433"/>
                <w:sz w:val="17"/>
                <w:szCs w:val="17"/>
              </w:rPr>
              <w:t xml:space="preserve">&lt;title&gt;Erakan Systems Ltd | CCTV, Electric Fence, Alarms ...&lt;/title&gt;</w:t>
            </w:r>
          </w:p>
          <w:p>
            <w:pPr>
              <w:spacing w:after="20" w:line="230"/>
            </w:pPr>
            <w:r>
              <w:rPr>
                <w:rFonts w:ascii="Consolas" w:cs="Consolas" w:eastAsia="Consolas" w:hAnsi="Consolas"/>
                <w:color w:val="1A2433"/>
                <w:sz w:val="17"/>
                <w:szCs w:val="17"/>
              </w:rPr>
              <w:t xml:space="preserve">&lt;meta name="description" content="Erakan Systems Ltd is a trusted</w:t>
            </w:r>
          </w:p>
          <w:p>
            <w:pPr>
              <w:spacing w:after="20" w:line="230"/>
            </w:pPr>
            <w:r>
              <w:rPr>
                <w:rFonts w:ascii="Consolas" w:cs="Consolas" w:eastAsia="Consolas" w:hAnsi="Consolas"/>
                <w:color w:val="1A2433"/>
                <w:sz w:val="17"/>
                <w:szCs w:val="17"/>
              </w:rPr>
              <w:t xml:space="preserve">  Kenyan systems &amp; ICT contractor: CCTV installation, electric</w:t>
            </w:r>
          </w:p>
          <w:p>
            <w:pPr>
              <w:spacing w:after="20" w:line="230"/>
            </w:pPr>
            <w:r>
              <w:rPr>
                <w:rFonts w:ascii="Consolas" w:cs="Consolas" w:eastAsia="Consolas" w:hAnsi="Consolas"/>
                <w:color w:val="1A2433"/>
                <w:sz w:val="17"/>
                <w:szCs w:val="17"/>
              </w:rPr>
              <w:t xml:space="preserve">  fencing, alarms, access control, structured cabling..."&gt;</w:t>
            </w:r>
          </w:p>
          <w:p>
            <w:pPr>
              <w:spacing w:after="20" w:line="230"/>
            </w:pPr>
            <w:r>
              <w:rPr>
                <w:rFonts w:ascii="Consolas" w:cs="Consolas" w:eastAsia="Consolas" w:hAnsi="Consolas"/>
                <w:color w:val="1A2433"/>
                <w:sz w:val="17"/>
                <w:szCs w:val="17"/>
              </w:rPr>
              <w:t xml:space="preserve">&lt;meta name="keywords" content="CCTV Kenya, CCTV installation</w:t>
            </w:r>
          </w:p>
          <w:p>
            <w:pPr>
              <w:spacing w:after="0" w:line="230"/>
            </w:pPr>
            <w:r>
              <w:rPr>
                <w:rFonts w:ascii="Consolas" w:cs="Consolas" w:eastAsia="Consolas" w:hAnsi="Consolas"/>
                <w:color w:val="1A2433"/>
                <w:sz w:val="17"/>
                <w:szCs w:val="17"/>
              </w:rPr>
              <w:t xml:space="preserve">  Nairobi, electric fence Kenya, ..."&gt;</w:t>
            </w:r>
          </w:p>
        </w:tc>
      </w:tr>
    </w:tbl>
    <w:p>
      <w:pPr>
        <w:spacing w:after="200" w:before="60"/>
      </w:pPr>
      <w:r>
        <w:rPr>
          <w:i/>
          <w:iCs/>
          <w:color w:val="5B6B7C"/>
          <w:sz w:val="17"/>
          <w:szCs w:val="17"/>
        </w:rPr>
        <w:t xml:space="preserve">From index.html — the SEO block</w:t>
      </w:r>
    </w:p>
    <w:p>
      <w:pPr>
        <w:pStyle w:val="ListParagraph"/>
        <w:numPr>
          <w:ilvl w:val="0"/>
          <w:numId w:val="3"/>
        </w:numPr>
        <w:spacing w:after="100" w:line="290"/>
      </w:pPr>
      <w:r>
        <w:rPr>
          <w:rFonts w:ascii="Consolas" w:cs="Consolas" w:eastAsia="Consolas" w:hAnsi="Consolas"/>
          <w:color w:val="1B3A6B"/>
          <w:sz w:val="20"/>
          <w:szCs w:val="20"/>
          <w:shd w:fill="F4F6F8" w:val="clear"/>
        </w:rPr>
        <w:t xml:space="preserve">charset="UTF-8"</w:t>
      </w:r>
      <w:r>
        <w:t xml:space="preserve"> lets the page display any character correctly (including Kiswahili text and the KSh symbol).</w:t>
      </w:r>
    </w:p>
    <w:p>
      <w:pPr>
        <w:pStyle w:val="ListParagraph"/>
        <w:numPr>
          <w:ilvl w:val="0"/>
          <w:numId w:val="3"/>
        </w:numPr>
        <w:spacing w:after="100" w:line="290"/>
      </w:pPr>
      <w:r>
        <w:t xml:space="preserve">The </w:t>
      </w:r>
      <w:r>
        <w:rPr>
          <w:b/>
          <w:bCs/>
        </w:rPr>
        <w:t xml:space="preserve">viewport</w:t>
      </w:r>
      <w:r>
        <w:t xml:space="preserve"> meta is what makes the site mobile-responsive at all — without it, phones would show a shrunken desktop page. Never delete this line.</w:t>
      </w:r>
    </w:p>
    <w:p>
      <w:pPr>
        <w:pStyle w:val="ListParagraph"/>
        <w:numPr>
          <w:ilvl w:val="0"/>
          <w:numId w:val="3"/>
        </w:numPr>
        <w:spacing w:after="100" w:line="290"/>
      </w:pPr>
      <w:r>
        <w:rPr>
          <w:rFonts w:ascii="Consolas" w:cs="Consolas" w:eastAsia="Consolas" w:hAnsi="Consolas"/>
          <w:color w:val="1B3A6B"/>
          <w:sz w:val="20"/>
          <w:szCs w:val="20"/>
          <w:shd w:fill="F4F6F8" w:val="clear"/>
        </w:rPr>
        <w:t xml:space="preserve">&lt;title&gt;</w:t>
      </w:r>
      <w:r>
        <w:t xml:space="preserve"> is the text on the browser tab AND the blue headline in Google search results. Each page has a unique, keyword-rich title.</w:t>
      </w:r>
    </w:p>
    <w:p>
      <w:pPr>
        <w:pStyle w:val="ListParagraph"/>
        <w:numPr>
          <w:ilvl w:val="0"/>
          <w:numId w:val="3"/>
        </w:numPr>
        <w:spacing w:after="100" w:line="290"/>
      </w:pPr>
      <w:r>
        <w:t xml:space="preserve">The </w:t>
      </w:r>
      <w:r>
        <w:rPr>
          <w:b/>
          <w:bCs/>
        </w:rPr>
        <w:t xml:space="preserve">description</w:t>
      </w:r>
      <w:r>
        <w:t xml:space="preserve"> is the grey text under the Google headline — write it like a mini advert, because it decides whether people click.</w:t>
      </w:r>
    </w:p>
    <w:tbl>
      <w:tblPr>
        <w:tblW w:type="dxa" w:w="9360"/>
        <w:tblBorders>
          <w:top w:val="single" w:color="E2E9E4" w:sz="4"/>
          <w:left w:val="single" w:color="0E7C86" w:sz="16"/>
          <w:bottom w:val="single" w:color="E2E9E4" w:sz="4"/>
          <w:right w:val="single" w:color="E2E9E4" w:sz="4"/>
          <w:insideH w:val="none" w:color="FFFFFF" w:sz="0"/>
          <w:insideV w:val="none" w:color="FFFFFF" w:sz="0"/>
        </w:tblBorders>
      </w:tblPr>
      <w:tblGrid>
        <w:gridCol w:w="9360"/>
      </w:tblGrid>
      <w:tr>
        <w:tc>
          <w:tcPr>
            <w:tcW w:type="dxa" w:w="9360"/>
            <w:shd w:fill="F4F6F8" w:val="clear"/>
            <w:tcMar>
              <w:top w:type="dxa" w:w="110"/>
              <w:left w:type="dxa" w:w="170"/>
              <w:bottom w:type="dxa" w:w="110"/>
              <w:right w:type="dxa" w:w="170"/>
            </w:tcMar>
          </w:tcPr>
          <w:p>
            <w:pPr>
              <w:spacing w:after="20" w:line="230"/>
            </w:pPr>
            <w:r>
              <w:rPr>
                <w:rFonts w:ascii="Consolas" w:cs="Consolas" w:eastAsia="Consolas" w:hAnsi="Consolas"/>
                <w:color w:val="1A2433"/>
                <w:sz w:val="17"/>
                <w:szCs w:val="17"/>
              </w:rPr>
              <w:t xml:space="preserve">&lt;meta property="og:title"  content="Erakan Systems Ltd — ..."&gt;</w:t>
            </w:r>
          </w:p>
          <w:p>
            <w:pPr>
              <w:spacing w:after="20" w:line="230"/>
            </w:pPr>
            <w:r>
              <w:rPr>
                <w:rFonts w:ascii="Consolas" w:cs="Consolas" w:eastAsia="Consolas" w:hAnsi="Consolas"/>
                <w:color w:val="1A2433"/>
                <w:sz w:val="17"/>
                <w:szCs w:val="17"/>
              </w:rPr>
              <w:t xml:space="preserve">&lt;meta property="og:image"  content="https://erakansystems.co.ke/assets/img/logo.png"&gt;</w:t>
            </w:r>
          </w:p>
          <w:p>
            <w:pPr>
              <w:spacing w:after="0" w:line="230"/>
            </w:pPr>
            <w:r>
              <w:rPr>
                <w:rFonts w:ascii="Consolas" w:cs="Consolas" w:eastAsia="Consolas" w:hAnsi="Consolas"/>
                <w:color w:val="1A2433"/>
                <w:sz w:val="17"/>
                <w:szCs w:val="17"/>
              </w:rPr>
              <w:t xml:space="preserve">&lt;meta property="og:url"    content="https://erakansystems.co.ke/"&gt;</w:t>
            </w:r>
          </w:p>
        </w:tc>
      </w:tr>
    </w:tbl>
    <w:p>
      <w:pPr>
        <w:spacing w:after="200" w:before="60"/>
      </w:pPr>
      <w:r>
        <w:rPr>
          <w:i/>
          <w:iCs/>
          <w:color w:val="5B6B7C"/>
          <w:sz w:val="17"/>
          <w:szCs w:val="17"/>
        </w:rPr>
        <w:t xml:space="preserve">Open Graph tags</w:t>
      </w:r>
    </w:p>
    <w:p>
      <w:pPr>
        <w:spacing w:after="160" w:line="300"/>
      </w:pPr>
      <w:r>
        <w:t xml:space="preserve">The </w:t>
      </w:r>
      <w:r>
        <w:rPr>
          <w:b/>
          <w:bCs/>
        </w:rPr>
        <w:t xml:space="preserve">Open Graph</w:t>
      </w:r>
      <w:r>
        <w:t xml:space="preserve"> (og:) tags control the preview card that appears when someone shares your link on WhatsApp or Facebook — title, description and the logo image. For a business that will receive most traffic through WhatsApp shares, these tags matter enormously.</w:t>
      </w:r>
    </w:p>
    <w:tbl>
      <w:tblPr>
        <w:tblW w:type="dxa" w:w="9360"/>
        <w:tblBorders>
          <w:top w:val="single" w:color="E2E9E4" w:sz="4"/>
          <w:left w:val="single" w:color="0E7C86" w:sz="16"/>
          <w:bottom w:val="single" w:color="E2E9E4" w:sz="4"/>
          <w:right w:val="single" w:color="E2E9E4" w:sz="4"/>
          <w:insideH w:val="none" w:color="FFFFFF" w:sz="0"/>
          <w:insideV w:val="none" w:color="FFFFFF" w:sz="0"/>
        </w:tblBorders>
      </w:tblPr>
      <w:tblGrid>
        <w:gridCol w:w="9360"/>
      </w:tblGrid>
      <w:tr>
        <w:tc>
          <w:tcPr>
            <w:tcW w:type="dxa" w:w="9360"/>
            <w:shd w:fill="F4F6F8" w:val="clear"/>
            <w:tcMar>
              <w:top w:type="dxa" w:w="110"/>
              <w:left w:type="dxa" w:w="170"/>
              <w:bottom w:type="dxa" w:w="110"/>
              <w:right w:type="dxa" w:w="170"/>
            </w:tcMar>
          </w:tcPr>
          <w:p>
            <w:pPr>
              <w:spacing w:after="20" w:line="230"/>
            </w:pPr>
            <w:r>
              <w:rPr>
                <w:rFonts w:ascii="Consolas" w:cs="Consolas" w:eastAsia="Consolas" w:hAnsi="Consolas"/>
                <w:color w:val="1A2433"/>
                <w:sz w:val="17"/>
                <w:szCs w:val="17"/>
              </w:rPr>
              <w:t xml:space="preserve">&lt;link rel="icon" type="image/png" href="assets/img/logo.png"&gt;</w:t>
            </w:r>
          </w:p>
          <w:p>
            <w:pPr>
              <w:spacing w:after="20" w:line="230"/>
            </w:pPr>
            <w:r>
              <w:rPr>
                <w:rFonts w:ascii="Consolas" w:cs="Consolas" w:eastAsia="Consolas" w:hAnsi="Consolas"/>
                <w:color w:val="1A2433"/>
                <w:sz w:val="17"/>
                <w:szCs w:val="17"/>
              </w:rPr>
              <w:t xml:space="preserve">&lt;link rel="preconnect" href="https://fonts.googleapis.com"&gt;</w:t>
            </w:r>
          </w:p>
          <w:p>
            <w:pPr>
              <w:spacing w:after="0" w:line="230"/>
            </w:pPr>
            <w:r>
              <w:rPr>
                <w:rFonts w:ascii="Consolas" w:cs="Consolas" w:eastAsia="Consolas" w:hAnsi="Consolas"/>
                <w:color w:val="1A2433"/>
                <w:sz w:val="17"/>
                <w:szCs w:val="17"/>
              </w:rPr>
              <w:t xml:space="preserve">&lt;link rel="stylesheet" href="assets/css/style.css"&gt;</w:t>
            </w:r>
          </w:p>
        </w:tc>
      </w:tr>
    </w:tbl>
    <w:p>
      <w:pPr>
        <w:spacing w:after="120"/>
      </w:pPr>
    </w:p>
    <w:p>
      <w:pPr>
        <w:pStyle w:val="ListParagraph"/>
        <w:numPr>
          <w:ilvl w:val="0"/>
          <w:numId w:val="3"/>
        </w:numPr>
        <w:spacing w:after="100" w:line="290"/>
      </w:pPr>
      <w:r>
        <w:rPr>
          <w:rFonts w:ascii="Consolas" w:cs="Consolas" w:eastAsia="Consolas" w:hAnsi="Consolas"/>
          <w:color w:val="1B3A6B"/>
          <w:sz w:val="20"/>
          <w:szCs w:val="20"/>
          <w:shd w:fill="F4F6F8" w:val="clear"/>
        </w:rPr>
        <w:t xml:space="preserve">rel="icon"</w:t>
      </w:r>
      <w:r>
        <w:t xml:space="preserve"> sets the little logo in the browser tab (the favicon).</w:t>
      </w:r>
    </w:p>
    <w:p>
      <w:pPr>
        <w:pStyle w:val="ListParagraph"/>
        <w:numPr>
          <w:ilvl w:val="0"/>
          <w:numId w:val="3"/>
        </w:numPr>
        <w:spacing w:after="100" w:line="290"/>
      </w:pPr>
      <w:r>
        <w:rPr>
          <w:rFonts w:ascii="Consolas" w:cs="Consolas" w:eastAsia="Consolas" w:hAnsi="Consolas"/>
          <w:color w:val="1B3A6B"/>
          <w:sz w:val="20"/>
          <w:szCs w:val="20"/>
          <w:shd w:fill="F4F6F8" w:val="clear"/>
        </w:rPr>
        <w:t xml:space="preserve">preconnect</w:t>
      </w:r>
      <w:r>
        <w:t xml:space="preserve"> warms up the connection to Google Fonts before the fonts are requested — a small but real speed win.</w:t>
      </w:r>
    </w:p>
    <w:p>
      <w:pPr>
        <w:pStyle w:val="ListParagraph"/>
        <w:numPr>
          <w:ilvl w:val="0"/>
          <w:numId w:val="3"/>
        </w:numPr>
        <w:spacing w:after="100" w:line="290"/>
      </w:pPr>
      <w:r>
        <w:t xml:space="preserve">The final </w:t>
      </w:r>
      <w:r>
        <w:rPr>
          <w:rFonts w:ascii="Consolas" w:cs="Consolas" w:eastAsia="Consolas" w:hAnsi="Consolas"/>
          <w:color w:val="1B3A6B"/>
          <w:sz w:val="20"/>
          <w:szCs w:val="20"/>
          <w:shd w:fill="F4F6F8" w:val="clear"/>
        </w:rPr>
        <w:t xml:space="preserve">&lt;link rel="stylesheet"&gt;</w:t>
      </w:r>
      <w:r>
        <w:t xml:space="preserve"> is the bridge that attaches your one CSS file to the page. Note it now ends in </w:t>
      </w:r>
      <w:r>
        <w:rPr>
          <w:rFonts w:ascii="Consolas" w:cs="Consolas" w:eastAsia="Consolas" w:hAnsi="Consolas"/>
          <w:color w:val="1B3A6B"/>
          <w:sz w:val="20"/>
          <w:szCs w:val="20"/>
          <w:shd w:fill="F4F6F8" w:val="clear"/>
        </w:rPr>
        <w:t xml:space="preserve">?v=6</w:t>
      </w:r>
      <w:r>
        <w:t xml:space="preserve"> — a </w:t>
      </w:r>
      <w:r>
        <w:rPr>
          <w:b/>
          <w:bCs/>
        </w:rPr>
        <w:t xml:space="preserve">version tag</w:t>
      </w:r>
      <w:r>
        <w:t xml:space="preserve">. Bumping this number (v=6 → v=7) whenever CSS/JS changes forces every browser to fetch fresh copies instead of reusing cached ones (full ritual in Part I4).</w:t>
      </w:r>
    </w:p>
    <w:p>
      <w:pPr>
        <w:pStyle w:val="ListParagraph"/>
        <w:numPr>
          <w:ilvl w:val="0"/>
          <w:numId w:val="3"/>
        </w:numPr>
        <w:spacing w:after="100" w:line="290"/>
      </w:pPr>
      <w:r>
        <w:t xml:space="preserve">Just above </w:t>
      </w:r>
      <w:r>
        <w:rPr>
          <w:rFonts w:ascii="Consolas" w:cs="Consolas" w:eastAsia="Consolas" w:hAnsi="Consolas"/>
          <w:color w:val="1B3A6B"/>
          <w:sz w:val="20"/>
          <w:szCs w:val="20"/>
          <w:shd w:fill="F4F6F8" w:val="clear"/>
        </w:rPr>
        <w:t xml:space="preserve">&lt;/head&gt;</w:t>
      </w:r>
      <w:r>
        <w:t xml:space="preserve"> sits a clearly-marked </w:t>
      </w:r>
      <w:r>
        <w:rPr>
          <w:b/>
          <w:bCs/>
        </w:rPr>
        <w:t xml:space="preserve">Meta Pixel slot</w:t>
      </w:r>
      <w:r>
        <w:t xml:space="preserve"> — a comment showing exactly where to paste Facebook's tracking snippet when you start running ads (Part L).</w:t>
      </w:r>
    </w:p>
    <w:p>
      <w:pPr>
        <w:pStyle w:val="Heading2"/>
        <w:spacing w:after="160" w:before="320"/>
      </w:pPr>
      <w:r>
        <w:t xml:space="preserve">C3. Topbar and header (navigation)</w:t>
      </w:r>
    </w:p>
    <w:tbl>
      <w:tblPr>
        <w:tblW w:type="dxa" w:w="9360"/>
        <w:tblBorders>
          <w:top w:val="single" w:color="E2E9E4" w:sz="4"/>
          <w:left w:val="single" w:color="0E7C86" w:sz="16"/>
          <w:bottom w:val="single" w:color="E2E9E4" w:sz="4"/>
          <w:right w:val="single" w:color="E2E9E4" w:sz="4"/>
          <w:insideH w:val="none" w:color="FFFFFF" w:sz="0"/>
          <w:insideV w:val="none" w:color="FFFFFF" w:sz="0"/>
        </w:tblBorders>
      </w:tblPr>
      <w:tblGrid>
        <w:gridCol w:w="9360"/>
      </w:tblGrid>
      <w:tr>
        <w:tc>
          <w:tcPr>
            <w:tcW w:type="dxa" w:w="9360"/>
            <w:shd w:fill="F4F6F8" w:val="clear"/>
            <w:tcMar>
              <w:top w:type="dxa" w:w="110"/>
              <w:left w:type="dxa" w:w="170"/>
              <w:bottom w:type="dxa" w:w="110"/>
              <w:right w:type="dxa" w:w="170"/>
            </w:tcMar>
          </w:tcPr>
          <w:p>
            <w:pPr>
              <w:spacing w:after="20" w:line="230"/>
            </w:pPr>
            <w:r>
              <w:rPr>
                <w:rFonts w:ascii="Consolas" w:cs="Consolas" w:eastAsia="Consolas" w:hAnsi="Consolas"/>
                <w:color w:val="1A2433"/>
                <w:sz w:val="17"/>
                <w:szCs w:val="17"/>
              </w:rPr>
              <w:t xml:space="preserve">&lt;div class="topbar"&gt; ... phone · email · location ... &lt;/div&gt;</w:t>
            </w:r>
          </w:p>
          <w:p>
            <w:pPr>
              <w:spacing w:after="20" w:line="230"/>
            </w:pPr>
            <w:r>
              <w:rPr>
                <w:rFonts w:ascii="Consolas" w:cs="Consolas" w:eastAsia="Consolas" w:hAnsi="Consolas"/>
                <w:color w:val="1A2433"/>
                <w:sz w:val="17"/>
                <w:szCs w:val="17"/>
              </w:rPr>
              <w:t xml:space="preserve"> </w:t>
            </w:r>
          </w:p>
          <w:p>
            <w:pPr>
              <w:spacing w:after="20" w:line="230"/>
            </w:pPr>
            <w:r>
              <w:rPr>
                <w:rFonts w:ascii="Consolas" w:cs="Consolas" w:eastAsia="Consolas" w:hAnsi="Consolas"/>
                <w:color w:val="1A2433"/>
                <w:sz w:val="17"/>
                <w:szCs w:val="17"/>
              </w:rPr>
              <w:t xml:space="preserve">&lt;header class="header"&gt;</w:t>
            </w:r>
          </w:p>
          <w:p>
            <w:pPr>
              <w:spacing w:after="20" w:line="230"/>
            </w:pPr>
            <w:r>
              <w:rPr>
                <w:rFonts w:ascii="Consolas" w:cs="Consolas" w:eastAsia="Consolas" w:hAnsi="Consolas"/>
                <w:color w:val="1A2433"/>
                <w:sz w:val="17"/>
                <w:szCs w:val="17"/>
              </w:rPr>
              <w:t xml:space="preserve">  &lt;nav class="nav"&gt;</w:t>
            </w:r>
          </w:p>
          <w:p>
            <w:pPr>
              <w:spacing w:after="20" w:line="230"/>
            </w:pPr>
            <w:r>
              <w:rPr>
                <w:rFonts w:ascii="Consolas" w:cs="Consolas" w:eastAsia="Consolas" w:hAnsi="Consolas"/>
                <w:color w:val="1A2433"/>
                <w:sz w:val="17"/>
                <w:szCs w:val="17"/>
              </w:rPr>
              <w:t xml:space="preserve">    &lt;a class="brand" href="index.html"&gt;</w:t>
            </w:r>
          </w:p>
          <w:p>
            <w:pPr>
              <w:spacing w:after="20" w:line="230"/>
            </w:pPr>
            <w:r>
              <w:rPr>
                <w:rFonts w:ascii="Consolas" w:cs="Consolas" w:eastAsia="Consolas" w:hAnsi="Consolas"/>
                <w:color w:val="1A2433"/>
                <w:sz w:val="17"/>
                <w:szCs w:val="17"/>
              </w:rPr>
              <w:t xml:space="preserve">      &lt;img src="assets/img/logo.png" alt="Erakan Systems Ltd logo"&gt;</w:t>
            </w:r>
          </w:p>
          <w:p>
            <w:pPr>
              <w:spacing w:after="20" w:line="230"/>
            </w:pPr>
            <w:r>
              <w:rPr>
                <w:rFonts w:ascii="Consolas" w:cs="Consolas" w:eastAsia="Consolas" w:hAnsi="Consolas"/>
                <w:color w:val="1A2433"/>
                <w:sz w:val="17"/>
                <w:szCs w:val="17"/>
              </w:rPr>
              <w:t xml:space="preserve">      &lt;span class="brand-name"&gt;Erakan &lt;span&gt;Systems&lt;/span&gt; Ltd</w:t>
            </w:r>
          </w:p>
          <w:p>
            <w:pPr>
              <w:spacing w:after="20" w:line="230"/>
            </w:pPr>
            <w:r>
              <w:rPr>
                <w:rFonts w:ascii="Consolas" w:cs="Consolas" w:eastAsia="Consolas" w:hAnsi="Consolas"/>
                <w:color w:val="1A2433"/>
                <w:sz w:val="17"/>
                <w:szCs w:val="17"/>
              </w:rPr>
              <w:t xml:space="preserve">        &lt;span class="brand-tag"&gt;Security · Power · ICT&lt;/span&gt;&lt;/span&gt;</w:t>
            </w:r>
          </w:p>
          <w:p>
            <w:pPr>
              <w:spacing w:after="20" w:line="230"/>
            </w:pPr>
            <w:r>
              <w:rPr>
                <w:rFonts w:ascii="Consolas" w:cs="Consolas" w:eastAsia="Consolas" w:hAnsi="Consolas"/>
                <w:color w:val="1A2433"/>
                <w:sz w:val="17"/>
                <w:szCs w:val="17"/>
              </w:rPr>
              <w:t xml:space="preserve">    &lt;/a&gt;</w:t>
            </w:r>
          </w:p>
          <w:p>
            <w:pPr>
              <w:spacing w:after="20" w:line="230"/>
            </w:pPr>
            <w:r>
              <w:rPr>
                <w:rFonts w:ascii="Consolas" w:cs="Consolas" w:eastAsia="Consolas" w:hAnsi="Consolas"/>
                <w:color w:val="1A2433"/>
                <w:sz w:val="17"/>
                <w:szCs w:val="17"/>
              </w:rPr>
              <w:t xml:space="preserve">    &lt;button class="nav-toggle" aria-label="Open menu" aria-expanded="false"&gt;</w:t>
            </w:r>
          </w:p>
          <w:p>
            <w:pPr>
              <w:spacing w:after="20" w:line="230"/>
            </w:pPr>
            <w:r>
              <w:rPr>
                <w:rFonts w:ascii="Consolas" w:cs="Consolas" w:eastAsia="Consolas" w:hAnsi="Consolas"/>
                <w:color w:val="1A2433"/>
                <w:sz w:val="17"/>
                <w:szCs w:val="17"/>
              </w:rPr>
              <w:t xml:space="preserve">      &lt;span&gt;&lt;/span&gt;&lt;span&gt;&lt;/span&gt;&lt;span&gt;&lt;/span&gt;</w:t>
            </w:r>
          </w:p>
          <w:p>
            <w:pPr>
              <w:spacing w:after="20" w:line="230"/>
            </w:pPr>
            <w:r>
              <w:rPr>
                <w:rFonts w:ascii="Consolas" w:cs="Consolas" w:eastAsia="Consolas" w:hAnsi="Consolas"/>
                <w:color w:val="1A2433"/>
                <w:sz w:val="17"/>
                <w:szCs w:val="17"/>
              </w:rPr>
              <w:t xml:space="preserve">    &lt;/button&gt;</w:t>
            </w:r>
          </w:p>
          <w:p>
            <w:pPr>
              <w:spacing w:after="20" w:line="230"/>
            </w:pPr>
            <w:r>
              <w:rPr>
                <w:rFonts w:ascii="Consolas" w:cs="Consolas" w:eastAsia="Consolas" w:hAnsi="Consolas"/>
                <w:color w:val="1A2433"/>
                <w:sz w:val="17"/>
                <w:szCs w:val="17"/>
              </w:rPr>
              <w:t xml:space="preserve">    &lt;div class="nav-links"&gt;</w:t>
            </w:r>
          </w:p>
          <w:p>
            <w:pPr>
              <w:spacing w:after="20" w:line="230"/>
            </w:pPr>
            <w:r>
              <w:rPr>
                <w:rFonts w:ascii="Consolas" w:cs="Consolas" w:eastAsia="Consolas" w:hAnsi="Consolas"/>
                <w:color w:val="1A2433"/>
                <w:sz w:val="17"/>
                <w:szCs w:val="17"/>
              </w:rPr>
              <w:t xml:space="preserve">      &lt;a href="index.html" class="active"&gt;Home&lt;/a&gt;</w:t>
            </w:r>
          </w:p>
          <w:p>
            <w:pPr>
              <w:spacing w:after="20" w:line="230"/>
            </w:pPr>
            <w:r>
              <w:rPr>
                <w:rFonts w:ascii="Consolas" w:cs="Consolas" w:eastAsia="Consolas" w:hAnsi="Consolas"/>
                <w:color w:val="1A2433"/>
                <w:sz w:val="17"/>
                <w:szCs w:val="17"/>
              </w:rPr>
              <w:t xml:space="preserve">      &lt;a href="about.html"&gt;About&lt;/a&gt; ...</w:t>
            </w:r>
          </w:p>
          <w:p>
            <w:pPr>
              <w:spacing w:after="20" w:line="230"/>
            </w:pPr>
            <w:r>
              <w:rPr>
                <w:rFonts w:ascii="Consolas" w:cs="Consolas" w:eastAsia="Consolas" w:hAnsi="Consolas"/>
                <w:color w:val="1A2433"/>
                <w:sz w:val="17"/>
                <w:szCs w:val="17"/>
              </w:rPr>
              <w:t xml:space="preserve">      &lt;a href="contact.html" class="btn btn--primary"&gt;Get a Quote&lt;/a&gt;</w:t>
            </w:r>
          </w:p>
          <w:p>
            <w:pPr>
              <w:spacing w:after="20" w:line="230"/>
            </w:pPr>
            <w:r>
              <w:rPr>
                <w:rFonts w:ascii="Consolas" w:cs="Consolas" w:eastAsia="Consolas" w:hAnsi="Consolas"/>
                <w:color w:val="1A2433"/>
                <w:sz w:val="17"/>
                <w:szCs w:val="17"/>
              </w:rPr>
              <w:t xml:space="preserve">    &lt;/div&gt;</w:t>
            </w:r>
          </w:p>
          <w:p>
            <w:pPr>
              <w:spacing w:after="20" w:line="230"/>
            </w:pPr>
            <w:r>
              <w:rPr>
                <w:rFonts w:ascii="Consolas" w:cs="Consolas" w:eastAsia="Consolas" w:hAnsi="Consolas"/>
                <w:color w:val="1A2433"/>
                <w:sz w:val="17"/>
                <w:szCs w:val="17"/>
              </w:rPr>
              <w:t xml:space="preserve">  &lt;/nav&gt;</w:t>
            </w:r>
          </w:p>
          <w:p>
            <w:pPr>
              <w:spacing w:after="0" w:line="230"/>
            </w:pPr>
            <w:r>
              <w:rPr>
                <w:rFonts w:ascii="Consolas" w:cs="Consolas" w:eastAsia="Consolas" w:hAnsi="Consolas"/>
                <w:color w:val="1A2433"/>
                <w:sz w:val="17"/>
                <w:szCs w:val="17"/>
              </w:rPr>
              <w:t xml:space="preserve">&lt;/header&gt;</w:t>
            </w:r>
          </w:p>
        </w:tc>
      </w:tr>
    </w:tbl>
    <w:p>
      <w:pPr>
        <w:spacing w:after="200" w:before="60"/>
      </w:pPr>
      <w:r>
        <w:rPr>
          <w:i/>
          <w:iCs/>
          <w:color w:val="5B6B7C"/>
          <w:sz w:val="17"/>
          <w:szCs w:val="17"/>
        </w:rPr>
        <w:t xml:space="preserve">The header block (identical on all five pages)</w:t>
      </w:r>
    </w:p>
    <w:p>
      <w:pPr>
        <w:pStyle w:val="ListParagraph"/>
        <w:numPr>
          <w:ilvl w:val="0"/>
          <w:numId w:val="3"/>
        </w:numPr>
        <w:spacing w:after="100" w:line="290"/>
      </w:pPr>
      <w:r>
        <w:t xml:space="preserve">A </w:t>
      </w:r>
      <w:r>
        <w:rPr>
          <w:b/>
          <w:bCs/>
        </w:rPr>
        <w:t xml:space="preserve">class</w:t>
      </w:r>
      <w:r>
        <w:t xml:space="preserve"> is a label you attach to an element (</w:t>
      </w:r>
      <w:r>
        <w:rPr>
          <w:rFonts w:ascii="Consolas" w:cs="Consolas" w:eastAsia="Consolas" w:hAnsi="Consolas"/>
          <w:color w:val="1B3A6B"/>
          <w:sz w:val="20"/>
          <w:szCs w:val="20"/>
          <w:shd w:fill="F4F6F8" w:val="clear"/>
        </w:rPr>
        <w:t xml:space="preserve">class="topbar"</w:t>
      </w:r>
      <w:r>
        <w:t xml:space="preserve">) so CSS can find and style it (</w:t>
      </w:r>
      <w:r>
        <w:rPr>
          <w:rFonts w:ascii="Consolas" w:cs="Consolas" w:eastAsia="Consolas" w:hAnsi="Consolas"/>
          <w:color w:val="1B3A6B"/>
          <w:sz w:val="20"/>
          <w:szCs w:val="20"/>
          <w:shd w:fill="F4F6F8" w:val="clear"/>
        </w:rPr>
        <w:t xml:space="preserve">.topbar { ... }</w:t>
      </w:r>
      <w:r>
        <w:t xml:space="preserve">). Classes are the vocabulary connecting HTML and CSS.</w:t>
      </w:r>
    </w:p>
    <w:p>
      <w:pPr>
        <w:pStyle w:val="ListParagraph"/>
        <w:numPr>
          <w:ilvl w:val="0"/>
          <w:numId w:val="3"/>
        </w:numPr>
        <w:spacing w:after="100" w:line="290"/>
      </w:pPr>
      <w:r>
        <w:t xml:space="preserve">Between the brand and the hamburger sits the </w:t>
      </w:r>
      <w:r>
        <w:rPr>
          <w:b/>
          <w:bCs/>
        </w:rPr>
        <w:t xml:space="preserve">cart button</w:t>
      </w:r>
      <w:r>
        <w:t xml:space="preserve"> — a trolley icon with a </w:t>
      </w:r>
      <w:r>
        <w:rPr>
          <w:rFonts w:ascii="Consolas" w:cs="Consolas" w:eastAsia="Consolas" w:hAnsi="Consolas"/>
          <w:color w:val="1B3A6B"/>
          <w:sz w:val="20"/>
          <w:szCs w:val="20"/>
          <w:shd w:fill="F4F6F8" w:val="clear"/>
        </w:rPr>
        <w:t xml:space="preserve">cart-count</w:t>
      </w:r>
      <w:r>
        <w:t xml:space="preserve"> badge that cart.js keeps updated on every page. It starts </w:t>
      </w:r>
      <w:r>
        <w:rPr>
          <w:rFonts w:ascii="Consolas" w:cs="Consolas" w:eastAsia="Consolas" w:hAnsi="Consolas"/>
          <w:color w:val="1B3A6B"/>
          <w:sz w:val="20"/>
          <w:szCs w:val="20"/>
          <w:shd w:fill="F4F6F8" w:val="clear"/>
        </w:rPr>
        <w:t xml:space="preserve">hidden</w:t>
      </w:r>
      <w:r>
        <w:t xml:space="preserve"> and appears the moment the cart holds an item.</w:t>
      </w:r>
    </w:p>
    <w:p>
      <w:pPr>
        <w:pStyle w:val="ListParagraph"/>
        <w:numPr>
          <w:ilvl w:val="0"/>
          <w:numId w:val="3"/>
        </w:numPr>
        <w:spacing w:after="100" w:line="290"/>
      </w:pPr>
      <w:r>
        <w:t xml:space="preserve">The </w:t>
      </w:r>
      <w:r>
        <w:rPr>
          <w:rFonts w:ascii="Consolas" w:cs="Consolas" w:eastAsia="Consolas" w:hAnsi="Consolas"/>
          <w:color w:val="1B3A6B"/>
          <w:sz w:val="20"/>
          <w:szCs w:val="20"/>
          <w:shd w:fill="F4F6F8" w:val="clear"/>
        </w:rPr>
        <w:t xml:space="preserve">nav-toggle</w:t>
      </w:r>
      <w:r>
        <w:t xml:space="preserve"> button is the hamburger: three empty </w:t>
      </w:r>
      <w:r>
        <w:rPr>
          <w:rFonts w:ascii="Consolas" w:cs="Consolas" w:eastAsia="Consolas" w:hAnsi="Consolas"/>
          <w:color w:val="1B3A6B"/>
          <w:sz w:val="20"/>
          <w:szCs w:val="20"/>
          <w:shd w:fill="F4F6F8" w:val="clear"/>
        </w:rPr>
        <w:t xml:space="preserve">&lt;span&gt;</w:t>
      </w:r>
      <w:r>
        <w:t xml:space="preserve"> bars that CSS draws as lines. It is invisible on desktop and appears on phones (Part D4 shows how).</w:t>
      </w:r>
    </w:p>
    <w:p>
      <w:pPr>
        <w:pStyle w:val="ListParagraph"/>
        <w:numPr>
          <w:ilvl w:val="0"/>
          <w:numId w:val="3"/>
        </w:numPr>
        <w:spacing w:after="100" w:line="290"/>
      </w:pPr>
      <w:r>
        <w:rPr>
          <w:rFonts w:ascii="Consolas" w:cs="Consolas" w:eastAsia="Consolas" w:hAnsi="Consolas"/>
          <w:color w:val="1B3A6B"/>
          <w:sz w:val="20"/>
          <w:szCs w:val="20"/>
          <w:shd w:fill="F4F6F8" w:val="clear"/>
        </w:rPr>
        <w:t xml:space="preserve">aria-label</w:t>
      </w:r>
      <w:r>
        <w:t xml:space="preserve"> and </w:t>
      </w:r>
      <w:r>
        <w:rPr>
          <w:rFonts w:ascii="Consolas" w:cs="Consolas" w:eastAsia="Consolas" w:hAnsi="Consolas"/>
          <w:color w:val="1B3A6B"/>
          <w:sz w:val="20"/>
          <w:szCs w:val="20"/>
          <w:shd w:fill="F4F6F8" w:val="clear"/>
        </w:rPr>
        <w:t xml:space="preserve">aria-expanded</w:t>
      </w:r>
      <w:r>
        <w:t xml:space="preserve"> are </w:t>
      </w:r>
      <w:r>
        <w:rPr>
          <w:b/>
          <w:bCs/>
        </w:rPr>
        <w:t xml:space="preserve">accessibility</w:t>
      </w:r>
      <w:r>
        <w:t xml:space="preserve"> attributes — they tell screen-reader users what the button does and whether the menu is open. Professional sites always include them.</w:t>
      </w:r>
    </w:p>
    <w:p>
      <w:pPr>
        <w:pStyle w:val="ListParagraph"/>
        <w:numPr>
          <w:ilvl w:val="0"/>
          <w:numId w:val="3"/>
        </w:numPr>
        <w:spacing w:after="100" w:line="290"/>
      </w:pPr>
      <w:r>
        <w:t xml:space="preserve">The </w:t>
      </w:r>
      <w:r>
        <w:rPr>
          <w:rFonts w:ascii="Consolas" w:cs="Consolas" w:eastAsia="Consolas" w:hAnsi="Consolas"/>
          <w:color w:val="1B3A6B"/>
          <w:sz w:val="20"/>
          <w:szCs w:val="20"/>
          <w:shd w:fill="F4F6F8" w:val="clear"/>
        </w:rPr>
        <w:t xml:space="preserve">active</w:t>
      </w:r>
      <w:r>
        <w:t xml:space="preserve"> class marks the current page so its menu link shows the green underline. When you add a page, remember to move this class accordingly in that file.</w:t>
      </w:r>
    </w:p>
    <w:p>
      <w:pPr>
        <w:pStyle w:val="ListParagraph"/>
        <w:numPr>
          <w:ilvl w:val="0"/>
          <w:numId w:val="3"/>
        </w:numPr>
        <w:spacing w:after="100" w:line="290"/>
      </w:pPr>
      <w:r>
        <w:rPr>
          <w:rFonts w:ascii="Consolas" w:cs="Consolas" w:eastAsia="Consolas" w:hAnsi="Consolas"/>
          <w:color w:val="1B3A6B"/>
          <w:sz w:val="20"/>
          <w:szCs w:val="20"/>
          <w:shd w:fill="F4F6F8" w:val="clear"/>
        </w:rPr>
        <w:t xml:space="preserve">alt</w:t>
      </w:r>
      <w:r>
        <w:t xml:space="preserve"> text on images serves visually-impaired users AND is read by Google — always describe the image.</w:t>
      </w:r>
    </w:p>
    <w:p>
      <w:pPr>
        <w:pStyle w:val="Heading2"/>
        <w:spacing w:after="160" w:before="320"/>
      </w:pPr>
      <w:r>
        <w:t xml:space="preserve">C4. The hero block</w:t>
      </w:r>
    </w:p>
    <w:tbl>
      <w:tblPr>
        <w:tblW w:type="dxa" w:w="9360"/>
        <w:tblBorders>
          <w:top w:val="single" w:color="E2E9E4" w:sz="4"/>
          <w:left w:val="single" w:color="0E7C86" w:sz="16"/>
          <w:bottom w:val="single" w:color="E2E9E4" w:sz="4"/>
          <w:right w:val="single" w:color="E2E9E4" w:sz="4"/>
          <w:insideH w:val="none" w:color="FFFFFF" w:sz="0"/>
          <w:insideV w:val="none" w:color="FFFFFF" w:sz="0"/>
        </w:tblBorders>
      </w:tblPr>
      <w:tblGrid>
        <w:gridCol w:w="9360"/>
      </w:tblGrid>
      <w:tr>
        <w:tc>
          <w:tcPr>
            <w:tcW w:type="dxa" w:w="9360"/>
            <w:shd w:fill="F4F6F8" w:val="clear"/>
            <w:tcMar>
              <w:top w:type="dxa" w:w="110"/>
              <w:left w:type="dxa" w:w="170"/>
              <w:bottom w:type="dxa" w:w="110"/>
              <w:right w:type="dxa" w:w="170"/>
            </w:tcMar>
          </w:tcPr>
          <w:p>
            <w:pPr>
              <w:spacing w:after="20" w:line="230"/>
            </w:pPr>
            <w:r>
              <w:rPr>
                <w:rFonts w:ascii="Consolas" w:cs="Consolas" w:eastAsia="Consolas" w:hAnsi="Consolas"/>
                <w:color w:val="1A2433"/>
                <w:sz w:val="17"/>
                <w:szCs w:val="17"/>
              </w:rPr>
              <w:t xml:space="preserve">&lt;section class="hero"&gt;</w:t>
            </w:r>
          </w:p>
          <w:p>
            <w:pPr>
              <w:spacing w:after="20" w:line="230"/>
            </w:pPr>
            <w:r>
              <w:rPr>
                <w:rFonts w:ascii="Consolas" w:cs="Consolas" w:eastAsia="Consolas" w:hAnsi="Consolas"/>
                <w:color w:val="1A2433"/>
                <w:sz w:val="17"/>
                <w:szCs w:val="17"/>
              </w:rPr>
              <w:t xml:space="preserve">  &lt;div class="hero-inner container"&gt;</w:t>
            </w:r>
          </w:p>
          <w:p>
            <w:pPr>
              <w:spacing w:after="20" w:line="230"/>
            </w:pPr>
            <w:r>
              <w:rPr>
                <w:rFonts w:ascii="Consolas" w:cs="Consolas" w:eastAsia="Consolas" w:hAnsi="Consolas"/>
                <w:color w:val="1A2433"/>
                <w:sz w:val="17"/>
                <w:szCs w:val="17"/>
              </w:rPr>
              <w:t xml:space="preserve">    &lt;div class="hero-copy"&gt;</w:t>
            </w:r>
          </w:p>
          <w:p>
            <w:pPr>
              <w:spacing w:after="20" w:line="230"/>
            </w:pPr>
            <w:r>
              <w:rPr>
                <w:rFonts w:ascii="Consolas" w:cs="Consolas" w:eastAsia="Consolas" w:hAnsi="Consolas"/>
                <w:color w:val="1A2433"/>
                <w:sz w:val="17"/>
                <w:szCs w:val="17"/>
              </w:rPr>
              <w:t xml:space="preserve">      &lt;span class="hero-eyebrow"&gt;● Serving Nairobi &amp; All of Kenya&lt;/span&gt;</w:t>
            </w:r>
          </w:p>
          <w:p>
            <w:pPr>
              <w:spacing w:after="20" w:line="230"/>
            </w:pPr>
            <w:r>
              <w:rPr>
                <w:rFonts w:ascii="Consolas" w:cs="Consolas" w:eastAsia="Consolas" w:hAnsi="Consolas"/>
                <w:color w:val="1A2433"/>
                <w:sz w:val="17"/>
                <w:szCs w:val="17"/>
              </w:rPr>
              <w:t xml:space="preserve">      &lt;h1&gt;Security &amp; ICT systems &lt;span&gt;engineered to protect&lt;/span&gt;</w:t>
            </w:r>
          </w:p>
          <w:p>
            <w:pPr>
              <w:spacing w:after="20" w:line="230"/>
            </w:pPr>
            <w:r>
              <w:rPr>
                <w:rFonts w:ascii="Consolas" w:cs="Consolas" w:eastAsia="Consolas" w:hAnsi="Consolas"/>
                <w:color w:val="1A2433"/>
                <w:sz w:val="17"/>
                <w:szCs w:val="17"/>
              </w:rPr>
              <w:t xml:space="preserve">          what matters.&lt;/h1&gt;</w:t>
            </w:r>
          </w:p>
          <w:p>
            <w:pPr>
              <w:spacing w:after="20" w:line="230"/>
            </w:pPr>
            <w:r>
              <w:rPr>
                <w:rFonts w:ascii="Consolas" w:cs="Consolas" w:eastAsia="Consolas" w:hAnsi="Consolas"/>
                <w:color w:val="1A2433"/>
                <w:sz w:val="17"/>
                <w:szCs w:val="17"/>
              </w:rPr>
              <w:t xml:space="preserve">      &lt;p&gt;From CCTV and electric fencing to structured cabling...&lt;/p&gt;</w:t>
            </w:r>
          </w:p>
          <w:p>
            <w:pPr>
              <w:spacing w:after="20" w:line="230"/>
            </w:pPr>
            <w:r>
              <w:rPr>
                <w:rFonts w:ascii="Consolas" w:cs="Consolas" w:eastAsia="Consolas" w:hAnsi="Consolas"/>
                <w:color w:val="1A2433"/>
                <w:sz w:val="17"/>
                <w:szCs w:val="17"/>
              </w:rPr>
              <w:t xml:space="preserve">      &lt;div class="hero-actions"&gt;</w:t>
            </w:r>
          </w:p>
          <w:p>
            <w:pPr>
              <w:spacing w:after="20" w:line="230"/>
            </w:pPr>
            <w:r>
              <w:rPr>
                <w:rFonts w:ascii="Consolas" w:cs="Consolas" w:eastAsia="Consolas" w:hAnsi="Consolas"/>
                <w:color w:val="1A2433"/>
                <w:sz w:val="17"/>
                <w:szCs w:val="17"/>
              </w:rPr>
              <w:t xml:space="preserve">        &lt;a href="products.html" class="btn btn--primary"&gt;Shop Products&lt;/a&gt;</w:t>
            </w:r>
          </w:p>
          <w:p>
            <w:pPr>
              <w:spacing w:after="20" w:line="230"/>
            </w:pPr>
            <w:r>
              <w:rPr>
                <w:rFonts w:ascii="Consolas" w:cs="Consolas" w:eastAsia="Consolas" w:hAnsi="Consolas"/>
                <w:color w:val="1A2433"/>
                <w:sz w:val="17"/>
                <w:szCs w:val="17"/>
              </w:rPr>
              <w:t xml:space="preserve">        &lt;a href="contact.html" class="btn btn--ghost"&gt;Request Site Survey&lt;/a&gt;</w:t>
            </w:r>
          </w:p>
          <w:p>
            <w:pPr>
              <w:spacing w:after="20" w:line="230"/>
            </w:pPr>
            <w:r>
              <w:rPr>
                <w:rFonts w:ascii="Consolas" w:cs="Consolas" w:eastAsia="Consolas" w:hAnsi="Consolas"/>
                <w:color w:val="1A2433"/>
                <w:sz w:val="17"/>
                <w:szCs w:val="17"/>
              </w:rPr>
              <w:t xml:space="preserve">      &lt;/div&gt;</w:t>
            </w:r>
          </w:p>
          <w:p>
            <w:pPr>
              <w:spacing w:after="20" w:line="230"/>
            </w:pPr>
            <w:r>
              <w:rPr>
                <w:rFonts w:ascii="Consolas" w:cs="Consolas" w:eastAsia="Consolas" w:hAnsi="Consolas"/>
                <w:color w:val="1A2433"/>
                <w:sz w:val="17"/>
                <w:szCs w:val="17"/>
              </w:rPr>
              <w:t xml:space="preserve">      &lt;div class="hero-stats"&gt; 6+ · 100% · 24/7 ... &lt;/div&gt;</w:t>
            </w:r>
          </w:p>
          <w:p>
            <w:pPr>
              <w:spacing w:after="20" w:line="230"/>
            </w:pPr>
            <w:r>
              <w:rPr>
                <w:rFonts w:ascii="Consolas" w:cs="Consolas" w:eastAsia="Consolas" w:hAnsi="Consolas"/>
                <w:color w:val="1A2433"/>
                <w:sz w:val="17"/>
                <w:szCs w:val="17"/>
              </w:rPr>
              <w:t xml:space="preserve">    &lt;/div&gt;</w:t>
            </w:r>
          </w:p>
          <w:p>
            <w:pPr>
              <w:spacing w:after="20" w:line="230"/>
            </w:pPr>
            <w:r>
              <w:rPr>
                <w:rFonts w:ascii="Consolas" w:cs="Consolas" w:eastAsia="Consolas" w:hAnsi="Consolas"/>
                <w:color w:val="1A2433"/>
                <w:sz w:val="17"/>
                <w:szCs w:val="17"/>
              </w:rPr>
              <w:t xml:space="preserve">    &lt;div class="hero-visual"&gt; ... framed logo card ... &lt;/div&gt;</w:t>
            </w:r>
          </w:p>
          <w:p>
            <w:pPr>
              <w:spacing w:after="20" w:line="230"/>
            </w:pPr>
            <w:r>
              <w:rPr>
                <w:rFonts w:ascii="Consolas" w:cs="Consolas" w:eastAsia="Consolas" w:hAnsi="Consolas"/>
                <w:color w:val="1A2433"/>
                <w:sz w:val="17"/>
                <w:szCs w:val="17"/>
              </w:rPr>
              <w:t xml:space="preserve">  &lt;/div&gt;</w:t>
            </w:r>
          </w:p>
          <w:p>
            <w:pPr>
              <w:spacing w:after="0" w:line="230"/>
            </w:pPr>
            <w:r>
              <w:rPr>
                <w:rFonts w:ascii="Consolas" w:cs="Consolas" w:eastAsia="Consolas" w:hAnsi="Consolas"/>
                <w:color w:val="1A2433"/>
                <w:sz w:val="17"/>
                <w:szCs w:val="17"/>
              </w:rPr>
              <w:t xml:space="preserve">&lt;/section&gt;</w:t>
            </w:r>
          </w:p>
        </w:tc>
      </w:tr>
    </w:tbl>
    <w:p>
      <w:pPr>
        <w:spacing w:after="200" w:before="60"/>
      </w:pPr>
      <w:r>
        <w:rPr>
          <w:i/>
          <w:iCs/>
          <w:color w:val="5B6B7C"/>
          <w:sz w:val="17"/>
          <w:szCs w:val="17"/>
        </w:rPr>
        <w:t xml:space="preserve">index.html hero</w:t>
      </w:r>
    </w:p>
    <w:p>
      <w:pPr>
        <w:pStyle w:val="ListParagraph"/>
        <w:numPr>
          <w:ilvl w:val="0"/>
          <w:numId w:val="3"/>
        </w:numPr>
        <w:spacing w:after="100" w:line="290"/>
      </w:pPr>
      <w:r>
        <w:t xml:space="preserve">There is exactly </w:t>
      </w:r>
      <w:r>
        <w:rPr>
          <w:b/>
          <w:bCs/>
        </w:rPr>
        <w:t xml:space="preserve">one `&lt;h1&gt;` per page</w:t>
      </w:r>
      <w:r>
        <w:t xml:space="preserve"> — the single most important heading for SEO. Sub-headings use </w:t>
      </w:r>
      <w:r>
        <w:rPr>
          <w:rFonts w:ascii="Consolas" w:cs="Consolas" w:eastAsia="Consolas" w:hAnsi="Consolas"/>
          <w:color w:val="1B3A6B"/>
          <w:sz w:val="20"/>
          <w:szCs w:val="20"/>
          <w:shd w:fill="F4F6F8" w:val="clear"/>
        </w:rPr>
        <w:t xml:space="preserve">&lt;h2&gt;</w:t>
      </w:r>
      <w:r>
        <w:t xml:space="preserve">, </w:t>
      </w:r>
      <w:r>
        <w:rPr>
          <w:rFonts w:ascii="Consolas" w:cs="Consolas" w:eastAsia="Consolas" w:hAnsi="Consolas"/>
          <w:color w:val="1B3A6B"/>
          <w:sz w:val="20"/>
          <w:szCs w:val="20"/>
          <w:shd w:fill="F4F6F8" w:val="clear"/>
        </w:rPr>
        <w:t xml:space="preserve">&lt;h3&gt;</w:t>
      </w:r>
      <w:r>
        <w:t xml:space="preserve"> in order, like a document outline.</w:t>
      </w:r>
    </w:p>
    <w:p>
      <w:pPr>
        <w:pStyle w:val="ListParagraph"/>
        <w:numPr>
          <w:ilvl w:val="0"/>
          <w:numId w:val="3"/>
        </w:numPr>
        <w:spacing w:after="100" w:line="290"/>
      </w:pPr>
      <w:r>
        <w:t xml:space="preserve">The </w:t>
      </w:r>
      <w:r>
        <w:rPr>
          <w:rFonts w:ascii="Consolas" w:cs="Consolas" w:eastAsia="Consolas" w:hAnsi="Consolas"/>
          <w:color w:val="1B3A6B"/>
          <w:sz w:val="20"/>
          <w:szCs w:val="20"/>
          <w:shd w:fill="F4F6F8" w:val="clear"/>
        </w:rPr>
        <w:t xml:space="preserve">&lt;span&gt;</w:t>
      </w:r>
      <w:r>
        <w:t xml:space="preserve"> inside the h1 exists purely so CSS can colour "engineered to protect" green while the rest stays white.</w:t>
      </w:r>
    </w:p>
    <w:p>
      <w:pPr>
        <w:pStyle w:val="ListParagraph"/>
        <w:numPr>
          <w:ilvl w:val="0"/>
          <w:numId w:val="3"/>
        </w:numPr>
        <w:spacing w:after="100" w:line="290"/>
      </w:pPr>
      <w:r>
        <w:t xml:space="preserve">Buttons here are actually </w:t>
      </w:r>
      <w:r>
        <w:rPr>
          <w:rFonts w:ascii="Consolas" w:cs="Consolas" w:eastAsia="Consolas" w:hAnsi="Consolas"/>
          <w:color w:val="1B3A6B"/>
          <w:sz w:val="20"/>
          <w:szCs w:val="20"/>
          <w:shd w:fill="F4F6F8" w:val="clear"/>
        </w:rPr>
        <w:t xml:space="preserve">&lt;a&gt;</w:t>
      </w:r>
      <w:r>
        <w:t xml:space="preserve"> links dressed as buttons by the </w:t>
      </w:r>
      <w:r>
        <w:rPr>
          <w:rFonts w:ascii="Consolas" w:cs="Consolas" w:eastAsia="Consolas" w:hAnsi="Consolas"/>
          <w:color w:val="1B3A6B"/>
          <w:sz w:val="20"/>
          <w:szCs w:val="20"/>
          <w:shd w:fill="F4F6F8" w:val="clear"/>
        </w:rPr>
        <w:t xml:space="preserve">.btn</w:t>
      </w:r>
      <w:r>
        <w:t xml:space="preserve"> classes — </w:t>
      </w:r>
      <w:r>
        <w:rPr>
          <w:rFonts w:ascii="Consolas" w:cs="Consolas" w:eastAsia="Consolas" w:hAnsi="Consolas"/>
          <w:color w:val="1B3A6B"/>
          <w:sz w:val="20"/>
          <w:szCs w:val="20"/>
          <w:shd w:fill="F4F6F8" w:val="clear"/>
        </w:rPr>
        <w:t xml:space="preserve">btn--primary</w:t>
      </w:r>
      <w:r>
        <w:t xml:space="preserve"> (solid green) and </w:t>
      </w:r>
      <w:r>
        <w:rPr>
          <w:rFonts w:ascii="Consolas" w:cs="Consolas" w:eastAsia="Consolas" w:hAnsi="Consolas"/>
          <w:color w:val="1B3A6B"/>
          <w:sz w:val="20"/>
          <w:szCs w:val="20"/>
          <w:shd w:fill="F4F6F8" w:val="clear"/>
        </w:rPr>
        <w:t xml:space="preserve">btn--ghost</w:t>
      </w:r>
      <w:r>
        <w:t xml:space="preserve"> (outlined). This double-class pattern (base + variant) appears throughout the site.</w:t>
      </w:r>
    </w:p>
    <w:p>
      <w:pPr>
        <w:pStyle w:val="ListParagraph"/>
        <w:numPr>
          <w:ilvl w:val="0"/>
          <w:numId w:val="3"/>
        </w:numPr>
        <w:spacing w:after="100" w:line="290"/>
      </w:pPr>
      <w:r>
        <w:t xml:space="preserve">Inner pages (About, Services, Products, Contact) use a shorter </w:t>
      </w:r>
      <w:r>
        <w:rPr>
          <w:rFonts w:ascii="Consolas" w:cs="Consolas" w:eastAsia="Consolas" w:hAnsi="Consolas"/>
          <w:color w:val="1B3A6B"/>
          <w:sz w:val="20"/>
          <w:szCs w:val="20"/>
          <w:shd w:fill="F4F6F8" w:val="clear"/>
        </w:rPr>
        <w:t xml:space="preserve">.hero--page</w:t>
      </w:r>
      <w:r>
        <w:t xml:space="preserve"> variant with a breadcrumb (Home / Products) instead of the full two-column hero.</w:t>
      </w:r>
    </w:p>
    <w:p>
      <w:pPr>
        <w:pStyle w:val="Heading2"/>
        <w:spacing w:after="160" w:before="320"/>
      </w:pPr>
      <w:r>
        <w:t xml:space="preserve">C5. Content sections and cards</w:t>
      </w:r>
    </w:p>
    <w:p>
      <w:pPr>
        <w:spacing w:after="160" w:line="300"/>
      </w:pPr>
      <w:r>
        <w:t xml:space="preserve">All page content sits in </w:t>
      </w:r>
      <w:r>
        <w:rPr>
          <w:rFonts w:ascii="Consolas" w:cs="Consolas" w:eastAsia="Consolas" w:hAnsi="Consolas"/>
          <w:color w:val="1B3A6B"/>
          <w:sz w:val="20"/>
          <w:szCs w:val="20"/>
          <w:shd w:fill="F4F6F8" w:val="clear"/>
        </w:rPr>
        <w:t xml:space="preserve">&lt;section&gt;</w:t>
      </w:r>
      <w:r>
        <w:t xml:space="preserve"> blocks, each opening with the same heading pattern:</w:t>
      </w:r>
    </w:p>
    <w:tbl>
      <w:tblPr>
        <w:tblW w:type="dxa" w:w="9360"/>
        <w:tblBorders>
          <w:top w:val="single" w:color="E2E9E4" w:sz="4"/>
          <w:left w:val="single" w:color="0E7C86" w:sz="16"/>
          <w:bottom w:val="single" w:color="E2E9E4" w:sz="4"/>
          <w:right w:val="single" w:color="E2E9E4" w:sz="4"/>
          <w:insideH w:val="none" w:color="FFFFFF" w:sz="0"/>
          <w:insideV w:val="none" w:color="FFFFFF" w:sz="0"/>
        </w:tblBorders>
      </w:tblPr>
      <w:tblGrid>
        <w:gridCol w:w="9360"/>
      </w:tblGrid>
      <w:tr>
        <w:tc>
          <w:tcPr>
            <w:tcW w:type="dxa" w:w="9360"/>
            <w:shd w:fill="F4F6F8" w:val="clear"/>
            <w:tcMar>
              <w:top w:type="dxa" w:w="110"/>
              <w:left w:type="dxa" w:w="170"/>
              <w:bottom w:type="dxa" w:w="110"/>
              <w:right w:type="dxa" w:w="170"/>
            </w:tcMar>
          </w:tcPr>
          <w:p>
            <w:pPr>
              <w:spacing w:after="20" w:line="230"/>
            </w:pPr>
            <w:r>
              <w:rPr>
                <w:rFonts w:ascii="Consolas" w:cs="Consolas" w:eastAsia="Consolas" w:hAnsi="Consolas"/>
                <w:color w:val="1A2433"/>
                <w:sz w:val="17"/>
                <w:szCs w:val="17"/>
              </w:rPr>
              <w:t xml:space="preserve">&lt;section class="section"&gt;</w:t>
            </w:r>
          </w:p>
          <w:p>
            <w:pPr>
              <w:spacing w:after="20" w:line="230"/>
            </w:pPr>
            <w:r>
              <w:rPr>
                <w:rFonts w:ascii="Consolas" w:cs="Consolas" w:eastAsia="Consolas" w:hAnsi="Consolas"/>
                <w:color w:val="1A2433"/>
                <w:sz w:val="17"/>
                <w:szCs w:val="17"/>
              </w:rPr>
              <w:t xml:space="preserve">  &lt;div class="container"&gt;</w:t>
            </w:r>
          </w:p>
          <w:p>
            <w:pPr>
              <w:spacing w:after="20" w:line="230"/>
            </w:pPr>
            <w:r>
              <w:rPr>
                <w:rFonts w:ascii="Consolas" w:cs="Consolas" w:eastAsia="Consolas" w:hAnsi="Consolas"/>
                <w:color w:val="1A2433"/>
                <w:sz w:val="17"/>
                <w:szCs w:val="17"/>
              </w:rPr>
              <w:t xml:space="preserve">    &lt;div class="section-head"&gt;</w:t>
            </w:r>
          </w:p>
          <w:p>
            <w:pPr>
              <w:spacing w:after="20" w:line="230"/>
            </w:pPr>
            <w:r>
              <w:rPr>
                <w:rFonts w:ascii="Consolas" w:cs="Consolas" w:eastAsia="Consolas" w:hAnsi="Consolas"/>
                <w:color w:val="1A2433"/>
                <w:sz w:val="17"/>
                <w:szCs w:val="17"/>
              </w:rPr>
              <w:t xml:space="preserve">      &lt;span class="section-kicker"&gt;What we do&lt;/span&gt;</w:t>
            </w:r>
          </w:p>
          <w:p>
            <w:pPr>
              <w:spacing w:after="20" w:line="230"/>
            </w:pPr>
            <w:r>
              <w:rPr>
                <w:rFonts w:ascii="Consolas" w:cs="Consolas" w:eastAsia="Consolas" w:hAnsi="Consolas"/>
                <w:color w:val="1A2433"/>
                <w:sz w:val="17"/>
                <w:szCs w:val="17"/>
              </w:rPr>
              <w:t xml:space="preserve">      &lt;h2&gt;Complete security &amp; ICT solutions&lt;/h2&gt;</w:t>
            </w:r>
          </w:p>
          <w:p>
            <w:pPr>
              <w:spacing w:after="20" w:line="230"/>
            </w:pPr>
            <w:r>
              <w:rPr>
                <w:rFonts w:ascii="Consolas" w:cs="Consolas" w:eastAsia="Consolas" w:hAnsi="Consolas"/>
                <w:color w:val="1A2433"/>
                <w:sz w:val="17"/>
                <w:szCs w:val="17"/>
              </w:rPr>
              <w:t xml:space="preserve">      &lt;div class="circuit-divider"&gt;&lt;i&gt;&lt;/i&gt;&lt;i&gt;&lt;/i&gt;&lt;i&gt;&lt;/i&gt;&lt;/div&gt;</w:t>
            </w:r>
          </w:p>
          <w:p>
            <w:pPr>
              <w:spacing w:after="20" w:line="230"/>
            </w:pPr>
            <w:r>
              <w:rPr>
                <w:rFonts w:ascii="Consolas" w:cs="Consolas" w:eastAsia="Consolas" w:hAnsi="Consolas"/>
                <w:color w:val="1A2433"/>
                <w:sz w:val="17"/>
                <w:szCs w:val="17"/>
              </w:rPr>
              <w:t xml:space="preserve">    &lt;/div&gt;</w:t>
            </w:r>
          </w:p>
          <w:p>
            <w:pPr>
              <w:spacing w:after="20" w:line="230"/>
            </w:pPr>
            <w:r>
              <w:rPr>
                <w:rFonts w:ascii="Consolas" w:cs="Consolas" w:eastAsia="Consolas" w:hAnsi="Consolas"/>
                <w:color w:val="1A2433"/>
                <w:sz w:val="17"/>
                <w:szCs w:val="17"/>
              </w:rPr>
              <w:t xml:space="preserve">    &lt;div class="grid grid--3"&gt;  ... cards ...  &lt;/div&gt;</w:t>
            </w:r>
          </w:p>
          <w:p>
            <w:pPr>
              <w:spacing w:after="20" w:line="230"/>
            </w:pPr>
            <w:r>
              <w:rPr>
                <w:rFonts w:ascii="Consolas" w:cs="Consolas" w:eastAsia="Consolas" w:hAnsi="Consolas"/>
                <w:color w:val="1A2433"/>
                <w:sz w:val="17"/>
                <w:szCs w:val="17"/>
              </w:rPr>
              <w:t xml:space="preserve">  &lt;/div&gt;</w:t>
            </w:r>
          </w:p>
          <w:p>
            <w:pPr>
              <w:spacing w:after="0" w:line="230"/>
            </w:pPr>
            <w:r>
              <w:rPr>
                <w:rFonts w:ascii="Consolas" w:cs="Consolas" w:eastAsia="Consolas" w:hAnsi="Consolas"/>
                <w:color w:val="1A2433"/>
                <w:sz w:val="17"/>
                <w:szCs w:val="17"/>
              </w:rPr>
              <w:t xml:space="preserve">&lt;/section&gt;</w:t>
            </w:r>
          </w:p>
        </w:tc>
      </w:tr>
    </w:tbl>
    <w:p>
      <w:pPr>
        <w:spacing w:after="120"/>
      </w:pPr>
    </w:p>
    <w:p>
      <w:pPr>
        <w:pStyle w:val="ListParagraph"/>
        <w:numPr>
          <w:ilvl w:val="0"/>
          <w:numId w:val="3"/>
        </w:numPr>
        <w:spacing w:after="100" w:line="290"/>
      </w:pPr>
      <w:r>
        <w:rPr>
          <w:rFonts w:ascii="Consolas" w:cs="Consolas" w:eastAsia="Consolas" w:hAnsi="Consolas"/>
          <w:color w:val="1B3A6B"/>
          <w:sz w:val="20"/>
          <w:szCs w:val="20"/>
          <w:shd w:fill="F4F6F8" w:val="clear"/>
        </w:rPr>
        <w:t xml:space="preserve">container</w:t>
      </w:r>
      <w:r>
        <w:t xml:space="preserve"> is the reusable helper that centres content and caps its width at 1180 px — without it, text would stretch edge-to-edge on wide monitors.</w:t>
      </w:r>
    </w:p>
    <w:p>
      <w:pPr>
        <w:pStyle w:val="ListParagraph"/>
        <w:numPr>
          <w:ilvl w:val="0"/>
          <w:numId w:val="3"/>
        </w:numPr>
        <w:spacing w:after="100" w:line="290"/>
      </w:pPr>
      <w:r>
        <w:rPr>
          <w:rFonts w:ascii="Consolas" w:cs="Consolas" w:eastAsia="Consolas" w:hAnsi="Consolas"/>
          <w:color w:val="1B3A6B"/>
          <w:sz w:val="20"/>
          <w:szCs w:val="20"/>
          <w:shd w:fill="F4F6F8" w:val="clear"/>
        </w:rPr>
        <w:t xml:space="preserve">grid grid--3</w:t>
      </w:r>
      <w:r>
        <w:t xml:space="preserve"> lays out cards three-across on desktop; the responsive rules in Part D collapse this to two, then one column on smaller screens.</w:t>
      </w:r>
    </w:p>
    <w:p>
      <w:pPr>
        <w:pStyle w:val="ListParagraph"/>
        <w:numPr>
          <w:ilvl w:val="0"/>
          <w:numId w:val="3"/>
        </w:numPr>
        <w:spacing w:after="100" w:line="290"/>
      </w:pPr>
      <w:r>
        <w:t xml:space="preserve">The three empty </w:t>
      </w:r>
      <w:r>
        <w:rPr>
          <w:rFonts w:ascii="Consolas" w:cs="Consolas" w:eastAsia="Consolas" w:hAnsi="Consolas"/>
          <w:color w:val="1B3A6B"/>
          <w:sz w:val="20"/>
          <w:szCs w:val="20"/>
          <w:shd w:fill="F4F6F8" w:val="clear"/>
        </w:rPr>
        <w:t xml:space="preserve">&lt;i&gt;</w:t>
      </w:r>
      <w:r>
        <w:t xml:space="preserve"> elements inside </w:t>
      </w:r>
      <w:r>
        <w:rPr>
          <w:rFonts w:ascii="Consolas" w:cs="Consolas" w:eastAsia="Consolas" w:hAnsi="Consolas"/>
          <w:color w:val="1B3A6B"/>
          <w:sz w:val="20"/>
          <w:szCs w:val="20"/>
          <w:shd w:fill="F4F6F8" w:val="clear"/>
        </w:rPr>
        <w:t xml:space="preserve">circuit-divider</w:t>
      </w:r>
      <w:r>
        <w:t xml:space="preserve"> become the coloured node dots — CSS turns each into a small circle.</w:t>
      </w:r>
    </w:p>
    <w:p>
      <w:pPr>
        <w:spacing w:after="160" w:line="300"/>
      </w:pPr>
      <w:r>
        <w:t xml:space="preserve">Individual cards are </w:t>
      </w:r>
      <w:r>
        <w:rPr>
          <w:rFonts w:ascii="Consolas" w:cs="Consolas" w:eastAsia="Consolas" w:hAnsi="Consolas"/>
          <w:color w:val="1B3A6B"/>
          <w:sz w:val="20"/>
          <w:szCs w:val="20"/>
          <w:shd w:fill="F4F6F8" w:val="clear"/>
        </w:rPr>
        <w:t xml:space="preserve">&lt;article&gt;</w:t>
      </w:r>
      <w:r>
        <w:t xml:space="preserve"> elements with an icon, heading, text, and sometimes a link. Semantic tags like </w:t>
      </w:r>
      <w:r>
        <w:rPr>
          <w:rFonts w:ascii="Consolas" w:cs="Consolas" w:eastAsia="Consolas" w:hAnsi="Consolas"/>
          <w:color w:val="1B3A6B"/>
          <w:sz w:val="20"/>
          <w:szCs w:val="20"/>
          <w:shd w:fill="F4F6F8" w:val="clear"/>
        </w:rPr>
        <w:t xml:space="preserve">&lt;section&gt;</w:t>
      </w:r>
      <w:r>
        <w:t xml:space="preserve">, </w:t>
      </w:r>
      <w:r>
        <w:rPr>
          <w:rFonts w:ascii="Consolas" w:cs="Consolas" w:eastAsia="Consolas" w:hAnsi="Consolas"/>
          <w:color w:val="1B3A6B"/>
          <w:sz w:val="20"/>
          <w:szCs w:val="20"/>
          <w:shd w:fill="F4F6F8" w:val="clear"/>
        </w:rPr>
        <w:t xml:space="preserve">&lt;article&gt;</w:t>
      </w:r>
      <w:r>
        <w:t xml:space="preserve">, </w:t>
      </w:r>
      <w:r>
        <w:rPr>
          <w:rFonts w:ascii="Consolas" w:cs="Consolas" w:eastAsia="Consolas" w:hAnsi="Consolas"/>
          <w:color w:val="1B3A6B"/>
          <w:sz w:val="20"/>
          <w:szCs w:val="20"/>
          <w:shd w:fill="F4F6F8" w:val="clear"/>
        </w:rPr>
        <w:t xml:space="preserve">&lt;header&gt;</w:t>
      </w:r>
      <w:r>
        <w:t xml:space="preserve">, </w:t>
      </w:r>
      <w:r>
        <w:rPr>
          <w:rFonts w:ascii="Consolas" w:cs="Consolas" w:eastAsia="Consolas" w:hAnsi="Consolas"/>
          <w:color w:val="1B3A6B"/>
          <w:sz w:val="20"/>
          <w:szCs w:val="20"/>
          <w:shd w:fill="F4F6F8" w:val="clear"/>
        </w:rPr>
        <w:t xml:space="preserve">&lt;footer&gt;</w:t>
      </w:r>
      <w:r>
        <w:t xml:space="preserve"> and </w:t>
      </w:r>
      <w:r>
        <w:rPr>
          <w:rFonts w:ascii="Consolas" w:cs="Consolas" w:eastAsia="Consolas" w:hAnsi="Consolas"/>
          <w:color w:val="1B3A6B"/>
          <w:sz w:val="20"/>
          <w:szCs w:val="20"/>
          <w:shd w:fill="F4F6F8" w:val="clear"/>
        </w:rPr>
        <w:t xml:space="preserve">&lt;nav&gt;</w:t>
      </w:r>
      <w:r>
        <w:t xml:space="preserve"> mean the same as </w:t>
      </w:r>
      <w:r>
        <w:rPr>
          <w:rFonts w:ascii="Consolas" w:cs="Consolas" w:eastAsia="Consolas" w:hAnsi="Consolas"/>
          <w:color w:val="1B3A6B"/>
          <w:sz w:val="20"/>
          <w:szCs w:val="20"/>
          <w:shd w:fill="F4F6F8" w:val="clear"/>
        </w:rPr>
        <w:t xml:space="preserve">&lt;div&gt;</w:t>
      </w:r>
      <w:r>
        <w:t xml:space="preserve"> visually, but tell browsers, screen readers and Google what each block IS — always prefer them.</w:t>
      </w:r>
    </w:p>
    <w:p>
      <w:pPr>
        <w:pStyle w:val="Heading2"/>
        <w:spacing w:after="160" w:before="320"/>
      </w:pPr>
      <w:r>
        <w:t xml:space="preserve">C6. products.html — the shop page</w:t>
      </w:r>
    </w:p>
    <w:tbl>
      <w:tblPr>
        <w:tblW w:type="dxa" w:w="9360"/>
        <w:tblBorders>
          <w:top w:val="single" w:color="E2E9E4" w:sz="4"/>
          <w:left w:val="single" w:color="0E7C86" w:sz="16"/>
          <w:bottom w:val="single" w:color="E2E9E4" w:sz="4"/>
          <w:right w:val="single" w:color="E2E9E4" w:sz="4"/>
          <w:insideH w:val="none" w:color="FFFFFF" w:sz="0"/>
          <w:insideV w:val="none" w:color="FFFFFF" w:sz="0"/>
        </w:tblBorders>
      </w:tblPr>
      <w:tblGrid>
        <w:gridCol w:w="9360"/>
      </w:tblGrid>
      <w:tr>
        <w:tc>
          <w:tcPr>
            <w:tcW w:type="dxa" w:w="9360"/>
            <w:shd w:fill="F4F6F8" w:val="clear"/>
            <w:tcMar>
              <w:top w:type="dxa" w:w="110"/>
              <w:left w:type="dxa" w:w="170"/>
              <w:bottom w:type="dxa" w:w="110"/>
              <w:right w:type="dxa" w:w="170"/>
            </w:tcMar>
          </w:tcPr>
          <w:p>
            <w:pPr>
              <w:spacing w:after="20" w:line="230"/>
            </w:pPr>
            <w:r>
              <w:rPr>
                <w:rFonts w:ascii="Consolas" w:cs="Consolas" w:eastAsia="Consolas" w:hAnsi="Consolas"/>
                <w:color w:val="1A2433"/>
                <w:sz w:val="17"/>
                <w:szCs w:val="17"/>
              </w:rPr>
              <w:t xml:space="preserve">&lt;!-- Filter buttons: data-filter must match category names in products.js --&gt;</w:t>
            </w:r>
          </w:p>
          <w:p>
            <w:pPr>
              <w:spacing w:after="20" w:line="230"/>
            </w:pPr>
            <w:r>
              <w:rPr>
                <w:rFonts w:ascii="Consolas" w:cs="Consolas" w:eastAsia="Consolas" w:hAnsi="Consolas"/>
                <w:color w:val="1A2433"/>
                <w:sz w:val="17"/>
                <w:szCs w:val="17"/>
              </w:rPr>
              <w:t xml:space="preserve">&lt;div class="filters"&gt;</w:t>
            </w:r>
          </w:p>
          <w:p>
            <w:pPr>
              <w:spacing w:after="20" w:line="230"/>
            </w:pPr>
            <w:r>
              <w:rPr>
                <w:rFonts w:ascii="Consolas" w:cs="Consolas" w:eastAsia="Consolas" w:hAnsi="Consolas"/>
                <w:color w:val="1A2433"/>
                <w:sz w:val="17"/>
                <w:szCs w:val="17"/>
              </w:rPr>
              <w:t xml:space="preserve">  &lt;button class="filter-btn is-active" data-filter="all"&gt;All Products&lt;/button&gt;</w:t>
            </w:r>
          </w:p>
          <w:p>
            <w:pPr>
              <w:spacing w:after="20" w:line="230"/>
            </w:pPr>
            <w:r>
              <w:rPr>
                <w:rFonts w:ascii="Consolas" w:cs="Consolas" w:eastAsia="Consolas" w:hAnsi="Consolas"/>
                <w:color w:val="1A2433"/>
                <w:sz w:val="17"/>
                <w:szCs w:val="17"/>
              </w:rPr>
              <w:t xml:space="preserve">  &lt;button class="filter-btn" data-filter="cctv"&gt;CCTV &amp; Surveillance&lt;/button&gt;</w:t>
            </w:r>
          </w:p>
          <w:p>
            <w:pPr>
              <w:spacing w:after="20" w:line="230"/>
            </w:pPr>
            <w:r>
              <w:rPr>
                <w:rFonts w:ascii="Consolas" w:cs="Consolas" w:eastAsia="Consolas" w:hAnsi="Consolas"/>
                <w:color w:val="1A2433"/>
                <w:sz w:val="17"/>
                <w:szCs w:val="17"/>
              </w:rPr>
              <w:t xml:space="preserve">  &lt;button class="filter-btn" data-filter="alarm"&gt;Alarms &amp; Fencing&lt;/button&gt;</w:t>
            </w:r>
          </w:p>
          <w:p>
            <w:pPr>
              <w:spacing w:after="20" w:line="230"/>
            </w:pPr>
            <w:r>
              <w:rPr>
                <w:rFonts w:ascii="Consolas" w:cs="Consolas" w:eastAsia="Consolas" w:hAnsi="Consolas"/>
                <w:color w:val="1A2433"/>
                <w:sz w:val="17"/>
                <w:szCs w:val="17"/>
              </w:rPr>
              <w:t xml:space="preserve">  ... network · power · access ...</w:t>
            </w:r>
          </w:p>
          <w:p>
            <w:pPr>
              <w:spacing w:after="20" w:line="230"/>
            </w:pPr>
            <w:r>
              <w:rPr>
                <w:rFonts w:ascii="Consolas" w:cs="Consolas" w:eastAsia="Consolas" w:hAnsi="Consolas"/>
                <w:color w:val="1A2433"/>
                <w:sz w:val="17"/>
                <w:szCs w:val="17"/>
              </w:rPr>
              <w:t xml:space="preserve">&lt;/div&gt;</w:t>
            </w:r>
          </w:p>
          <w:p>
            <w:pPr>
              <w:spacing w:after="20" w:line="230"/>
            </w:pPr>
            <w:r>
              <w:rPr>
                <w:rFonts w:ascii="Consolas" w:cs="Consolas" w:eastAsia="Consolas" w:hAnsi="Consolas"/>
                <w:color w:val="1A2433"/>
                <w:sz w:val="17"/>
                <w:szCs w:val="17"/>
              </w:rPr>
              <w:t xml:space="preserve"> </w:t>
            </w:r>
          </w:p>
          <w:p>
            <w:pPr>
              <w:spacing w:after="20" w:line="230"/>
            </w:pPr>
            <w:r>
              <w:rPr>
                <w:rFonts w:ascii="Consolas" w:cs="Consolas" w:eastAsia="Consolas" w:hAnsi="Consolas"/>
                <w:color w:val="1A2433"/>
                <w:sz w:val="17"/>
                <w:szCs w:val="17"/>
              </w:rPr>
              <w:t xml:space="preserve">&lt;!-- JavaScript fills this empty grid with product cards --&gt;</w:t>
            </w:r>
          </w:p>
          <w:p>
            <w:pPr>
              <w:spacing w:after="0" w:line="230"/>
            </w:pPr>
            <w:r>
              <w:rPr>
                <w:rFonts w:ascii="Consolas" w:cs="Consolas" w:eastAsia="Consolas" w:hAnsi="Consolas"/>
                <w:color w:val="1A2433"/>
                <w:sz w:val="17"/>
                <w:szCs w:val="17"/>
              </w:rPr>
              <w:t xml:space="preserve">&lt;div class="grid grid--3" id="product-grid"&gt;&lt;/div&gt;</w:t>
            </w:r>
          </w:p>
        </w:tc>
      </w:tr>
    </w:tbl>
    <w:p>
      <w:pPr>
        <w:spacing w:after="200" w:before="60"/>
      </w:pPr>
      <w:r>
        <w:rPr>
          <w:i/>
          <w:iCs/>
          <w:color w:val="5B6B7C"/>
          <w:sz w:val="17"/>
          <w:szCs w:val="17"/>
        </w:rPr>
        <w:t xml:space="preserve">The heart of the shop</w:t>
      </w:r>
    </w:p>
    <w:p>
      <w:pPr>
        <w:pStyle w:val="ListParagraph"/>
        <w:numPr>
          <w:ilvl w:val="0"/>
          <w:numId w:val="3"/>
        </w:numPr>
        <w:spacing w:after="100" w:line="290"/>
      </w:pPr>
      <w:r>
        <w:t xml:space="preserve">Notice the grid is </w:t>
      </w:r>
      <w:r>
        <w:rPr>
          <w:b/>
          <w:bCs/>
        </w:rPr>
        <w:t xml:space="preserve">empty</w:t>
      </w:r>
      <w:r>
        <w:t xml:space="preserve"> in the HTML. products.js draws every card instantly from the built-in list, then swaps in the LIVE list fetched from your Google Sheet (Parts E and G). This is why you never edit products.html to change a product.</w:t>
      </w:r>
    </w:p>
    <w:p>
      <w:pPr>
        <w:pStyle w:val="ListParagraph"/>
        <w:numPr>
          <w:ilvl w:val="0"/>
          <w:numId w:val="3"/>
        </w:numPr>
        <w:spacing w:after="100" w:line="290"/>
      </w:pPr>
      <w:r>
        <w:t xml:space="preserve">Each card carries three actions: </w:t>
      </w:r>
      <w:r>
        <w:rPr>
          <w:b/>
          <w:bCs/>
        </w:rPr>
        <w:t xml:space="preserve">Add to Cart</w:t>
      </w:r>
      <w:r>
        <w:t xml:space="preserve"> (green, feeds the drawer), a round </w:t>
      </w:r>
      <w:r>
        <w:rPr>
          <w:b/>
          <w:bCs/>
        </w:rPr>
        <w:t xml:space="preserve">WhatsApp Buy Now</w:t>
      </w:r>
      <w:r>
        <w:t xml:space="preserve"> (instant single-item order — it also logs a row to your Orders tab), and a </w:t>
      </w:r>
      <w:r>
        <w:rPr>
          <w:b/>
          <w:bCs/>
        </w:rPr>
        <w:t xml:space="preserve">Share</w:t>
      </w:r>
      <w:r>
        <w:t xml:space="preserve"> button that copies the product's own link for Facebook/Instagram/TikTok posts and ads (Part L).</w:t>
      </w:r>
    </w:p>
    <w:p>
      <w:pPr>
        <w:pStyle w:val="ListParagraph"/>
        <w:numPr>
          <w:ilvl w:val="0"/>
          <w:numId w:val="3"/>
        </w:numPr>
        <w:spacing w:after="100" w:line="290"/>
      </w:pPr>
      <w:r>
        <w:rPr>
          <w:rFonts w:ascii="Consolas" w:cs="Consolas" w:eastAsia="Consolas" w:hAnsi="Consolas"/>
          <w:color w:val="1B3A6B"/>
          <w:sz w:val="20"/>
          <w:szCs w:val="20"/>
          <w:shd w:fill="F4F6F8" w:val="clear"/>
        </w:rPr>
        <w:t xml:space="preserve">data-filter</w:t>
      </w:r>
      <w:r>
        <w:t xml:space="preserve"> is a </w:t>
      </w:r>
      <w:r>
        <w:rPr>
          <w:b/>
          <w:bCs/>
        </w:rPr>
        <w:t xml:space="preserve">data attribute</w:t>
      </w:r>
      <w:r>
        <w:t xml:space="preserve"> — a custom label HTML lets you attach to any element so JavaScript can read it. The value ("cctv") is matched against each product's category.</w:t>
      </w:r>
    </w:p>
    <w:p>
      <w:pPr>
        <w:pStyle w:val="ListParagraph"/>
        <w:numPr>
          <w:ilvl w:val="0"/>
          <w:numId w:val="3"/>
        </w:numPr>
        <w:spacing w:after="100" w:line="290"/>
      </w:pPr>
      <w:r>
        <w:rPr>
          <w:rFonts w:ascii="Consolas" w:cs="Consolas" w:eastAsia="Consolas" w:hAnsi="Consolas"/>
          <w:color w:val="1B3A6B"/>
          <w:sz w:val="20"/>
          <w:szCs w:val="20"/>
          <w:shd w:fill="F4F6F8" w:val="clear"/>
        </w:rPr>
        <w:t xml:space="preserve">id="product-grid"</w:t>
      </w:r>
      <w:r>
        <w:t xml:space="preserve"> is like a class but must be </w:t>
      </w:r>
      <w:r>
        <w:rPr>
          <w:b/>
          <w:bCs/>
        </w:rPr>
        <w:t xml:space="preserve">unique</w:t>
      </w:r>
      <w:r>
        <w:t xml:space="preserve"> on the page — used when JavaScript needs to grab one specific element.</w:t>
      </w:r>
    </w:p>
    <w:p>
      <w:pPr>
        <w:spacing w:after="160" w:line="300"/>
      </w:pPr>
      <w:r>
        <w:t xml:space="preserve">Below the grid sits the </w:t>
      </w:r>
      <w:r>
        <w:rPr>
          <w:b/>
          <w:bCs/>
        </w:rPr>
        <w:t xml:space="preserve">installation price list</w:t>
      </w:r>
      <w:r>
        <w:t xml:space="preserve"> — a proper HTML </w:t>
      </w:r>
      <w:r>
        <w:rPr>
          <w:rFonts w:ascii="Consolas" w:cs="Consolas" w:eastAsia="Consolas" w:hAnsi="Consolas"/>
          <w:color w:val="1B3A6B"/>
          <w:sz w:val="20"/>
          <w:szCs w:val="20"/>
          <w:shd w:fill="F4F6F8" w:val="clear"/>
        </w:rPr>
        <w:t xml:space="preserve">&lt;table&gt;</w:t>
      </w:r>
      <w:r>
        <w:t xml:space="preserve"> with </w:t>
      </w:r>
      <w:r>
        <w:rPr>
          <w:rFonts w:ascii="Consolas" w:cs="Consolas" w:eastAsia="Consolas" w:hAnsi="Consolas"/>
          <w:color w:val="1B3A6B"/>
          <w:sz w:val="20"/>
          <w:szCs w:val="20"/>
          <w:shd w:fill="F4F6F8" w:val="clear"/>
        </w:rPr>
        <w:t xml:space="preserve">&lt;thead&gt;</w:t>
      </w:r>
      <w:r>
        <w:t xml:space="preserve"> and </w:t>
      </w:r>
      <w:r>
        <w:rPr>
          <w:rFonts w:ascii="Consolas" w:cs="Consolas" w:eastAsia="Consolas" w:hAnsi="Consolas"/>
          <w:color w:val="1B3A6B"/>
          <w:sz w:val="20"/>
          <w:szCs w:val="20"/>
          <w:shd w:fill="F4F6F8" w:val="clear"/>
        </w:rPr>
        <w:t xml:space="preserve">&lt;tbody&gt;</w:t>
      </w:r>
      <w:r>
        <w:t xml:space="preserve">, fifteen rows of package prices (4-camera CCTV installed KSh 35,000; electric fence from KSh 1,300/m; 3kVA solar backup from KSh 145,000, and so on). Tables are the correct tool for genuinely tabular data — never for page layout.</w:t>
      </w:r>
    </w:p>
    <w:p>
      <w:pPr>
        <w:pStyle w:val="Heading2"/>
        <w:spacing w:after="160" w:before="320"/>
      </w:pPr>
      <w:r>
        <w:t xml:space="preserve">C7. contact.html — form and FAQ</w:t>
      </w:r>
    </w:p>
    <w:tbl>
      <w:tblPr>
        <w:tblW w:type="dxa" w:w="9360"/>
        <w:tblBorders>
          <w:top w:val="single" w:color="E2E9E4" w:sz="4"/>
          <w:left w:val="single" w:color="0E7C86" w:sz="16"/>
          <w:bottom w:val="single" w:color="E2E9E4" w:sz="4"/>
          <w:right w:val="single" w:color="E2E9E4" w:sz="4"/>
          <w:insideH w:val="none" w:color="FFFFFF" w:sz="0"/>
          <w:insideV w:val="none" w:color="FFFFFF" w:sz="0"/>
        </w:tblBorders>
      </w:tblPr>
      <w:tblGrid>
        <w:gridCol w:w="9360"/>
      </w:tblGrid>
      <w:tr>
        <w:tc>
          <w:tcPr>
            <w:tcW w:type="dxa" w:w="9360"/>
            <w:shd w:fill="F4F6F8" w:val="clear"/>
            <w:tcMar>
              <w:top w:type="dxa" w:w="110"/>
              <w:left w:type="dxa" w:w="170"/>
              <w:bottom w:type="dxa" w:w="110"/>
              <w:right w:type="dxa" w:w="170"/>
            </w:tcMar>
          </w:tcPr>
          <w:p>
            <w:pPr>
              <w:spacing w:after="20" w:line="230"/>
            </w:pPr>
            <w:r>
              <w:rPr>
                <w:rFonts w:ascii="Consolas" w:cs="Consolas" w:eastAsia="Consolas" w:hAnsi="Consolas"/>
                <w:color w:val="1A2433"/>
                <w:sz w:val="17"/>
                <w:szCs w:val="17"/>
              </w:rPr>
              <w:t xml:space="preserve">&lt;form action="mailto:info@erakansystems.co.ke" method="post"</w:t>
            </w:r>
          </w:p>
          <w:p>
            <w:pPr>
              <w:spacing w:after="20" w:line="230"/>
            </w:pPr>
            <w:r>
              <w:rPr>
                <w:rFonts w:ascii="Consolas" w:cs="Consolas" w:eastAsia="Consolas" w:hAnsi="Consolas"/>
                <w:color w:val="1A2433"/>
                <w:sz w:val="17"/>
                <w:szCs w:val="17"/>
              </w:rPr>
              <w:t xml:space="preserve">      enctype="text/plain"&gt;</w:t>
            </w:r>
          </w:p>
          <w:p>
            <w:pPr>
              <w:spacing w:after="20" w:line="230"/>
            </w:pPr>
            <w:r>
              <w:rPr>
                <w:rFonts w:ascii="Consolas" w:cs="Consolas" w:eastAsia="Consolas" w:hAnsi="Consolas"/>
                <w:color w:val="1A2433"/>
                <w:sz w:val="17"/>
                <w:szCs w:val="17"/>
              </w:rPr>
              <w:t xml:space="preserve">  &lt;label for="name"&gt;Your Name&lt;/label&gt;</w:t>
            </w:r>
          </w:p>
          <w:p>
            <w:pPr>
              <w:spacing w:after="20" w:line="230"/>
            </w:pPr>
            <w:r>
              <w:rPr>
                <w:rFonts w:ascii="Consolas" w:cs="Consolas" w:eastAsia="Consolas" w:hAnsi="Consolas"/>
                <w:color w:val="1A2433"/>
                <w:sz w:val="17"/>
                <w:szCs w:val="17"/>
              </w:rPr>
              <w:t xml:space="preserve">  &lt;input  type="text"  id="name"  name="name"  required&gt;</w:t>
            </w:r>
          </w:p>
          <w:p>
            <w:pPr>
              <w:spacing w:after="20" w:line="230"/>
            </w:pPr>
            <w:r>
              <w:rPr>
                <w:rFonts w:ascii="Consolas" w:cs="Consolas" w:eastAsia="Consolas" w:hAnsi="Consolas"/>
                <w:color w:val="1A2433"/>
                <w:sz w:val="17"/>
                <w:szCs w:val="17"/>
              </w:rPr>
              <w:t xml:space="preserve">  &lt;input  type="tel"   id="phone" name="phone" required&gt;</w:t>
            </w:r>
          </w:p>
          <w:p>
            <w:pPr>
              <w:spacing w:after="20" w:line="230"/>
            </w:pPr>
            <w:r>
              <w:rPr>
                <w:rFonts w:ascii="Consolas" w:cs="Consolas" w:eastAsia="Consolas" w:hAnsi="Consolas"/>
                <w:color w:val="1A2433"/>
                <w:sz w:val="17"/>
                <w:szCs w:val="17"/>
              </w:rPr>
              <w:t xml:space="preserve">  &lt;select id="service" name="service"&gt; ... &lt;/select&gt;</w:t>
            </w:r>
          </w:p>
          <w:p>
            <w:pPr>
              <w:spacing w:after="20" w:line="230"/>
            </w:pPr>
            <w:r>
              <w:rPr>
                <w:rFonts w:ascii="Consolas" w:cs="Consolas" w:eastAsia="Consolas" w:hAnsi="Consolas"/>
                <w:color w:val="1A2433"/>
                <w:sz w:val="17"/>
                <w:szCs w:val="17"/>
              </w:rPr>
              <w:t xml:space="preserve">  &lt;textarea id="message" name="message" rows="5"&gt;&lt;/textarea&gt;</w:t>
            </w:r>
          </w:p>
          <w:p>
            <w:pPr>
              <w:spacing w:after="20" w:line="230"/>
            </w:pPr>
            <w:r>
              <w:rPr>
                <w:rFonts w:ascii="Consolas" w:cs="Consolas" w:eastAsia="Consolas" w:hAnsi="Consolas"/>
                <w:color w:val="1A2433"/>
                <w:sz w:val="17"/>
                <w:szCs w:val="17"/>
              </w:rPr>
              <w:t xml:space="preserve">  &lt;button type="submit" class="btn btn--primary"&gt;Send Enquiry&lt;/button&gt;</w:t>
            </w:r>
          </w:p>
          <w:p>
            <w:pPr>
              <w:spacing w:after="0" w:line="230"/>
            </w:pPr>
            <w:r>
              <w:rPr>
                <w:rFonts w:ascii="Consolas" w:cs="Consolas" w:eastAsia="Consolas" w:hAnsi="Consolas"/>
                <w:color w:val="1A2433"/>
                <w:sz w:val="17"/>
                <w:szCs w:val="17"/>
              </w:rPr>
              <w:t xml:space="preserve">&lt;/form&gt;</w:t>
            </w:r>
          </w:p>
        </w:tc>
      </w:tr>
    </w:tbl>
    <w:p>
      <w:pPr>
        <w:spacing w:after="200" w:before="60"/>
      </w:pPr>
      <w:r>
        <w:rPr>
          <w:i/>
          <w:iCs/>
          <w:color w:val="5B6B7C"/>
          <w:sz w:val="17"/>
          <w:szCs w:val="17"/>
        </w:rPr>
        <w:t xml:space="preserve">The enquiry form</w:t>
      </w:r>
    </w:p>
    <w:p>
      <w:pPr>
        <w:pStyle w:val="ListParagraph"/>
        <w:numPr>
          <w:ilvl w:val="0"/>
          <w:numId w:val="3"/>
        </w:numPr>
        <w:spacing w:after="100" w:line="290"/>
      </w:pPr>
      <w:r>
        <w:rPr>
          <w:rFonts w:ascii="Consolas" w:cs="Consolas" w:eastAsia="Consolas" w:hAnsi="Consolas"/>
          <w:color w:val="1B3A6B"/>
          <w:sz w:val="20"/>
          <w:szCs w:val="20"/>
          <w:shd w:fill="F4F6F8" w:val="clear"/>
        </w:rPr>
        <w:t xml:space="preserve">mailto:</w:t>
      </w:r>
      <w:r>
        <w:t xml:space="preserve"> action opens the visitor's email app with the form contents — zero backend needed, works on free hosting. The comment in the file shows the one-line upgrade to </w:t>
      </w:r>
      <w:r>
        <w:rPr>
          <w:b/>
          <w:bCs/>
        </w:rPr>
        <w:t xml:space="preserve">formsubmit.co</w:t>
      </w:r>
      <w:r>
        <w:t xml:space="preserve">, which emails submissions to you directly and is the recommended Phase-2 improvement.</w:t>
      </w:r>
    </w:p>
    <w:p>
      <w:pPr>
        <w:pStyle w:val="ListParagraph"/>
        <w:numPr>
          <w:ilvl w:val="0"/>
          <w:numId w:val="3"/>
        </w:numPr>
        <w:spacing w:after="100" w:line="290"/>
      </w:pPr>
      <w:r>
        <w:t xml:space="preserve">Each </w:t>
      </w:r>
      <w:r>
        <w:rPr>
          <w:rFonts w:ascii="Consolas" w:cs="Consolas" w:eastAsia="Consolas" w:hAnsi="Consolas"/>
          <w:color w:val="1B3A6B"/>
          <w:sz w:val="20"/>
          <w:szCs w:val="20"/>
          <w:shd w:fill="F4F6F8" w:val="clear"/>
        </w:rPr>
        <w:t xml:space="preserve">&lt;label for="name"&gt;</w:t>
      </w:r>
      <w:r>
        <w:t xml:space="preserve"> is tied to the input whose </w:t>
      </w:r>
      <w:r>
        <w:rPr>
          <w:rFonts w:ascii="Consolas" w:cs="Consolas" w:eastAsia="Consolas" w:hAnsi="Consolas"/>
          <w:color w:val="1B3A6B"/>
          <w:sz w:val="20"/>
          <w:szCs w:val="20"/>
          <w:shd w:fill="F4F6F8" w:val="clear"/>
        </w:rPr>
        <w:t xml:space="preserve">id="name"</w:t>
      </w:r>
      <w:r>
        <w:t xml:space="preserve"> — clicking the label focuses the field, and screen readers announce it. Required fields use the </w:t>
      </w:r>
      <w:r>
        <w:rPr>
          <w:rFonts w:ascii="Consolas" w:cs="Consolas" w:eastAsia="Consolas" w:hAnsi="Consolas"/>
          <w:color w:val="1B3A6B"/>
          <w:sz w:val="20"/>
          <w:szCs w:val="20"/>
          <w:shd w:fill="F4F6F8" w:val="clear"/>
        </w:rPr>
        <w:t xml:space="preserve">required</w:t>
      </w:r>
      <w:r>
        <w:t xml:space="preserve"> attribute so the browser itself blocks empty submissions.</w:t>
      </w:r>
    </w:p>
    <w:p>
      <w:pPr>
        <w:pStyle w:val="ListParagraph"/>
        <w:numPr>
          <w:ilvl w:val="0"/>
          <w:numId w:val="3"/>
        </w:numPr>
        <w:spacing w:after="100" w:line="290"/>
      </w:pPr>
      <w:r>
        <w:rPr>
          <w:rFonts w:ascii="Consolas" w:cs="Consolas" w:eastAsia="Consolas" w:hAnsi="Consolas"/>
          <w:color w:val="1B3A6B"/>
          <w:sz w:val="20"/>
          <w:szCs w:val="20"/>
          <w:shd w:fill="F4F6F8" w:val="clear"/>
        </w:rPr>
        <w:t xml:space="preserve">type="tel"</w:t>
      </w:r>
      <w:r>
        <w:t xml:space="preserve"> and </w:t>
      </w:r>
      <w:r>
        <w:rPr>
          <w:rFonts w:ascii="Consolas" w:cs="Consolas" w:eastAsia="Consolas" w:hAnsi="Consolas"/>
          <w:color w:val="1B3A6B"/>
          <w:sz w:val="20"/>
          <w:szCs w:val="20"/>
          <w:shd w:fill="F4F6F8" w:val="clear"/>
        </w:rPr>
        <w:t xml:space="preserve">type="email"</w:t>
      </w:r>
      <w:r>
        <w:t xml:space="preserve"> bring up the right keyboard on phones and give free validation.</w:t>
      </w:r>
    </w:p>
    <w:tbl>
      <w:tblPr>
        <w:tblW w:type="dxa" w:w="9360"/>
        <w:tblBorders>
          <w:top w:val="single" w:color="E2E9E4" w:sz="4"/>
          <w:left w:val="single" w:color="0E7C86" w:sz="16"/>
          <w:bottom w:val="single" w:color="E2E9E4" w:sz="4"/>
          <w:right w:val="single" w:color="E2E9E4" w:sz="4"/>
          <w:insideH w:val="none" w:color="FFFFFF" w:sz="0"/>
          <w:insideV w:val="none" w:color="FFFFFF" w:sz="0"/>
        </w:tblBorders>
      </w:tblPr>
      <w:tblGrid>
        <w:gridCol w:w="9360"/>
      </w:tblGrid>
      <w:tr>
        <w:tc>
          <w:tcPr>
            <w:tcW w:type="dxa" w:w="9360"/>
            <w:shd w:fill="F4F6F8" w:val="clear"/>
            <w:tcMar>
              <w:top w:type="dxa" w:w="110"/>
              <w:left w:type="dxa" w:w="170"/>
              <w:bottom w:type="dxa" w:w="110"/>
              <w:right w:type="dxa" w:w="170"/>
            </w:tcMar>
          </w:tcPr>
          <w:p>
            <w:pPr>
              <w:spacing w:after="20" w:line="230"/>
            </w:pPr>
            <w:r>
              <w:rPr>
                <w:rFonts w:ascii="Consolas" w:cs="Consolas" w:eastAsia="Consolas" w:hAnsi="Consolas"/>
                <w:color w:val="1A2433"/>
                <w:sz w:val="17"/>
                <w:szCs w:val="17"/>
              </w:rPr>
              <w:t xml:space="preserve">&lt;details class="faq-item"&gt;</w:t>
            </w:r>
          </w:p>
          <w:p>
            <w:pPr>
              <w:spacing w:after="20" w:line="230"/>
            </w:pPr>
            <w:r>
              <w:rPr>
                <w:rFonts w:ascii="Consolas" w:cs="Consolas" w:eastAsia="Consolas" w:hAnsi="Consolas"/>
                <w:color w:val="1A2433"/>
                <w:sz w:val="17"/>
                <w:szCs w:val="17"/>
              </w:rPr>
              <w:t xml:space="preserve">  &lt;summary&gt;How long does a CCTV installation take?&lt;/summary&gt;</w:t>
            </w:r>
          </w:p>
          <w:p>
            <w:pPr>
              <w:spacing w:after="20" w:line="230"/>
            </w:pPr>
            <w:r>
              <w:rPr>
                <w:rFonts w:ascii="Consolas" w:cs="Consolas" w:eastAsia="Consolas" w:hAnsi="Consolas"/>
                <w:color w:val="1A2433"/>
                <w:sz w:val="17"/>
                <w:szCs w:val="17"/>
              </w:rPr>
              <w:t xml:space="preserve">  &lt;p&gt;A standard 4–8 camera home or shop installation is completed</w:t>
            </w:r>
          </w:p>
          <w:p>
            <w:pPr>
              <w:spacing w:after="20" w:line="230"/>
            </w:pPr>
            <w:r>
              <w:rPr>
                <w:rFonts w:ascii="Consolas" w:cs="Consolas" w:eastAsia="Consolas" w:hAnsi="Consolas"/>
                <w:color w:val="1A2433"/>
                <w:sz w:val="17"/>
                <w:szCs w:val="17"/>
              </w:rPr>
              <w:t xml:space="preserve">     in one day...&lt;/p&gt;</w:t>
            </w:r>
          </w:p>
          <w:p>
            <w:pPr>
              <w:spacing w:after="0" w:line="230"/>
            </w:pPr>
            <w:r>
              <w:rPr>
                <w:rFonts w:ascii="Consolas" w:cs="Consolas" w:eastAsia="Consolas" w:hAnsi="Consolas"/>
                <w:color w:val="1A2433"/>
                <w:sz w:val="17"/>
                <w:szCs w:val="17"/>
              </w:rPr>
              <w:t xml:space="preserve">&lt;/details&gt;</w:t>
            </w:r>
          </w:p>
        </w:tc>
      </w:tr>
    </w:tbl>
    <w:p>
      <w:pPr>
        <w:spacing w:after="200" w:before="60"/>
      </w:pPr>
      <w:r>
        <w:rPr>
          <w:i/>
          <w:iCs/>
          <w:color w:val="5B6B7C"/>
          <w:sz w:val="17"/>
          <w:szCs w:val="17"/>
        </w:rPr>
        <w:t xml:space="preserve">The FAQ accordion</w:t>
      </w:r>
    </w:p>
    <w:p>
      <w:pPr>
        <w:spacing w:after="160" w:line="300"/>
      </w:pPr>
      <w:r>
        <w:t xml:space="preserve">The FAQ uses the native </w:t>
      </w:r>
      <w:r>
        <w:rPr>
          <w:rFonts w:ascii="Consolas" w:cs="Consolas" w:eastAsia="Consolas" w:hAnsi="Consolas"/>
          <w:color w:val="1B3A6B"/>
          <w:sz w:val="20"/>
          <w:szCs w:val="20"/>
          <w:shd w:fill="F4F6F8" w:val="clear"/>
        </w:rPr>
        <w:t xml:space="preserve">&lt;details&gt;</w:t>
      </w:r>
      <w:r>
        <w:t xml:space="preserve">/</w:t>
      </w:r>
      <w:r>
        <w:rPr>
          <w:rFonts w:ascii="Consolas" w:cs="Consolas" w:eastAsia="Consolas" w:hAnsi="Consolas"/>
          <w:color w:val="1B3A6B"/>
          <w:sz w:val="20"/>
          <w:szCs w:val="20"/>
          <w:shd w:fill="F4F6F8" w:val="clear"/>
        </w:rPr>
        <w:t xml:space="preserve">&lt;summary&gt;</w:t>
      </w:r>
      <w:r>
        <w:t xml:space="preserve"> elements — the browser provides the open/close behaviour itself, with </w:t>
      </w:r>
      <w:r>
        <w:rPr>
          <w:b/>
          <w:bCs/>
        </w:rPr>
        <w:t xml:space="preserve">zero JavaScript</w:t>
      </w:r>
      <w:r>
        <w:t xml:space="preserve">. Modern HTML often has built-in components people write scripts for unnecessarily.</w:t>
      </w:r>
    </w:p>
    <w:p>
      <w:pPr>
        <w:pStyle w:val="Heading2"/>
        <w:spacing w:after="160" w:before="320"/>
      </w:pPr>
      <w:r>
        <w:t xml:space="preserve">C8. Footer, floating buttons and scripts</w:t>
      </w:r>
    </w:p>
    <w:p>
      <w:pPr>
        <w:pStyle w:val="ListParagraph"/>
        <w:numPr>
          <w:ilvl w:val="0"/>
          <w:numId w:val="3"/>
        </w:numPr>
        <w:spacing w:after="100" w:line="290"/>
      </w:pPr>
      <w:r>
        <w:t xml:space="preserve">The </w:t>
      </w:r>
      <w:r>
        <w:rPr>
          <w:b/>
          <w:bCs/>
        </w:rPr>
        <w:t xml:space="preserve">footer</w:t>
      </w:r>
      <w:r>
        <w:t xml:space="preserve"> repeats navigation, services and contact details — good UX (visitors finish reading and act) and good SEO (Google sees the internal links on every page). The year is a </w:t>
      </w:r>
      <w:r>
        <w:rPr>
          <w:rFonts w:ascii="Consolas" w:cs="Consolas" w:eastAsia="Consolas" w:hAnsi="Consolas"/>
          <w:color w:val="1B3A6B"/>
          <w:sz w:val="20"/>
          <w:szCs w:val="20"/>
          <w:shd w:fill="F4F6F8" w:val="clear"/>
        </w:rPr>
        <w:t xml:space="preserve">&lt;span id="year"&gt;</w:t>
      </w:r>
      <w:r>
        <w:t xml:space="preserve"> that main.js fills automatically so the copyright never goes stale.</w:t>
      </w:r>
    </w:p>
    <w:p>
      <w:pPr>
        <w:pStyle w:val="ListParagraph"/>
        <w:numPr>
          <w:ilvl w:val="0"/>
          <w:numId w:val="3"/>
        </w:numPr>
        <w:spacing w:after="100" w:line="290"/>
      </w:pPr>
      <w:r>
        <w:t xml:space="preserve">The </w:t>
      </w:r>
      <w:r>
        <w:rPr>
          <w:b/>
          <w:bCs/>
        </w:rPr>
        <w:t xml:space="preserve">fab-stack</w:t>
      </w:r>
      <w:r>
        <w:t xml:space="preserve"> holds two floating action buttons: WhatsApp (all screens) and Call (phones only) — the highest-value tap targets for a Kenyan service business, always one thumb away.</w:t>
      </w:r>
    </w:p>
    <w:p>
      <w:pPr>
        <w:pStyle w:val="ListParagraph"/>
        <w:numPr>
          <w:ilvl w:val="0"/>
          <w:numId w:val="3"/>
        </w:numPr>
        <w:spacing w:after="100" w:line="290"/>
      </w:pPr>
      <w:r>
        <w:t xml:space="preserve">The Contact column of the footer now ends with four </w:t>
      </w:r>
      <w:r>
        <w:rPr>
          <w:b/>
          <w:bCs/>
        </w:rPr>
        <w:t xml:space="preserve">social icons</w:t>
      </w:r>
      <w:r>
        <w:t xml:space="preserve"> — Facebook, Instagram, X and TikTok — hand-drawn SVGs that green-glow on hover. A comment above them marks where to paste your real profile URLs.</w:t>
      </w:r>
    </w:p>
    <w:p>
      <w:pPr>
        <w:pStyle w:val="ListParagraph"/>
        <w:numPr>
          <w:ilvl w:val="0"/>
          <w:numId w:val="3"/>
        </w:numPr>
        <w:spacing w:after="100" w:line="290"/>
      </w:pPr>
      <w:r>
        <w:t xml:space="preserve">Scripts load at the </w:t>
      </w:r>
      <w:r>
        <w:rPr>
          <w:b/>
          <w:bCs/>
        </w:rPr>
        <w:t xml:space="preserve">very end of `&lt;body&gt;`</w:t>
      </w:r>
      <w:r>
        <w:t xml:space="preserve">: the page paints first, then behaviour attaches. Every page loads cart.js (so the badge and drawer exist everywhere) then main.js; products.html adds products.js. All carry the </w:t>
      </w:r>
      <w:r>
        <w:rPr>
          <w:rFonts w:ascii="Consolas" w:cs="Consolas" w:eastAsia="Consolas" w:hAnsi="Consolas"/>
          <w:color w:val="1B3A6B"/>
          <w:sz w:val="20"/>
          <w:szCs w:val="20"/>
          <w:shd w:fill="F4F6F8" w:val="clear"/>
        </w:rPr>
        <w:t xml:space="preserve">?v=</w:t>
      </w:r>
      <w:r>
        <w:t xml:space="preserve"> version tag.</w:t>
      </w:r>
    </w:p>
    <w:tbl>
      <w:tblPr>
        <w:tblW w:type="dxa" w:w="9360"/>
        <w:tblBorders>
          <w:top w:val="none" w:color="FFFFFF" w:sz="0"/>
          <w:left w:val="single" w:color="D1A741" w:sz="20"/>
          <w:bottom w:val="none" w:color="FFFFFF" w:sz="0"/>
          <w:right w:val="none" w:color="FFFFFF" w:sz="0"/>
          <w:insideH w:val="none" w:color="FFFFFF" w:sz="0"/>
          <w:insideV w:val="none" w:color="FFFFFF" w:sz="0"/>
        </w:tblBorders>
      </w:tblPr>
      <w:tblGrid>
        <w:gridCol w:w="9360"/>
      </w:tblGrid>
      <w:tr>
        <w:tc>
          <w:tcPr>
            <w:tcW w:type="dxa" w:w="9360"/>
            <w:shd w:fill="FFF7E6" w:val="clear"/>
            <w:tcMar>
              <w:top w:type="dxa" w:w="120"/>
              <w:left w:type="dxa" w:w="170"/>
              <w:bottom w:type="dxa" w:w="120"/>
              <w:right w:type="dxa" w:w="170"/>
            </w:tcMar>
          </w:tcPr>
          <w:p>
            <w:pPr>
              <w:spacing w:after="80"/>
            </w:pPr>
            <w:r>
              <w:rPr>
                <w:b/>
                <w:bCs/>
                <w:color w:val="122A50"/>
                <w:sz w:val="19"/>
                <w:szCs w:val="19"/>
              </w:rPr>
              <w:t xml:space="preserve">TRY IT YOURSELF — Read a page top to bottom</w:t>
            </w:r>
          </w:p>
          <w:p>
            <w:pPr>
              <w:spacing w:after="0" w:line="280"/>
            </w:pPr>
            <w:r>
              <w:rPr>
                <w:sz w:val="20"/>
                <w:szCs w:val="20"/>
              </w:rPr>
              <w:t xml:space="preserve">Open about.html in VS Code and, without touching anything, identify each anatomy block from Figure C-1 using the comment banners. Then change the mission statement text, save, and refresh the browser. Congratulations — you have edited HTML.</w:t>
            </w:r>
          </w:p>
        </w:tc>
      </w:tr>
    </w:tbl>
    <w:p>
      <w:pPr>
        <w:spacing w:after="140"/>
      </w:pPr>
    </w:p>
    <w:p>
      <w:pPr>
        <w:pStyle w:val="Heading1"/>
        <w:pageBreakBefore/>
        <w:spacing w:after="240" w:before="0"/>
      </w:pPr>
      <w:r>
        <w:t xml:space="preserve">Part D — CSS Block by Block (style.css)</w:t>
      </w:r>
    </w:p>
    <w:p>
      <w:pPr>
        <w:spacing w:after="160" w:line="300"/>
      </w:pPr>
      <w:r>
        <w:t xml:space="preserve">style.css is just over 1,000 lines organised into 14 numbered sections — the file's own header comment lists them, and you can jump to any section by searching its number. One file, five pages: this is the leverage point of the whole project.</w:t>
      </w:r>
    </w:p>
    <w:tbl>
      <w:tblPr>
        <w:tblW w:type="dxa" w:w="9360"/>
        <w:tblBorders>
          <w:top w:val="single" w:color="E2E9E4" w:sz="4"/>
          <w:left w:val="single" w:color="E2E9E4" w:sz="4"/>
          <w:bottom w:val="single" w:color="E2E9E4" w:sz="4"/>
          <w:right w:val="single" w:color="E2E9E4" w:sz="4"/>
          <w:insideH w:val="single" w:color="E2E9E4" w:sz="4"/>
          <w:insideV w:val="single" w:color="E2E9E4" w:sz="4"/>
        </w:tblBorders>
      </w:tblPr>
      <w:tblGrid>
        <w:gridCol w:w="700"/>
        <w:gridCol w:w="3000"/>
        <w:gridCol w:w="5660"/>
      </w:tblGrid>
      <w:tr>
        <w:trPr>
          <w:tblHeader/>
        </w:trPr>
        <w:tc>
          <w:tcPr>
            <w:tcW w:type="dxa" w:w="700"/>
            <w:shd w:fill="1B3A6B" w:val="clear"/>
            <w:tcMar>
              <w:top w:type="dxa" w:w="70"/>
              <w:left w:type="dxa" w:w="110"/>
              <w:bottom w:type="dxa" w:w="70"/>
              <w:right w:type="dxa" w:w="110"/>
            </w:tcMar>
          </w:tcPr>
          <w:p>
            <w:pPr>
              <w:spacing w:after="0" w:line="260"/>
            </w:pPr>
            <w:r>
              <w:rPr>
                <w:b/>
                <w:bCs/>
                <w:color w:val="FFFFFF"/>
                <w:sz w:val="19"/>
                <w:szCs w:val="19"/>
              </w:rPr>
              <w:t xml:space="preserve">§</w:t>
            </w:r>
          </w:p>
        </w:tc>
        <w:tc>
          <w:tcPr>
            <w:tcW w:type="dxa" w:w="3000"/>
            <w:shd w:fill="1B3A6B" w:val="clear"/>
            <w:tcMar>
              <w:top w:type="dxa" w:w="70"/>
              <w:left w:type="dxa" w:w="110"/>
              <w:bottom w:type="dxa" w:w="70"/>
              <w:right w:type="dxa" w:w="110"/>
            </w:tcMar>
          </w:tcPr>
          <w:p>
            <w:pPr>
              <w:spacing w:after="0" w:line="260"/>
            </w:pPr>
            <w:r>
              <w:rPr>
                <w:b/>
                <w:bCs/>
                <w:color w:val="FFFFFF"/>
                <w:sz w:val="19"/>
                <w:szCs w:val="19"/>
              </w:rPr>
              <w:t xml:space="preserve">Section</w:t>
            </w:r>
          </w:p>
        </w:tc>
        <w:tc>
          <w:tcPr>
            <w:tcW w:type="dxa" w:w="5660"/>
            <w:shd w:fill="1B3A6B" w:val="clear"/>
            <w:tcMar>
              <w:top w:type="dxa" w:w="70"/>
              <w:left w:type="dxa" w:w="110"/>
              <w:bottom w:type="dxa" w:w="70"/>
              <w:right w:type="dxa" w:w="110"/>
            </w:tcMar>
          </w:tcPr>
          <w:p>
            <w:pPr>
              <w:spacing w:after="0" w:line="260"/>
            </w:pPr>
            <w:r>
              <w:rPr>
                <w:b/>
                <w:bCs/>
                <w:color w:val="FFFFFF"/>
                <w:sz w:val="19"/>
                <w:szCs w:val="19"/>
              </w:rPr>
              <w:t xml:space="preserve">What it controls</w:t>
            </w:r>
          </w:p>
        </w:tc>
      </w:tr>
      <w:tr>
        <w:tc>
          <w:tcPr>
            <w:tcW w:type="dxa" w:w="700"/>
            <w:tcMar>
              <w:top w:type="dxa" w:w="70"/>
              <w:left w:type="dxa" w:w="110"/>
              <w:bottom w:type="dxa" w:w="70"/>
              <w:right w:type="dxa" w:w="110"/>
            </w:tcMar>
          </w:tcPr>
          <w:p>
            <w:pPr>
              <w:spacing w:after="0" w:line="260"/>
            </w:pPr>
            <w:r>
              <w:rPr>
                <w:sz w:val="19"/>
                <w:szCs w:val="19"/>
              </w:rPr>
              <w:t xml:space="preserve">1</w:t>
            </w:r>
          </w:p>
        </w:tc>
        <w:tc>
          <w:tcPr>
            <w:tcW w:type="dxa" w:w="3000"/>
            <w:tcMar>
              <w:top w:type="dxa" w:w="70"/>
              <w:left w:type="dxa" w:w="110"/>
              <w:bottom w:type="dxa" w:w="70"/>
              <w:right w:type="dxa" w:w="110"/>
            </w:tcMar>
          </w:tcPr>
          <w:p>
            <w:pPr>
              <w:spacing w:after="0" w:line="260"/>
            </w:pPr>
            <w:r>
              <w:rPr>
                <w:sz w:val="19"/>
                <w:szCs w:val="19"/>
              </w:rPr>
              <w:t xml:space="preserve">Design tokens</w:t>
            </w:r>
          </w:p>
        </w:tc>
        <w:tc>
          <w:tcPr>
            <w:tcW w:type="dxa" w:w="5660"/>
            <w:tcMar>
              <w:top w:type="dxa" w:w="70"/>
              <w:left w:type="dxa" w:w="110"/>
              <w:bottom w:type="dxa" w:w="70"/>
              <w:right w:type="dxa" w:w="110"/>
            </w:tcMar>
          </w:tcPr>
          <w:p>
            <w:pPr>
              <w:spacing w:after="0" w:line="260"/>
            </w:pPr>
            <w:r>
              <w:rPr>
                <w:sz w:val="19"/>
                <w:szCs w:val="19"/>
              </w:rPr>
              <w:t xml:space="preserve">Brand colours, fonts, radius, shadow, page width</w:t>
            </w:r>
          </w:p>
        </w:tc>
      </w:tr>
      <w:tr>
        <w:tc>
          <w:tcPr>
            <w:tcW w:type="dxa" w:w="700"/>
            <w:shd w:fill="F3F7F4" w:val="clear"/>
            <w:tcMar>
              <w:top w:type="dxa" w:w="70"/>
              <w:left w:type="dxa" w:w="110"/>
              <w:bottom w:type="dxa" w:w="70"/>
              <w:right w:type="dxa" w:w="110"/>
            </w:tcMar>
          </w:tcPr>
          <w:p>
            <w:pPr>
              <w:spacing w:after="0" w:line="260"/>
            </w:pPr>
            <w:r>
              <w:rPr>
                <w:sz w:val="19"/>
                <w:szCs w:val="19"/>
              </w:rPr>
              <w:t xml:space="preserve">2</w:t>
            </w:r>
          </w:p>
        </w:tc>
        <w:tc>
          <w:tcPr>
            <w:tcW w:type="dxa" w:w="3000"/>
            <w:shd w:fill="F3F7F4" w:val="clear"/>
            <w:tcMar>
              <w:top w:type="dxa" w:w="70"/>
              <w:left w:type="dxa" w:w="110"/>
              <w:bottom w:type="dxa" w:w="70"/>
              <w:right w:type="dxa" w:w="110"/>
            </w:tcMar>
          </w:tcPr>
          <w:p>
            <w:pPr>
              <w:spacing w:after="0" w:line="260"/>
            </w:pPr>
            <w:r>
              <w:rPr>
                <w:sz w:val="19"/>
                <w:szCs w:val="19"/>
              </w:rPr>
              <w:t xml:space="preserve">Reset &amp; base</w:t>
            </w:r>
          </w:p>
        </w:tc>
        <w:tc>
          <w:tcPr>
            <w:tcW w:type="dxa" w:w="5660"/>
            <w:shd w:fill="F3F7F4" w:val="clear"/>
            <w:tcMar>
              <w:top w:type="dxa" w:w="70"/>
              <w:left w:type="dxa" w:w="110"/>
              <w:bottom w:type="dxa" w:w="70"/>
              <w:right w:type="dxa" w:w="110"/>
            </w:tcMar>
          </w:tcPr>
          <w:p>
            <w:pPr>
              <w:spacing w:after="0" w:line="260"/>
            </w:pPr>
            <w:r>
              <w:rPr>
                <w:sz w:val="19"/>
                <w:szCs w:val="19"/>
              </w:rPr>
              <w:t xml:space="preserve">Removes browser defaults; sets body font &amp; background</w:t>
            </w:r>
          </w:p>
        </w:tc>
      </w:tr>
      <w:tr>
        <w:tc>
          <w:tcPr>
            <w:tcW w:type="dxa" w:w="700"/>
            <w:tcMar>
              <w:top w:type="dxa" w:w="70"/>
              <w:left w:type="dxa" w:w="110"/>
              <w:bottom w:type="dxa" w:w="70"/>
              <w:right w:type="dxa" w:w="110"/>
            </w:tcMar>
          </w:tcPr>
          <w:p>
            <w:pPr>
              <w:spacing w:after="0" w:line="260"/>
            </w:pPr>
            <w:r>
              <w:rPr>
                <w:sz w:val="19"/>
                <w:szCs w:val="19"/>
              </w:rPr>
              <w:t xml:space="preserve">3</w:t>
            </w:r>
          </w:p>
        </w:tc>
        <w:tc>
          <w:tcPr>
            <w:tcW w:type="dxa" w:w="3000"/>
            <w:tcMar>
              <w:top w:type="dxa" w:w="70"/>
              <w:left w:type="dxa" w:w="110"/>
              <w:bottom w:type="dxa" w:w="70"/>
              <w:right w:type="dxa" w:w="110"/>
            </w:tcMar>
          </w:tcPr>
          <w:p>
            <w:pPr>
              <w:spacing w:after="0" w:line="260"/>
            </w:pPr>
            <w:r>
              <w:rPr>
                <w:sz w:val="19"/>
                <w:szCs w:val="19"/>
              </w:rPr>
              <w:t xml:space="preserve">Reusable helpers</w:t>
            </w:r>
          </w:p>
        </w:tc>
        <w:tc>
          <w:tcPr>
            <w:tcW w:type="dxa" w:w="5660"/>
            <w:tcMar>
              <w:top w:type="dxa" w:w="70"/>
              <w:left w:type="dxa" w:w="110"/>
              <w:bottom w:type="dxa" w:w="70"/>
              <w:right w:type="dxa" w:w="110"/>
            </w:tcMar>
          </w:tcPr>
          <w:p>
            <w:pPr>
              <w:spacing w:after="0" w:line="260"/>
            </w:pPr>
            <w:r>
              <w:rPr>
                <w:sz w:val="19"/>
                <w:szCs w:val="19"/>
              </w:rPr>
              <w:t xml:space="preserve">.container, .btn variants, section headings, circuit divider</w:t>
            </w:r>
          </w:p>
        </w:tc>
      </w:tr>
      <w:tr>
        <w:tc>
          <w:tcPr>
            <w:tcW w:type="dxa" w:w="700"/>
            <w:shd w:fill="F3F7F4" w:val="clear"/>
            <w:tcMar>
              <w:top w:type="dxa" w:w="70"/>
              <w:left w:type="dxa" w:w="110"/>
              <w:bottom w:type="dxa" w:w="70"/>
              <w:right w:type="dxa" w:w="110"/>
            </w:tcMar>
          </w:tcPr>
          <w:p>
            <w:pPr>
              <w:spacing w:after="0" w:line="260"/>
            </w:pPr>
            <w:r>
              <w:rPr>
                <w:sz w:val="19"/>
                <w:szCs w:val="19"/>
              </w:rPr>
              <w:t xml:space="preserve">4</w:t>
            </w:r>
          </w:p>
        </w:tc>
        <w:tc>
          <w:tcPr>
            <w:tcW w:type="dxa" w:w="3000"/>
            <w:shd w:fill="F3F7F4" w:val="clear"/>
            <w:tcMar>
              <w:top w:type="dxa" w:w="70"/>
              <w:left w:type="dxa" w:w="110"/>
              <w:bottom w:type="dxa" w:w="70"/>
              <w:right w:type="dxa" w:w="110"/>
            </w:tcMar>
          </w:tcPr>
          <w:p>
            <w:pPr>
              <w:spacing w:after="0" w:line="260"/>
            </w:pPr>
            <w:r>
              <w:rPr>
                <w:sz w:val="19"/>
                <w:szCs w:val="19"/>
              </w:rPr>
              <w:t xml:space="preserve">Header &amp; navigation</w:t>
            </w:r>
          </w:p>
        </w:tc>
        <w:tc>
          <w:tcPr>
            <w:tcW w:type="dxa" w:w="5660"/>
            <w:shd w:fill="F3F7F4" w:val="clear"/>
            <w:tcMar>
              <w:top w:type="dxa" w:w="70"/>
              <w:left w:type="dxa" w:w="110"/>
              <w:bottom w:type="dxa" w:w="70"/>
              <w:right w:type="dxa" w:w="110"/>
            </w:tcMar>
          </w:tcPr>
          <w:p>
            <w:pPr>
              <w:spacing w:after="0" w:line="260"/>
            </w:pPr>
            <w:r>
              <w:rPr>
                <w:sz w:val="19"/>
                <w:szCs w:val="19"/>
              </w:rPr>
              <w:t xml:space="preserve">Topbar, sticky header, desktop menu, mobile hamburger</w:t>
            </w:r>
          </w:p>
        </w:tc>
      </w:tr>
      <w:tr>
        <w:tc>
          <w:tcPr>
            <w:tcW w:type="dxa" w:w="700"/>
            <w:tcMar>
              <w:top w:type="dxa" w:w="70"/>
              <w:left w:type="dxa" w:w="110"/>
              <w:bottom w:type="dxa" w:w="70"/>
              <w:right w:type="dxa" w:w="110"/>
            </w:tcMar>
          </w:tcPr>
          <w:p>
            <w:pPr>
              <w:spacing w:after="0" w:line="260"/>
            </w:pPr>
            <w:r>
              <w:rPr>
                <w:sz w:val="19"/>
                <w:szCs w:val="19"/>
              </w:rPr>
              <w:t xml:space="preserve">5</w:t>
            </w:r>
          </w:p>
        </w:tc>
        <w:tc>
          <w:tcPr>
            <w:tcW w:type="dxa" w:w="3000"/>
            <w:tcMar>
              <w:top w:type="dxa" w:w="70"/>
              <w:left w:type="dxa" w:w="110"/>
              <w:bottom w:type="dxa" w:w="70"/>
              <w:right w:type="dxa" w:w="110"/>
            </w:tcMar>
          </w:tcPr>
          <w:p>
            <w:pPr>
              <w:spacing w:after="0" w:line="260"/>
            </w:pPr>
            <w:r>
              <w:rPr>
                <w:sz w:val="19"/>
                <w:szCs w:val="19"/>
              </w:rPr>
              <w:t xml:space="preserve">Hero sections</w:t>
            </w:r>
          </w:p>
        </w:tc>
        <w:tc>
          <w:tcPr>
            <w:tcW w:type="dxa" w:w="5660"/>
            <w:tcMar>
              <w:top w:type="dxa" w:w="70"/>
              <w:left w:type="dxa" w:w="110"/>
              <w:bottom w:type="dxa" w:w="70"/>
              <w:right w:type="dxa" w:w="110"/>
            </w:tcMar>
          </w:tcPr>
          <w:p>
            <w:pPr>
              <w:spacing w:after="0" w:line="260"/>
            </w:pPr>
            <w:r>
              <w:rPr>
                <w:sz w:val="19"/>
                <w:szCs w:val="19"/>
              </w:rPr>
              <w:t xml:space="preserve">Homepage hero + shorter inner-page hero</w:t>
            </w:r>
          </w:p>
        </w:tc>
      </w:tr>
      <w:tr>
        <w:tc>
          <w:tcPr>
            <w:tcW w:type="dxa" w:w="700"/>
            <w:shd w:fill="F3F7F4" w:val="clear"/>
            <w:tcMar>
              <w:top w:type="dxa" w:w="70"/>
              <w:left w:type="dxa" w:w="110"/>
              <w:bottom w:type="dxa" w:w="70"/>
              <w:right w:type="dxa" w:w="110"/>
            </w:tcMar>
          </w:tcPr>
          <w:p>
            <w:pPr>
              <w:spacing w:after="0" w:line="260"/>
            </w:pPr>
            <w:r>
              <w:rPr>
                <w:sz w:val="19"/>
                <w:szCs w:val="19"/>
              </w:rPr>
              <w:t xml:space="preserve">6</w:t>
            </w:r>
          </w:p>
        </w:tc>
        <w:tc>
          <w:tcPr>
            <w:tcW w:type="dxa" w:w="3000"/>
            <w:shd w:fill="F3F7F4" w:val="clear"/>
            <w:tcMar>
              <w:top w:type="dxa" w:w="70"/>
              <w:left w:type="dxa" w:w="110"/>
              <w:bottom w:type="dxa" w:w="70"/>
              <w:right w:type="dxa" w:w="110"/>
            </w:tcMar>
          </w:tcPr>
          <w:p>
            <w:pPr>
              <w:spacing w:after="0" w:line="260"/>
            </w:pPr>
            <w:r>
              <w:rPr>
                <w:sz w:val="19"/>
                <w:szCs w:val="19"/>
              </w:rPr>
              <w:t xml:space="preserve">Cards</w:t>
            </w:r>
          </w:p>
        </w:tc>
        <w:tc>
          <w:tcPr>
            <w:tcW w:type="dxa" w:w="5660"/>
            <w:shd w:fill="F3F7F4" w:val="clear"/>
            <w:tcMar>
              <w:top w:type="dxa" w:w="70"/>
              <w:left w:type="dxa" w:w="110"/>
              <w:bottom w:type="dxa" w:w="70"/>
              <w:right w:type="dxa" w:w="110"/>
            </w:tcMar>
          </w:tcPr>
          <w:p>
            <w:pPr>
              <w:spacing w:after="0" w:line="260"/>
            </w:pPr>
            <w:r>
              <w:rPr>
                <w:sz w:val="19"/>
                <w:szCs w:val="19"/>
              </w:rPr>
              <w:t xml:space="preserve">Service, product, value and testimonial cards</w:t>
            </w:r>
          </w:p>
        </w:tc>
      </w:tr>
      <w:tr>
        <w:tc>
          <w:tcPr>
            <w:tcW w:type="dxa" w:w="700"/>
            <w:tcMar>
              <w:top w:type="dxa" w:w="70"/>
              <w:left w:type="dxa" w:w="110"/>
              <w:bottom w:type="dxa" w:w="70"/>
              <w:right w:type="dxa" w:w="110"/>
            </w:tcMar>
          </w:tcPr>
          <w:p>
            <w:pPr>
              <w:spacing w:after="0" w:line="260"/>
            </w:pPr>
            <w:r>
              <w:rPr>
                <w:sz w:val="19"/>
                <w:szCs w:val="19"/>
              </w:rPr>
              <w:t xml:space="preserve">7</w:t>
            </w:r>
          </w:p>
        </w:tc>
        <w:tc>
          <w:tcPr>
            <w:tcW w:type="dxa" w:w="3000"/>
            <w:tcMar>
              <w:top w:type="dxa" w:w="70"/>
              <w:left w:type="dxa" w:w="110"/>
              <w:bottom w:type="dxa" w:w="70"/>
              <w:right w:type="dxa" w:w="110"/>
            </w:tcMar>
          </w:tcPr>
          <w:p>
            <w:pPr>
              <w:spacing w:after="0" w:line="260"/>
            </w:pPr>
            <w:r>
              <w:rPr>
                <w:sz w:val="19"/>
                <w:szCs w:val="19"/>
              </w:rPr>
              <w:t xml:space="preserve">Page-specific sections</w:t>
            </w:r>
          </w:p>
        </w:tc>
        <w:tc>
          <w:tcPr>
            <w:tcW w:type="dxa" w:w="5660"/>
            <w:tcMar>
              <w:top w:type="dxa" w:w="70"/>
              <w:left w:type="dxa" w:w="110"/>
              <w:bottom w:type="dxa" w:w="70"/>
              <w:right w:type="dxa" w:w="110"/>
            </w:tcMar>
          </w:tcPr>
          <w:p>
            <w:pPr>
              <w:spacing w:after="0" w:line="260"/>
            </w:pPr>
            <w:r>
              <w:rPr>
                <w:sz w:val="19"/>
                <w:szCs w:val="19"/>
              </w:rPr>
              <w:t xml:space="preserve">Why-us panel, process steps, how-to-order</w:t>
            </w:r>
          </w:p>
        </w:tc>
      </w:tr>
      <w:tr>
        <w:tc>
          <w:tcPr>
            <w:tcW w:type="dxa" w:w="700"/>
            <w:shd w:fill="F3F7F4" w:val="clear"/>
            <w:tcMar>
              <w:top w:type="dxa" w:w="70"/>
              <w:left w:type="dxa" w:w="110"/>
              <w:bottom w:type="dxa" w:w="70"/>
              <w:right w:type="dxa" w:w="110"/>
            </w:tcMar>
          </w:tcPr>
          <w:p>
            <w:pPr>
              <w:spacing w:after="0" w:line="260"/>
            </w:pPr>
            <w:r>
              <w:rPr>
                <w:sz w:val="19"/>
                <w:szCs w:val="19"/>
              </w:rPr>
              <w:t xml:space="preserve">8</w:t>
            </w:r>
          </w:p>
        </w:tc>
        <w:tc>
          <w:tcPr>
            <w:tcW w:type="dxa" w:w="3000"/>
            <w:shd w:fill="F3F7F4" w:val="clear"/>
            <w:tcMar>
              <w:top w:type="dxa" w:w="70"/>
              <w:left w:type="dxa" w:w="110"/>
              <w:bottom w:type="dxa" w:w="70"/>
              <w:right w:type="dxa" w:w="110"/>
            </w:tcMar>
          </w:tcPr>
          <w:p>
            <w:pPr>
              <w:spacing w:after="0" w:line="260"/>
            </w:pPr>
            <w:r>
              <w:rPr>
                <w:sz w:val="19"/>
                <w:szCs w:val="19"/>
              </w:rPr>
              <w:t xml:space="preserve">Price list table</w:t>
            </w:r>
          </w:p>
        </w:tc>
        <w:tc>
          <w:tcPr>
            <w:tcW w:type="dxa" w:w="5660"/>
            <w:shd w:fill="F3F7F4" w:val="clear"/>
            <w:tcMar>
              <w:top w:type="dxa" w:w="70"/>
              <w:left w:type="dxa" w:w="110"/>
              <w:bottom w:type="dxa" w:w="70"/>
              <w:right w:type="dxa" w:w="110"/>
            </w:tcMar>
          </w:tcPr>
          <w:p>
            <w:pPr>
              <w:spacing w:after="0" w:line="260"/>
            </w:pPr>
            <w:r>
              <w:rPr>
                <w:sz w:val="19"/>
                <w:szCs w:val="19"/>
              </w:rPr>
              <w:t xml:space="preserve">The installation price table styling</w:t>
            </w:r>
          </w:p>
        </w:tc>
      </w:tr>
      <w:tr>
        <w:tc>
          <w:tcPr>
            <w:tcW w:type="dxa" w:w="700"/>
            <w:tcMar>
              <w:top w:type="dxa" w:w="70"/>
              <w:left w:type="dxa" w:w="110"/>
              <w:bottom w:type="dxa" w:w="70"/>
              <w:right w:type="dxa" w:w="110"/>
            </w:tcMar>
          </w:tcPr>
          <w:p>
            <w:pPr>
              <w:spacing w:after="0" w:line="260"/>
            </w:pPr>
            <w:r>
              <w:rPr>
                <w:sz w:val="19"/>
                <w:szCs w:val="19"/>
              </w:rPr>
              <w:t xml:space="preserve">9</w:t>
            </w:r>
          </w:p>
        </w:tc>
        <w:tc>
          <w:tcPr>
            <w:tcW w:type="dxa" w:w="3000"/>
            <w:tcMar>
              <w:top w:type="dxa" w:w="70"/>
              <w:left w:type="dxa" w:w="110"/>
              <w:bottom w:type="dxa" w:w="70"/>
              <w:right w:type="dxa" w:w="110"/>
            </w:tcMar>
          </w:tcPr>
          <w:p>
            <w:pPr>
              <w:spacing w:after="0" w:line="260"/>
            </w:pPr>
            <w:r>
              <w:rPr>
                <w:sz w:val="19"/>
                <w:szCs w:val="19"/>
              </w:rPr>
              <w:t xml:space="preserve">Contact &amp; forms</w:t>
            </w:r>
          </w:p>
        </w:tc>
        <w:tc>
          <w:tcPr>
            <w:tcW w:type="dxa" w:w="5660"/>
            <w:tcMar>
              <w:top w:type="dxa" w:w="70"/>
              <w:left w:type="dxa" w:w="110"/>
              <w:bottom w:type="dxa" w:w="70"/>
              <w:right w:type="dxa" w:w="110"/>
            </w:tcMar>
          </w:tcPr>
          <w:p>
            <w:pPr>
              <w:spacing w:after="0" w:line="260"/>
            </w:pPr>
            <w:r>
              <w:rPr>
                <w:sz w:val="19"/>
                <w:szCs w:val="19"/>
              </w:rPr>
              <w:t xml:space="preserve">Inputs, labels, focus states, FAQ</w:t>
            </w:r>
          </w:p>
        </w:tc>
      </w:tr>
      <w:tr>
        <w:tc>
          <w:tcPr>
            <w:tcW w:type="dxa" w:w="700"/>
            <w:shd w:fill="F3F7F4" w:val="clear"/>
            <w:tcMar>
              <w:top w:type="dxa" w:w="70"/>
              <w:left w:type="dxa" w:w="110"/>
              <w:bottom w:type="dxa" w:w="70"/>
              <w:right w:type="dxa" w:w="110"/>
            </w:tcMar>
          </w:tcPr>
          <w:p>
            <w:pPr>
              <w:spacing w:after="0" w:line="260"/>
            </w:pPr>
            <w:r>
              <w:rPr>
                <w:sz w:val="19"/>
                <w:szCs w:val="19"/>
              </w:rPr>
              <w:t xml:space="preserve">10</w:t>
            </w:r>
          </w:p>
        </w:tc>
        <w:tc>
          <w:tcPr>
            <w:tcW w:type="dxa" w:w="3000"/>
            <w:shd w:fill="F3F7F4" w:val="clear"/>
            <w:tcMar>
              <w:top w:type="dxa" w:w="70"/>
              <w:left w:type="dxa" w:w="110"/>
              <w:bottom w:type="dxa" w:w="70"/>
              <w:right w:type="dxa" w:w="110"/>
            </w:tcMar>
          </w:tcPr>
          <w:p>
            <w:pPr>
              <w:spacing w:after="0" w:line="260"/>
            </w:pPr>
            <w:r>
              <w:rPr>
                <w:sz w:val="19"/>
                <w:szCs w:val="19"/>
              </w:rPr>
              <w:t xml:space="preserve">Footer</w:t>
            </w:r>
          </w:p>
        </w:tc>
        <w:tc>
          <w:tcPr>
            <w:tcW w:type="dxa" w:w="5660"/>
            <w:shd w:fill="F3F7F4" w:val="clear"/>
            <w:tcMar>
              <w:top w:type="dxa" w:w="70"/>
              <w:left w:type="dxa" w:w="110"/>
              <w:bottom w:type="dxa" w:w="70"/>
              <w:right w:type="dxa" w:w="110"/>
            </w:tcMar>
          </w:tcPr>
          <w:p>
            <w:pPr>
              <w:spacing w:after="0" w:line="260"/>
            </w:pPr>
            <w:r>
              <w:rPr>
                <w:sz w:val="19"/>
                <w:szCs w:val="19"/>
              </w:rPr>
              <w:t xml:space="preserve">Dark footer columns and links</w:t>
            </w:r>
          </w:p>
        </w:tc>
      </w:tr>
      <w:tr>
        <w:tc>
          <w:tcPr>
            <w:tcW w:type="dxa" w:w="700"/>
            <w:tcMar>
              <w:top w:type="dxa" w:w="70"/>
              <w:left w:type="dxa" w:w="110"/>
              <w:bottom w:type="dxa" w:w="70"/>
              <w:right w:type="dxa" w:w="110"/>
            </w:tcMar>
          </w:tcPr>
          <w:p>
            <w:pPr>
              <w:spacing w:after="0" w:line="260"/>
            </w:pPr>
            <w:r>
              <w:rPr>
                <w:sz w:val="19"/>
                <w:szCs w:val="19"/>
              </w:rPr>
              <w:t xml:space="preserve">11</w:t>
            </w:r>
          </w:p>
        </w:tc>
        <w:tc>
          <w:tcPr>
            <w:tcW w:type="dxa" w:w="3000"/>
            <w:tcMar>
              <w:top w:type="dxa" w:w="70"/>
              <w:left w:type="dxa" w:w="110"/>
              <w:bottom w:type="dxa" w:w="70"/>
              <w:right w:type="dxa" w:w="110"/>
            </w:tcMar>
          </w:tcPr>
          <w:p>
            <w:pPr>
              <w:spacing w:after="0" w:line="260"/>
            </w:pPr>
            <w:r>
              <w:rPr>
                <w:sz w:val="19"/>
                <w:szCs w:val="19"/>
              </w:rPr>
              <w:t xml:space="preserve">Floating buttons</w:t>
            </w:r>
          </w:p>
        </w:tc>
        <w:tc>
          <w:tcPr>
            <w:tcW w:type="dxa" w:w="5660"/>
            <w:tcMar>
              <w:top w:type="dxa" w:w="70"/>
              <w:left w:type="dxa" w:w="110"/>
              <w:bottom w:type="dxa" w:w="70"/>
              <w:right w:type="dxa" w:w="110"/>
            </w:tcMar>
          </w:tcPr>
          <w:p>
            <w:pPr>
              <w:spacing w:after="0" w:line="260"/>
            </w:pPr>
            <w:r>
              <w:rPr>
                <w:sz w:val="19"/>
                <w:szCs w:val="19"/>
              </w:rPr>
              <w:t xml:space="preserve">WhatsApp &amp; call FABs</w:t>
            </w:r>
          </w:p>
        </w:tc>
      </w:tr>
      <w:tr>
        <w:tc>
          <w:tcPr>
            <w:tcW w:type="dxa" w:w="700"/>
            <w:shd w:fill="F3F7F4" w:val="clear"/>
            <w:tcMar>
              <w:top w:type="dxa" w:w="70"/>
              <w:left w:type="dxa" w:w="110"/>
              <w:bottom w:type="dxa" w:w="70"/>
              <w:right w:type="dxa" w:w="110"/>
            </w:tcMar>
          </w:tcPr>
          <w:p>
            <w:pPr>
              <w:spacing w:after="0" w:line="260"/>
            </w:pPr>
            <w:r>
              <w:rPr>
                <w:sz w:val="19"/>
                <w:szCs w:val="19"/>
              </w:rPr>
              <w:t xml:space="preserve">12</w:t>
            </w:r>
          </w:p>
        </w:tc>
        <w:tc>
          <w:tcPr>
            <w:tcW w:type="dxa" w:w="3000"/>
            <w:shd w:fill="F3F7F4" w:val="clear"/>
            <w:tcMar>
              <w:top w:type="dxa" w:w="70"/>
              <w:left w:type="dxa" w:w="110"/>
              <w:bottom w:type="dxa" w:w="70"/>
              <w:right w:type="dxa" w:w="110"/>
            </w:tcMar>
          </w:tcPr>
          <w:p>
            <w:pPr>
              <w:spacing w:after="0" w:line="260"/>
            </w:pPr>
            <w:r>
              <w:rPr>
                <w:sz w:val="19"/>
                <w:szCs w:val="19"/>
              </w:rPr>
              <w:t xml:space="preserve">Scroll-reveal</w:t>
            </w:r>
          </w:p>
        </w:tc>
        <w:tc>
          <w:tcPr>
            <w:tcW w:type="dxa" w:w="5660"/>
            <w:shd w:fill="F3F7F4" w:val="clear"/>
            <w:tcMar>
              <w:top w:type="dxa" w:w="70"/>
              <w:left w:type="dxa" w:w="110"/>
              <w:bottom w:type="dxa" w:w="70"/>
              <w:right w:type="dxa" w:w="110"/>
            </w:tcMar>
          </w:tcPr>
          <w:p>
            <w:pPr>
              <w:spacing w:after="0" w:line="260"/>
            </w:pPr>
            <w:r>
              <w:rPr>
                <w:sz w:val="19"/>
                <w:szCs w:val="19"/>
              </w:rPr>
              <w:t xml:space="preserve">The fade-up animation</w:t>
            </w:r>
          </w:p>
        </w:tc>
      </w:tr>
      <w:tr>
        <w:tc>
          <w:tcPr>
            <w:tcW w:type="dxa" w:w="700"/>
            <w:tcMar>
              <w:top w:type="dxa" w:w="70"/>
              <w:left w:type="dxa" w:w="110"/>
              <w:bottom w:type="dxa" w:w="70"/>
              <w:right w:type="dxa" w:w="110"/>
            </w:tcMar>
          </w:tcPr>
          <w:p>
            <w:pPr>
              <w:spacing w:after="0" w:line="260"/>
            </w:pPr>
            <w:r>
              <w:rPr>
                <w:sz w:val="19"/>
                <w:szCs w:val="19"/>
              </w:rPr>
              <w:t xml:space="preserve">13</w:t>
            </w:r>
          </w:p>
        </w:tc>
        <w:tc>
          <w:tcPr>
            <w:tcW w:type="dxa" w:w="3000"/>
            <w:tcMar>
              <w:top w:type="dxa" w:w="70"/>
              <w:left w:type="dxa" w:w="110"/>
              <w:bottom w:type="dxa" w:w="70"/>
              <w:right w:type="dxa" w:w="110"/>
            </w:tcMar>
          </w:tcPr>
          <w:p>
            <w:pPr>
              <w:spacing w:after="0" w:line="260"/>
            </w:pPr>
            <w:r>
              <w:rPr>
                <w:sz w:val="19"/>
                <w:szCs w:val="19"/>
              </w:rPr>
              <w:t xml:space="preserve">Responsive rules</w:t>
            </w:r>
          </w:p>
        </w:tc>
        <w:tc>
          <w:tcPr>
            <w:tcW w:type="dxa" w:w="5660"/>
            <w:tcMar>
              <w:top w:type="dxa" w:w="70"/>
              <w:left w:type="dxa" w:w="110"/>
              <w:bottom w:type="dxa" w:w="70"/>
              <w:right w:type="dxa" w:w="110"/>
            </w:tcMar>
          </w:tcPr>
          <w:p>
            <w:pPr>
              <w:spacing w:after="0" w:line="260"/>
            </w:pPr>
            <w:r>
              <w:rPr>
                <w:sz w:val="19"/>
                <w:szCs w:val="19"/>
              </w:rPr>
              <w:t xml:space="preserve">Tablet (≤900px) and phone (≤760px) overrides</w:t>
            </w:r>
          </w:p>
        </w:tc>
      </w:tr>
      <w:tr>
        <w:tc>
          <w:tcPr>
            <w:tcW w:type="dxa" w:w="700"/>
            <w:shd w:fill="F3F7F4" w:val="clear"/>
            <w:tcMar>
              <w:top w:type="dxa" w:w="70"/>
              <w:left w:type="dxa" w:w="110"/>
              <w:bottom w:type="dxa" w:w="70"/>
              <w:right w:type="dxa" w:w="110"/>
            </w:tcMar>
          </w:tcPr>
          <w:p>
            <w:pPr>
              <w:spacing w:after="0" w:line="260"/>
            </w:pPr>
            <w:r>
              <w:rPr>
                <w:sz w:val="19"/>
                <w:szCs w:val="19"/>
              </w:rPr>
              <w:t xml:space="preserve">14</w:t>
            </w:r>
          </w:p>
        </w:tc>
        <w:tc>
          <w:tcPr>
            <w:tcW w:type="dxa" w:w="3000"/>
            <w:shd w:fill="F3F7F4" w:val="clear"/>
            <w:tcMar>
              <w:top w:type="dxa" w:w="70"/>
              <w:left w:type="dxa" w:w="110"/>
              <w:bottom w:type="dxa" w:w="70"/>
              <w:right w:type="dxa" w:w="110"/>
            </w:tcMar>
          </w:tcPr>
          <w:p>
            <w:pPr>
              <w:spacing w:after="0" w:line="260"/>
            </w:pPr>
            <w:r>
              <w:rPr>
                <w:sz w:val="19"/>
                <w:szCs w:val="19"/>
              </w:rPr>
              <w:t xml:space="preserve">E-commerce upgrade</w:t>
            </w:r>
          </w:p>
        </w:tc>
        <w:tc>
          <w:tcPr>
            <w:tcW w:type="dxa" w:w="5660"/>
            <w:shd w:fill="F3F7F4" w:val="clear"/>
            <w:tcMar>
              <w:top w:type="dxa" w:w="70"/>
              <w:left w:type="dxa" w:w="110"/>
              <w:bottom w:type="dxa" w:w="70"/>
              <w:right w:type="dxa" w:w="110"/>
            </w:tcMar>
          </w:tcPr>
          <w:p>
            <w:pPr>
              <w:spacing w:after="0" w:line="260"/>
            </w:pPr>
            <w:r>
              <w:rPr>
                <w:sz w:val="19"/>
                <w:szCs w:val="19"/>
              </w:rPr>
              <w:t xml:space="preserve">Cart button &amp; badge, slide-out drawer, checkout modal, toast, share buttons, spotlight pulse, footer socials</w:t>
            </w:r>
          </w:p>
        </w:tc>
      </w:tr>
    </w:tbl>
    <w:p>
      <w:pPr>
        <w:spacing w:after="140"/>
      </w:pPr>
    </w:p>
    <w:p>
      <w:pPr>
        <w:pStyle w:val="Heading2"/>
        <w:spacing w:after="160" w:before="320"/>
      </w:pPr>
      <w:r>
        <w:t xml:space="preserve">D1. Design tokens — the brand DNA</w:t>
      </w:r>
    </w:p>
    <w:tbl>
      <w:tblPr>
        <w:tblW w:type="dxa" w:w="9360"/>
        <w:tblBorders>
          <w:top w:val="single" w:color="E2E9E4" w:sz="4"/>
          <w:left w:val="single" w:color="0E7C86" w:sz="16"/>
          <w:bottom w:val="single" w:color="E2E9E4" w:sz="4"/>
          <w:right w:val="single" w:color="E2E9E4" w:sz="4"/>
          <w:insideH w:val="none" w:color="FFFFFF" w:sz="0"/>
          <w:insideV w:val="none" w:color="FFFFFF" w:sz="0"/>
        </w:tblBorders>
      </w:tblPr>
      <w:tblGrid>
        <w:gridCol w:w="9360"/>
      </w:tblGrid>
      <w:tr>
        <w:tc>
          <w:tcPr>
            <w:tcW w:type="dxa" w:w="9360"/>
            <w:shd w:fill="F4F6F8" w:val="clear"/>
            <w:tcMar>
              <w:top w:type="dxa" w:w="110"/>
              <w:left w:type="dxa" w:w="170"/>
              <w:bottom w:type="dxa" w:w="110"/>
              <w:right w:type="dxa" w:w="170"/>
            </w:tcMar>
          </w:tcPr>
          <w:p>
            <w:pPr>
              <w:spacing w:after="20" w:line="230"/>
            </w:pPr>
            <w:r>
              <w:rPr>
                <w:rFonts w:ascii="Consolas" w:cs="Consolas" w:eastAsia="Consolas" w:hAnsi="Consolas"/>
                <w:color w:val="1A2433"/>
                <w:sz w:val="17"/>
                <w:szCs w:val="17"/>
              </w:rPr>
              <w:t xml:space="preserve">:root{</w:t>
            </w:r>
          </w:p>
          <w:p>
            <w:pPr>
              <w:spacing w:after="20" w:line="230"/>
            </w:pPr>
            <w:r>
              <w:rPr>
                <w:rFonts w:ascii="Consolas" w:cs="Consolas" w:eastAsia="Consolas" w:hAnsi="Consolas"/>
                <w:color w:val="1A2433"/>
                <w:sz w:val="17"/>
                <w:szCs w:val="17"/>
              </w:rPr>
              <w:t xml:space="preserve">  /* Brand colours (sampled from the logo) */</w:t>
            </w:r>
          </w:p>
          <w:p>
            <w:pPr>
              <w:spacing w:after="20" w:line="230"/>
            </w:pPr>
            <w:r>
              <w:rPr>
                <w:rFonts w:ascii="Consolas" w:cs="Consolas" w:eastAsia="Consolas" w:hAnsi="Consolas"/>
                <w:color w:val="1A2433"/>
                <w:sz w:val="17"/>
                <w:szCs w:val="17"/>
              </w:rPr>
              <w:t xml:space="preserve">  --green:      #3FA843;   /* shield green — energy, "go"        */</w:t>
            </w:r>
          </w:p>
          <w:p>
            <w:pPr>
              <w:spacing w:after="20" w:line="230"/>
            </w:pPr>
            <w:r>
              <w:rPr>
                <w:rFonts w:ascii="Consolas" w:cs="Consolas" w:eastAsia="Consolas" w:hAnsi="Consolas"/>
                <w:color w:val="1A2433"/>
                <w:sz w:val="17"/>
                <w:szCs w:val="17"/>
              </w:rPr>
              <w:t xml:space="preserve">  --green-dark: #2F8A34;   /* hover state for green buttons      */</w:t>
            </w:r>
          </w:p>
          <w:p>
            <w:pPr>
              <w:spacing w:after="20" w:line="230"/>
            </w:pPr>
            <w:r>
              <w:rPr>
                <w:rFonts w:ascii="Consolas" w:cs="Consolas" w:eastAsia="Consolas" w:hAnsi="Consolas"/>
                <w:color w:val="1A2433"/>
                <w:sz w:val="17"/>
                <w:szCs w:val="17"/>
              </w:rPr>
              <w:t xml:space="preserve">  --navy:       #1B3A6B;   /* deep navy — trust, security        */</w:t>
            </w:r>
          </w:p>
          <w:p>
            <w:pPr>
              <w:spacing w:after="20" w:line="230"/>
            </w:pPr>
            <w:r>
              <w:rPr>
                <w:rFonts w:ascii="Consolas" w:cs="Consolas" w:eastAsia="Consolas" w:hAnsi="Consolas"/>
                <w:color w:val="1A2433"/>
                <w:sz w:val="17"/>
                <w:szCs w:val="17"/>
              </w:rPr>
              <w:t xml:space="preserve">  --navy-dark:  #122A50;   /* darker navy for footer / hero      */</w:t>
            </w:r>
          </w:p>
          <w:p>
            <w:pPr>
              <w:spacing w:after="20" w:line="230"/>
            </w:pPr>
            <w:r>
              <w:rPr>
                <w:rFonts w:ascii="Consolas" w:cs="Consolas" w:eastAsia="Consolas" w:hAnsi="Consolas"/>
                <w:color w:val="1A2433"/>
                <w:sz w:val="17"/>
                <w:szCs w:val="17"/>
              </w:rPr>
              <w:t xml:space="preserve">  --teal:       #0E7C86;   /* the "Systems" accent colour        */</w:t>
            </w:r>
          </w:p>
          <w:p>
            <w:pPr>
              <w:spacing w:after="20" w:line="230"/>
            </w:pPr>
            <w:r>
              <w:rPr>
                <w:rFonts w:ascii="Consolas" w:cs="Consolas" w:eastAsia="Consolas" w:hAnsi="Consolas"/>
                <w:color w:val="1A2433"/>
                <w:sz w:val="17"/>
                <w:szCs w:val="17"/>
              </w:rPr>
              <w:t xml:space="preserve"> </w:t>
            </w:r>
          </w:p>
          <w:p>
            <w:pPr>
              <w:spacing w:after="20" w:line="230"/>
            </w:pPr>
            <w:r>
              <w:rPr>
                <w:rFonts w:ascii="Consolas" w:cs="Consolas" w:eastAsia="Consolas" w:hAnsi="Consolas"/>
                <w:color w:val="1A2433"/>
                <w:sz w:val="17"/>
                <w:szCs w:val="17"/>
              </w:rPr>
              <w:t xml:space="preserve">  --font-display: 'Titillium Web', sans-serif;</w:t>
            </w:r>
          </w:p>
          <w:p>
            <w:pPr>
              <w:spacing w:after="20" w:line="230"/>
            </w:pPr>
            <w:r>
              <w:rPr>
                <w:rFonts w:ascii="Consolas" w:cs="Consolas" w:eastAsia="Consolas" w:hAnsi="Consolas"/>
                <w:color w:val="1A2433"/>
                <w:sz w:val="17"/>
                <w:szCs w:val="17"/>
              </w:rPr>
              <w:t xml:space="preserve">  --font-body:    'Inter', sans-serif;</w:t>
            </w:r>
          </w:p>
          <w:p>
            <w:pPr>
              <w:spacing w:after="20" w:line="230"/>
            </w:pPr>
            <w:r>
              <w:rPr>
                <w:rFonts w:ascii="Consolas" w:cs="Consolas" w:eastAsia="Consolas" w:hAnsi="Consolas"/>
                <w:color w:val="1A2433"/>
                <w:sz w:val="17"/>
                <w:szCs w:val="17"/>
              </w:rPr>
              <w:t xml:space="preserve"> </w:t>
            </w:r>
          </w:p>
          <w:p>
            <w:pPr>
              <w:spacing w:after="20" w:line="230"/>
            </w:pPr>
            <w:r>
              <w:rPr>
                <w:rFonts w:ascii="Consolas" w:cs="Consolas" w:eastAsia="Consolas" w:hAnsi="Consolas"/>
                <w:color w:val="1A2433"/>
                <w:sz w:val="17"/>
                <w:szCs w:val="17"/>
              </w:rPr>
              <w:t xml:space="preserve">  --radius: 14px;                          /* rounded corners    */</w:t>
            </w:r>
          </w:p>
          <w:p>
            <w:pPr>
              <w:spacing w:after="20" w:line="230"/>
            </w:pPr>
            <w:r>
              <w:rPr>
                <w:rFonts w:ascii="Consolas" w:cs="Consolas" w:eastAsia="Consolas" w:hAnsi="Consolas"/>
                <w:color w:val="1A2433"/>
                <w:sz w:val="17"/>
                <w:szCs w:val="17"/>
              </w:rPr>
              <w:t xml:space="preserve">  --shadow: 0 8px 24px rgba(18,42,80,.08); /* soft card shadow   */</w:t>
            </w:r>
          </w:p>
          <w:p>
            <w:pPr>
              <w:spacing w:after="20" w:line="230"/>
            </w:pPr>
            <w:r>
              <w:rPr>
                <w:rFonts w:ascii="Consolas" w:cs="Consolas" w:eastAsia="Consolas" w:hAnsi="Consolas"/>
                <w:color w:val="1A2433"/>
                <w:sz w:val="17"/>
                <w:szCs w:val="17"/>
              </w:rPr>
              <w:t xml:space="preserve">  --container: 1180px;                     /* max page width     */</w:t>
            </w:r>
          </w:p>
          <w:p>
            <w:pPr>
              <w:spacing w:after="0" w:line="230"/>
            </w:pPr>
            <w:r>
              <w:rPr>
                <w:rFonts w:ascii="Consolas" w:cs="Consolas" w:eastAsia="Consolas" w:hAnsi="Consolas"/>
                <w:color w:val="1A2433"/>
                <w:sz w:val="17"/>
                <w:szCs w:val="17"/>
              </w:rPr>
              <w:t xml:space="preserve">}</w:t>
            </w:r>
          </w:p>
        </w:tc>
      </w:tr>
    </w:tbl>
    <w:p>
      <w:pPr>
        <w:spacing w:after="200" w:before="60"/>
      </w:pPr>
      <w:r>
        <w:rPr>
          <w:i/>
          <w:iCs/>
          <w:color w:val="5B6B7C"/>
          <w:sz w:val="17"/>
          <w:szCs w:val="17"/>
        </w:rPr>
        <w:t xml:space="preserve">style.css §1 (abridged)</w:t>
      </w:r>
    </w:p>
    <w:p>
      <w:pPr>
        <w:pStyle w:val="ListParagraph"/>
        <w:numPr>
          <w:ilvl w:val="0"/>
          <w:numId w:val="3"/>
        </w:numPr>
        <w:spacing w:after="100" w:line="290"/>
      </w:pPr>
      <w:r>
        <w:rPr>
          <w:rFonts w:ascii="Consolas" w:cs="Consolas" w:eastAsia="Consolas" w:hAnsi="Consolas"/>
          <w:color w:val="1B3A6B"/>
          <w:sz w:val="20"/>
          <w:szCs w:val="20"/>
          <w:shd w:fill="F4F6F8" w:val="clear"/>
        </w:rPr>
        <w:t xml:space="preserve">:root</w:t>
      </w:r>
      <w:r>
        <w:t xml:space="preserve"> targets the whole document — variables declared here are readable everywhere below.</w:t>
      </w:r>
    </w:p>
    <w:p>
      <w:pPr>
        <w:pStyle w:val="ListParagraph"/>
        <w:numPr>
          <w:ilvl w:val="0"/>
          <w:numId w:val="3"/>
        </w:numPr>
        <w:spacing w:after="100" w:line="290"/>
      </w:pPr>
      <w:r>
        <w:t xml:space="preserve">A variable is declared with two dashes (</w:t>
      </w:r>
      <w:r>
        <w:rPr>
          <w:rFonts w:ascii="Consolas" w:cs="Consolas" w:eastAsia="Consolas" w:hAnsi="Consolas"/>
          <w:color w:val="1B3A6B"/>
          <w:sz w:val="20"/>
          <w:szCs w:val="20"/>
          <w:shd w:fill="F4F6F8" w:val="clear"/>
        </w:rPr>
        <w:t xml:space="preserve">--green: #3FA843</w:t>
      </w:r>
      <w:r>
        <w:t xml:space="preserve">) and used with </w:t>
      </w:r>
      <w:r>
        <w:rPr>
          <w:rFonts w:ascii="Consolas" w:cs="Consolas" w:eastAsia="Consolas" w:hAnsi="Consolas"/>
          <w:color w:val="1B3A6B"/>
          <w:sz w:val="20"/>
          <w:szCs w:val="20"/>
          <w:shd w:fill="F4F6F8" w:val="clear"/>
        </w:rPr>
        <w:t xml:space="preserve">var(--green)</w:t>
      </w:r>
      <w:r>
        <w:t xml:space="preserve">. There are 200+ usages of these tokens in the file; changing the declaration changes them all.</w:t>
      </w:r>
    </w:p>
    <w:p>
      <w:pPr>
        <w:pStyle w:val="ListParagraph"/>
        <w:numPr>
          <w:ilvl w:val="0"/>
          <w:numId w:val="3"/>
        </w:numPr>
        <w:spacing w:after="100" w:line="290"/>
      </w:pPr>
      <w:r>
        <w:t xml:space="preserve">Hex colours: </w:t>
      </w:r>
      <w:r>
        <w:rPr>
          <w:rFonts w:ascii="Consolas" w:cs="Consolas" w:eastAsia="Consolas" w:hAnsi="Consolas"/>
          <w:color w:val="1B3A6B"/>
          <w:sz w:val="20"/>
          <w:szCs w:val="20"/>
          <w:shd w:fill="F4F6F8" w:val="clear"/>
        </w:rPr>
        <w:t xml:space="preserve">#RRGGBB</w:t>
      </w:r>
      <w:r>
        <w:t xml:space="preserve"> — two hexadecimal digits each for red, green, blue. </w:t>
      </w:r>
      <w:r>
        <w:rPr>
          <w:rFonts w:ascii="Consolas" w:cs="Consolas" w:eastAsia="Consolas" w:hAnsi="Consolas"/>
          <w:color w:val="1B3A6B"/>
          <w:sz w:val="20"/>
          <w:szCs w:val="20"/>
          <w:shd w:fill="F4F6F8" w:val="clear"/>
        </w:rPr>
        <w:t xml:space="preserve">rgba(18,42,80,.08)</w:t>
      </w:r>
      <w:r>
        <w:t xml:space="preserve"> is the same idea in decimal plus an </w:t>
      </w:r>
      <w:r>
        <w:rPr>
          <w:b/>
          <w:bCs/>
        </w:rPr>
        <w:t xml:space="preserve">alpha</w:t>
      </w:r>
      <w:r>
        <w:t xml:space="preserve"> (opacity) of 8%, used for the soft shadow.</w:t>
      </w:r>
    </w:p>
    <w:tbl>
      <w:tblPr>
        <w:tblW w:type="dxa" w:w="9360"/>
        <w:tblBorders>
          <w:top w:val="none" w:color="FFFFFF" w:sz="0"/>
          <w:left w:val="single" w:color="D1A741" w:sz="20"/>
          <w:bottom w:val="none" w:color="FFFFFF" w:sz="0"/>
          <w:right w:val="none" w:color="FFFFFF" w:sz="0"/>
          <w:insideH w:val="none" w:color="FFFFFF" w:sz="0"/>
          <w:insideV w:val="none" w:color="FFFFFF" w:sz="0"/>
        </w:tblBorders>
      </w:tblPr>
      <w:tblGrid>
        <w:gridCol w:w="9360"/>
      </w:tblGrid>
      <w:tr>
        <w:tc>
          <w:tcPr>
            <w:tcW w:type="dxa" w:w="9360"/>
            <w:shd w:fill="FFF7E6" w:val="clear"/>
            <w:tcMar>
              <w:top w:type="dxa" w:w="120"/>
              <w:left w:type="dxa" w:w="170"/>
              <w:bottom w:type="dxa" w:w="120"/>
              <w:right w:type="dxa" w:w="170"/>
            </w:tcMar>
          </w:tcPr>
          <w:p>
            <w:pPr>
              <w:spacing w:after="80"/>
            </w:pPr>
            <w:r>
              <w:rPr>
                <w:b/>
                <w:bCs/>
                <w:color w:val="122A50"/>
                <w:sz w:val="19"/>
                <w:szCs w:val="19"/>
              </w:rPr>
              <w:t xml:space="preserve">TRY IT YOURSELF — Rebrand in 10 seconds</w:t>
            </w:r>
          </w:p>
          <w:p>
            <w:pPr>
              <w:spacing w:after="0" w:line="280"/>
            </w:pPr>
            <w:r>
              <w:rPr>
                <w:sz w:val="20"/>
                <w:szCs w:val="20"/>
              </w:rPr>
              <w:t xml:space="preserve">Change </w:t>
            </w:r>
            <w:r>
              <w:rPr>
                <w:rFonts w:ascii="Consolas" w:cs="Consolas" w:eastAsia="Consolas" w:hAnsi="Consolas"/>
                <w:color w:val="1B3A6B"/>
                <w:sz w:val="20"/>
                <w:szCs w:val="20"/>
                <w:shd w:fill="F4F6F8" w:val="clear"/>
              </w:rPr>
              <w:t xml:space="preserve">--green</w:t>
            </w:r>
            <w:r>
              <w:rPr>
                <w:sz w:val="20"/>
                <w:szCs w:val="20"/>
              </w:rPr>
              <w:t xml:space="preserve"> to </w:t>
            </w:r>
            <w:r>
              <w:rPr>
                <w:rFonts w:ascii="Consolas" w:cs="Consolas" w:eastAsia="Consolas" w:hAnsi="Consolas"/>
                <w:color w:val="1B3A6B"/>
                <w:sz w:val="20"/>
                <w:szCs w:val="20"/>
                <w:shd w:fill="F4F6F8" w:val="clear"/>
              </w:rPr>
              <w:t xml:space="preserve">#E67E22</w:t>
            </w:r>
            <w:r>
              <w:rPr>
                <w:sz w:val="20"/>
                <w:szCs w:val="20"/>
              </w:rPr>
              <w:t xml:space="preserve"> (orange), save, refresh. Every button, tick, hover state and divider node changes at once. Now change it back — and you have understood why design tokens exist.</w:t>
            </w:r>
          </w:p>
        </w:tc>
      </w:tr>
    </w:tbl>
    <w:p>
      <w:pPr>
        <w:spacing w:after="140"/>
      </w:pPr>
    </w:p>
    <w:p>
      <w:pPr>
        <w:pStyle w:val="Heading2"/>
        <w:spacing w:after="160" w:before="320"/>
      </w:pPr>
      <w:r>
        <w:t xml:space="preserve">D2. Reset, base and helpers</w:t>
      </w:r>
    </w:p>
    <w:p>
      <w:pPr>
        <w:pStyle w:val="ListParagraph"/>
        <w:numPr>
          <w:ilvl w:val="0"/>
          <w:numId w:val="3"/>
        </w:numPr>
        <w:spacing w:after="100" w:line="290"/>
      </w:pPr>
      <w:r>
        <w:rPr>
          <w:b/>
          <w:bCs/>
        </w:rPr>
        <w:t xml:space="preserve">Reset (§2):</w:t>
      </w:r>
      <w:r>
        <w:t xml:space="preserve"> browsers ship with inconsistent default margins and sizes. </w:t>
      </w:r>
      <w:r>
        <w:rPr>
          <w:rFonts w:ascii="Consolas" w:cs="Consolas" w:eastAsia="Consolas" w:hAnsi="Consolas"/>
          <w:color w:val="1B3A6B"/>
          <w:sz w:val="20"/>
          <w:szCs w:val="20"/>
          <w:shd w:fill="F4F6F8" w:val="clear"/>
        </w:rPr>
        <w:t xml:space="preserve">*{ margin:0; padding:0; box-sizing:border-box; }</w:t>
      </w:r>
      <w:r>
        <w:t xml:space="preserve"> wipes the slate. </w:t>
      </w:r>
      <w:r>
        <w:rPr>
          <w:rFonts w:ascii="Consolas" w:cs="Consolas" w:eastAsia="Consolas" w:hAnsi="Consolas"/>
          <w:color w:val="1B3A6B"/>
          <w:sz w:val="20"/>
          <w:szCs w:val="20"/>
          <w:shd w:fill="F4F6F8" w:val="clear"/>
        </w:rPr>
        <w:t xml:space="preserve">box-sizing: border-box</w:t>
      </w:r>
      <w:r>
        <w:t xml:space="preserve"> makes an element's declared width INCLUDE its padding and border — without it, layout maths becomes a nightmare.</w:t>
      </w:r>
    </w:p>
    <w:p>
      <w:pPr>
        <w:pStyle w:val="ListParagraph"/>
        <w:numPr>
          <w:ilvl w:val="0"/>
          <w:numId w:val="3"/>
        </w:numPr>
        <w:spacing w:after="100" w:line="290"/>
      </w:pPr>
      <w:r>
        <w:rPr>
          <w:b/>
          <w:bCs/>
        </w:rPr>
        <w:t xml:space="preserve">.container (§3):</w:t>
      </w:r>
      <w:r>
        <w:t xml:space="preserve"> </w:t>
      </w:r>
      <w:r>
        <w:rPr>
          <w:rFonts w:ascii="Consolas" w:cs="Consolas" w:eastAsia="Consolas" w:hAnsi="Consolas"/>
          <w:color w:val="1B3A6B"/>
          <w:sz w:val="20"/>
          <w:szCs w:val="20"/>
          <w:shd w:fill="F4F6F8" w:val="clear"/>
        </w:rPr>
        <w:t xml:space="preserve">max-width: var(--container); margin: 0 auto; padding: 0 22px;</w:t>
      </w:r>
      <w:r>
        <w:t xml:space="preserve"> — caps line length on large screens and centres the block. </w:t>
      </w:r>
      <w:r>
        <w:rPr>
          <w:rFonts w:ascii="Consolas" w:cs="Consolas" w:eastAsia="Consolas" w:hAnsi="Consolas"/>
          <w:color w:val="1B3A6B"/>
          <w:sz w:val="20"/>
          <w:szCs w:val="20"/>
          <w:shd w:fill="F4F6F8" w:val="clear"/>
        </w:rPr>
        <w:t xml:space="preserve">margin: 0 auto</w:t>
      </w:r>
      <w:r>
        <w:t xml:space="preserve"> means "zero top/bottom, automatic (equal) left/right" — the classic centring trick.</w:t>
      </w:r>
    </w:p>
    <w:p>
      <w:pPr>
        <w:pStyle w:val="ListParagraph"/>
        <w:numPr>
          <w:ilvl w:val="0"/>
          <w:numId w:val="3"/>
        </w:numPr>
        <w:spacing w:after="100" w:line="290"/>
      </w:pPr>
      <w:r>
        <w:rPr>
          <w:b/>
          <w:bCs/>
        </w:rPr>
        <w:t xml:space="preserve">Buttons (§3):</w:t>
      </w:r>
      <w:r>
        <w:t xml:space="preserve"> </w:t>
      </w:r>
      <w:r>
        <w:rPr>
          <w:rFonts w:ascii="Consolas" w:cs="Consolas" w:eastAsia="Consolas" w:hAnsi="Consolas"/>
          <w:color w:val="1B3A6B"/>
          <w:sz w:val="20"/>
          <w:szCs w:val="20"/>
          <w:shd w:fill="F4F6F8" w:val="clear"/>
        </w:rPr>
        <w:t xml:space="preserve">.btn</w:t>
      </w:r>
      <w:r>
        <w:t xml:space="preserve"> holds the shared shape (padding, radius, font); </w:t>
      </w:r>
      <w:r>
        <w:rPr>
          <w:rFonts w:ascii="Consolas" w:cs="Consolas" w:eastAsia="Consolas" w:hAnsi="Consolas"/>
          <w:color w:val="1B3A6B"/>
          <w:sz w:val="20"/>
          <w:szCs w:val="20"/>
          <w:shd w:fill="F4F6F8" w:val="clear"/>
        </w:rPr>
        <w:t xml:space="preserve">.btn--primary</w:t>
      </w:r>
      <w:r>
        <w:t xml:space="preserve">, </w:t>
      </w:r>
      <w:r>
        <w:rPr>
          <w:rFonts w:ascii="Consolas" w:cs="Consolas" w:eastAsia="Consolas" w:hAnsi="Consolas"/>
          <w:color w:val="1B3A6B"/>
          <w:sz w:val="20"/>
          <w:szCs w:val="20"/>
          <w:shd w:fill="F4F6F8" w:val="clear"/>
        </w:rPr>
        <w:t xml:space="preserve">.btn--ghost</w:t>
      </w:r>
      <w:r>
        <w:t xml:space="preserve"> and </w:t>
      </w:r>
      <w:r>
        <w:rPr>
          <w:rFonts w:ascii="Consolas" w:cs="Consolas" w:eastAsia="Consolas" w:hAnsi="Consolas"/>
          <w:color w:val="1B3A6B"/>
          <w:sz w:val="20"/>
          <w:szCs w:val="20"/>
          <w:shd w:fill="F4F6F8" w:val="clear"/>
        </w:rPr>
        <w:t xml:space="preserve">.btn--wa</w:t>
      </w:r>
      <w:r>
        <w:t xml:space="preserve"> add the variant colours. This base + modifier naming (a light version of the BEM convention) keeps CSS predictable as a site grows.</w:t>
      </w:r>
    </w:p>
    <w:p>
      <w:pPr>
        <w:pStyle w:val="Heading2"/>
        <w:spacing w:after="160" w:before="320"/>
      </w:pPr>
      <w:r>
        <w:t xml:space="preserve">D3. Layout: Flexbox and Grid</w:t>
      </w:r>
    </w:p>
    <w:p>
      <w:pPr>
        <w:spacing w:after="160" w:line="300"/>
      </w:pPr>
      <w:r>
        <w:t xml:space="preserve">The two modern layout systems are used side by side, each where it is strongest:</w:t>
      </w:r>
    </w:p>
    <w:tbl>
      <w:tblPr>
        <w:tblW w:type="dxa" w:w="9360"/>
        <w:tblBorders>
          <w:top w:val="single" w:color="E2E9E4" w:sz="4"/>
          <w:left w:val="single" w:color="E2E9E4" w:sz="4"/>
          <w:bottom w:val="single" w:color="E2E9E4" w:sz="4"/>
          <w:right w:val="single" w:color="E2E9E4" w:sz="4"/>
          <w:insideH w:val="single" w:color="E2E9E4" w:sz="4"/>
          <w:insideV w:val="single" w:color="E2E9E4" w:sz="4"/>
        </w:tblBorders>
      </w:tblPr>
      <w:tblGrid>
        <w:gridCol w:w="2700"/>
        <w:gridCol w:w="3300"/>
        <w:gridCol w:w="3360"/>
      </w:tblGrid>
      <w:tr>
        <w:trPr>
          <w:tblHeader/>
        </w:trPr>
        <w:tc>
          <w:tcPr>
            <w:tcW w:type="dxa" w:w="2700"/>
            <w:shd w:fill="1B3A6B" w:val="clear"/>
            <w:tcMar>
              <w:top w:type="dxa" w:w="70"/>
              <w:left w:type="dxa" w:w="110"/>
              <w:bottom w:type="dxa" w:w="70"/>
              <w:right w:type="dxa" w:w="110"/>
            </w:tcMar>
          </w:tcPr>
          <w:p>
            <w:pPr>
              <w:spacing w:after="0" w:line="260"/>
            </w:pPr>
            <w:r>
              <w:rPr>
                <w:b/>
                <w:bCs/>
                <w:color w:val="FFFFFF"/>
                <w:sz w:val="19"/>
                <w:szCs w:val="19"/>
              </w:rPr>
              <w:t xml:space="preserve">System</w:t>
            </w:r>
          </w:p>
        </w:tc>
        <w:tc>
          <w:tcPr>
            <w:tcW w:type="dxa" w:w="3300"/>
            <w:shd w:fill="1B3A6B" w:val="clear"/>
            <w:tcMar>
              <w:top w:type="dxa" w:w="70"/>
              <w:left w:type="dxa" w:w="110"/>
              <w:bottom w:type="dxa" w:w="70"/>
              <w:right w:type="dxa" w:w="110"/>
            </w:tcMar>
          </w:tcPr>
          <w:p>
            <w:pPr>
              <w:spacing w:after="0" w:line="260"/>
            </w:pPr>
            <w:r>
              <w:rPr>
                <w:b/>
                <w:bCs/>
                <w:color w:val="FFFFFF"/>
                <w:sz w:val="19"/>
                <w:szCs w:val="19"/>
              </w:rPr>
              <w:t xml:space="preserve">Best for</w:t>
            </w:r>
          </w:p>
        </w:tc>
        <w:tc>
          <w:tcPr>
            <w:tcW w:type="dxa" w:w="3360"/>
            <w:shd w:fill="1B3A6B" w:val="clear"/>
            <w:tcMar>
              <w:top w:type="dxa" w:w="70"/>
              <w:left w:type="dxa" w:w="110"/>
              <w:bottom w:type="dxa" w:w="70"/>
              <w:right w:type="dxa" w:w="110"/>
            </w:tcMar>
          </w:tcPr>
          <w:p>
            <w:pPr>
              <w:spacing w:after="0" w:line="260"/>
            </w:pPr>
            <w:r>
              <w:rPr>
                <w:b/>
                <w:bCs/>
                <w:color w:val="FFFFFF"/>
                <w:sz w:val="19"/>
                <w:szCs w:val="19"/>
              </w:rPr>
              <w:t xml:space="preserve">Where in this site</w:t>
            </w:r>
          </w:p>
        </w:tc>
      </w:tr>
      <w:tr>
        <w:tc>
          <w:tcPr>
            <w:tcW w:type="dxa" w:w="2700"/>
            <w:tcMar>
              <w:top w:type="dxa" w:w="70"/>
              <w:left w:type="dxa" w:w="110"/>
              <w:bottom w:type="dxa" w:w="70"/>
              <w:right w:type="dxa" w:w="110"/>
            </w:tcMar>
          </w:tcPr>
          <w:p>
            <w:pPr>
              <w:spacing w:after="0" w:line="260"/>
            </w:pPr>
            <w:r>
              <w:rPr>
                <w:b/>
                <w:bCs/>
                <w:sz w:val="19"/>
                <w:szCs w:val="19"/>
              </w:rPr>
              <w:t xml:space="preserve">Flexbox</w:t>
            </w:r>
            <w:r>
              <w:rPr>
                <w:sz w:val="19"/>
                <w:szCs w:val="19"/>
              </w:rPr>
              <w:t xml:space="preserve"> (</w:t>
            </w:r>
            <w:r>
              <w:rPr>
                <w:rFonts w:ascii="Consolas" w:cs="Consolas" w:eastAsia="Consolas" w:hAnsi="Consolas"/>
                <w:color w:val="1B3A6B"/>
                <w:sz w:val="19"/>
                <w:szCs w:val="19"/>
                <w:shd w:fill="F4F6F8" w:val="clear"/>
              </w:rPr>
              <w:t xml:space="preserve">display:flex</w:t>
            </w:r>
            <w:r>
              <w:rPr>
                <w:sz w:val="19"/>
                <w:szCs w:val="19"/>
              </w:rPr>
              <w:t xml:space="preserve">)</w:t>
            </w:r>
          </w:p>
        </w:tc>
        <w:tc>
          <w:tcPr>
            <w:tcW w:type="dxa" w:w="3300"/>
            <w:tcMar>
              <w:top w:type="dxa" w:w="70"/>
              <w:left w:type="dxa" w:w="110"/>
              <w:bottom w:type="dxa" w:w="70"/>
              <w:right w:type="dxa" w:w="110"/>
            </w:tcMar>
          </w:tcPr>
          <w:p>
            <w:pPr>
              <w:spacing w:after="0" w:line="260"/>
            </w:pPr>
            <w:r>
              <w:rPr>
                <w:sz w:val="19"/>
                <w:szCs w:val="19"/>
              </w:rPr>
              <w:t xml:space="preserve">A row or column of items: aligning, spacing, pushing apart</w:t>
            </w:r>
          </w:p>
        </w:tc>
        <w:tc>
          <w:tcPr>
            <w:tcW w:type="dxa" w:w="3360"/>
            <w:tcMar>
              <w:top w:type="dxa" w:w="70"/>
              <w:left w:type="dxa" w:w="110"/>
              <w:bottom w:type="dxa" w:w="70"/>
              <w:right w:type="dxa" w:w="110"/>
            </w:tcMar>
          </w:tcPr>
          <w:p>
            <w:pPr>
              <w:spacing w:after="0" w:line="260"/>
            </w:pPr>
            <w:r>
              <w:rPr>
                <w:sz w:val="19"/>
                <w:szCs w:val="19"/>
              </w:rPr>
              <w:t xml:space="preserve">Topbar, header/nav, hero actions, product card footers, footer columns</w:t>
            </w:r>
          </w:p>
        </w:tc>
      </w:tr>
      <w:tr>
        <w:tc>
          <w:tcPr>
            <w:tcW w:type="dxa" w:w="2700"/>
            <w:shd w:fill="F3F7F4" w:val="clear"/>
            <w:tcMar>
              <w:top w:type="dxa" w:w="70"/>
              <w:left w:type="dxa" w:w="110"/>
              <w:bottom w:type="dxa" w:w="70"/>
              <w:right w:type="dxa" w:w="110"/>
            </w:tcMar>
          </w:tcPr>
          <w:p>
            <w:pPr>
              <w:spacing w:after="0" w:line="260"/>
            </w:pPr>
            <w:r>
              <w:rPr>
                <w:b/>
                <w:bCs/>
                <w:sz w:val="19"/>
                <w:szCs w:val="19"/>
              </w:rPr>
              <w:t xml:space="preserve">Grid</w:t>
            </w:r>
            <w:r>
              <w:rPr>
                <w:sz w:val="19"/>
                <w:szCs w:val="19"/>
              </w:rPr>
              <w:t xml:space="preserve"> (</w:t>
            </w:r>
            <w:r>
              <w:rPr>
                <w:rFonts w:ascii="Consolas" w:cs="Consolas" w:eastAsia="Consolas" w:hAnsi="Consolas"/>
                <w:color w:val="1B3A6B"/>
                <w:sz w:val="19"/>
                <w:szCs w:val="19"/>
                <w:shd w:fill="F4F6F8" w:val="clear"/>
              </w:rPr>
              <w:t xml:space="preserve">display:grid</w:t>
            </w:r>
            <w:r>
              <w:rPr>
                <w:sz w:val="19"/>
                <w:szCs w:val="19"/>
              </w:rPr>
              <w:t xml:space="preserve">)</w:t>
            </w:r>
          </w:p>
        </w:tc>
        <w:tc>
          <w:tcPr>
            <w:tcW w:type="dxa" w:w="3300"/>
            <w:shd w:fill="F3F7F4" w:val="clear"/>
            <w:tcMar>
              <w:top w:type="dxa" w:w="70"/>
              <w:left w:type="dxa" w:w="110"/>
              <w:bottom w:type="dxa" w:w="70"/>
              <w:right w:type="dxa" w:w="110"/>
            </w:tcMar>
          </w:tcPr>
          <w:p>
            <w:pPr>
              <w:spacing w:after="0" w:line="260"/>
            </w:pPr>
            <w:r>
              <w:rPr>
                <w:sz w:val="19"/>
                <w:szCs w:val="19"/>
              </w:rPr>
              <w:t xml:space="preserve">Two-dimensional layouts: cards in rows AND columns</w:t>
            </w:r>
          </w:p>
        </w:tc>
        <w:tc>
          <w:tcPr>
            <w:tcW w:type="dxa" w:w="3360"/>
            <w:shd w:fill="F3F7F4" w:val="clear"/>
            <w:tcMar>
              <w:top w:type="dxa" w:w="70"/>
              <w:left w:type="dxa" w:w="110"/>
              <w:bottom w:type="dxa" w:w="70"/>
              <w:right w:type="dxa" w:w="110"/>
            </w:tcMar>
          </w:tcPr>
          <w:p>
            <w:pPr>
              <w:spacing w:after="0" w:line="260"/>
            </w:pPr>
            <w:r>
              <w:rPr>
                <w:sz w:val="19"/>
                <w:szCs w:val="19"/>
              </w:rPr>
              <w:t xml:space="preserve">Service grid, product grid, values grid, contact cards</w:t>
            </w:r>
          </w:p>
        </w:tc>
      </w:tr>
    </w:tbl>
    <w:p>
      <w:pPr>
        <w:spacing w:after="140"/>
      </w:pPr>
    </w:p>
    <w:tbl>
      <w:tblPr>
        <w:tblW w:type="dxa" w:w="9360"/>
        <w:tblBorders>
          <w:top w:val="single" w:color="E2E9E4" w:sz="4"/>
          <w:left w:val="single" w:color="0E7C86" w:sz="16"/>
          <w:bottom w:val="single" w:color="E2E9E4" w:sz="4"/>
          <w:right w:val="single" w:color="E2E9E4" w:sz="4"/>
          <w:insideH w:val="none" w:color="FFFFFF" w:sz="0"/>
          <w:insideV w:val="none" w:color="FFFFFF" w:sz="0"/>
        </w:tblBorders>
      </w:tblPr>
      <w:tblGrid>
        <w:gridCol w:w="9360"/>
      </w:tblGrid>
      <w:tr>
        <w:tc>
          <w:tcPr>
            <w:tcW w:type="dxa" w:w="9360"/>
            <w:shd w:fill="F4F6F8" w:val="clear"/>
            <w:tcMar>
              <w:top w:type="dxa" w:w="110"/>
              <w:left w:type="dxa" w:w="170"/>
              <w:bottom w:type="dxa" w:w="110"/>
              <w:right w:type="dxa" w:w="170"/>
            </w:tcMar>
          </w:tcPr>
          <w:p>
            <w:pPr>
              <w:spacing w:after="20" w:line="230"/>
            </w:pPr>
            <w:r>
              <w:rPr>
                <w:rFonts w:ascii="Consolas" w:cs="Consolas" w:eastAsia="Consolas" w:hAnsi="Consolas"/>
                <w:color w:val="1A2433"/>
                <w:sz w:val="17"/>
                <w:szCs w:val="17"/>
              </w:rPr>
              <w:t xml:space="preserve">.nav{ display:flex; align-items:center; justify-content:space-between; }</w:t>
            </w:r>
          </w:p>
          <w:p>
            <w:pPr>
              <w:spacing w:after="20" w:line="230"/>
            </w:pPr>
            <w:r>
              <w:rPr>
                <w:rFonts w:ascii="Consolas" w:cs="Consolas" w:eastAsia="Consolas" w:hAnsi="Consolas"/>
                <w:color w:val="1A2433"/>
                <w:sz w:val="17"/>
                <w:szCs w:val="17"/>
              </w:rPr>
              <w:t xml:space="preserve"> </w:t>
            </w:r>
          </w:p>
          <w:p>
            <w:pPr>
              <w:spacing w:after="0" w:line="230"/>
            </w:pPr>
            <w:r>
              <w:rPr>
                <w:rFonts w:ascii="Consolas" w:cs="Consolas" w:eastAsia="Consolas" w:hAnsi="Consolas"/>
                <w:color w:val="1A2433"/>
                <w:sz w:val="17"/>
                <w:szCs w:val="17"/>
              </w:rPr>
              <w:t xml:space="preserve">.grid--3{ display:grid; grid-template-columns:repeat(3, 1fr); gap:26px; }</w:t>
            </w:r>
          </w:p>
        </w:tc>
      </w:tr>
    </w:tbl>
    <w:p>
      <w:pPr>
        <w:spacing w:after="120"/>
      </w:pPr>
    </w:p>
    <w:p>
      <w:pPr>
        <w:pStyle w:val="ListParagraph"/>
        <w:numPr>
          <w:ilvl w:val="0"/>
          <w:numId w:val="3"/>
        </w:numPr>
        <w:spacing w:after="100" w:line="290"/>
      </w:pPr>
      <w:r>
        <w:rPr>
          <w:rFonts w:ascii="Consolas" w:cs="Consolas" w:eastAsia="Consolas" w:hAnsi="Consolas"/>
          <w:color w:val="1B3A6B"/>
          <w:sz w:val="20"/>
          <w:szCs w:val="20"/>
          <w:shd w:fill="F4F6F8" w:val="clear"/>
        </w:rPr>
        <w:t xml:space="preserve">justify-content: space-between</w:t>
      </w:r>
      <w:r>
        <w:t xml:space="preserve"> pushes the logo to the left and the menu to the right with the leftover space between them.</w:t>
      </w:r>
    </w:p>
    <w:p>
      <w:pPr>
        <w:pStyle w:val="ListParagraph"/>
        <w:numPr>
          <w:ilvl w:val="0"/>
          <w:numId w:val="3"/>
        </w:numPr>
        <w:spacing w:after="100" w:line="290"/>
      </w:pPr>
      <w:r>
        <w:rPr>
          <w:rFonts w:ascii="Consolas" w:cs="Consolas" w:eastAsia="Consolas" w:hAnsi="Consolas"/>
          <w:color w:val="1B3A6B"/>
          <w:sz w:val="20"/>
          <w:szCs w:val="20"/>
          <w:shd w:fill="F4F6F8" w:val="clear"/>
        </w:rPr>
        <w:t xml:space="preserve">repeat(3, 1fr)</w:t>
      </w:r>
      <w:r>
        <w:t xml:space="preserve"> means three columns of one </w:t>
      </w:r>
      <w:r>
        <w:rPr>
          <w:b/>
          <w:bCs/>
        </w:rPr>
        <w:t xml:space="preserve">fraction</w:t>
      </w:r>
      <w:r>
        <w:t xml:space="preserve"> each — three equal columns that share the width. Change 3 to 4 and you have a four-column grid.</w:t>
      </w:r>
    </w:p>
    <w:p>
      <w:pPr>
        <w:pStyle w:val="ListParagraph"/>
        <w:numPr>
          <w:ilvl w:val="0"/>
          <w:numId w:val="3"/>
        </w:numPr>
        <w:spacing w:after="100" w:line="290"/>
      </w:pPr>
      <w:r>
        <w:rPr>
          <w:rFonts w:ascii="Consolas" w:cs="Consolas" w:eastAsia="Consolas" w:hAnsi="Consolas"/>
          <w:color w:val="1B3A6B"/>
          <w:sz w:val="20"/>
          <w:szCs w:val="20"/>
          <w:shd w:fill="F4F6F8" w:val="clear"/>
        </w:rPr>
        <w:t xml:space="preserve">gap</w:t>
      </w:r>
      <w:r>
        <w:t xml:space="preserve"> sets the spacing between grid/flex children — far cleaner than the old margin hacks.</w:t>
      </w:r>
    </w:p>
    <w:p>
      <w:pPr>
        <w:pStyle w:val="Heading2"/>
        <w:spacing w:after="160" w:before="320"/>
      </w:pPr>
      <w:r>
        <w:t xml:space="preserve">D4. The sticky header and the pure-CSS hamburger</w:t>
      </w:r>
    </w:p>
    <w:tbl>
      <w:tblPr>
        <w:tblW w:type="dxa" w:w="9360"/>
        <w:tblBorders>
          <w:top w:val="single" w:color="E2E9E4" w:sz="4"/>
          <w:left w:val="single" w:color="0E7C86" w:sz="16"/>
          <w:bottom w:val="single" w:color="E2E9E4" w:sz="4"/>
          <w:right w:val="single" w:color="E2E9E4" w:sz="4"/>
          <w:insideH w:val="none" w:color="FFFFFF" w:sz="0"/>
          <w:insideV w:val="none" w:color="FFFFFF" w:sz="0"/>
        </w:tblBorders>
      </w:tblPr>
      <w:tblGrid>
        <w:gridCol w:w="9360"/>
      </w:tblGrid>
      <w:tr>
        <w:tc>
          <w:tcPr>
            <w:tcW w:type="dxa" w:w="9360"/>
            <w:shd w:fill="F4F6F8" w:val="clear"/>
            <w:tcMar>
              <w:top w:type="dxa" w:w="110"/>
              <w:left w:type="dxa" w:w="170"/>
              <w:bottom w:type="dxa" w:w="110"/>
              <w:right w:type="dxa" w:w="170"/>
            </w:tcMar>
          </w:tcPr>
          <w:p>
            <w:pPr>
              <w:spacing w:after="20" w:line="230"/>
            </w:pPr>
            <w:r>
              <w:rPr>
                <w:rFonts w:ascii="Consolas" w:cs="Consolas" w:eastAsia="Consolas" w:hAnsi="Consolas"/>
                <w:color w:val="1A2433"/>
                <w:sz w:val="17"/>
                <w:szCs w:val="17"/>
              </w:rPr>
              <w:t xml:space="preserve">.header{</w:t>
            </w:r>
          </w:p>
          <w:p>
            <w:pPr>
              <w:spacing w:after="20" w:line="230"/>
            </w:pPr>
            <w:r>
              <w:rPr>
                <w:rFonts w:ascii="Consolas" w:cs="Consolas" w:eastAsia="Consolas" w:hAnsi="Consolas"/>
                <w:color w:val="1A2433"/>
                <w:sz w:val="17"/>
                <w:szCs w:val="17"/>
              </w:rPr>
              <w:t xml:space="preserve">  position: sticky; top: 0; z-index: 60;</w:t>
            </w:r>
          </w:p>
          <w:p>
            <w:pPr>
              <w:spacing w:after="20" w:line="230"/>
            </w:pPr>
            <w:r>
              <w:rPr>
                <w:rFonts w:ascii="Consolas" w:cs="Consolas" w:eastAsia="Consolas" w:hAnsi="Consolas"/>
                <w:color w:val="1A2433"/>
                <w:sz w:val="17"/>
                <w:szCs w:val="17"/>
              </w:rPr>
              <w:t xml:space="preserve">  background: var(--white);</w:t>
            </w:r>
          </w:p>
          <w:p>
            <w:pPr>
              <w:spacing w:after="20" w:line="230"/>
            </w:pPr>
            <w:r>
              <w:rPr>
                <w:rFonts w:ascii="Consolas" w:cs="Consolas" w:eastAsia="Consolas" w:hAnsi="Consolas"/>
                <w:color w:val="1A2433"/>
                <w:sz w:val="17"/>
                <w:szCs w:val="17"/>
              </w:rPr>
              <w:t xml:space="preserve">  transition: box-shadow .25s ease;</w:t>
            </w:r>
          </w:p>
          <w:p>
            <w:pPr>
              <w:spacing w:after="20" w:line="230"/>
            </w:pPr>
            <w:r>
              <w:rPr>
                <w:rFonts w:ascii="Consolas" w:cs="Consolas" w:eastAsia="Consolas" w:hAnsi="Consolas"/>
                <w:color w:val="1A2433"/>
                <w:sz w:val="17"/>
                <w:szCs w:val="17"/>
              </w:rPr>
              <w:t xml:space="preserve">}</w:t>
            </w:r>
          </w:p>
          <w:p>
            <w:pPr>
              <w:spacing w:after="0" w:line="230"/>
            </w:pPr>
            <w:r>
              <w:rPr>
                <w:rFonts w:ascii="Consolas" w:cs="Consolas" w:eastAsia="Consolas" w:hAnsi="Consolas"/>
                <w:color w:val="1A2433"/>
                <w:sz w:val="17"/>
                <w:szCs w:val="17"/>
              </w:rPr>
              <w:t xml:space="preserve">.header.is-scrolled{ box-shadow: 0 4px 18px rgba(18,42,80,.12); }</w:t>
            </w:r>
          </w:p>
        </w:tc>
      </w:tr>
    </w:tbl>
    <w:p>
      <w:pPr>
        <w:spacing w:after="200" w:before="60"/>
      </w:pPr>
      <w:r>
        <w:rPr>
          <w:i/>
          <w:iCs/>
          <w:color w:val="5B6B7C"/>
          <w:sz w:val="17"/>
          <w:szCs w:val="17"/>
        </w:rPr>
        <w:t xml:space="preserve">style.css §4</w:t>
      </w:r>
    </w:p>
    <w:p>
      <w:pPr>
        <w:pStyle w:val="ListParagraph"/>
        <w:numPr>
          <w:ilvl w:val="0"/>
          <w:numId w:val="3"/>
        </w:numPr>
        <w:spacing w:after="100" w:line="290"/>
      </w:pPr>
      <w:r>
        <w:rPr>
          <w:rFonts w:ascii="Consolas" w:cs="Consolas" w:eastAsia="Consolas" w:hAnsi="Consolas"/>
          <w:color w:val="1B3A6B"/>
          <w:sz w:val="20"/>
          <w:szCs w:val="20"/>
          <w:shd w:fill="F4F6F8" w:val="clear"/>
        </w:rPr>
        <w:t xml:space="preserve">position: sticky; top: 0</w:t>
      </w:r>
      <w:r>
        <w:t xml:space="preserve"> keeps the header glued to the top of the viewport once you scroll past it. </w:t>
      </w:r>
      <w:r>
        <w:rPr>
          <w:rFonts w:ascii="Consolas" w:cs="Consolas" w:eastAsia="Consolas" w:hAnsi="Consolas"/>
          <w:color w:val="1B3A6B"/>
          <w:sz w:val="20"/>
          <w:szCs w:val="20"/>
          <w:shd w:fill="F4F6F8" w:val="clear"/>
        </w:rPr>
        <w:t xml:space="preserve">z-index: 60</w:t>
      </w:r>
      <w:r>
        <w:t xml:space="preserve"> keeps it stacked above page content.</w:t>
      </w:r>
    </w:p>
    <w:p>
      <w:pPr>
        <w:pStyle w:val="ListParagraph"/>
        <w:numPr>
          <w:ilvl w:val="0"/>
          <w:numId w:val="3"/>
        </w:numPr>
        <w:spacing w:after="100" w:line="290"/>
      </w:pPr>
      <w:r>
        <w:rPr>
          <w:rFonts w:ascii="Consolas" w:cs="Consolas" w:eastAsia="Consolas" w:hAnsi="Consolas"/>
          <w:color w:val="1B3A6B"/>
          <w:sz w:val="20"/>
          <w:szCs w:val="20"/>
          <w:shd w:fill="F4F6F8" w:val="clear"/>
        </w:rPr>
        <w:t xml:space="preserve">.is-scrolled</w:t>
      </w:r>
      <w:r>
        <w:t xml:space="preserve"> is added/removed by main.js as you scroll (Part E1) — the </w:t>
      </w:r>
      <w:r>
        <w:rPr>
          <w:rFonts w:ascii="Consolas" w:cs="Consolas" w:eastAsia="Consolas" w:hAnsi="Consolas"/>
          <w:color w:val="1B3A6B"/>
          <w:sz w:val="20"/>
          <w:szCs w:val="20"/>
          <w:shd w:fill="F4F6F8" w:val="clear"/>
        </w:rPr>
        <w:t xml:space="preserve">transition</w:t>
      </w:r>
      <w:r>
        <w:t xml:space="preserve"> makes the shadow fade in smoothly rather than pop.</w:t>
      </w:r>
    </w:p>
    <w:p>
      <w:pPr>
        <w:spacing w:after="160" w:line="300"/>
      </w:pPr>
      <w:r>
        <w:t xml:space="preserve">The mobile menu is the site's neatest trick. On phones, </w:t>
      </w:r>
      <w:r>
        <w:rPr>
          <w:rFonts w:ascii="Consolas" w:cs="Consolas" w:eastAsia="Consolas" w:hAnsi="Consolas"/>
          <w:color w:val="1B3A6B"/>
          <w:sz w:val="20"/>
          <w:szCs w:val="20"/>
          <w:shd w:fill="F4F6F8" w:val="clear"/>
        </w:rPr>
        <w:t xml:space="preserve">.nav-links</w:t>
      </w:r>
      <w:r>
        <w:t xml:space="preserve"> is restyled as a hidden dropdown:</w:t>
      </w:r>
    </w:p>
    <w:tbl>
      <w:tblPr>
        <w:tblW w:type="dxa" w:w="9360"/>
        <w:tblBorders>
          <w:top w:val="single" w:color="E2E9E4" w:sz="4"/>
          <w:left w:val="single" w:color="0E7C86" w:sz="16"/>
          <w:bottom w:val="single" w:color="E2E9E4" w:sz="4"/>
          <w:right w:val="single" w:color="E2E9E4" w:sz="4"/>
          <w:insideH w:val="none" w:color="FFFFFF" w:sz="0"/>
          <w:insideV w:val="none" w:color="FFFFFF" w:sz="0"/>
        </w:tblBorders>
      </w:tblPr>
      <w:tblGrid>
        <w:gridCol w:w="9360"/>
      </w:tblGrid>
      <w:tr>
        <w:tc>
          <w:tcPr>
            <w:tcW w:type="dxa" w:w="9360"/>
            <w:shd w:fill="F4F6F8" w:val="clear"/>
            <w:tcMar>
              <w:top w:type="dxa" w:w="110"/>
              <w:left w:type="dxa" w:w="170"/>
              <w:bottom w:type="dxa" w:w="110"/>
              <w:right w:type="dxa" w:w="170"/>
            </w:tcMar>
          </w:tcPr>
          <w:p>
            <w:pPr>
              <w:spacing w:after="20" w:line="230"/>
            </w:pPr>
            <w:r>
              <w:rPr>
                <w:rFonts w:ascii="Consolas" w:cs="Consolas" w:eastAsia="Consolas" w:hAnsi="Consolas"/>
                <w:color w:val="1A2433"/>
                <w:sz w:val="17"/>
                <w:szCs w:val="17"/>
              </w:rPr>
              <w:t xml:space="preserve">/* inside the ≤900px media query */</w:t>
            </w:r>
          </w:p>
          <w:p>
            <w:pPr>
              <w:spacing w:after="20" w:line="230"/>
            </w:pPr>
            <w:r>
              <w:rPr>
                <w:rFonts w:ascii="Consolas" w:cs="Consolas" w:eastAsia="Consolas" w:hAnsi="Consolas"/>
                <w:color w:val="1A2433"/>
                <w:sz w:val="17"/>
                <w:szCs w:val="17"/>
              </w:rPr>
              <w:t xml:space="preserve">.nav-links{</w:t>
            </w:r>
          </w:p>
          <w:p>
            <w:pPr>
              <w:spacing w:after="20" w:line="230"/>
            </w:pPr>
            <w:r>
              <w:rPr>
                <w:rFonts w:ascii="Consolas" w:cs="Consolas" w:eastAsia="Consolas" w:hAnsi="Consolas"/>
                <w:color w:val="1A2433"/>
                <w:sz w:val="17"/>
                <w:szCs w:val="17"/>
              </w:rPr>
              <w:t xml:space="preserve">  position:absolute; top:100%; left:0; right:0;</w:t>
            </w:r>
          </w:p>
          <w:p>
            <w:pPr>
              <w:spacing w:after="20" w:line="230"/>
            </w:pPr>
            <w:r>
              <w:rPr>
                <w:rFonts w:ascii="Consolas" w:cs="Consolas" w:eastAsia="Consolas" w:hAnsi="Consolas"/>
                <w:color w:val="1A2433"/>
                <w:sz w:val="17"/>
                <w:szCs w:val="17"/>
              </w:rPr>
              <w:t xml:space="preserve">  flex-direction:column; background:var(--white);</w:t>
            </w:r>
          </w:p>
          <w:p>
            <w:pPr>
              <w:spacing w:after="20" w:line="230"/>
            </w:pPr>
            <w:r>
              <w:rPr>
                <w:rFonts w:ascii="Consolas" w:cs="Consolas" w:eastAsia="Consolas" w:hAnsi="Consolas"/>
                <w:color w:val="1A2433"/>
                <w:sz w:val="17"/>
                <w:szCs w:val="17"/>
              </w:rPr>
              <w:t xml:space="preserve">  max-height:0; overflow:hidden;          /* CLOSED state  */</w:t>
            </w:r>
          </w:p>
          <w:p>
            <w:pPr>
              <w:spacing w:after="20" w:line="230"/>
            </w:pPr>
            <w:r>
              <w:rPr>
                <w:rFonts w:ascii="Consolas" w:cs="Consolas" w:eastAsia="Consolas" w:hAnsi="Consolas"/>
                <w:color w:val="1A2433"/>
                <w:sz w:val="17"/>
                <w:szCs w:val="17"/>
              </w:rPr>
              <w:t xml:space="preserve">  transition:max-height .35s ease;</w:t>
            </w:r>
          </w:p>
          <w:p>
            <w:pPr>
              <w:spacing w:after="20" w:line="230"/>
            </w:pPr>
            <w:r>
              <w:rPr>
                <w:rFonts w:ascii="Consolas" w:cs="Consolas" w:eastAsia="Consolas" w:hAnsi="Consolas"/>
                <w:color w:val="1A2433"/>
                <w:sz w:val="17"/>
                <w:szCs w:val="17"/>
              </w:rPr>
              <w:t xml:space="preserve">}</w:t>
            </w:r>
          </w:p>
          <w:p>
            <w:pPr>
              <w:spacing w:after="0" w:line="230"/>
            </w:pPr>
            <w:r>
              <w:rPr>
                <w:rFonts w:ascii="Consolas" w:cs="Consolas" w:eastAsia="Consolas" w:hAnsi="Consolas"/>
                <w:color w:val="1A2433"/>
                <w:sz w:val="17"/>
                <w:szCs w:val="17"/>
              </w:rPr>
              <w:t xml:space="preserve">.nav-links.is-open{ max-height:480px; }   /* OPEN state    */</w:t>
            </w:r>
          </w:p>
        </w:tc>
      </w:tr>
    </w:tbl>
    <w:p>
      <w:pPr>
        <w:spacing w:after="120"/>
      </w:pPr>
    </w:p>
    <w:p>
      <w:pPr>
        <w:spacing w:after="160" w:line="300"/>
      </w:pPr>
      <w:r>
        <w:t xml:space="preserve">JavaScript does only one tiny thing: toggle the </w:t>
      </w:r>
      <w:r>
        <w:rPr>
          <w:rFonts w:ascii="Consolas" w:cs="Consolas" w:eastAsia="Consolas" w:hAnsi="Consolas"/>
          <w:color w:val="1B3A6B"/>
          <w:sz w:val="20"/>
          <w:szCs w:val="20"/>
          <w:shd w:fill="F4F6F8" w:val="clear"/>
        </w:rPr>
        <w:t xml:space="preserve">is-open</w:t>
      </w:r>
      <w:r>
        <w:t xml:space="preserve"> class. CSS handles the entire slide-down animation by transitioning </w:t>
      </w:r>
      <w:r>
        <w:rPr>
          <w:rFonts w:ascii="Consolas" w:cs="Consolas" w:eastAsia="Consolas" w:hAnsi="Consolas"/>
          <w:color w:val="1B3A6B"/>
          <w:sz w:val="20"/>
          <w:szCs w:val="20"/>
          <w:shd w:fill="F4F6F8" w:val="clear"/>
        </w:rPr>
        <w:t xml:space="preserve">max-height</w:t>
      </w:r>
      <w:r>
        <w:t xml:space="preserve"> from 0 to 480px. Keeping animation in CSS and state-switching in JS is the professional division of labour.</w:t>
      </w:r>
    </w:p>
    <w:p>
      <w:pPr>
        <w:pStyle w:val="Heading2"/>
        <w:spacing w:after="160" w:before="320"/>
      </w:pPr>
      <w:r>
        <w:t xml:space="preserve">D5. Cards, table, forms — the visual details</w:t>
      </w:r>
    </w:p>
    <w:p>
      <w:pPr>
        <w:pStyle w:val="ListParagraph"/>
        <w:numPr>
          <w:ilvl w:val="0"/>
          <w:numId w:val="3"/>
        </w:numPr>
        <w:spacing w:after="100" w:line="290"/>
      </w:pPr>
      <w:r>
        <w:rPr>
          <w:b/>
          <w:bCs/>
        </w:rPr>
        <w:t xml:space="preserve">Cards (§6):</w:t>
      </w:r>
      <w:r>
        <w:t xml:space="preserve"> each card gets </w:t>
      </w:r>
      <w:r>
        <w:rPr>
          <w:rFonts w:ascii="Consolas" w:cs="Consolas" w:eastAsia="Consolas" w:hAnsi="Consolas"/>
          <w:color w:val="1B3A6B"/>
          <w:sz w:val="20"/>
          <w:szCs w:val="20"/>
          <w:shd w:fill="F4F6F8" w:val="clear"/>
        </w:rPr>
        <w:t xml:space="preserve">border-radius: var(--radius)</w:t>
      </w:r>
      <w:r>
        <w:t xml:space="preserve">, the token shadow, and a hover rule </w:t>
      </w:r>
      <w:r>
        <w:rPr>
          <w:rFonts w:ascii="Consolas" w:cs="Consolas" w:eastAsia="Consolas" w:hAnsi="Consolas"/>
          <w:color w:val="1B3A6B"/>
          <w:sz w:val="20"/>
          <w:szCs w:val="20"/>
          <w:shd w:fill="F4F6F8" w:val="clear"/>
        </w:rPr>
        <w:t xml:space="preserve">transform: translateY(-5px)</w:t>
      </w:r>
      <w:r>
        <w:t xml:space="preserve"> — the card lifts 5 px on hover. </w:t>
      </w:r>
      <w:r>
        <w:rPr>
          <w:rFonts w:ascii="Consolas" w:cs="Consolas" w:eastAsia="Consolas" w:hAnsi="Consolas"/>
          <w:color w:val="1B3A6B"/>
          <w:sz w:val="20"/>
          <w:szCs w:val="20"/>
          <w:shd w:fill="F4F6F8" w:val="clear"/>
        </w:rPr>
        <w:t xml:space="preserve">transform</w:t>
      </w:r>
      <w:r>
        <w:t xml:space="preserve"> is animated by the GPU, so it stays silky even on cheap phones.</w:t>
      </w:r>
    </w:p>
    <w:p>
      <w:pPr>
        <w:pStyle w:val="ListParagraph"/>
        <w:numPr>
          <w:ilvl w:val="0"/>
          <w:numId w:val="3"/>
        </w:numPr>
        <w:spacing w:after="100" w:line="290"/>
      </w:pPr>
      <w:r>
        <w:rPr>
          <w:b/>
          <w:bCs/>
        </w:rPr>
        <w:t xml:space="preserve">Price table (§8):</w:t>
      </w:r>
      <w:r>
        <w:t xml:space="preserve"> </w:t>
      </w:r>
      <w:r>
        <w:rPr>
          <w:rFonts w:ascii="Consolas" w:cs="Consolas" w:eastAsia="Consolas" w:hAnsi="Consolas"/>
          <w:color w:val="1B3A6B"/>
          <w:sz w:val="20"/>
          <w:szCs w:val="20"/>
          <w:shd w:fill="F4F6F8" w:val="clear"/>
        </w:rPr>
        <w:t xml:space="preserve">border-collapse: collapse</w:t>
      </w:r>
      <w:r>
        <w:t xml:space="preserve"> merges the double borders; </w:t>
      </w:r>
      <w:r>
        <w:rPr>
          <w:rFonts w:ascii="Consolas" w:cs="Consolas" w:eastAsia="Consolas" w:hAnsi="Consolas"/>
          <w:color w:val="1B3A6B"/>
          <w:sz w:val="20"/>
          <w:szCs w:val="20"/>
          <w:shd w:fill="F4F6F8" w:val="clear"/>
        </w:rPr>
        <w:t xml:space="preserve">tbody tr:nth-child(even)</w:t>
      </w:r>
      <w:r>
        <w:t xml:space="preserve"> zebra-stripes alternate rows; the header row is navy with white text. </w:t>
      </w:r>
      <w:r>
        <w:rPr>
          <w:rFonts w:ascii="Consolas" w:cs="Consolas" w:eastAsia="Consolas" w:hAnsi="Consolas"/>
          <w:color w:val="1B3A6B"/>
          <w:sz w:val="20"/>
          <w:szCs w:val="20"/>
          <w:shd w:fill="F4F6F8" w:val="clear"/>
        </w:rPr>
        <w:t xml:space="preserve">overflow-x:auto</w:t>
      </w:r>
      <w:r>
        <w:t xml:space="preserve"> on the wrapper lets the table scroll sideways on narrow phones instead of breaking the layout.</w:t>
      </w:r>
    </w:p>
    <w:p>
      <w:pPr>
        <w:pStyle w:val="ListParagraph"/>
        <w:numPr>
          <w:ilvl w:val="0"/>
          <w:numId w:val="3"/>
        </w:numPr>
        <w:spacing w:after="100" w:line="290"/>
      </w:pPr>
      <w:r>
        <w:rPr>
          <w:b/>
          <w:bCs/>
        </w:rPr>
        <w:t xml:space="preserve">Forms (§9):</w:t>
      </w:r>
      <w:r>
        <w:t xml:space="preserve"> inputs get comfortable padding and a light border; </w:t>
      </w:r>
      <w:r>
        <w:rPr>
          <w:rFonts w:ascii="Consolas" w:cs="Consolas" w:eastAsia="Consolas" w:hAnsi="Consolas"/>
          <w:color w:val="1B3A6B"/>
          <w:sz w:val="20"/>
          <w:szCs w:val="20"/>
          <w:shd w:fill="F4F6F8" w:val="clear"/>
        </w:rPr>
        <w:t xml:space="preserve">:focus</w:t>
      </w:r>
      <w:r>
        <w:t xml:space="preserve"> swaps the border to green and adds a soft glow (</w:t>
      </w:r>
      <w:r>
        <w:rPr>
          <w:rFonts w:ascii="Consolas" w:cs="Consolas" w:eastAsia="Consolas" w:hAnsi="Consolas"/>
          <w:color w:val="1B3A6B"/>
          <w:sz w:val="20"/>
          <w:szCs w:val="20"/>
          <w:shd w:fill="F4F6F8" w:val="clear"/>
        </w:rPr>
        <w:t xml:space="preserve">box-shadow: 0 0 0 3px var(--green-soft)</w:t>
      </w:r>
      <w:r>
        <w:t xml:space="preserve">) so users always know which field is active.</w:t>
      </w:r>
    </w:p>
    <w:p>
      <w:pPr>
        <w:pStyle w:val="ListParagraph"/>
        <w:numPr>
          <w:ilvl w:val="0"/>
          <w:numId w:val="3"/>
        </w:numPr>
        <w:spacing w:after="100" w:line="290"/>
      </w:pPr>
      <w:r>
        <w:rPr>
          <w:b/>
          <w:bCs/>
        </w:rPr>
        <w:t xml:space="preserve">Process steps (services.html, §7):</w:t>
      </w:r>
      <w:r>
        <w:t xml:space="preserve"> the big 01–04 numbers are not typed in the HTML — a </w:t>
      </w:r>
      <w:r>
        <w:rPr>
          <w:b/>
          <w:bCs/>
        </w:rPr>
        <w:t xml:space="preserve">CSS counter</w:t>
      </w:r>
      <w:r>
        <w:t xml:space="preserve"> generates them: </w:t>
      </w:r>
      <w:r>
        <w:rPr>
          <w:rFonts w:ascii="Consolas" w:cs="Consolas" w:eastAsia="Consolas" w:hAnsi="Consolas"/>
          <w:color w:val="1B3A6B"/>
          <w:sz w:val="20"/>
          <w:szCs w:val="20"/>
          <w:shd w:fill="F4F6F8" w:val="clear"/>
        </w:rPr>
        <w:t xml:space="preserve">counter-increment: step;</w:t>
      </w:r>
      <w:r>
        <w:t xml:space="preserve"> and </w:t>
      </w:r>
      <w:r>
        <w:rPr>
          <w:rFonts w:ascii="Consolas" w:cs="Consolas" w:eastAsia="Consolas" w:hAnsi="Consolas"/>
          <w:color w:val="1B3A6B"/>
          <w:sz w:val="20"/>
          <w:szCs w:val="20"/>
          <w:shd w:fill="F4F6F8" w:val="clear"/>
        </w:rPr>
        <w:t xml:space="preserve">content: "0" counter(step);</w:t>
      </w:r>
      <w:r>
        <w:t xml:space="preserve">. Add a fifth step in HTML and it numbers itself.</w:t>
      </w:r>
    </w:p>
    <w:p>
      <w:pPr>
        <w:pStyle w:val="Heading2"/>
        <w:spacing w:after="160" w:before="320"/>
      </w:pPr>
      <w:r>
        <w:t xml:space="preserve">D6. Responsive design — one site, every screen</w:t>
      </w:r>
    </w:p>
    <w:tbl>
      <w:tblPr>
        <w:tblW w:type="dxa" w:w="9360"/>
        <w:tblBorders>
          <w:top w:val="single" w:color="E2E9E4" w:sz="4"/>
          <w:left w:val="single" w:color="0E7C86" w:sz="16"/>
          <w:bottom w:val="single" w:color="E2E9E4" w:sz="4"/>
          <w:right w:val="single" w:color="E2E9E4" w:sz="4"/>
          <w:insideH w:val="none" w:color="FFFFFF" w:sz="0"/>
          <w:insideV w:val="none" w:color="FFFFFF" w:sz="0"/>
        </w:tblBorders>
      </w:tblPr>
      <w:tblGrid>
        <w:gridCol w:w="9360"/>
      </w:tblGrid>
      <w:tr>
        <w:tc>
          <w:tcPr>
            <w:tcW w:type="dxa" w:w="9360"/>
            <w:shd w:fill="F4F6F8" w:val="clear"/>
            <w:tcMar>
              <w:top w:type="dxa" w:w="110"/>
              <w:left w:type="dxa" w:w="170"/>
              <w:bottom w:type="dxa" w:w="110"/>
              <w:right w:type="dxa" w:w="170"/>
            </w:tcMar>
          </w:tcPr>
          <w:p>
            <w:pPr>
              <w:spacing w:after="20" w:line="230"/>
            </w:pPr>
            <w:r>
              <w:rPr>
                <w:rFonts w:ascii="Consolas" w:cs="Consolas" w:eastAsia="Consolas" w:hAnsi="Consolas"/>
                <w:color w:val="1A2433"/>
                <w:sz w:val="17"/>
                <w:szCs w:val="17"/>
              </w:rPr>
              <w:t xml:space="preserve">/* Tablet and below */</w:t>
            </w:r>
          </w:p>
          <w:p>
            <w:pPr>
              <w:spacing w:after="20" w:line="230"/>
            </w:pPr>
            <w:r>
              <w:rPr>
                <w:rFonts w:ascii="Consolas" w:cs="Consolas" w:eastAsia="Consolas" w:hAnsi="Consolas"/>
                <w:color w:val="1A2433"/>
                <w:sz w:val="17"/>
                <w:szCs w:val="17"/>
              </w:rPr>
              <w:t xml:space="preserve">@media (max-width: 900px){</w:t>
            </w:r>
          </w:p>
          <w:p>
            <w:pPr>
              <w:spacing w:after="20" w:line="230"/>
            </w:pPr>
            <w:r>
              <w:rPr>
                <w:rFonts w:ascii="Consolas" w:cs="Consolas" w:eastAsia="Consolas" w:hAnsi="Consolas"/>
                <w:color w:val="1A2433"/>
                <w:sz w:val="17"/>
                <w:szCs w:val="17"/>
              </w:rPr>
              <w:t xml:space="preserve">  .grid--3{ grid-template-columns:repeat(2,1fr); }</w:t>
            </w:r>
          </w:p>
          <w:p>
            <w:pPr>
              <w:spacing w:after="20" w:line="230"/>
            </w:pPr>
            <w:r>
              <w:rPr>
                <w:rFonts w:ascii="Consolas" w:cs="Consolas" w:eastAsia="Consolas" w:hAnsi="Consolas"/>
                <w:color w:val="1A2433"/>
                <w:sz w:val="17"/>
                <w:szCs w:val="17"/>
              </w:rPr>
              <w:t xml:space="preserve">  .nav-toggle{ display:flex; }      /* hamburger appears  */</w:t>
            </w:r>
          </w:p>
          <w:p>
            <w:pPr>
              <w:spacing w:after="20" w:line="230"/>
            </w:pPr>
            <w:r>
              <w:rPr>
                <w:rFonts w:ascii="Consolas" w:cs="Consolas" w:eastAsia="Consolas" w:hAnsi="Consolas"/>
                <w:color w:val="1A2433"/>
                <w:sz w:val="17"/>
                <w:szCs w:val="17"/>
              </w:rPr>
              <w:t xml:space="preserve">  .hero-inner{ grid-template-columns:1fr; } /* stack hero */</w:t>
            </w:r>
          </w:p>
          <w:p>
            <w:pPr>
              <w:spacing w:after="20" w:line="230"/>
            </w:pPr>
            <w:r>
              <w:rPr>
                <w:rFonts w:ascii="Consolas" w:cs="Consolas" w:eastAsia="Consolas" w:hAnsi="Consolas"/>
                <w:color w:val="1A2433"/>
                <w:sz w:val="17"/>
                <w:szCs w:val="17"/>
              </w:rPr>
              <w:t xml:space="preserve">}</w:t>
            </w:r>
          </w:p>
          <w:p>
            <w:pPr>
              <w:spacing w:after="20" w:line="230"/>
            </w:pPr>
            <w:r>
              <w:rPr>
                <w:rFonts w:ascii="Consolas" w:cs="Consolas" w:eastAsia="Consolas" w:hAnsi="Consolas"/>
                <w:color w:val="1A2433"/>
                <w:sz w:val="17"/>
                <w:szCs w:val="17"/>
              </w:rPr>
              <w:t xml:space="preserve">/* Phones */</w:t>
            </w:r>
          </w:p>
          <w:p>
            <w:pPr>
              <w:spacing w:after="20" w:line="230"/>
            </w:pPr>
            <w:r>
              <w:rPr>
                <w:rFonts w:ascii="Consolas" w:cs="Consolas" w:eastAsia="Consolas" w:hAnsi="Consolas"/>
                <w:color w:val="1A2433"/>
                <w:sz w:val="17"/>
                <w:szCs w:val="17"/>
              </w:rPr>
              <w:t xml:space="preserve">@media (max-width: 760px){</w:t>
            </w:r>
          </w:p>
          <w:p>
            <w:pPr>
              <w:spacing w:after="20" w:line="230"/>
            </w:pPr>
            <w:r>
              <w:rPr>
                <w:rFonts w:ascii="Consolas" w:cs="Consolas" w:eastAsia="Consolas" w:hAnsi="Consolas"/>
                <w:color w:val="1A2433"/>
                <w:sz w:val="17"/>
                <w:szCs w:val="17"/>
              </w:rPr>
              <w:t xml:space="preserve">  .grid--3, .grid--2{ grid-template-columns:1fr; }</w:t>
            </w:r>
          </w:p>
          <w:p>
            <w:pPr>
              <w:spacing w:after="20" w:line="230"/>
            </w:pPr>
            <w:r>
              <w:rPr>
                <w:rFonts w:ascii="Consolas" w:cs="Consolas" w:eastAsia="Consolas" w:hAnsi="Consolas"/>
                <w:color w:val="1A2433"/>
                <w:sz w:val="17"/>
                <w:szCs w:val="17"/>
              </w:rPr>
              <w:t xml:space="preserve">  .fab--call{ display:flex; }       /* call button appears */</w:t>
            </w:r>
          </w:p>
          <w:p>
            <w:pPr>
              <w:spacing w:after="0" w:line="230"/>
            </w:pPr>
            <w:r>
              <w:rPr>
                <w:rFonts w:ascii="Consolas" w:cs="Consolas" w:eastAsia="Consolas" w:hAnsi="Consolas"/>
                <w:color w:val="1A2433"/>
                <w:sz w:val="17"/>
                <w:szCs w:val="17"/>
              </w:rPr>
              <w:t xml:space="preserve">}</w:t>
            </w:r>
          </w:p>
        </w:tc>
      </w:tr>
    </w:tbl>
    <w:p>
      <w:pPr>
        <w:spacing w:after="200" w:before="60"/>
      </w:pPr>
      <w:r>
        <w:rPr>
          <w:i/>
          <w:iCs/>
          <w:color w:val="5B6B7C"/>
          <w:sz w:val="17"/>
          <w:szCs w:val="17"/>
        </w:rPr>
        <w:t xml:space="preserve">style.css §13 (abridged)</w:t>
      </w:r>
    </w:p>
    <w:p>
      <w:pPr>
        <w:pStyle w:val="ListParagraph"/>
        <w:numPr>
          <w:ilvl w:val="0"/>
          <w:numId w:val="3"/>
        </w:numPr>
        <w:spacing w:after="100" w:line="290"/>
      </w:pPr>
      <w:r>
        <w:t xml:space="preserve">A </w:t>
      </w:r>
      <w:r>
        <w:rPr>
          <w:b/>
          <w:bCs/>
        </w:rPr>
        <w:t xml:space="preserve">media query</w:t>
      </w:r>
      <w:r>
        <w:t xml:space="preserve"> applies its rules only when the condition is true — here, when the viewport is at most 900 px or 760 px wide. The site is desktop-first: base styles target desktop, queries override for smaller screens.</w:t>
      </w:r>
    </w:p>
    <w:p>
      <w:pPr>
        <w:pStyle w:val="ListParagraph"/>
        <w:numPr>
          <w:ilvl w:val="0"/>
          <w:numId w:val="3"/>
        </w:numPr>
        <w:spacing w:after="100" w:line="290"/>
      </w:pPr>
      <w:r>
        <w:t xml:space="preserve">The pattern to remember: 3 columns → 2 columns → 1 column as screens shrink; hamburger replaces the menu; the phone-call FAB appears only where tapping it can actually place a call.</w:t>
      </w:r>
    </w:p>
    <w:tbl>
      <w:tblPr>
        <w:tblW w:type="dxa" w:w="9360"/>
        <w:tblBorders>
          <w:top w:val="none" w:color="FFFFFF" w:sz="0"/>
          <w:left w:val="single" w:color="D1A741" w:sz="20"/>
          <w:bottom w:val="none" w:color="FFFFFF" w:sz="0"/>
          <w:right w:val="none" w:color="FFFFFF" w:sz="0"/>
          <w:insideH w:val="none" w:color="FFFFFF" w:sz="0"/>
          <w:insideV w:val="none" w:color="FFFFFF" w:sz="0"/>
        </w:tblBorders>
      </w:tblPr>
      <w:tblGrid>
        <w:gridCol w:w="9360"/>
      </w:tblGrid>
      <w:tr>
        <w:tc>
          <w:tcPr>
            <w:tcW w:type="dxa" w:w="9360"/>
            <w:shd w:fill="FFF7E6" w:val="clear"/>
            <w:tcMar>
              <w:top w:type="dxa" w:w="120"/>
              <w:left w:type="dxa" w:w="170"/>
              <w:bottom w:type="dxa" w:w="120"/>
              <w:right w:type="dxa" w:w="170"/>
            </w:tcMar>
          </w:tcPr>
          <w:p>
            <w:pPr>
              <w:spacing w:after="80"/>
            </w:pPr>
            <w:r>
              <w:rPr>
                <w:b/>
                <w:bCs/>
                <w:color w:val="122A50"/>
                <w:sz w:val="19"/>
                <w:szCs w:val="19"/>
              </w:rPr>
              <w:t xml:space="preserve">TRY IT YOURSELF — Watch it respond</w:t>
            </w:r>
          </w:p>
          <w:p>
            <w:pPr>
              <w:spacing w:after="0" w:line="280"/>
            </w:pPr>
            <w:r>
              <w:rPr>
                <w:sz w:val="20"/>
                <w:szCs w:val="20"/>
              </w:rPr>
              <w:t xml:space="preserve">Open the site, press F12, and click the phone/tablet icon (device toolbar). Drag the viewport width slowly from 1200 px down to 360 px and watch the exact moments (900 px and 760 px) where the layout reorganises. This is responsive design in action.</w:t>
            </w:r>
          </w:p>
        </w:tc>
      </w:tr>
    </w:tbl>
    <w:p>
      <w:pPr>
        <w:spacing w:after="140"/>
      </w:pPr>
    </w:p>
    <w:p>
      <w:pPr>
        <w:pStyle w:val="Heading2"/>
        <w:spacing w:after="160" w:before="320"/>
      </w:pPr>
      <w:r>
        <w:t xml:space="preserve">D7. The scroll-reveal animation</w:t>
      </w:r>
    </w:p>
    <w:tbl>
      <w:tblPr>
        <w:tblW w:type="dxa" w:w="9360"/>
        <w:tblBorders>
          <w:top w:val="single" w:color="E2E9E4" w:sz="4"/>
          <w:left w:val="single" w:color="0E7C86" w:sz="16"/>
          <w:bottom w:val="single" w:color="E2E9E4" w:sz="4"/>
          <w:right w:val="single" w:color="E2E9E4" w:sz="4"/>
          <w:insideH w:val="none" w:color="FFFFFF" w:sz="0"/>
          <w:insideV w:val="none" w:color="FFFFFF" w:sz="0"/>
        </w:tblBorders>
      </w:tblPr>
      <w:tblGrid>
        <w:gridCol w:w="9360"/>
      </w:tblGrid>
      <w:tr>
        <w:tc>
          <w:tcPr>
            <w:tcW w:type="dxa" w:w="9360"/>
            <w:shd w:fill="F4F6F8" w:val="clear"/>
            <w:tcMar>
              <w:top w:type="dxa" w:w="110"/>
              <w:left w:type="dxa" w:w="170"/>
              <w:bottom w:type="dxa" w:w="110"/>
              <w:right w:type="dxa" w:w="170"/>
            </w:tcMar>
          </w:tcPr>
          <w:p>
            <w:pPr>
              <w:spacing w:after="20" w:line="230"/>
            </w:pPr>
            <w:r>
              <w:rPr>
                <w:rFonts w:ascii="Consolas" w:cs="Consolas" w:eastAsia="Consolas" w:hAnsi="Consolas"/>
                <w:color w:val="1A2433"/>
                <w:sz w:val="17"/>
                <w:szCs w:val="17"/>
              </w:rPr>
              <w:t xml:space="preserve">.reveal{ opacity:0; transform:translateY(22px);</w:t>
            </w:r>
          </w:p>
          <w:p>
            <w:pPr>
              <w:spacing w:after="20" w:line="230"/>
            </w:pPr>
            <w:r>
              <w:rPr>
                <w:rFonts w:ascii="Consolas" w:cs="Consolas" w:eastAsia="Consolas" w:hAnsi="Consolas"/>
                <w:color w:val="1A2433"/>
                <w:sz w:val="17"/>
                <w:szCs w:val="17"/>
              </w:rPr>
              <w:t xml:space="preserve">         transition:opacity .6s ease, transform .6s ease; }</w:t>
            </w:r>
          </w:p>
          <w:p>
            <w:pPr>
              <w:spacing w:after="0" w:line="230"/>
            </w:pPr>
            <w:r>
              <w:rPr>
                <w:rFonts w:ascii="Consolas" w:cs="Consolas" w:eastAsia="Consolas" w:hAnsi="Consolas"/>
                <w:color w:val="1A2433"/>
                <w:sz w:val="17"/>
                <w:szCs w:val="17"/>
              </w:rPr>
              <w:t xml:space="preserve">.reveal.is-visible{ opacity:1; transform:none; }</w:t>
            </w:r>
          </w:p>
        </w:tc>
      </w:tr>
    </w:tbl>
    <w:p>
      <w:pPr>
        <w:spacing w:after="200" w:before="60"/>
      </w:pPr>
      <w:r>
        <w:rPr>
          <w:i/>
          <w:iCs/>
          <w:color w:val="5B6B7C"/>
          <w:sz w:val="17"/>
          <w:szCs w:val="17"/>
        </w:rPr>
        <w:t xml:space="preserve">style.css §12</w:t>
      </w:r>
    </w:p>
    <w:p>
      <w:pPr>
        <w:spacing w:after="160" w:line="300"/>
      </w:pPr>
      <w:r>
        <w:t xml:space="preserve">Elements tagged </w:t>
      </w:r>
      <w:r>
        <w:rPr>
          <w:rFonts w:ascii="Consolas" w:cs="Consolas" w:eastAsia="Consolas" w:hAnsi="Consolas"/>
          <w:color w:val="1B3A6B"/>
          <w:sz w:val="20"/>
          <w:szCs w:val="20"/>
          <w:shd w:fill="F4F6F8" w:val="clear"/>
        </w:rPr>
        <w:t xml:space="preserve">class="reveal"</w:t>
      </w:r>
      <w:r>
        <w:t xml:space="preserve"> start invisible and 22 px lower. When JavaScript detects them entering the screen (Part E1), it adds </w:t>
      </w:r>
      <w:r>
        <w:rPr>
          <w:rFonts w:ascii="Consolas" w:cs="Consolas" w:eastAsia="Consolas" w:hAnsi="Consolas"/>
          <w:color w:val="1B3A6B"/>
          <w:sz w:val="20"/>
          <w:szCs w:val="20"/>
          <w:shd w:fill="F4F6F8" w:val="clear"/>
        </w:rPr>
        <w:t xml:space="preserve">is-visible</w:t>
      </w:r>
      <w:r>
        <w:t xml:space="preserve">, and the transition fades and floats them into place. Again: CSS owns the motion, JS owns the trigger.</w:t>
      </w:r>
    </w:p>
    <w:p>
      <w:pPr>
        <w:pStyle w:val="Heading1"/>
        <w:pageBreakBefore/>
        <w:spacing w:after="240" w:before="0"/>
      </w:pPr>
      <w:r>
        <w:t xml:space="preserve">Part E — JavaScript Block by Block</w:t>
      </w:r>
    </w:p>
    <w:p>
      <w:pPr>
        <w:pStyle w:val="Heading2"/>
        <w:spacing w:after="160" w:before="320"/>
      </w:pPr>
      <w:r>
        <w:t xml:space="preserve">E1. main.js — shared behaviour</w:t>
      </w:r>
    </w:p>
    <w:tbl>
      <w:tblPr>
        <w:tblW w:type="dxa" w:w="9360"/>
        <w:tblBorders>
          <w:top w:val="single" w:color="E2E9E4" w:sz="4"/>
          <w:left w:val="single" w:color="0E7C86" w:sz="16"/>
          <w:bottom w:val="single" w:color="E2E9E4" w:sz="4"/>
          <w:right w:val="single" w:color="E2E9E4" w:sz="4"/>
          <w:insideH w:val="none" w:color="FFFFFF" w:sz="0"/>
          <w:insideV w:val="none" w:color="FFFFFF" w:sz="0"/>
        </w:tblBorders>
      </w:tblPr>
      <w:tblGrid>
        <w:gridCol w:w="9360"/>
      </w:tblGrid>
      <w:tr>
        <w:tc>
          <w:tcPr>
            <w:tcW w:type="dxa" w:w="9360"/>
            <w:shd w:fill="F4F6F8" w:val="clear"/>
            <w:tcMar>
              <w:top w:type="dxa" w:w="110"/>
              <w:left w:type="dxa" w:w="170"/>
              <w:bottom w:type="dxa" w:w="110"/>
              <w:right w:type="dxa" w:w="170"/>
            </w:tcMar>
          </w:tcPr>
          <w:p>
            <w:pPr>
              <w:spacing w:after="20" w:line="230"/>
            </w:pPr>
            <w:r>
              <w:rPr>
                <w:rFonts w:ascii="Consolas" w:cs="Consolas" w:eastAsia="Consolas" w:hAnsi="Consolas"/>
                <w:color w:val="1A2433"/>
                <w:sz w:val="17"/>
                <w:szCs w:val="17"/>
              </w:rPr>
              <w:t xml:space="preserve">document.addEventListener('DOMContentLoaded', function () {</w:t>
            </w:r>
          </w:p>
          <w:p>
            <w:pPr>
              <w:spacing w:after="20" w:line="230"/>
            </w:pPr>
            <w:r>
              <w:rPr>
                <w:rFonts w:ascii="Consolas" w:cs="Consolas" w:eastAsia="Consolas" w:hAnsi="Consolas"/>
                <w:color w:val="1A2433"/>
                <w:sz w:val="17"/>
                <w:szCs w:val="17"/>
              </w:rPr>
              <w:t xml:space="preserve">  // ... all behaviour wired here ...</w:t>
            </w:r>
          </w:p>
          <w:p>
            <w:pPr>
              <w:spacing w:after="0" w:line="230"/>
            </w:pPr>
            <w:r>
              <w:rPr>
                <w:rFonts w:ascii="Consolas" w:cs="Consolas" w:eastAsia="Consolas" w:hAnsi="Consolas"/>
                <w:color w:val="1A2433"/>
                <w:sz w:val="17"/>
                <w:szCs w:val="17"/>
              </w:rPr>
              <w:t xml:space="preserve">});</w:t>
            </w:r>
          </w:p>
        </w:tc>
      </w:tr>
    </w:tbl>
    <w:p>
      <w:pPr>
        <w:spacing w:after="120"/>
      </w:pPr>
    </w:p>
    <w:p>
      <w:pPr>
        <w:spacing w:after="160" w:line="300"/>
      </w:pPr>
      <w:r>
        <w:t xml:space="preserve">Everything sits inside a </w:t>
      </w:r>
      <w:r>
        <w:rPr>
          <w:b/>
          <w:bCs/>
        </w:rPr>
        <w:t xml:space="preserve">DOMContentLoaded</w:t>
      </w:r>
      <w:r>
        <w:t xml:space="preserve"> listener: "run this only once the HTML skeleton is fully built." Without it, the script could hunt for elements the browser has not created yet and find nothing.</w:t>
      </w:r>
    </w:p>
    <w:p>
      <w:pPr>
        <w:pStyle w:val="Heading3"/>
        <w:spacing w:after="120" w:before="260"/>
      </w:pPr>
      <w:r>
        <w:t xml:space="preserve">Block 1 — the hamburger toggle</w:t>
      </w:r>
    </w:p>
    <w:tbl>
      <w:tblPr>
        <w:tblW w:type="dxa" w:w="9360"/>
        <w:tblBorders>
          <w:top w:val="single" w:color="E2E9E4" w:sz="4"/>
          <w:left w:val="single" w:color="0E7C86" w:sz="16"/>
          <w:bottom w:val="single" w:color="E2E9E4" w:sz="4"/>
          <w:right w:val="single" w:color="E2E9E4" w:sz="4"/>
          <w:insideH w:val="none" w:color="FFFFFF" w:sz="0"/>
          <w:insideV w:val="none" w:color="FFFFFF" w:sz="0"/>
        </w:tblBorders>
      </w:tblPr>
      <w:tblGrid>
        <w:gridCol w:w="9360"/>
      </w:tblGrid>
      <w:tr>
        <w:tc>
          <w:tcPr>
            <w:tcW w:type="dxa" w:w="9360"/>
            <w:shd w:fill="F4F6F8" w:val="clear"/>
            <w:tcMar>
              <w:top w:type="dxa" w:w="110"/>
              <w:left w:type="dxa" w:w="170"/>
              <w:bottom w:type="dxa" w:w="110"/>
              <w:right w:type="dxa" w:w="170"/>
            </w:tcMar>
          </w:tcPr>
          <w:p>
            <w:pPr>
              <w:spacing w:after="20" w:line="230"/>
            </w:pPr>
            <w:r>
              <w:rPr>
                <w:rFonts w:ascii="Consolas" w:cs="Consolas" w:eastAsia="Consolas" w:hAnsi="Consolas"/>
                <w:color w:val="1A2433"/>
                <w:sz w:val="17"/>
                <w:szCs w:val="17"/>
              </w:rPr>
              <w:t xml:space="preserve">const toggleBtn = document.querySelector('.nav-toggle');</w:t>
            </w:r>
          </w:p>
          <w:p>
            <w:pPr>
              <w:spacing w:after="20" w:line="230"/>
            </w:pPr>
            <w:r>
              <w:rPr>
                <w:rFonts w:ascii="Consolas" w:cs="Consolas" w:eastAsia="Consolas" w:hAnsi="Consolas"/>
                <w:color w:val="1A2433"/>
                <w:sz w:val="17"/>
                <w:szCs w:val="17"/>
              </w:rPr>
              <w:t xml:space="preserve">const navLinks  = document.querySelector('.nav-links');</w:t>
            </w:r>
          </w:p>
          <w:p>
            <w:pPr>
              <w:spacing w:after="20" w:line="230"/>
            </w:pPr>
            <w:r>
              <w:rPr>
                <w:rFonts w:ascii="Consolas" w:cs="Consolas" w:eastAsia="Consolas" w:hAnsi="Consolas"/>
                <w:color w:val="1A2433"/>
                <w:sz w:val="17"/>
                <w:szCs w:val="17"/>
              </w:rPr>
              <w:t xml:space="preserve"> </w:t>
            </w:r>
          </w:p>
          <w:p>
            <w:pPr>
              <w:spacing w:after="20" w:line="230"/>
            </w:pPr>
            <w:r>
              <w:rPr>
                <w:rFonts w:ascii="Consolas" w:cs="Consolas" w:eastAsia="Consolas" w:hAnsi="Consolas"/>
                <w:color w:val="1A2433"/>
                <w:sz w:val="17"/>
                <w:szCs w:val="17"/>
              </w:rPr>
              <w:t xml:space="preserve">toggleBtn.addEventListener('click', function () {</w:t>
            </w:r>
          </w:p>
          <w:p>
            <w:pPr>
              <w:spacing w:after="20" w:line="230"/>
            </w:pPr>
            <w:r>
              <w:rPr>
                <w:rFonts w:ascii="Consolas" w:cs="Consolas" w:eastAsia="Consolas" w:hAnsi="Consolas"/>
                <w:color w:val="1A2433"/>
                <w:sz w:val="17"/>
                <w:szCs w:val="17"/>
              </w:rPr>
              <w:t xml:space="preserve">  navLinks.classList.toggle('is-open');</w:t>
            </w:r>
          </w:p>
          <w:p>
            <w:pPr>
              <w:spacing w:after="20" w:line="230"/>
            </w:pPr>
            <w:r>
              <w:rPr>
                <w:rFonts w:ascii="Consolas" w:cs="Consolas" w:eastAsia="Consolas" w:hAnsi="Consolas"/>
                <w:color w:val="1A2433"/>
                <w:sz w:val="17"/>
                <w:szCs w:val="17"/>
              </w:rPr>
              <w:t xml:space="preserve">  toggleBtn.classList.toggle('is-open');</w:t>
            </w:r>
          </w:p>
          <w:p>
            <w:pPr>
              <w:spacing w:after="20" w:line="230"/>
            </w:pPr>
            <w:r>
              <w:rPr>
                <w:rFonts w:ascii="Consolas" w:cs="Consolas" w:eastAsia="Consolas" w:hAnsi="Consolas"/>
                <w:color w:val="1A2433"/>
                <w:sz w:val="17"/>
                <w:szCs w:val="17"/>
              </w:rPr>
              <w:t xml:space="preserve">  const isOpen = navLinks.classList.contains('is-open');</w:t>
            </w:r>
          </w:p>
          <w:p>
            <w:pPr>
              <w:spacing w:after="20" w:line="230"/>
            </w:pPr>
            <w:r>
              <w:rPr>
                <w:rFonts w:ascii="Consolas" w:cs="Consolas" w:eastAsia="Consolas" w:hAnsi="Consolas"/>
                <w:color w:val="1A2433"/>
                <w:sz w:val="17"/>
                <w:szCs w:val="17"/>
              </w:rPr>
              <w:t xml:space="preserve">  toggleBtn.setAttribute('aria-expanded', isOpen);</w:t>
            </w:r>
          </w:p>
          <w:p>
            <w:pPr>
              <w:spacing w:after="0" w:line="230"/>
            </w:pPr>
            <w:r>
              <w:rPr>
                <w:rFonts w:ascii="Consolas" w:cs="Consolas" w:eastAsia="Consolas" w:hAnsi="Consolas"/>
                <w:color w:val="1A2433"/>
                <w:sz w:val="17"/>
                <w:szCs w:val="17"/>
              </w:rPr>
              <w:t xml:space="preserve">});</w:t>
            </w:r>
          </w:p>
        </w:tc>
      </w:tr>
    </w:tbl>
    <w:p>
      <w:pPr>
        <w:spacing w:after="120"/>
      </w:pPr>
    </w:p>
    <w:p>
      <w:pPr>
        <w:pStyle w:val="ListParagraph"/>
        <w:numPr>
          <w:ilvl w:val="0"/>
          <w:numId w:val="3"/>
        </w:numPr>
        <w:spacing w:after="100" w:line="290"/>
      </w:pPr>
      <w:r>
        <w:rPr>
          <w:rFonts w:ascii="Consolas" w:cs="Consolas" w:eastAsia="Consolas" w:hAnsi="Consolas"/>
          <w:color w:val="1B3A6B"/>
          <w:sz w:val="20"/>
          <w:szCs w:val="20"/>
          <w:shd w:fill="F4F6F8" w:val="clear"/>
        </w:rPr>
        <w:t xml:space="preserve">document.querySelector('.nav-toggle')</w:t>
      </w:r>
      <w:r>
        <w:t xml:space="preserve"> finds the first element matching a CSS selector — the same selectors you already know from CSS, reused in JavaScript.</w:t>
      </w:r>
    </w:p>
    <w:p>
      <w:pPr>
        <w:pStyle w:val="ListParagraph"/>
        <w:numPr>
          <w:ilvl w:val="0"/>
          <w:numId w:val="3"/>
        </w:numPr>
        <w:spacing w:after="100" w:line="290"/>
      </w:pPr>
      <w:r>
        <w:rPr>
          <w:rFonts w:ascii="Consolas" w:cs="Consolas" w:eastAsia="Consolas" w:hAnsi="Consolas"/>
          <w:color w:val="1B3A6B"/>
          <w:sz w:val="20"/>
          <w:szCs w:val="20"/>
          <w:shd w:fill="F4F6F8" w:val="clear"/>
        </w:rPr>
        <w:t xml:space="preserve">addEventListener('click', ...)</w:t>
      </w:r>
      <w:r>
        <w:t xml:space="preserve"> says "when this is clicked, run this function." Events are the heartbeat of front-end JS: click, scroll, submit, input.</w:t>
      </w:r>
    </w:p>
    <w:p>
      <w:pPr>
        <w:pStyle w:val="ListParagraph"/>
        <w:numPr>
          <w:ilvl w:val="0"/>
          <w:numId w:val="3"/>
        </w:numPr>
        <w:spacing w:after="100" w:line="290"/>
      </w:pPr>
      <w:r>
        <w:rPr>
          <w:rFonts w:ascii="Consolas" w:cs="Consolas" w:eastAsia="Consolas" w:hAnsi="Consolas"/>
          <w:color w:val="1B3A6B"/>
          <w:sz w:val="20"/>
          <w:szCs w:val="20"/>
          <w:shd w:fill="F4F6F8" w:val="clear"/>
        </w:rPr>
        <w:t xml:space="preserve">classList.toggle('is-open')</w:t>
      </w:r>
      <w:r>
        <w:t xml:space="preserve"> adds the class if missing, removes it if present — and CSS does the rest (D4). The button also updates </w:t>
      </w:r>
      <w:r>
        <w:rPr>
          <w:rFonts w:ascii="Consolas" w:cs="Consolas" w:eastAsia="Consolas" w:hAnsi="Consolas"/>
          <w:color w:val="1B3A6B"/>
          <w:sz w:val="20"/>
          <w:szCs w:val="20"/>
          <w:shd w:fill="F4F6F8" w:val="clear"/>
        </w:rPr>
        <w:t xml:space="preserve">aria-expanded</w:t>
      </w:r>
      <w:r>
        <w:t xml:space="preserve"> so assistive technology knows the menu state.</w:t>
      </w:r>
    </w:p>
    <w:p>
      <w:pPr>
        <w:pStyle w:val="ListParagraph"/>
        <w:numPr>
          <w:ilvl w:val="0"/>
          <w:numId w:val="3"/>
        </w:numPr>
        <w:spacing w:after="100" w:line="290"/>
      </w:pPr>
      <w:r>
        <w:t xml:space="preserve">A second listener closes the menu whenever a link inside it is tapped — a small touch that makes mobile navigation feel right.</w:t>
      </w:r>
    </w:p>
    <w:p>
      <w:pPr>
        <w:pStyle w:val="Heading3"/>
        <w:spacing w:after="120" w:before="260"/>
      </w:pPr>
      <w:r>
        <w:t xml:space="preserve">Block 2 — sticky header shadow</w:t>
      </w:r>
    </w:p>
    <w:tbl>
      <w:tblPr>
        <w:tblW w:type="dxa" w:w="9360"/>
        <w:tblBorders>
          <w:top w:val="single" w:color="E2E9E4" w:sz="4"/>
          <w:left w:val="single" w:color="0E7C86" w:sz="16"/>
          <w:bottom w:val="single" w:color="E2E9E4" w:sz="4"/>
          <w:right w:val="single" w:color="E2E9E4" w:sz="4"/>
          <w:insideH w:val="none" w:color="FFFFFF" w:sz="0"/>
          <w:insideV w:val="none" w:color="FFFFFF" w:sz="0"/>
        </w:tblBorders>
      </w:tblPr>
      <w:tblGrid>
        <w:gridCol w:w="9360"/>
      </w:tblGrid>
      <w:tr>
        <w:tc>
          <w:tcPr>
            <w:tcW w:type="dxa" w:w="9360"/>
            <w:shd w:fill="F4F6F8" w:val="clear"/>
            <w:tcMar>
              <w:top w:type="dxa" w:w="110"/>
              <w:left w:type="dxa" w:w="170"/>
              <w:bottom w:type="dxa" w:w="110"/>
              <w:right w:type="dxa" w:w="170"/>
            </w:tcMar>
          </w:tcPr>
          <w:p>
            <w:pPr>
              <w:spacing w:after="20" w:line="230"/>
            </w:pPr>
            <w:r>
              <w:rPr>
                <w:rFonts w:ascii="Consolas" w:cs="Consolas" w:eastAsia="Consolas" w:hAnsi="Consolas"/>
                <w:color w:val="1A2433"/>
                <w:sz w:val="17"/>
                <w:szCs w:val="17"/>
              </w:rPr>
              <w:t xml:space="preserve">window.addEventListener('scroll', function () {</w:t>
            </w:r>
          </w:p>
          <w:p>
            <w:pPr>
              <w:spacing w:after="20" w:line="230"/>
            </w:pPr>
            <w:r>
              <w:rPr>
                <w:rFonts w:ascii="Consolas" w:cs="Consolas" w:eastAsia="Consolas" w:hAnsi="Consolas"/>
                <w:color w:val="1A2433"/>
                <w:sz w:val="17"/>
                <w:szCs w:val="17"/>
              </w:rPr>
              <w:t xml:space="preserve">  header.classList.toggle('is-scrolled', window.scrollY &gt; 8);</w:t>
            </w:r>
          </w:p>
          <w:p>
            <w:pPr>
              <w:spacing w:after="0" w:line="230"/>
            </w:pPr>
            <w:r>
              <w:rPr>
                <w:rFonts w:ascii="Consolas" w:cs="Consolas" w:eastAsia="Consolas" w:hAnsi="Consolas"/>
                <w:color w:val="1A2433"/>
                <w:sz w:val="17"/>
                <w:szCs w:val="17"/>
              </w:rPr>
              <w:t xml:space="preserve">});</w:t>
            </w:r>
          </w:p>
        </w:tc>
      </w:tr>
    </w:tbl>
    <w:p>
      <w:pPr>
        <w:spacing w:after="120"/>
      </w:pPr>
    </w:p>
    <w:p>
      <w:pPr>
        <w:spacing w:after="160" w:line="300"/>
      </w:pPr>
      <w:r>
        <w:rPr>
          <w:rFonts w:ascii="Consolas" w:cs="Consolas" w:eastAsia="Consolas" w:hAnsi="Consolas"/>
          <w:color w:val="1B3A6B"/>
          <w:sz w:val="20"/>
          <w:szCs w:val="20"/>
          <w:shd w:fill="F4F6F8" w:val="clear"/>
        </w:rPr>
        <w:t xml:space="preserve">window.scrollY</w:t>
      </w:r>
      <w:r>
        <w:t xml:space="preserve"> is how far the page has scrolled in pixels. The two-argument form of </w:t>
      </w:r>
      <w:r>
        <w:rPr>
          <w:rFonts w:ascii="Consolas" w:cs="Consolas" w:eastAsia="Consolas" w:hAnsi="Consolas"/>
          <w:color w:val="1B3A6B"/>
          <w:sz w:val="20"/>
          <w:szCs w:val="20"/>
          <w:shd w:fill="F4F6F8" w:val="clear"/>
        </w:rPr>
        <w:t xml:space="preserve">toggle</w:t>
      </w:r>
      <w:r>
        <w:t xml:space="preserve"> adds the class when the condition is true and removes it when false — one elegant line replacing an if/else.</w:t>
      </w:r>
    </w:p>
    <w:p>
      <w:pPr>
        <w:pStyle w:val="Heading3"/>
        <w:spacing w:after="120" w:before="260"/>
      </w:pPr>
      <w:r>
        <w:t xml:space="preserve">Block 3 — scroll-reveal with IntersectionObserver</w:t>
      </w:r>
    </w:p>
    <w:tbl>
      <w:tblPr>
        <w:tblW w:type="dxa" w:w="9360"/>
        <w:tblBorders>
          <w:top w:val="single" w:color="E2E9E4" w:sz="4"/>
          <w:left w:val="single" w:color="0E7C86" w:sz="16"/>
          <w:bottom w:val="single" w:color="E2E9E4" w:sz="4"/>
          <w:right w:val="single" w:color="E2E9E4" w:sz="4"/>
          <w:insideH w:val="none" w:color="FFFFFF" w:sz="0"/>
          <w:insideV w:val="none" w:color="FFFFFF" w:sz="0"/>
        </w:tblBorders>
      </w:tblPr>
      <w:tblGrid>
        <w:gridCol w:w="9360"/>
      </w:tblGrid>
      <w:tr>
        <w:tc>
          <w:tcPr>
            <w:tcW w:type="dxa" w:w="9360"/>
            <w:shd w:fill="F4F6F8" w:val="clear"/>
            <w:tcMar>
              <w:top w:type="dxa" w:w="110"/>
              <w:left w:type="dxa" w:w="170"/>
              <w:bottom w:type="dxa" w:w="110"/>
              <w:right w:type="dxa" w:w="170"/>
            </w:tcMar>
          </w:tcPr>
          <w:p>
            <w:pPr>
              <w:spacing w:after="20" w:line="230"/>
            </w:pPr>
            <w:r>
              <w:rPr>
                <w:rFonts w:ascii="Consolas" w:cs="Consolas" w:eastAsia="Consolas" w:hAnsi="Consolas"/>
                <w:color w:val="1A2433"/>
                <w:sz w:val="17"/>
                <w:szCs w:val="17"/>
              </w:rPr>
              <w:t xml:space="preserve">const observer = new IntersectionObserver(function (entries) {</w:t>
            </w:r>
          </w:p>
          <w:p>
            <w:pPr>
              <w:spacing w:after="20" w:line="230"/>
            </w:pPr>
            <w:r>
              <w:rPr>
                <w:rFonts w:ascii="Consolas" w:cs="Consolas" w:eastAsia="Consolas" w:hAnsi="Consolas"/>
                <w:color w:val="1A2433"/>
                <w:sz w:val="17"/>
                <w:szCs w:val="17"/>
              </w:rPr>
              <w:t xml:space="preserve">  entries.forEach(function (entry) {</w:t>
            </w:r>
          </w:p>
          <w:p>
            <w:pPr>
              <w:spacing w:after="20" w:line="230"/>
            </w:pPr>
            <w:r>
              <w:rPr>
                <w:rFonts w:ascii="Consolas" w:cs="Consolas" w:eastAsia="Consolas" w:hAnsi="Consolas"/>
                <w:color w:val="1A2433"/>
                <w:sz w:val="17"/>
                <w:szCs w:val="17"/>
              </w:rPr>
              <w:t xml:space="preserve">    if (entry.isIntersecting) {</w:t>
            </w:r>
          </w:p>
          <w:p>
            <w:pPr>
              <w:spacing w:after="20" w:line="230"/>
            </w:pPr>
            <w:r>
              <w:rPr>
                <w:rFonts w:ascii="Consolas" w:cs="Consolas" w:eastAsia="Consolas" w:hAnsi="Consolas"/>
                <w:color w:val="1A2433"/>
                <w:sz w:val="17"/>
                <w:szCs w:val="17"/>
              </w:rPr>
              <w:t xml:space="preserve">      entry.target.classList.add('is-visible');</w:t>
            </w:r>
          </w:p>
          <w:p>
            <w:pPr>
              <w:spacing w:after="20" w:line="230"/>
            </w:pPr>
            <w:r>
              <w:rPr>
                <w:rFonts w:ascii="Consolas" w:cs="Consolas" w:eastAsia="Consolas" w:hAnsi="Consolas"/>
                <w:color w:val="1A2433"/>
                <w:sz w:val="17"/>
                <w:szCs w:val="17"/>
              </w:rPr>
              <w:t xml:space="preserve">      observer.unobserve(entry.target);   // animate once only</w:t>
            </w:r>
          </w:p>
          <w:p>
            <w:pPr>
              <w:spacing w:after="20" w:line="230"/>
            </w:pPr>
            <w:r>
              <w:rPr>
                <w:rFonts w:ascii="Consolas" w:cs="Consolas" w:eastAsia="Consolas" w:hAnsi="Consolas"/>
                <w:color w:val="1A2433"/>
                <w:sz w:val="17"/>
                <w:szCs w:val="17"/>
              </w:rPr>
              <w:t xml:space="preserve">    }</w:t>
            </w:r>
          </w:p>
          <w:p>
            <w:pPr>
              <w:spacing w:after="20" w:line="230"/>
            </w:pPr>
            <w:r>
              <w:rPr>
                <w:rFonts w:ascii="Consolas" w:cs="Consolas" w:eastAsia="Consolas" w:hAnsi="Consolas"/>
                <w:color w:val="1A2433"/>
                <w:sz w:val="17"/>
                <w:szCs w:val="17"/>
              </w:rPr>
              <w:t xml:space="preserve">  });</w:t>
            </w:r>
          </w:p>
          <w:p>
            <w:pPr>
              <w:spacing w:after="20" w:line="230"/>
            </w:pPr>
            <w:r>
              <w:rPr>
                <w:rFonts w:ascii="Consolas" w:cs="Consolas" w:eastAsia="Consolas" w:hAnsi="Consolas"/>
                <w:color w:val="1A2433"/>
                <w:sz w:val="17"/>
                <w:szCs w:val="17"/>
              </w:rPr>
              <w:t xml:space="preserve">}, { threshold: 0.12 });</w:t>
            </w:r>
          </w:p>
          <w:p>
            <w:pPr>
              <w:spacing w:after="20" w:line="230"/>
            </w:pPr>
            <w:r>
              <w:rPr>
                <w:rFonts w:ascii="Consolas" w:cs="Consolas" w:eastAsia="Consolas" w:hAnsi="Consolas"/>
                <w:color w:val="1A2433"/>
                <w:sz w:val="17"/>
                <w:szCs w:val="17"/>
              </w:rPr>
              <w:t xml:space="preserve"> </w:t>
            </w:r>
          </w:p>
          <w:p>
            <w:pPr>
              <w:spacing w:after="0" w:line="230"/>
            </w:pPr>
            <w:r>
              <w:rPr>
                <w:rFonts w:ascii="Consolas" w:cs="Consolas" w:eastAsia="Consolas" w:hAnsi="Consolas"/>
                <w:color w:val="1A2433"/>
                <w:sz w:val="17"/>
                <w:szCs w:val="17"/>
              </w:rPr>
              <w:t xml:space="preserve">revealItems.forEach(function (item) { observer.observe(item); });</w:t>
            </w:r>
          </w:p>
        </w:tc>
      </w:tr>
    </w:tbl>
    <w:p>
      <w:pPr>
        <w:spacing w:after="120"/>
      </w:pPr>
    </w:p>
    <w:p>
      <w:pPr>
        <w:pStyle w:val="ListParagraph"/>
        <w:numPr>
          <w:ilvl w:val="0"/>
          <w:numId w:val="3"/>
        </w:numPr>
        <w:spacing w:after="100" w:line="290"/>
      </w:pPr>
      <w:r>
        <w:rPr>
          <w:b/>
          <w:bCs/>
        </w:rPr>
        <w:t xml:space="preserve">IntersectionObserver</w:t>
      </w:r>
      <w:r>
        <w:t xml:space="preserve"> is a built-in browser API that efficiently watches elements and fires when they enter the viewport — no jQuery, no plugin, no constant scroll polling.</w:t>
      </w:r>
    </w:p>
    <w:p>
      <w:pPr>
        <w:pStyle w:val="ListParagraph"/>
        <w:numPr>
          <w:ilvl w:val="0"/>
          <w:numId w:val="3"/>
        </w:numPr>
        <w:spacing w:after="100" w:line="290"/>
      </w:pPr>
      <w:r>
        <w:rPr>
          <w:rFonts w:ascii="Consolas" w:cs="Consolas" w:eastAsia="Consolas" w:hAnsi="Consolas"/>
          <w:color w:val="1B3A6B"/>
          <w:sz w:val="20"/>
          <w:szCs w:val="20"/>
          <w:shd w:fill="F4F6F8" w:val="clear"/>
        </w:rPr>
        <w:t xml:space="preserve">threshold: 0.12</w:t>
      </w:r>
      <w:r>
        <w:t xml:space="preserve"> fires once 12% of the element is visible. </w:t>
      </w:r>
      <w:r>
        <w:rPr>
          <w:rFonts w:ascii="Consolas" w:cs="Consolas" w:eastAsia="Consolas" w:hAnsi="Consolas"/>
          <w:color w:val="1B3A6B"/>
          <w:sz w:val="20"/>
          <w:szCs w:val="20"/>
          <w:shd w:fill="F4F6F8" w:val="clear"/>
        </w:rPr>
        <w:t xml:space="preserve">unobserve</w:t>
      </w:r>
      <w:r>
        <w:t xml:space="preserve"> stops watching after the first reveal so cards do not re-animate when you scroll back up.</w:t>
      </w:r>
    </w:p>
    <w:p>
      <w:pPr>
        <w:pStyle w:val="ListParagraph"/>
        <w:numPr>
          <w:ilvl w:val="0"/>
          <w:numId w:val="3"/>
        </w:numPr>
        <w:spacing w:after="100" w:line="290"/>
      </w:pPr>
      <w:r>
        <w:t xml:space="preserve">The code also checks </w:t>
      </w:r>
      <w:r>
        <w:rPr>
          <w:rFonts w:ascii="Consolas" w:cs="Consolas" w:eastAsia="Consolas" w:hAnsi="Consolas"/>
          <w:color w:val="1B3A6B"/>
          <w:sz w:val="20"/>
          <w:szCs w:val="20"/>
          <w:shd w:fill="F4F6F8" w:val="clear"/>
        </w:rPr>
        <w:t xml:space="preserve">prefers-reduced-motion</w:t>
      </w:r>
      <w:r>
        <w:t xml:space="preserve"> — users who have asked their device to minimise animation get everything shown immediately. Accessibility again.</w:t>
      </w:r>
    </w:p>
    <w:p>
      <w:pPr>
        <w:pStyle w:val="Heading3"/>
        <w:spacing w:after="120" w:before="260"/>
      </w:pPr>
      <w:r>
        <w:t xml:space="preserve">Block 4 — the auto-updating year</w:t>
      </w:r>
    </w:p>
    <w:tbl>
      <w:tblPr>
        <w:tblW w:type="dxa" w:w="9360"/>
        <w:tblBorders>
          <w:top w:val="single" w:color="E2E9E4" w:sz="4"/>
          <w:left w:val="single" w:color="0E7C86" w:sz="16"/>
          <w:bottom w:val="single" w:color="E2E9E4" w:sz="4"/>
          <w:right w:val="single" w:color="E2E9E4" w:sz="4"/>
          <w:insideH w:val="none" w:color="FFFFFF" w:sz="0"/>
          <w:insideV w:val="none" w:color="FFFFFF" w:sz="0"/>
        </w:tblBorders>
      </w:tblPr>
      <w:tblGrid>
        <w:gridCol w:w="9360"/>
      </w:tblGrid>
      <w:tr>
        <w:tc>
          <w:tcPr>
            <w:tcW w:type="dxa" w:w="9360"/>
            <w:shd w:fill="F4F6F8" w:val="clear"/>
            <w:tcMar>
              <w:top w:type="dxa" w:w="110"/>
              <w:left w:type="dxa" w:w="170"/>
              <w:bottom w:type="dxa" w:w="110"/>
              <w:right w:type="dxa" w:w="170"/>
            </w:tcMar>
          </w:tcPr>
          <w:p>
            <w:pPr>
              <w:spacing w:after="0" w:line="230"/>
            </w:pPr>
            <w:r>
              <w:rPr>
                <w:rFonts w:ascii="Consolas" w:cs="Consolas" w:eastAsia="Consolas" w:hAnsi="Consolas"/>
                <w:color w:val="1A2433"/>
                <w:sz w:val="17"/>
                <w:szCs w:val="17"/>
              </w:rPr>
              <w:t xml:space="preserve">document.getElementById('year').textContent = new Date().getFullYear();</w:t>
            </w:r>
          </w:p>
        </w:tc>
      </w:tr>
    </w:tbl>
    <w:p>
      <w:pPr>
        <w:spacing w:after="120"/>
      </w:pPr>
    </w:p>
    <w:p>
      <w:pPr>
        <w:spacing w:after="160" w:line="300"/>
      </w:pPr>
      <w:r>
        <w:t xml:space="preserve">One line: create a Date object for "now", extract the year, write it into the footer span. Your copyright line will read 2027 next January with no edit from you.</w:t>
      </w:r>
    </w:p>
    <w:p>
      <w:pPr>
        <w:pStyle w:val="Heading2"/>
        <w:spacing w:after="160" w:before="320"/>
      </w:pPr>
      <w:r>
        <w:t xml:space="preserve">E2. products.js — the catalogue engine</w:t>
      </w:r>
    </w:p>
    <w:p>
      <w:pPr>
        <w:spacing w:after="160" w:line="300"/>
      </w:pPr>
      <w:r>
        <w:t xml:space="preserve">Since the e-commerce upgrade, products.js has a new job description. The WhatsApp number moved to ONE shared home — the </w:t>
      </w:r>
      <w:r>
        <w:rPr>
          <w:rFonts w:ascii="Consolas" w:cs="Consolas" w:eastAsia="Consolas" w:hAnsi="Consolas"/>
          <w:color w:val="1B3A6B"/>
          <w:sz w:val="20"/>
          <w:szCs w:val="20"/>
          <w:shd w:fill="F4F6F8" w:val="clear"/>
        </w:rPr>
        <w:t xml:space="preserve">ERAKAN_CONFIG</w:t>
      </w:r>
      <w:r>
        <w:t xml:space="preserve"> block at the top of cart.js — and products.js reads it from there. The product list below is now the </w:t>
      </w:r>
      <w:r>
        <w:rPr>
          <w:b/>
          <w:bCs/>
        </w:rPr>
        <w:t xml:space="preserve">built-in fallback</w:t>
      </w:r>
      <w:r>
        <w:t xml:space="preserve">: the page draws it instantly, then (if the Sheet is connected) fetches the LIVE list from Google and redraws. If Google is unreachable, visitors still see a full shop.</w:t>
      </w:r>
    </w:p>
    <w:tbl>
      <w:tblPr>
        <w:tblW w:type="dxa" w:w="9360"/>
        <w:tblBorders>
          <w:top w:val="single" w:color="E2E9E4" w:sz="4"/>
          <w:left w:val="single" w:color="0E7C86" w:sz="16"/>
          <w:bottom w:val="single" w:color="E2E9E4" w:sz="4"/>
          <w:right w:val="single" w:color="E2E9E4" w:sz="4"/>
          <w:insideH w:val="none" w:color="FFFFFF" w:sz="0"/>
          <w:insideV w:val="none" w:color="FFFFFF" w:sz="0"/>
        </w:tblBorders>
      </w:tblPr>
      <w:tblGrid>
        <w:gridCol w:w="9360"/>
      </w:tblGrid>
      <w:tr>
        <w:tc>
          <w:tcPr>
            <w:tcW w:type="dxa" w:w="9360"/>
            <w:shd w:fill="F4F6F8" w:val="clear"/>
            <w:tcMar>
              <w:top w:type="dxa" w:w="110"/>
              <w:left w:type="dxa" w:w="170"/>
              <w:bottom w:type="dxa" w:w="110"/>
              <w:right w:type="dxa" w:w="170"/>
            </w:tcMar>
          </w:tcPr>
          <w:p>
            <w:pPr>
              <w:spacing w:after="20" w:line="230"/>
            </w:pPr>
            <w:r>
              <w:rPr>
                <w:rFonts w:ascii="Consolas" w:cs="Consolas" w:eastAsia="Consolas" w:hAnsi="Consolas"/>
                <w:color w:val="1A2433"/>
                <w:sz w:val="17"/>
                <w:szCs w:val="17"/>
              </w:rPr>
              <w:t xml:space="preserve">const WHATSAPP_NUMBER =</w:t>
            </w:r>
          </w:p>
          <w:p>
            <w:pPr>
              <w:spacing w:after="20" w:line="230"/>
            </w:pPr>
            <w:r>
              <w:rPr>
                <w:rFonts w:ascii="Consolas" w:cs="Consolas" w:eastAsia="Consolas" w:hAnsi="Consolas"/>
                <w:color w:val="1A2433"/>
                <w:sz w:val="17"/>
                <w:szCs w:val="17"/>
              </w:rPr>
              <w:t xml:space="preserve">  (window.ERAKAN_CONFIG &amp;&amp; window.ERAKAN_CONFIG.WHATSAPP_NUMBER)</w:t>
            </w:r>
          </w:p>
          <w:p>
            <w:pPr>
              <w:spacing w:after="20" w:line="230"/>
            </w:pPr>
            <w:r>
              <w:rPr>
                <w:rFonts w:ascii="Consolas" w:cs="Consolas" w:eastAsia="Consolas" w:hAnsi="Consolas"/>
                <w:color w:val="1A2433"/>
                <w:sz w:val="17"/>
                <w:szCs w:val="17"/>
              </w:rPr>
              <w:t xml:space="preserve">  || '254735038834';</w:t>
            </w:r>
          </w:p>
          <w:p>
            <w:pPr>
              <w:spacing w:after="20" w:line="230"/>
            </w:pPr>
            <w:r>
              <w:rPr>
                <w:rFonts w:ascii="Consolas" w:cs="Consolas" w:eastAsia="Consolas" w:hAnsi="Consolas"/>
                <w:color w:val="1A2433"/>
                <w:sz w:val="17"/>
                <w:szCs w:val="17"/>
              </w:rPr>
              <w:t xml:space="preserve"> </w:t>
            </w:r>
          </w:p>
          <w:p>
            <w:pPr>
              <w:spacing w:after="20" w:line="230"/>
            </w:pPr>
            <w:r>
              <w:rPr>
                <w:rFonts w:ascii="Consolas" w:cs="Consolas" w:eastAsia="Consolas" w:hAnsi="Consolas"/>
                <w:color w:val="1A2433"/>
                <w:sz w:val="17"/>
                <w:szCs w:val="17"/>
              </w:rPr>
              <w:t xml:space="preserve">let PRODUCTS = [   /* "let" so the live Sheet can replace it */</w:t>
            </w:r>
          </w:p>
          <w:p>
            <w:pPr>
              <w:spacing w:after="20" w:line="230"/>
            </w:pPr>
            <w:r>
              <w:rPr>
                <w:rFonts w:ascii="Consolas" w:cs="Consolas" w:eastAsia="Consolas" w:hAnsi="Consolas"/>
                <w:color w:val="1A2433"/>
                <w:sz w:val="17"/>
                <w:szCs w:val="17"/>
              </w:rPr>
              <w:t xml:space="preserve">  {</w:t>
            </w:r>
          </w:p>
          <w:p>
            <w:pPr>
              <w:spacing w:after="20" w:line="230"/>
            </w:pPr>
            <w:r>
              <w:rPr>
                <w:rFonts w:ascii="Consolas" w:cs="Consolas" w:eastAsia="Consolas" w:hAnsi="Consolas"/>
                <w:color w:val="1A2433"/>
                <w:sz w:val="17"/>
                <w:szCs w:val="17"/>
              </w:rPr>
              <w:t xml:space="preserve">    name: 'Hikvision 2MP Turbo HD Bullet Camera',</w:t>
            </w:r>
          </w:p>
          <w:p>
            <w:pPr>
              <w:spacing w:after="20" w:line="230"/>
            </w:pPr>
            <w:r>
              <w:rPr>
                <w:rFonts w:ascii="Consolas" w:cs="Consolas" w:eastAsia="Consolas" w:hAnsi="Consolas"/>
                <w:color w:val="1A2433"/>
                <w:sz w:val="17"/>
                <w:szCs w:val="17"/>
              </w:rPr>
              <w:t xml:space="preserve">    model: 'DS-2CE16D0T-IRF',</w:t>
            </w:r>
          </w:p>
          <w:p>
            <w:pPr>
              <w:spacing w:after="20" w:line="230"/>
            </w:pPr>
            <w:r>
              <w:rPr>
                <w:rFonts w:ascii="Consolas" w:cs="Consolas" w:eastAsia="Consolas" w:hAnsi="Consolas"/>
                <w:color w:val="1A2433"/>
                <w:sz w:val="17"/>
                <w:szCs w:val="17"/>
              </w:rPr>
              <w:t xml:space="preserve">    category: 'cctv',</w:t>
            </w:r>
          </w:p>
          <w:p>
            <w:pPr>
              <w:spacing w:after="20" w:line="230"/>
            </w:pPr>
            <w:r>
              <w:rPr>
                <w:rFonts w:ascii="Consolas" w:cs="Consolas" w:eastAsia="Consolas" w:hAnsi="Consolas"/>
                <w:color w:val="1A2433"/>
                <w:sz w:val="17"/>
                <w:szCs w:val="17"/>
              </w:rPr>
              <w:t xml:space="preserve">    price: 3500,</w:t>
            </w:r>
          </w:p>
          <w:p>
            <w:pPr>
              <w:spacing w:after="20" w:line="230"/>
            </w:pPr>
            <w:r>
              <w:rPr>
                <w:rFonts w:ascii="Consolas" w:cs="Consolas" w:eastAsia="Consolas" w:hAnsi="Consolas"/>
                <w:color w:val="1A2433"/>
                <w:sz w:val="17"/>
                <w:szCs w:val="17"/>
              </w:rPr>
              <w:t xml:space="preserve">    desc: '1080p outdoor bullet, 20 m infrared night vision...',</w:t>
            </w:r>
          </w:p>
          <w:p>
            <w:pPr>
              <w:spacing w:after="20" w:line="230"/>
            </w:pPr>
            <w:r>
              <w:rPr>
                <w:rFonts w:ascii="Consolas" w:cs="Consolas" w:eastAsia="Consolas" w:hAnsi="Consolas"/>
                <w:color w:val="1A2433"/>
                <w:sz w:val="17"/>
                <w:szCs w:val="17"/>
              </w:rPr>
              <w:t xml:space="preserve">    img: 'hikvision-bullet-2mp.jpg'</w:t>
            </w:r>
          </w:p>
          <w:p>
            <w:pPr>
              <w:spacing w:after="20" w:line="230"/>
            </w:pPr>
            <w:r>
              <w:rPr>
                <w:rFonts w:ascii="Consolas" w:cs="Consolas" w:eastAsia="Consolas" w:hAnsi="Consolas"/>
                <w:color w:val="1A2433"/>
                <w:sz w:val="17"/>
                <w:szCs w:val="17"/>
              </w:rPr>
              <w:t xml:space="preserve">  },</w:t>
            </w:r>
          </w:p>
          <w:p>
            <w:pPr>
              <w:spacing w:after="20" w:line="230"/>
            </w:pPr>
            <w:r>
              <w:rPr>
                <w:rFonts w:ascii="Consolas" w:cs="Consolas" w:eastAsia="Consolas" w:hAnsi="Consolas"/>
                <w:color w:val="1A2433"/>
                <w:sz w:val="17"/>
                <w:szCs w:val="17"/>
              </w:rPr>
              <w:t xml:space="preserve">  // ... 27 more products ...</w:t>
            </w:r>
          </w:p>
          <w:p>
            <w:pPr>
              <w:spacing w:after="0" w:line="230"/>
            </w:pPr>
            <w:r>
              <w:rPr>
                <w:rFonts w:ascii="Consolas" w:cs="Consolas" w:eastAsia="Consolas" w:hAnsi="Consolas"/>
                <w:color w:val="1A2433"/>
                <w:sz w:val="17"/>
                <w:szCs w:val="17"/>
              </w:rPr>
              <w:t xml:space="preserve">];</w:t>
            </w:r>
          </w:p>
        </w:tc>
      </w:tr>
    </w:tbl>
    <w:p>
      <w:pPr>
        <w:spacing w:after="200" w:before="60"/>
      </w:pPr>
      <w:r>
        <w:rPr>
          <w:i/>
          <w:iCs/>
          <w:color w:val="5B6B7C"/>
          <w:sz w:val="17"/>
          <w:szCs w:val="17"/>
        </w:rPr>
        <w:t xml:space="preserve">The top of products.js</w:t>
      </w:r>
    </w:p>
    <w:p>
      <w:pPr>
        <w:pStyle w:val="ListParagraph"/>
        <w:numPr>
          <w:ilvl w:val="0"/>
          <w:numId w:val="3"/>
        </w:numPr>
        <w:spacing w:after="100" w:line="290"/>
      </w:pPr>
      <w:r>
        <w:rPr>
          <w:rFonts w:ascii="Consolas" w:cs="Consolas" w:eastAsia="Consolas" w:hAnsi="Consolas"/>
          <w:color w:val="1B3A6B"/>
          <w:sz w:val="20"/>
          <w:szCs w:val="20"/>
          <w:shd w:fill="F4F6F8" w:val="clear"/>
        </w:rPr>
        <w:t xml:space="preserve">const</w:t>
      </w:r>
      <w:r>
        <w:t xml:space="preserve"> declares a value that never gets reassigned; </w:t>
      </w:r>
      <w:r>
        <w:rPr>
          <w:rFonts w:ascii="Consolas" w:cs="Consolas" w:eastAsia="Consolas" w:hAnsi="Consolas"/>
          <w:color w:val="1B3A6B"/>
          <w:sz w:val="20"/>
          <w:szCs w:val="20"/>
          <w:shd w:fill="F4F6F8" w:val="clear"/>
        </w:rPr>
        <w:t xml:space="preserve">let</w:t>
      </w:r>
      <w:r>
        <w:t xml:space="preserve"> declares one that can. PRODUCTS is deliberately a </w:t>
      </w:r>
      <w:r>
        <w:rPr>
          <w:rFonts w:ascii="Consolas" w:cs="Consolas" w:eastAsia="Consolas" w:hAnsi="Consolas"/>
          <w:color w:val="1B3A6B"/>
          <w:sz w:val="20"/>
          <w:szCs w:val="20"/>
          <w:shd w:fill="F4F6F8" w:val="clear"/>
        </w:rPr>
        <w:t xml:space="preserve">let</w:t>
      </w:r>
      <w:r>
        <w:t xml:space="preserve"> — the live Sheet data replaces it after loading. The </w:t>
      </w:r>
      <w:r>
        <w:rPr>
          <w:rFonts w:ascii="Consolas" w:cs="Consolas" w:eastAsia="Consolas" w:hAnsi="Consolas"/>
          <w:color w:val="1B3A6B"/>
          <w:sz w:val="20"/>
          <w:szCs w:val="20"/>
          <w:shd w:fill="F4F6F8" w:val="clear"/>
        </w:rPr>
        <w:t xml:space="preserve">||</w:t>
      </w:r>
      <w:r>
        <w:t xml:space="preserve"> ("or") provides a safety fallback number in case cart.js ever failed to load first.</w:t>
      </w:r>
    </w:p>
    <w:p>
      <w:pPr>
        <w:pStyle w:val="ListParagraph"/>
        <w:numPr>
          <w:ilvl w:val="0"/>
          <w:numId w:val="3"/>
        </w:numPr>
        <w:spacing w:after="100" w:line="290"/>
      </w:pPr>
      <w:r>
        <w:t xml:space="preserve">PRODUCTS is an </w:t>
      </w:r>
      <w:r>
        <w:rPr>
          <w:b/>
          <w:bCs/>
        </w:rPr>
        <w:t xml:space="preserve">array</w:t>
      </w:r>
      <w:r>
        <w:t xml:space="preserve"> (an ordered list, in square brackets) of </w:t>
      </w:r>
      <w:r>
        <w:rPr>
          <w:b/>
          <w:bCs/>
        </w:rPr>
        <w:t xml:space="preserve">objects</w:t>
      </w:r>
      <w:r>
        <w:t xml:space="preserve"> (bundles of key: value pairs, in curly braces). This array IS your product database.</w:t>
      </w:r>
    </w:p>
    <w:p>
      <w:pPr>
        <w:pStyle w:val="ListParagraph"/>
        <w:numPr>
          <w:ilvl w:val="0"/>
          <w:numId w:val="3"/>
        </w:numPr>
        <w:spacing w:after="100" w:line="290"/>
      </w:pPr>
      <w:r>
        <w:rPr>
          <w:rFonts w:ascii="Consolas" w:cs="Consolas" w:eastAsia="Consolas" w:hAnsi="Consolas"/>
          <w:color w:val="1B3A6B"/>
          <w:sz w:val="20"/>
          <w:szCs w:val="20"/>
          <w:shd w:fill="F4F6F8" w:val="clear"/>
        </w:rPr>
        <w:t xml:space="preserve">category</w:t>
      </w:r>
      <w:r>
        <w:t xml:space="preserve"> must be exactly one of </w:t>
      </w:r>
      <w:r>
        <w:rPr>
          <w:rFonts w:ascii="Consolas" w:cs="Consolas" w:eastAsia="Consolas" w:hAnsi="Consolas"/>
          <w:color w:val="1B3A6B"/>
          <w:sz w:val="20"/>
          <w:szCs w:val="20"/>
          <w:shd w:fill="F4F6F8" w:val="clear"/>
        </w:rPr>
        <w:t xml:space="preserve">cctv | alarm | network | power | access</w:t>
      </w:r>
      <w:r>
        <w:t xml:space="preserve"> — the same strings as the filter buttons' data-filter attributes. A typo here silently hides the product from its filter — the classic silent failure (see Parts G4 and M3).</w:t>
      </w:r>
    </w:p>
    <w:p>
      <w:pPr>
        <w:pStyle w:val="ListParagraph"/>
        <w:numPr>
          <w:ilvl w:val="0"/>
          <w:numId w:val="3"/>
        </w:numPr>
        <w:spacing w:after="100" w:line="290"/>
      </w:pPr>
      <w:r>
        <w:rPr>
          <w:rFonts w:ascii="Consolas" w:cs="Consolas" w:eastAsia="Consolas" w:hAnsi="Consolas"/>
          <w:color w:val="1B3A6B"/>
          <w:sz w:val="20"/>
          <w:szCs w:val="20"/>
          <w:shd w:fill="F4F6F8" w:val="clear"/>
        </w:rPr>
        <w:t xml:space="preserve">price</w:t>
      </w:r>
      <w:r>
        <w:t xml:space="preserve"> is a plain number, no commas or quotes — formatting is applied later.</w:t>
      </w:r>
    </w:p>
    <w:p>
      <w:pPr>
        <w:pStyle w:val="ListParagraph"/>
        <w:numPr>
          <w:ilvl w:val="0"/>
          <w:numId w:val="3"/>
        </w:numPr>
        <w:spacing w:after="100" w:line="290"/>
      </w:pPr>
      <w:r>
        <w:t xml:space="preserve">Rows arriving from the Sheet also carry an </w:t>
      </w:r>
      <w:r>
        <w:rPr>
          <w:rFonts w:ascii="Consolas" w:cs="Consolas" w:eastAsia="Consolas" w:hAnsi="Consolas"/>
          <w:color w:val="1B3A6B"/>
          <w:sz w:val="20"/>
          <w:szCs w:val="20"/>
          <w:shd w:fill="F4F6F8" w:val="clear"/>
        </w:rPr>
        <w:t xml:space="preserve">instock</w:t>
      </w:r>
      <w:r>
        <w:t xml:space="preserve"> field; any product marked NO is filtered out before drawing, giving you a per-product on/off switch that needs no code.</w:t>
      </w:r>
    </w:p>
    <w:p>
      <w:pPr>
        <w:pStyle w:val="Heading3"/>
        <w:spacing w:after="120" w:before="260"/>
      </w:pPr>
      <w:r>
        <w:t xml:space="preserve">Block 2 — formatPrice()</w:t>
      </w:r>
    </w:p>
    <w:tbl>
      <w:tblPr>
        <w:tblW w:type="dxa" w:w="9360"/>
        <w:tblBorders>
          <w:top w:val="single" w:color="E2E9E4" w:sz="4"/>
          <w:left w:val="single" w:color="0E7C86" w:sz="16"/>
          <w:bottom w:val="single" w:color="E2E9E4" w:sz="4"/>
          <w:right w:val="single" w:color="E2E9E4" w:sz="4"/>
          <w:insideH w:val="none" w:color="FFFFFF" w:sz="0"/>
          <w:insideV w:val="none" w:color="FFFFFF" w:sz="0"/>
        </w:tblBorders>
      </w:tblPr>
      <w:tblGrid>
        <w:gridCol w:w="9360"/>
      </w:tblGrid>
      <w:tr>
        <w:tc>
          <w:tcPr>
            <w:tcW w:type="dxa" w:w="9360"/>
            <w:shd w:fill="F4F6F8" w:val="clear"/>
            <w:tcMar>
              <w:top w:type="dxa" w:w="110"/>
              <w:left w:type="dxa" w:w="170"/>
              <w:bottom w:type="dxa" w:w="110"/>
              <w:right w:type="dxa" w:w="170"/>
            </w:tcMar>
          </w:tcPr>
          <w:p>
            <w:pPr>
              <w:spacing w:after="20" w:line="230"/>
            </w:pPr>
            <w:r>
              <w:rPr>
                <w:rFonts w:ascii="Consolas" w:cs="Consolas" w:eastAsia="Consolas" w:hAnsi="Consolas"/>
                <w:color w:val="1A2433"/>
                <w:sz w:val="17"/>
                <w:szCs w:val="17"/>
              </w:rPr>
              <w:t xml:space="preserve">function formatPrice(amount) {</w:t>
            </w:r>
          </w:p>
          <w:p>
            <w:pPr>
              <w:spacing w:after="20" w:line="230"/>
            </w:pPr>
            <w:r>
              <w:rPr>
                <w:rFonts w:ascii="Consolas" w:cs="Consolas" w:eastAsia="Consolas" w:hAnsi="Consolas"/>
                <w:color w:val="1A2433"/>
                <w:sz w:val="17"/>
                <w:szCs w:val="17"/>
              </w:rPr>
              <w:t xml:space="preserve">  return 'KSh ' + amount.toLocaleString('en-KE');</w:t>
            </w:r>
          </w:p>
          <w:p>
            <w:pPr>
              <w:spacing w:after="0" w:line="230"/>
            </w:pPr>
            <w:r>
              <w:rPr>
                <w:rFonts w:ascii="Consolas" w:cs="Consolas" w:eastAsia="Consolas" w:hAnsi="Consolas"/>
                <w:color w:val="1A2433"/>
                <w:sz w:val="17"/>
                <w:szCs w:val="17"/>
              </w:rPr>
              <w:t xml:space="preserve">}</w:t>
            </w:r>
          </w:p>
        </w:tc>
      </w:tr>
    </w:tbl>
    <w:p>
      <w:pPr>
        <w:spacing w:after="120"/>
      </w:pPr>
    </w:p>
    <w:p>
      <w:pPr>
        <w:spacing w:after="160" w:line="300"/>
      </w:pPr>
      <w:r>
        <w:t xml:space="preserve">A </w:t>
      </w:r>
      <w:r>
        <w:rPr>
          <w:b/>
          <w:bCs/>
        </w:rPr>
        <w:t xml:space="preserve">function</w:t>
      </w:r>
      <w:r>
        <w:t xml:space="preserve"> is a reusable machine: input in, result out. </w:t>
      </w:r>
      <w:r>
        <w:rPr>
          <w:rFonts w:ascii="Consolas" w:cs="Consolas" w:eastAsia="Consolas" w:hAnsi="Consolas"/>
          <w:color w:val="1B3A6B"/>
          <w:sz w:val="20"/>
          <w:szCs w:val="20"/>
          <w:shd w:fill="F4F6F8" w:val="clear"/>
        </w:rPr>
        <w:t xml:space="preserve">toLocaleString('en-KE')</w:t>
      </w:r>
      <w:r>
        <w:t xml:space="preserve"> is the browser's built-in number formatter — 35000 becomes "35,000" with correct Kenyan grouping, no manual comma logic.</w:t>
      </w:r>
    </w:p>
    <w:p>
      <w:pPr>
        <w:pStyle w:val="Heading3"/>
        <w:spacing w:after="120" w:before="260"/>
      </w:pPr>
      <w:r>
        <w:t xml:space="preserve">Block 3 — whatsappLink()</w:t>
      </w:r>
    </w:p>
    <w:tbl>
      <w:tblPr>
        <w:tblW w:type="dxa" w:w="9360"/>
        <w:tblBorders>
          <w:top w:val="single" w:color="E2E9E4" w:sz="4"/>
          <w:left w:val="single" w:color="0E7C86" w:sz="16"/>
          <w:bottom w:val="single" w:color="E2E9E4" w:sz="4"/>
          <w:right w:val="single" w:color="E2E9E4" w:sz="4"/>
          <w:insideH w:val="none" w:color="FFFFFF" w:sz="0"/>
          <w:insideV w:val="none" w:color="FFFFFF" w:sz="0"/>
        </w:tblBorders>
      </w:tblPr>
      <w:tblGrid>
        <w:gridCol w:w="9360"/>
      </w:tblGrid>
      <w:tr>
        <w:tc>
          <w:tcPr>
            <w:tcW w:type="dxa" w:w="9360"/>
            <w:shd w:fill="F4F6F8" w:val="clear"/>
            <w:tcMar>
              <w:top w:type="dxa" w:w="110"/>
              <w:left w:type="dxa" w:w="170"/>
              <w:bottom w:type="dxa" w:w="110"/>
              <w:right w:type="dxa" w:w="170"/>
            </w:tcMar>
          </w:tcPr>
          <w:p>
            <w:pPr>
              <w:spacing w:after="20" w:line="230"/>
            </w:pPr>
            <w:r>
              <w:rPr>
                <w:rFonts w:ascii="Consolas" w:cs="Consolas" w:eastAsia="Consolas" w:hAnsi="Consolas"/>
                <w:color w:val="1A2433"/>
                <w:sz w:val="17"/>
                <w:szCs w:val="17"/>
              </w:rPr>
              <w:t xml:space="preserve">function whatsappLink(product) {</w:t>
            </w:r>
          </w:p>
          <w:p>
            <w:pPr>
              <w:spacing w:after="20" w:line="230"/>
            </w:pPr>
            <w:r>
              <w:rPr>
                <w:rFonts w:ascii="Consolas" w:cs="Consolas" w:eastAsia="Consolas" w:hAnsi="Consolas"/>
                <w:color w:val="1A2433"/>
                <w:sz w:val="17"/>
                <w:szCs w:val="17"/>
              </w:rPr>
              <w:t xml:space="preserve">  const message =</w:t>
            </w:r>
          </w:p>
          <w:p>
            <w:pPr>
              <w:spacing w:after="20" w:line="230"/>
            </w:pPr>
            <w:r>
              <w:rPr>
                <w:rFonts w:ascii="Consolas" w:cs="Consolas" w:eastAsia="Consolas" w:hAnsi="Consolas"/>
                <w:color w:val="1A2433"/>
                <w:sz w:val="17"/>
                <w:szCs w:val="17"/>
              </w:rPr>
              <w:t xml:space="preserve">    'Hello Erakan Systems, I would like to buy: ' +</w:t>
            </w:r>
          </w:p>
          <w:p>
            <w:pPr>
              <w:spacing w:after="20" w:line="230"/>
            </w:pPr>
            <w:r>
              <w:rPr>
                <w:rFonts w:ascii="Consolas" w:cs="Consolas" w:eastAsia="Consolas" w:hAnsi="Consolas"/>
                <w:color w:val="1A2433"/>
                <w:sz w:val="17"/>
                <w:szCs w:val="17"/>
              </w:rPr>
              <w:t xml:space="preserve">    product.name + ' (' + product.model + ') — ' +</w:t>
            </w:r>
          </w:p>
          <w:p>
            <w:pPr>
              <w:spacing w:after="20" w:line="230"/>
            </w:pPr>
            <w:r>
              <w:rPr>
                <w:rFonts w:ascii="Consolas" w:cs="Consolas" w:eastAsia="Consolas" w:hAnsi="Consolas"/>
                <w:color w:val="1A2433"/>
                <w:sz w:val="17"/>
                <w:szCs w:val="17"/>
              </w:rPr>
              <w:t xml:space="preserve">    formatPrice(product.price) +</w:t>
            </w:r>
          </w:p>
          <w:p>
            <w:pPr>
              <w:spacing w:after="20" w:line="230"/>
            </w:pPr>
            <w:r>
              <w:rPr>
                <w:rFonts w:ascii="Consolas" w:cs="Consolas" w:eastAsia="Consolas" w:hAnsi="Consolas"/>
                <w:color w:val="1A2433"/>
                <w:sz w:val="17"/>
                <w:szCs w:val="17"/>
              </w:rPr>
              <w:t xml:space="preserve">    '. Please advise on availability and installation.';</w:t>
            </w:r>
          </w:p>
          <w:p>
            <w:pPr>
              <w:spacing w:after="20" w:line="230"/>
            </w:pPr>
            <w:r>
              <w:rPr>
                <w:rFonts w:ascii="Consolas" w:cs="Consolas" w:eastAsia="Consolas" w:hAnsi="Consolas"/>
                <w:color w:val="1A2433"/>
                <w:sz w:val="17"/>
                <w:szCs w:val="17"/>
              </w:rPr>
              <w:t xml:space="preserve">  return 'https://wa.me/' + WHATSAPP_NUMBER +</w:t>
            </w:r>
          </w:p>
          <w:p>
            <w:pPr>
              <w:spacing w:after="20" w:line="230"/>
            </w:pPr>
            <w:r>
              <w:rPr>
                <w:rFonts w:ascii="Consolas" w:cs="Consolas" w:eastAsia="Consolas" w:hAnsi="Consolas"/>
                <w:color w:val="1A2433"/>
                <w:sz w:val="17"/>
                <w:szCs w:val="17"/>
              </w:rPr>
              <w:t xml:space="preserve">         '?text=' + encodeURIComponent(message);</w:t>
            </w:r>
          </w:p>
          <w:p>
            <w:pPr>
              <w:spacing w:after="0" w:line="230"/>
            </w:pPr>
            <w:r>
              <w:rPr>
                <w:rFonts w:ascii="Consolas" w:cs="Consolas" w:eastAsia="Consolas" w:hAnsi="Consolas"/>
                <w:color w:val="1A2433"/>
                <w:sz w:val="17"/>
                <w:szCs w:val="17"/>
              </w:rPr>
              <w:t xml:space="preserve">}</w:t>
            </w:r>
          </w:p>
        </w:tc>
      </w:tr>
    </w:tbl>
    <w:p>
      <w:pPr>
        <w:spacing w:after="120"/>
      </w:pPr>
    </w:p>
    <w:p>
      <w:pPr>
        <w:pStyle w:val="ListParagraph"/>
        <w:numPr>
          <w:ilvl w:val="0"/>
          <w:numId w:val="3"/>
        </w:numPr>
        <w:spacing w:after="100" w:line="290"/>
      </w:pPr>
      <w:r>
        <w:rPr>
          <w:rFonts w:ascii="Consolas" w:cs="Consolas" w:eastAsia="Consolas" w:hAnsi="Consolas"/>
          <w:color w:val="1B3A6B"/>
          <w:sz w:val="20"/>
          <w:szCs w:val="20"/>
          <w:shd w:fill="F4F6F8" w:val="clear"/>
        </w:rPr>
        <w:t xml:space="preserve">wa.me/&lt;number&gt;?text=&lt;message&gt;</w:t>
      </w:r>
      <w:r>
        <w:t xml:space="preserve"> is WhatsApp's official </w:t>
      </w:r>
      <w:r>
        <w:rPr>
          <w:b/>
          <w:bCs/>
        </w:rPr>
        <w:t xml:space="preserve">click-to-chat</w:t>
      </w:r>
      <w:r>
        <w:t xml:space="preserve"> URL format. The number must be international with no plus sign: 0735 038 834 → </w:t>
      </w:r>
      <w:r>
        <w:rPr>
          <w:b/>
          <w:bCs/>
        </w:rPr>
        <w:t xml:space="preserve">254735038834</w:t>
      </w:r>
      <w:r>
        <w:t xml:space="preserve">.</w:t>
      </w:r>
    </w:p>
    <w:p>
      <w:pPr>
        <w:pStyle w:val="ListParagraph"/>
        <w:numPr>
          <w:ilvl w:val="0"/>
          <w:numId w:val="3"/>
        </w:numPr>
        <w:spacing w:after="100" w:line="290"/>
      </w:pPr>
      <w:r>
        <w:rPr>
          <w:rFonts w:ascii="Consolas" w:cs="Consolas" w:eastAsia="Consolas" w:hAnsi="Consolas"/>
          <w:color w:val="1B3A6B"/>
          <w:sz w:val="20"/>
          <w:szCs w:val="20"/>
          <w:shd w:fill="F4F6F8" w:val="clear"/>
        </w:rPr>
        <w:t xml:space="preserve">encodeURIComponent()</w:t>
      </w:r>
      <w:r>
        <w:t xml:space="preserve"> translates spaces and symbols into URL-safe codes (a space becomes %20) so the pre-filled message survives the journey into WhatsApp intact.</w:t>
      </w:r>
    </w:p>
    <w:p>
      <w:pPr>
        <w:pStyle w:val="ListParagraph"/>
        <w:numPr>
          <w:ilvl w:val="0"/>
          <w:numId w:val="3"/>
        </w:numPr>
        <w:spacing w:after="100" w:line="290"/>
      </w:pPr>
      <w:r>
        <w:t xml:space="preserve">Notice functions composing: whatsappLink calls formatPrice. Small functions that each do one thing are the foundation of maintainable code — the same principle as your Python validate_metric() work.</w:t>
      </w:r>
    </w:p>
    <w:p>
      <w:pPr>
        <w:pStyle w:val="Heading3"/>
        <w:spacing w:after="120" w:before="260"/>
      </w:pPr>
      <w:r>
        <w:t xml:space="preserve">Block 4 — renderProducts(): building the page from data</w:t>
      </w:r>
    </w:p>
    <w:tbl>
      <w:tblPr>
        <w:tblW w:type="dxa" w:w="9360"/>
        <w:tblBorders>
          <w:top w:val="single" w:color="E2E9E4" w:sz="4"/>
          <w:left w:val="single" w:color="0E7C86" w:sz="16"/>
          <w:bottom w:val="single" w:color="E2E9E4" w:sz="4"/>
          <w:right w:val="single" w:color="E2E9E4" w:sz="4"/>
          <w:insideH w:val="none" w:color="FFFFFF" w:sz="0"/>
          <w:insideV w:val="none" w:color="FFFFFF" w:sz="0"/>
        </w:tblBorders>
      </w:tblPr>
      <w:tblGrid>
        <w:gridCol w:w="9360"/>
      </w:tblGrid>
      <w:tr>
        <w:tc>
          <w:tcPr>
            <w:tcW w:type="dxa" w:w="9360"/>
            <w:shd w:fill="F4F6F8" w:val="clear"/>
            <w:tcMar>
              <w:top w:type="dxa" w:w="110"/>
              <w:left w:type="dxa" w:w="170"/>
              <w:bottom w:type="dxa" w:w="110"/>
              <w:right w:type="dxa" w:w="170"/>
            </w:tcMar>
          </w:tcPr>
          <w:p>
            <w:pPr>
              <w:spacing w:after="20" w:line="230"/>
            </w:pPr>
            <w:r>
              <w:rPr>
                <w:rFonts w:ascii="Consolas" w:cs="Consolas" w:eastAsia="Consolas" w:hAnsi="Consolas"/>
                <w:color w:val="1A2433"/>
                <w:sz w:val="17"/>
                <w:szCs w:val="17"/>
              </w:rPr>
              <w:t xml:space="preserve">function renderProducts(filter) {</w:t>
            </w:r>
          </w:p>
          <w:p>
            <w:pPr>
              <w:spacing w:after="20" w:line="230"/>
            </w:pPr>
            <w:r>
              <w:rPr>
                <w:rFonts w:ascii="Consolas" w:cs="Consolas" w:eastAsia="Consolas" w:hAnsi="Consolas"/>
                <w:color w:val="1A2433"/>
                <w:sz w:val="17"/>
                <w:szCs w:val="17"/>
              </w:rPr>
              <w:t xml:space="preserve">  const grid = document.getElementById('product-grid');</w:t>
            </w:r>
          </w:p>
          <w:p>
            <w:pPr>
              <w:spacing w:after="20" w:line="230"/>
            </w:pPr>
            <w:r>
              <w:rPr>
                <w:rFonts w:ascii="Consolas" w:cs="Consolas" w:eastAsia="Consolas" w:hAnsi="Consolas"/>
                <w:color w:val="1A2433"/>
                <w:sz w:val="17"/>
                <w:szCs w:val="17"/>
              </w:rPr>
              <w:t xml:space="preserve">  if (!grid) return;              // not on products page → exit</w:t>
            </w:r>
          </w:p>
          <w:p>
            <w:pPr>
              <w:spacing w:after="20" w:line="230"/>
            </w:pPr>
            <w:r>
              <w:rPr>
                <w:rFonts w:ascii="Consolas" w:cs="Consolas" w:eastAsia="Consolas" w:hAnsi="Consolas"/>
                <w:color w:val="1A2433"/>
                <w:sz w:val="17"/>
                <w:szCs w:val="17"/>
              </w:rPr>
              <w:t xml:space="preserve"> </w:t>
            </w:r>
          </w:p>
          <w:p>
            <w:pPr>
              <w:spacing w:after="20" w:line="230"/>
            </w:pPr>
            <w:r>
              <w:rPr>
                <w:rFonts w:ascii="Consolas" w:cs="Consolas" w:eastAsia="Consolas" w:hAnsi="Consolas"/>
                <w:color w:val="1A2433"/>
                <w:sz w:val="17"/>
                <w:szCs w:val="17"/>
              </w:rPr>
              <w:t xml:space="preserve">  const visible = (filter === 'all')</w:t>
            </w:r>
          </w:p>
          <w:p>
            <w:pPr>
              <w:spacing w:after="20" w:line="230"/>
            </w:pPr>
            <w:r>
              <w:rPr>
                <w:rFonts w:ascii="Consolas" w:cs="Consolas" w:eastAsia="Consolas" w:hAnsi="Consolas"/>
                <w:color w:val="1A2433"/>
                <w:sz w:val="17"/>
                <w:szCs w:val="17"/>
              </w:rPr>
              <w:t xml:space="preserve">    ? PRODUCTS</w:t>
            </w:r>
          </w:p>
          <w:p>
            <w:pPr>
              <w:spacing w:after="20" w:line="230"/>
            </w:pPr>
            <w:r>
              <w:rPr>
                <w:rFonts w:ascii="Consolas" w:cs="Consolas" w:eastAsia="Consolas" w:hAnsi="Consolas"/>
                <w:color w:val="1A2433"/>
                <w:sz w:val="17"/>
                <w:szCs w:val="17"/>
              </w:rPr>
              <w:t xml:space="preserve">    : PRODUCTS.filter(function (p) { return p.category === filter; });</w:t>
            </w:r>
          </w:p>
          <w:p>
            <w:pPr>
              <w:spacing w:after="20" w:line="230"/>
            </w:pPr>
            <w:r>
              <w:rPr>
                <w:rFonts w:ascii="Consolas" w:cs="Consolas" w:eastAsia="Consolas" w:hAnsi="Consolas"/>
                <w:color w:val="1A2433"/>
                <w:sz w:val="17"/>
                <w:szCs w:val="17"/>
              </w:rPr>
              <w:t xml:space="preserve"> </w:t>
            </w:r>
          </w:p>
          <w:p>
            <w:pPr>
              <w:spacing w:after="20" w:line="230"/>
            </w:pPr>
            <w:r>
              <w:rPr>
                <w:rFonts w:ascii="Consolas" w:cs="Consolas" w:eastAsia="Consolas" w:hAnsi="Consolas"/>
                <w:color w:val="1A2433"/>
                <w:sz w:val="17"/>
                <w:szCs w:val="17"/>
              </w:rPr>
              <w:t xml:space="preserve">  grid.innerHTML = visible.map(function (p) {</w:t>
            </w:r>
          </w:p>
          <w:p>
            <w:pPr>
              <w:spacing w:after="20" w:line="230"/>
            </w:pPr>
            <w:r>
              <w:rPr>
                <w:rFonts w:ascii="Consolas" w:cs="Consolas" w:eastAsia="Consolas" w:hAnsi="Consolas"/>
                <w:color w:val="1A2433"/>
                <w:sz w:val="17"/>
                <w:szCs w:val="17"/>
              </w:rPr>
              <w:t xml:space="preserve">    return `</w:t>
            </w:r>
          </w:p>
          <w:p>
            <w:pPr>
              <w:spacing w:after="20" w:line="230"/>
            </w:pPr>
            <w:r>
              <w:rPr>
                <w:rFonts w:ascii="Consolas" w:cs="Consolas" w:eastAsia="Consolas" w:hAnsi="Consolas"/>
                <w:color w:val="1A2433"/>
                <w:sz w:val="17"/>
                <w:szCs w:val="17"/>
              </w:rPr>
              <w:t xml:space="preserve">      &lt;article class="product"&gt;</w:t>
            </w:r>
          </w:p>
          <w:p>
            <w:pPr>
              <w:spacing w:after="20" w:line="230"/>
            </w:pPr>
            <w:r>
              <w:rPr>
                <w:rFonts w:ascii="Consolas" w:cs="Consolas" w:eastAsia="Consolas" w:hAnsi="Consolas"/>
                <w:color w:val="1A2433"/>
                <w:sz w:val="17"/>
                <w:szCs w:val="17"/>
              </w:rPr>
              <w:t xml:space="preserve">        &lt;div class="product-media"&gt;</w:t>
            </w:r>
          </w:p>
          <w:p>
            <w:pPr>
              <w:spacing w:after="20" w:line="230"/>
            </w:pPr>
            <w:r>
              <w:rPr>
                <w:rFonts w:ascii="Consolas" w:cs="Consolas" w:eastAsia="Consolas" w:hAnsi="Consolas"/>
                <w:color w:val="1A2433"/>
                <w:sz w:val="17"/>
                <w:szCs w:val="17"/>
              </w:rPr>
              <w:t xml:space="preserve">          &lt;span class="product-tag"&gt;${CATEGORY_LABELS[p.category]}&lt;/span&gt;</w:t>
            </w:r>
          </w:p>
          <w:p>
            <w:pPr>
              <w:spacing w:after="20" w:line="230"/>
            </w:pPr>
            <w:r>
              <w:rPr>
                <w:rFonts w:ascii="Consolas" w:cs="Consolas" w:eastAsia="Consolas" w:hAnsi="Consolas"/>
                <w:color w:val="1A2433"/>
                <w:sz w:val="17"/>
                <w:szCs w:val="17"/>
              </w:rPr>
              <w:t xml:space="preserve">          ${CATEGORY_ICONS[p.category]}</w:t>
            </w:r>
          </w:p>
          <w:p>
            <w:pPr>
              <w:spacing w:after="20" w:line="230"/>
            </w:pPr>
            <w:r>
              <w:rPr>
                <w:rFonts w:ascii="Consolas" w:cs="Consolas" w:eastAsia="Consolas" w:hAnsi="Consolas"/>
                <w:color w:val="1A2433"/>
                <w:sz w:val="17"/>
                <w:szCs w:val="17"/>
              </w:rPr>
              <w:t xml:space="preserve">          &lt;img src="assets/img/products/${p.img}" alt="${p.name}"</w:t>
            </w:r>
          </w:p>
          <w:p>
            <w:pPr>
              <w:spacing w:after="20" w:line="230"/>
            </w:pPr>
            <w:r>
              <w:rPr>
                <w:rFonts w:ascii="Consolas" w:cs="Consolas" w:eastAsia="Consolas" w:hAnsi="Consolas"/>
                <w:color w:val="1A2433"/>
                <w:sz w:val="17"/>
                <w:szCs w:val="17"/>
              </w:rPr>
              <w:t xml:space="preserve">               loading="lazy" onerror="this.remove()"&gt;</w:t>
            </w:r>
          </w:p>
          <w:p>
            <w:pPr>
              <w:spacing w:after="20" w:line="230"/>
            </w:pPr>
            <w:r>
              <w:rPr>
                <w:rFonts w:ascii="Consolas" w:cs="Consolas" w:eastAsia="Consolas" w:hAnsi="Consolas"/>
                <w:color w:val="1A2433"/>
                <w:sz w:val="17"/>
                <w:szCs w:val="17"/>
              </w:rPr>
              <w:t xml:space="preserve">        &lt;/div&gt;</w:t>
            </w:r>
          </w:p>
          <w:p>
            <w:pPr>
              <w:spacing w:after="20" w:line="230"/>
            </w:pPr>
            <w:r>
              <w:rPr>
                <w:rFonts w:ascii="Consolas" w:cs="Consolas" w:eastAsia="Consolas" w:hAnsi="Consolas"/>
                <w:color w:val="1A2433"/>
                <w:sz w:val="17"/>
                <w:szCs w:val="17"/>
              </w:rPr>
              <w:t xml:space="preserve">        &lt;h3&gt;${p.name}&lt;/h3&gt;</w:t>
            </w:r>
          </w:p>
          <w:p>
            <w:pPr>
              <w:spacing w:after="20" w:line="230"/>
            </w:pPr>
            <w:r>
              <w:rPr>
                <w:rFonts w:ascii="Consolas" w:cs="Consolas" w:eastAsia="Consolas" w:hAnsi="Consolas"/>
                <w:color w:val="1A2433"/>
                <w:sz w:val="17"/>
                <w:szCs w:val="17"/>
              </w:rPr>
              <w:t xml:space="preserve">        &lt;div class="price"&gt;${formatPrice(p.price)}&lt;/div&gt;</w:t>
            </w:r>
          </w:p>
          <w:p>
            <w:pPr>
              <w:spacing w:after="20" w:line="230"/>
            </w:pPr>
            <w:r>
              <w:rPr>
                <w:rFonts w:ascii="Consolas" w:cs="Consolas" w:eastAsia="Consolas" w:hAnsi="Consolas"/>
                <w:color w:val="1A2433"/>
                <w:sz w:val="17"/>
                <w:szCs w:val="17"/>
              </w:rPr>
              <w:t xml:space="preserve">        &lt;a class="btn btn--wa" href="${whatsappLink(p)}"</w:t>
            </w:r>
          </w:p>
          <w:p>
            <w:pPr>
              <w:spacing w:after="20" w:line="230"/>
            </w:pPr>
            <w:r>
              <w:rPr>
                <w:rFonts w:ascii="Consolas" w:cs="Consolas" w:eastAsia="Consolas" w:hAnsi="Consolas"/>
                <w:color w:val="1A2433"/>
                <w:sz w:val="17"/>
                <w:szCs w:val="17"/>
              </w:rPr>
              <w:t xml:space="preserve">           target="_blank"&gt;Buy Now&lt;/a&gt;</w:t>
            </w:r>
          </w:p>
          <w:p>
            <w:pPr>
              <w:spacing w:after="20" w:line="230"/>
            </w:pPr>
            <w:r>
              <w:rPr>
                <w:rFonts w:ascii="Consolas" w:cs="Consolas" w:eastAsia="Consolas" w:hAnsi="Consolas"/>
                <w:color w:val="1A2433"/>
                <w:sz w:val="17"/>
                <w:szCs w:val="17"/>
              </w:rPr>
              <w:t xml:space="preserve">      &lt;/article&gt;`;</w:t>
            </w:r>
          </w:p>
          <w:p>
            <w:pPr>
              <w:spacing w:after="20" w:line="230"/>
            </w:pPr>
            <w:r>
              <w:rPr>
                <w:rFonts w:ascii="Consolas" w:cs="Consolas" w:eastAsia="Consolas" w:hAnsi="Consolas"/>
                <w:color w:val="1A2433"/>
                <w:sz w:val="17"/>
                <w:szCs w:val="17"/>
              </w:rPr>
              <w:t xml:space="preserve">  }).join('');</w:t>
            </w:r>
          </w:p>
          <w:p>
            <w:pPr>
              <w:spacing w:after="0" w:line="230"/>
            </w:pPr>
            <w:r>
              <w:rPr>
                <w:rFonts w:ascii="Consolas" w:cs="Consolas" w:eastAsia="Consolas" w:hAnsi="Consolas"/>
                <w:color w:val="1A2433"/>
                <w:sz w:val="17"/>
                <w:szCs w:val="17"/>
              </w:rPr>
              <w:t xml:space="preserve">}</w:t>
            </w:r>
          </w:p>
        </w:tc>
      </w:tr>
    </w:tbl>
    <w:p>
      <w:pPr>
        <w:spacing w:after="200" w:before="60"/>
      </w:pPr>
      <w:r>
        <w:rPr>
          <w:i/>
          <w:iCs/>
          <w:color w:val="5B6B7C"/>
          <w:sz w:val="17"/>
          <w:szCs w:val="17"/>
        </w:rPr>
        <w:t xml:space="preserve">Abridged — the full version is commented line by line in the file</w:t>
      </w:r>
    </w:p>
    <w:p>
      <w:pPr>
        <w:pStyle w:val="ListParagraph"/>
        <w:numPr>
          <w:ilvl w:val="0"/>
          <w:numId w:val="3"/>
        </w:numPr>
        <w:spacing w:after="100" w:line="290"/>
      </w:pPr>
      <w:r>
        <w:rPr>
          <w:b/>
          <w:bCs/>
        </w:rPr>
        <w:t xml:space="preserve">Step 1 — choose:</w:t>
      </w:r>
      <w:r>
        <w:t xml:space="preserve"> the ternary </w:t>
      </w:r>
      <w:r>
        <w:rPr>
          <w:rFonts w:ascii="Consolas" w:cs="Consolas" w:eastAsia="Consolas" w:hAnsi="Consolas"/>
          <w:color w:val="1B3A6B"/>
          <w:sz w:val="20"/>
          <w:szCs w:val="20"/>
          <w:shd w:fill="F4F6F8" w:val="clear"/>
        </w:rPr>
        <w:t xml:space="preserve">condition ? A : B</w:t>
      </w:r>
      <w:r>
        <w:t xml:space="preserve"> picks the whole list for "all", otherwise </w:t>
      </w:r>
      <w:r>
        <w:rPr>
          <w:rFonts w:ascii="Consolas" w:cs="Consolas" w:eastAsia="Consolas" w:hAnsi="Consolas"/>
          <w:color w:val="1B3A6B"/>
          <w:sz w:val="20"/>
          <w:szCs w:val="20"/>
          <w:shd w:fill="F4F6F8" w:val="clear"/>
        </w:rPr>
        <w:t xml:space="preserve">.filter()</w:t>
      </w:r>
      <w:r>
        <w:t xml:space="preserve"> keeps only products whose category matches. (Same concept as filtering a pandas DataFrame.)</w:t>
      </w:r>
    </w:p>
    <w:p>
      <w:pPr>
        <w:pStyle w:val="ListParagraph"/>
        <w:numPr>
          <w:ilvl w:val="0"/>
          <w:numId w:val="3"/>
        </w:numPr>
        <w:spacing w:after="100" w:line="290"/>
      </w:pPr>
      <w:r>
        <w:rPr>
          <w:b/>
          <w:bCs/>
        </w:rPr>
        <w:t xml:space="preserve">Step 2 — build:</w:t>
      </w:r>
      <w:r>
        <w:t xml:space="preserve"> </w:t>
      </w:r>
      <w:r>
        <w:rPr>
          <w:rFonts w:ascii="Consolas" w:cs="Consolas" w:eastAsia="Consolas" w:hAnsi="Consolas"/>
          <w:color w:val="1B3A6B"/>
          <w:sz w:val="20"/>
          <w:szCs w:val="20"/>
          <w:shd w:fill="F4F6F8" w:val="clear"/>
        </w:rPr>
        <w:t xml:space="preserve">.map()</w:t>
      </w:r>
      <w:r>
        <w:t xml:space="preserve"> transforms each product object into a string of HTML. The backtick strings are </w:t>
      </w:r>
      <w:r>
        <w:rPr>
          <w:b/>
          <w:bCs/>
        </w:rPr>
        <w:t xml:space="preserve">template literals</w:t>
      </w:r>
      <w:r>
        <w:t xml:space="preserve"> — </w:t>
      </w:r>
      <w:r>
        <w:rPr>
          <w:rFonts w:ascii="Consolas" w:cs="Consolas" w:eastAsia="Consolas" w:hAnsi="Consolas"/>
          <w:color w:val="1B3A6B"/>
          <w:sz w:val="20"/>
          <w:szCs w:val="20"/>
          <w:shd w:fill="F4F6F8" w:val="clear"/>
        </w:rPr>
        <w:t xml:space="preserve">${p.name}</w:t>
      </w:r>
      <w:r>
        <w:t xml:space="preserve"> injects a variable directly into the text. </w:t>
      </w:r>
      <w:r>
        <w:rPr>
          <w:rFonts w:ascii="Consolas" w:cs="Consolas" w:eastAsia="Consolas" w:hAnsi="Consolas"/>
          <w:color w:val="1B3A6B"/>
          <w:sz w:val="20"/>
          <w:szCs w:val="20"/>
          <w:shd w:fill="F4F6F8" w:val="clear"/>
        </w:rPr>
        <w:t xml:space="preserve">.join('')</w:t>
      </w:r>
      <w:r>
        <w:t xml:space="preserve"> glues all card strings into one.</w:t>
      </w:r>
    </w:p>
    <w:p>
      <w:pPr>
        <w:pStyle w:val="ListParagraph"/>
        <w:numPr>
          <w:ilvl w:val="0"/>
          <w:numId w:val="3"/>
        </w:numPr>
        <w:spacing w:after="100" w:line="290"/>
      </w:pPr>
      <w:r>
        <w:rPr>
          <w:b/>
          <w:bCs/>
        </w:rPr>
        <w:t xml:space="preserve">Step 3 — inject:</w:t>
      </w:r>
      <w:r>
        <w:t xml:space="preserve"> </w:t>
      </w:r>
      <w:r>
        <w:rPr>
          <w:rFonts w:ascii="Consolas" w:cs="Consolas" w:eastAsia="Consolas" w:hAnsi="Consolas"/>
          <w:color w:val="1B3A6B"/>
          <w:sz w:val="20"/>
          <w:szCs w:val="20"/>
          <w:shd w:fill="F4F6F8" w:val="clear"/>
        </w:rPr>
        <w:t xml:space="preserve">grid.innerHTML = ...</w:t>
      </w:r>
      <w:r>
        <w:t xml:space="preserve"> replaces the grid's contents in a single write — the browser renders 28 cards instantly.</w:t>
      </w:r>
    </w:p>
    <w:p>
      <w:pPr>
        <w:pStyle w:val="ListParagraph"/>
        <w:numPr>
          <w:ilvl w:val="0"/>
          <w:numId w:val="3"/>
        </w:numPr>
        <w:spacing w:after="100" w:line="290"/>
      </w:pPr>
      <w:r>
        <w:rPr>
          <w:b/>
          <w:bCs/>
        </w:rPr>
        <w:t xml:space="preserve">The photo fallback:</w:t>
      </w:r>
      <w:r>
        <w:t xml:space="preserve"> the </w:t>
      </w:r>
      <w:r>
        <w:rPr>
          <w:rFonts w:ascii="Consolas" w:cs="Consolas" w:eastAsia="Consolas" w:hAnsi="Consolas"/>
          <w:color w:val="1B3A6B"/>
          <w:sz w:val="20"/>
          <w:szCs w:val="20"/>
          <w:shd w:fill="F4F6F8" w:val="clear"/>
        </w:rPr>
        <w:t xml:space="preserve">&lt;img&gt;</w:t>
      </w:r>
      <w:r>
        <w:t xml:space="preserve"> sits on top of the category icon; </w:t>
      </w:r>
      <w:r>
        <w:rPr>
          <w:rFonts w:ascii="Consolas" w:cs="Consolas" w:eastAsia="Consolas" w:hAnsi="Consolas"/>
          <w:color w:val="1B3A6B"/>
          <w:sz w:val="20"/>
          <w:szCs w:val="20"/>
          <w:shd w:fill="F4F6F8" w:val="clear"/>
        </w:rPr>
        <w:t xml:space="preserve">onerror="this.remove()"</w:t>
      </w:r>
      <w:r>
        <w:t xml:space="preserve"> deletes the img if its file is missing, revealing the icon. The site works with zero photos today and improves as you add them. </w:t>
      </w:r>
      <w:r>
        <w:rPr>
          <w:rFonts w:ascii="Consolas" w:cs="Consolas" w:eastAsia="Consolas" w:hAnsi="Consolas"/>
          <w:color w:val="1B3A6B"/>
          <w:sz w:val="20"/>
          <w:szCs w:val="20"/>
          <w:shd w:fill="F4F6F8" w:val="clear"/>
        </w:rPr>
        <w:t xml:space="preserve">loading="lazy"</w:t>
      </w:r>
      <w:r>
        <w:t xml:space="preserve"> tells the browser not to download images until they are about to scroll into view.</w:t>
      </w:r>
    </w:p>
    <w:p>
      <w:pPr>
        <w:pStyle w:val="Heading3"/>
        <w:spacing w:after="120" w:before="260"/>
      </w:pPr>
      <w:r>
        <w:t xml:space="preserve">Block 5 — wiring the filter buttons</w:t>
      </w:r>
    </w:p>
    <w:tbl>
      <w:tblPr>
        <w:tblW w:type="dxa" w:w="9360"/>
        <w:tblBorders>
          <w:top w:val="single" w:color="E2E9E4" w:sz="4"/>
          <w:left w:val="single" w:color="0E7C86" w:sz="16"/>
          <w:bottom w:val="single" w:color="E2E9E4" w:sz="4"/>
          <w:right w:val="single" w:color="E2E9E4" w:sz="4"/>
          <w:insideH w:val="none" w:color="FFFFFF" w:sz="0"/>
          <w:insideV w:val="none" w:color="FFFFFF" w:sz="0"/>
        </w:tblBorders>
      </w:tblPr>
      <w:tblGrid>
        <w:gridCol w:w="9360"/>
      </w:tblGrid>
      <w:tr>
        <w:tc>
          <w:tcPr>
            <w:tcW w:type="dxa" w:w="9360"/>
            <w:shd w:fill="F4F6F8" w:val="clear"/>
            <w:tcMar>
              <w:top w:type="dxa" w:w="110"/>
              <w:left w:type="dxa" w:w="170"/>
              <w:bottom w:type="dxa" w:w="110"/>
              <w:right w:type="dxa" w:w="170"/>
            </w:tcMar>
          </w:tcPr>
          <w:p>
            <w:pPr>
              <w:spacing w:after="20" w:line="230"/>
            </w:pPr>
            <w:r>
              <w:rPr>
                <w:rFonts w:ascii="Consolas" w:cs="Consolas" w:eastAsia="Consolas" w:hAnsi="Consolas"/>
                <w:color w:val="1A2433"/>
                <w:sz w:val="17"/>
                <w:szCs w:val="17"/>
              </w:rPr>
              <w:t xml:space="preserve">document.querySelectorAll('.filter-btn').forEach(function (btn) {</w:t>
            </w:r>
          </w:p>
          <w:p>
            <w:pPr>
              <w:spacing w:after="20" w:line="230"/>
            </w:pPr>
            <w:r>
              <w:rPr>
                <w:rFonts w:ascii="Consolas" w:cs="Consolas" w:eastAsia="Consolas" w:hAnsi="Consolas"/>
                <w:color w:val="1A2433"/>
                <w:sz w:val="17"/>
                <w:szCs w:val="17"/>
              </w:rPr>
              <w:t xml:space="preserve">  btn.addEventListener('click', function () {</w:t>
            </w:r>
          </w:p>
          <w:p>
            <w:pPr>
              <w:spacing w:after="20" w:line="230"/>
            </w:pPr>
            <w:r>
              <w:rPr>
                <w:rFonts w:ascii="Consolas" w:cs="Consolas" w:eastAsia="Consolas" w:hAnsi="Consolas"/>
                <w:color w:val="1A2433"/>
                <w:sz w:val="17"/>
                <w:szCs w:val="17"/>
              </w:rPr>
              <w:t xml:space="preserve">    buttons.forEach(function (b) { b.classList.remove('is-active'); });</w:t>
            </w:r>
          </w:p>
          <w:p>
            <w:pPr>
              <w:spacing w:after="20" w:line="230"/>
            </w:pPr>
            <w:r>
              <w:rPr>
                <w:rFonts w:ascii="Consolas" w:cs="Consolas" w:eastAsia="Consolas" w:hAnsi="Consolas"/>
                <w:color w:val="1A2433"/>
                <w:sz w:val="17"/>
                <w:szCs w:val="17"/>
              </w:rPr>
              <w:t xml:space="preserve">    btn.classList.add('is-active');</w:t>
            </w:r>
          </w:p>
          <w:p>
            <w:pPr>
              <w:spacing w:after="20" w:line="230"/>
            </w:pPr>
            <w:r>
              <w:rPr>
                <w:rFonts w:ascii="Consolas" w:cs="Consolas" w:eastAsia="Consolas" w:hAnsi="Consolas"/>
                <w:color w:val="1A2433"/>
                <w:sz w:val="17"/>
                <w:szCs w:val="17"/>
              </w:rPr>
              <w:t xml:space="preserve">    renderProducts(btn.dataset.filter);</w:t>
            </w:r>
          </w:p>
          <w:p>
            <w:pPr>
              <w:spacing w:after="20" w:line="230"/>
            </w:pPr>
            <w:r>
              <w:rPr>
                <w:rFonts w:ascii="Consolas" w:cs="Consolas" w:eastAsia="Consolas" w:hAnsi="Consolas"/>
                <w:color w:val="1A2433"/>
                <w:sz w:val="17"/>
                <w:szCs w:val="17"/>
              </w:rPr>
              <w:t xml:space="preserve">  });</w:t>
            </w:r>
          </w:p>
          <w:p>
            <w:pPr>
              <w:spacing w:after="20" w:line="230"/>
            </w:pPr>
            <w:r>
              <w:rPr>
                <w:rFonts w:ascii="Consolas" w:cs="Consolas" w:eastAsia="Consolas" w:hAnsi="Consolas"/>
                <w:color w:val="1A2433"/>
                <w:sz w:val="17"/>
                <w:szCs w:val="17"/>
              </w:rPr>
              <w:t xml:space="preserve">});</w:t>
            </w:r>
          </w:p>
          <w:p>
            <w:pPr>
              <w:spacing w:after="20" w:line="230"/>
            </w:pPr>
            <w:r>
              <w:rPr>
                <w:rFonts w:ascii="Consolas" w:cs="Consolas" w:eastAsia="Consolas" w:hAnsi="Consolas"/>
                <w:color w:val="1A2433"/>
                <w:sz w:val="17"/>
                <w:szCs w:val="17"/>
              </w:rPr>
              <w:t xml:space="preserve"> </w:t>
            </w:r>
          </w:p>
          <w:p>
            <w:pPr>
              <w:spacing w:after="0" w:line="230"/>
            </w:pPr>
            <w:r>
              <w:rPr>
                <w:rFonts w:ascii="Consolas" w:cs="Consolas" w:eastAsia="Consolas" w:hAnsi="Consolas"/>
                <w:color w:val="1A2433"/>
                <w:sz w:val="17"/>
                <w:szCs w:val="17"/>
              </w:rPr>
              <w:t xml:space="preserve">renderProducts('all');   // initial draw when the page loads</w:t>
            </w:r>
          </w:p>
        </w:tc>
      </w:tr>
    </w:tbl>
    <w:p>
      <w:pPr>
        <w:spacing w:after="120"/>
      </w:pPr>
    </w:p>
    <w:p>
      <w:pPr>
        <w:spacing w:after="160" w:line="300"/>
      </w:pPr>
      <w:r>
        <w:t xml:space="preserve">Each click clears the highlight from all buttons, highlights the clicked one, reads its data-filter value via </w:t>
      </w:r>
      <w:r>
        <w:rPr>
          <w:rFonts w:ascii="Consolas" w:cs="Consolas" w:eastAsia="Consolas" w:hAnsi="Consolas"/>
          <w:color w:val="1B3A6B"/>
          <w:sz w:val="20"/>
          <w:szCs w:val="20"/>
          <w:shd w:fill="F4F6F8" w:val="clear"/>
        </w:rPr>
        <w:t xml:space="preserve">btn.dataset.filter</w:t>
      </w:r>
      <w:r>
        <w:t xml:space="preserve">, and redraws the grid. On page load the code now performs THREE moves in order: </w:t>
      </w:r>
      <w:r>
        <w:rPr>
          <w:rFonts w:ascii="Consolas" w:cs="Consolas" w:eastAsia="Consolas" w:hAnsi="Consolas"/>
          <w:color w:val="1B3A6B"/>
          <w:sz w:val="20"/>
          <w:szCs w:val="20"/>
          <w:shd w:fill="F4F6F8" w:val="clear"/>
        </w:rPr>
        <w:t xml:space="preserve">renderProducts('all')</w:t>
      </w:r>
      <w:r>
        <w:t xml:space="preserve"> draws the built-in list instantly, </w:t>
      </w:r>
      <w:r>
        <w:rPr>
          <w:rFonts w:ascii="Consolas" w:cs="Consolas" w:eastAsia="Consolas" w:hAnsi="Consolas"/>
          <w:color w:val="1B3A6B"/>
          <w:sz w:val="20"/>
          <w:szCs w:val="20"/>
          <w:shd w:fill="F4F6F8" w:val="clear"/>
        </w:rPr>
        <w:t xml:space="preserve">spotlightFromURL()</w:t>
      </w:r>
      <w:r>
        <w:t xml:space="preserve"> jumps to a product if the visitor arrived via a shared </w:t>
      </w:r>
      <w:r>
        <w:rPr>
          <w:rFonts w:ascii="Consolas" w:cs="Consolas" w:eastAsia="Consolas" w:hAnsi="Consolas"/>
          <w:color w:val="1B3A6B"/>
          <w:sz w:val="20"/>
          <w:szCs w:val="20"/>
          <w:shd w:fill="F4F6F8" w:val="clear"/>
        </w:rPr>
        <w:t xml:space="preserve">?item=</w:t>
      </w:r>
      <w:r>
        <w:t xml:space="preserve"> link, and </w:t>
      </w:r>
      <w:r>
        <w:rPr>
          <w:rFonts w:ascii="Consolas" w:cs="Consolas" w:eastAsia="Consolas" w:hAnsi="Consolas"/>
          <w:color w:val="1B3A6B"/>
          <w:sz w:val="20"/>
          <w:szCs w:val="20"/>
          <w:shd w:fill="F4F6F8" w:val="clear"/>
        </w:rPr>
        <w:t xml:space="preserve">loadLiveProducts()</w:t>
      </w:r>
      <w:r>
        <w:t xml:space="preserve"> fetches the live Sheet catalogue and redraws.</w:t>
      </w:r>
    </w:p>
    <w:p>
      <w:pPr>
        <w:pStyle w:val="Heading3"/>
        <w:spacing w:after="120" w:before="260"/>
      </w:pPr>
      <w:r>
        <w:t xml:space="preserve">Block 6 — loadLiveProducts(): the bridge to your Sheet</w:t>
      </w:r>
    </w:p>
    <w:tbl>
      <w:tblPr>
        <w:tblW w:type="dxa" w:w="9360"/>
        <w:tblBorders>
          <w:top w:val="single" w:color="E2E9E4" w:sz="4"/>
          <w:left w:val="single" w:color="0E7C86" w:sz="16"/>
          <w:bottom w:val="single" w:color="E2E9E4" w:sz="4"/>
          <w:right w:val="single" w:color="E2E9E4" w:sz="4"/>
          <w:insideH w:val="none" w:color="FFFFFF" w:sz="0"/>
          <w:insideV w:val="none" w:color="FFFFFF" w:sz="0"/>
        </w:tblBorders>
      </w:tblPr>
      <w:tblGrid>
        <w:gridCol w:w="9360"/>
      </w:tblGrid>
      <w:tr>
        <w:tc>
          <w:tcPr>
            <w:tcW w:type="dxa" w:w="9360"/>
            <w:shd w:fill="F4F6F8" w:val="clear"/>
            <w:tcMar>
              <w:top w:type="dxa" w:w="110"/>
              <w:left w:type="dxa" w:w="170"/>
              <w:bottom w:type="dxa" w:w="110"/>
              <w:right w:type="dxa" w:w="170"/>
            </w:tcMar>
          </w:tcPr>
          <w:p>
            <w:pPr>
              <w:spacing w:after="20" w:line="230"/>
            </w:pPr>
            <w:r>
              <w:rPr>
                <w:rFonts w:ascii="Consolas" w:cs="Consolas" w:eastAsia="Consolas" w:hAnsi="Consolas"/>
                <w:color w:val="1A2433"/>
                <w:sz w:val="17"/>
                <w:szCs w:val="17"/>
              </w:rPr>
              <w:t xml:space="preserve">fetch(url + '?t=' + Date.now())      // unique address every load</w:t>
            </w:r>
          </w:p>
          <w:p>
            <w:pPr>
              <w:spacing w:after="20" w:line="230"/>
            </w:pPr>
            <w:r>
              <w:rPr>
                <w:rFonts w:ascii="Consolas" w:cs="Consolas" w:eastAsia="Consolas" w:hAnsi="Consolas"/>
                <w:color w:val="1A2433"/>
                <w:sz w:val="17"/>
                <w:szCs w:val="17"/>
              </w:rPr>
              <w:t xml:space="preserve">  .then(function (response) { return response.json(); })</w:t>
            </w:r>
          </w:p>
          <w:p>
            <w:pPr>
              <w:spacing w:after="20" w:line="230"/>
            </w:pPr>
            <w:r>
              <w:rPr>
                <w:rFonts w:ascii="Consolas" w:cs="Consolas" w:eastAsia="Consolas" w:hAnsi="Consolas"/>
                <w:color w:val="1A2433"/>
                <w:sz w:val="17"/>
                <w:szCs w:val="17"/>
              </w:rPr>
              <w:t xml:space="preserve">  .then(function (data) {</w:t>
            </w:r>
          </w:p>
          <w:p>
            <w:pPr>
              <w:spacing w:after="20" w:line="230"/>
            </w:pPr>
            <w:r>
              <w:rPr>
                <w:rFonts w:ascii="Consolas" w:cs="Consolas" w:eastAsia="Consolas" w:hAnsi="Consolas"/>
                <w:color w:val="1A2433"/>
                <w:sz w:val="17"/>
                <w:szCs w:val="17"/>
              </w:rPr>
              <w:t xml:space="preserve">    PRODUCTS = data;                   // swap in the live catalogue</w:t>
            </w:r>
          </w:p>
          <w:p>
            <w:pPr>
              <w:spacing w:after="20" w:line="230"/>
            </w:pPr>
            <w:r>
              <w:rPr>
                <w:rFonts w:ascii="Consolas" w:cs="Consolas" w:eastAsia="Consolas" w:hAnsi="Consolas"/>
                <w:color w:val="1A2433"/>
                <w:sz w:val="17"/>
                <w:szCs w:val="17"/>
              </w:rPr>
              <w:t xml:space="preserve">    renderProducts(activeFilter);      // redraw with fresh prices</w:t>
            </w:r>
          </w:p>
          <w:p>
            <w:pPr>
              <w:spacing w:after="20" w:line="230"/>
            </w:pPr>
            <w:r>
              <w:rPr>
                <w:rFonts w:ascii="Consolas" w:cs="Consolas" w:eastAsia="Consolas" w:hAnsi="Consolas"/>
                <w:color w:val="1A2433"/>
                <w:sz w:val="17"/>
                <w:szCs w:val="17"/>
              </w:rPr>
              <w:t xml:space="preserve">  })</w:t>
            </w:r>
          </w:p>
          <w:p>
            <w:pPr>
              <w:spacing w:after="20" w:line="230"/>
            </w:pPr>
            <w:r>
              <w:rPr>
                <w:rFonts w:ascii="Consolas" w:cs="Consolas" w:eastAsia="Consolas" w:hAnsi="Consolas"/>
                <w:color w:val="1A2433"/>
                <w:sz w:val="17"/>
                <w:szCs w:val="17"/>
              </w:rPr>
              <w:t xml:space="preserve">  .catch(function (err) {</w:t>
            </w:r>
          </w:p>
          <w:p>
            <w:pPr>
              <w:spacing w:after="20" w:line="230"/>
            </w:pPr>
            <w:r>
              <w:rPr>
                <w:rFonts w:ascii="Consolas" w:cs="Consolas" w:eastAsia="Consolas" w:hAnsi="Consolas"/>
                <w:color w:val="1A2433"/>
                <w:sz w:val="17"/>
                <w:szCs w:val="17"/>
              </w:rPr>
              <w:t xml:space="preserve">    console.warn('Live catalogue unavailable...');</w:t>
            </w:r>
          </w:p>
          <w:p>
            <w:pPr>
              <w:spacing w:after="0" w:line="230"/>
            </w:pPr>
            <w:r>
              <w:rPr>
                <w:rFonts w:ascii="Consolas" w:cs="Consolas" w:eastAsia="Consolas" w:hAnsi="Consolas"/>
                <w:color w:val="1A2433"/>
                <w:sz w:val="17"/>
                <w:szCs w:val="17"/>
              </w:rPr>
              <w:t xml:space="preserve">  });</w:t>
            </w:r>
          </w:p>
        </w:tc>
      </w:tr>
    </w:tbl>
    <w:p>
      <w:pPr>
        <w:spacing w:after="200" w:before="60"/>
      </w:pPr>
      <w:r>
        <w:rPr>
          <w:i/>
          <w:iCs/>
          <w:color w:val="5B6B7C"/>
          <w:sz w:val="17"/>
          <w:szCs w:val="17"/>
        </w:rPr>
        <w:t xml:space="preserve">Abridged — the real function is fully commented</w:t>
      </w:r>
    </w:p>
    <w:p>
      <w:pPr>
        <w:pStyle w:val="ListParagraph"/>
        <w:numPr>
          <w:ilvl w:val="0"/>
          <w:numId w:val="3"/>
        </w:numPr>
        <w:spacing w:after="100" w:line="290"/>
      </w:pPr>
      <w:r>
        <w:rPr>
          <w:rFonts w:ascii="Consolas" w:cs="Consolas" w:eastAsia="Consolas" w:hAnsi="Consolas"/>
          <w:color w:val="1B3A6B"/>
          <w:sz w:val="20"/>
          <w:szCs w:val="20"/>
          <w:shd w:fill="F4F6F8" w:val="clear"/>
        </w:rPr>
        <w:t xml:space="preserve">fetch()</w:t>
      </w:r>
      <w:r>
        <w:t xml:space="preserve"> is the browser's built-in way to request data from an address. It returns a </w:t>
      </w:r>
      <w:r>
        <w:rPr>
          <w:b/>
          <w:bCs/>
        </w:rPr>
        <w:t xml:space="preserve">promise</w:t>
      </w:r>
      <w:r>
        <w:t xml:space="preserve"> — "the reply will arrive shortly" — and the </w:t>
      </w:r>
      <w:r>
        <w:rPr>
          <w:rFonts w:ascii="Consolas" w:cs="Consolas" w:eastAsia="Consolas" w:hAnsi="Consolas"/>
          <w:color w:val="1B3A6B"/>
          <w:sz w:val="20"/>
          <w:szCs w:val="20"/>
          <w:shd w:fill="F4F6F8" w:val="clear"/>
        </w:rPr>
        <w:t xml:space="preserve">.then()</w:t>
      </w:r>
      <w:r>
        <w:t xml:space="preserve"> chain says what to do when it does. </w:t>
      </w:r>
      <w:r>
        <w:rPr>
          <w:rFonts w:ascii="Consolas" w:cs="Consolas" w:eastAsia="Consolas" w:hAnsi="Consolas"/>
          <w:color w:val="1B3A6B"/>
          <w:sz w:val="20"/>
          <w:szCs w:val="20"/>
          <w:shd w:fill="F4F6F8" w:val="clear"/>
        </w:rPr>
        <w:t xml:space="preserve">.catch()</w:t>
      </w:r>
      <w:r>
        <w:t xml:space="preserve"> handles any failure silently, because the fallback list is already on screen.</w:t>
      </w:r>
    </w:p>
    <w:p>
      <w:pPr>
        <w:pStyle w:val="ListParagraph"/>
        <w:numPr>
          <w:ilvl w:val="0"/>
          <w:numId w:val="3"/>
        </w:numPr>
        <w:spacing w:after="100" w:line="290"/>
      </w:pPr>
      <w:r>
        <w:t xml:space="preserve">The </w:t>
      </w:r>
      <w:r>
        <w:rPr>
          <w:rFonts w:ascii="Consolas" w:cs="Consolas" w:eastAsia="Consolas" w:hAnsi="Consolas"/>
          <w:color w:val="1B3A6B"/>
          <w:sz w:val="20"/>
          <w:szCs w:val="20"/>
          <w:shd w:fill="F4F6F8" w:val="clear"/>
        </w:rPr>
        <w:t xml:space="preserve">?t=' + Date.now()</w:t>
      </w:r>
      <w:r>
        <w:t xml:space="preserve"> is the </w:t>
      </w:r>
      <w:r>
        <w:rPr>
          <w:b/>
          <w:bCs/>
        </w:rPr>
        <w:t xml:space="preserve">cache-buster</w:t>
      </w:r>
      <w:r>
        <w:t xml:space="preserve">: the current time in milliseconds makes every request a brand-new address, so no cache can ever serve yesterday's prices.</w:t>
      </w:r>
    </w:p>
    <w:p>
      <w:pPr>
        <w:pStyle w:val="ListParagraph"/>
        <w:numPr>
          <w:ilvl w:val="0"/>
          <w:numId w:val="3"/>
        </w:numPr>
        <w:spacing w:after="100" w:line="290"/>
      </w:pPr>
      <w:r>
        <w:rPr>
          <w:rFonts w:ascii="Consolas" w:cs="Consolas" w:eastAsia="Consolas" w:hAnsi="Consolas"/>
          <w:color w:val="1B3A6B"/>
          <w:sz w:val="20"/>
          <w:szCs w:val="20"/>
          <w:shd w:fill="F4F6F8" w:val="clear"/>
        </w:rPr>
        <w:t xml:space="preserve">logBuyNow()</w:t>
      </w:r>
      <w:r>
        <w:t xml:space="preserve"> (Block 7 in the file) makes the round WhatsApp button also fire an order row into your Sheet before WhatsApp opens — "fire and forget", so logging can never delay or break the customer's click.</w:t>
      </w:r>
    </w:p>
    <w:p>
      <w:pPr>
        <w:pStyle w:val="ListParagraph"/>
        <w:numPr>
          <w:ilvl w:val="0"/>
          <w:numId w:val="3"/>
        </w:numPr>
        <w:spacing w:after="100" w:line="290"/>
      </w:pPr>
      <w:r>
        <w:rPr>
          <w:rFonts w:ascii="Consolas" w:cs="Consolas" w:eastAsia="Consolas" w:hAnsi="Consolas"/>
          <w:color w:val="1B3A6B"/>
          <w:sz w:val="20"/>
          <w:szCs w:val="20"/>
          <w:shd w:fill="F4F6F8" w:val="clear"/>
        </w:rPr>
        <w:t xml:space="preserve">productLink()</w:t>
      </w:r>
      <w:r>
        <w:t xml:space="preserve">, </w:t>
      </w:r>
      <w:r>
        <w:rPr>
          <w:rFonts w:ascii="Consolas" w:cs="Consolas" w:eastAsia="Consolas" w:hAnsi="Consolas"/>
          <w:color w:val="1B3A6B"/>
          <w:sz w:val="20"/>
          <w:szCs w:val="20"/>
          <w:shd w:fill="F4F6F8" w:val="clear"/>
        </w:rPr>
        <w:t xml:space="preserve">shareProduct()</w:t>
      </w:r>
      <w:r>
        <w:t xml:space="preserve"> and </w:t>
      </w:r>
      <w:r>
        <w:rPr>
          <w:rFonts w:ascii="Consolas" w:cs="Consolas" w:eastAsia="Consolas" w:hAnsi="Consolas"/>
          <w:color w:val="1B3A6B"/>
          <w:sz w:val="20"/>
          <w:szCs w:val="20"/>
          <w:shd w:fill="F4F6F8" w:val="clear"/>
        </w:rPr>
        <w:t xml:space="preserve">spotlightFromURL()</w:t>
      </w:r>
      <w:r>
        <w:t xml:space="preserve"> power per-product sharing: every item has its own address like products.html</w:t>
      </w:r>
      <w:r>
        <w:rPr>
          <w:rFonts w:ascii="Consolas" w:cs="Consolas" w:eastAsia="Consolas" w:hAnsi="Consolas"/>
          <w:color w:val="1B3A6B"/>
          <w:sz w:val="20"/>
          <w:szCs w:val="20"/>
          <w:shd w:fill="F4F6F8" w:val="clear"/>
        </w:rPr>
        <w:t xml:space="preserve">?item=MODEL</w:t>
      </w:r>
      <w:r>
        <w:t xml:space="preserve">, the share button copies it, and arriving through it scrolls to the product and pulses a green highlight (Part L puts these to work for ads).</w:t>
      </w:r>
    </w:p>
    <w:tbl>
      <w:tblPr>
        <w:tblW w:type="dxa" w:w="9360"/>
        <w:tblBorders>
          <w:top w:val="none" w:color="FFFFFF" w:sz="0"/>
          <w:left w:val="single" w:color="D1A741" w:sz="20"/>
          <w:bottom w:val="none" w:color="FFFFFF" w:sz="0"/>
          <w:right w:val="none" w:color="FFFFFF" w:sz="0"/>
          <w:insideH w:val="none" w:color="FFFFFF" w:sz="0"/>
          <w:insideV w:val="none" w:color="FFFFFF" w:sz="0"/>
        </w:tblBorders>
      </w:tblPr>
      <w:tblGrid>
        <w:gridCol w:w="9360"/>
      </w:tblGrid>
      <w:tr>
        <w:tc>
          <w:tcPr>
            <w:tcW w:type="dxa" w:w="9360"/>
            <w:shd w:fill="FFF7E6" w:val="clear"/>
            <w:tcMar>
              <w:top w:type="dxa" w:w="120"/>
              <w:left w:type="dxa" w:w="170"/>
              <w:bottom w:type="dxa" w:w="120"/>
              <w:right w:type="dxa" w:w="170"/>
            </w:tcMar>
          </w:tcPr>
          <w:p>
            <w:pPr>
              <w:spacing w:after="80"/>
            </w:pPr>
            <w:r>
              <w:rPr>
                <w:b/>
                <w:bCs/>
                <w:color w:val="122A50"/>
                <w:sz w:val="19"/>
                <w:szCs w:val="19"/>
              </w:rPr>
              <w:t xml:space="preserve">TRY IT YOURSELF — Add your first product</w:t>
            </w:r>
          </w:p>
          <w:p>
            <w:pPr>
              <w:spacing w:after="80" w:line="280"/>
            </w:pPr>
            <w:r>
              <w:rPr>
                <w:sz w:val="20"/>
                <w:szCs w:val="20"/>
              </w:rPr>
              <w:t xml:space="preserve">In products.js, copy any product block (from </w:t>
            </w:r>
            <w:r>
              <w:rPr>
                <w:rFonts w:ascii="Consolas" w:cs="Consolas" w:eastAsia="Consolas" w:hAnsi="Consolas"/>
                <w:color w:val="1B3A6B"/>
                <w:sz w:val="20"/>
                <w:szCs w:val="20"/>
                <w:shd w:fill="F4F6F8" w:val="clear"/>
              </w:rPr>
              <w:t xml:space="preserve">{</w:t>
            </w:r>
            <w:r>
              <w:rPr>
                <w:sz w:val="20"/>
                <w:szCs w:val="20"/>
              </w:rPr>
              <w:t xml:space="preserve"> to </w:t>
            </w:r>
            <w:r>
              <w:rPr>
                <w:rFonts w:ascii="Consolas" w:cs="Consolas" w:eastAsia="Consolas" w:hAnsi="Consolas"/>
                <w:color w:val="1B3A6B"/>
                <w:sz w:val="20"/>
                <w:szCs w:val="20"/>
                <w:shd w:fill="F4F6F8" w:val="clear"/>
              </w:rPr>
              <w:t xml:space="preserve">},</w:t>
            </w:r>
            <w:r>
              <w:rPr>
                <w:sz w:val="20"/>
                <w:szCs w:val="20"/>
              </w:rPr>
              <w:t xml:space="preserve">), paste it after the last product in its category, and edit the name, model, price and desc. Save and refresh — your product appears with a working Buy Now button. Then click Buy Now and read the pre-filled WhatsApp message.</w:t>
            </w:r>
          </w:p>
          <w:p>
            <w:pPr>
              <w:spacing w:after="0" w:line="280"/>
            </w:pPr>
            <w:r>
              <w:rPr>
                <w:b/>
                <w:bCs/>
                <w:sz w:val="20"/>
                <w:szCs w:val="20"/>
              </w:rPr>
              <w:t xml:space="preserve">Watch the commas:</w:t>
            </w:r>
            <w:r>
              <w:rPr>
                <w:sz w:val="20"/>
                <w:szCs w:val="20"/>
              </w:rPr>
              <w:t xml:space="preserve"> every block ends with </w:t>
            </w:r>
            <w:r>
              <w:rPr>
                <w:rFonts w:ascii="Consolas" w:cs="Consolas" w:eastAsia="Consolas" w:hAnsi="Consolas"/>
                <w:color w:val="1B3A6B"/>
                <w:sz w:val="20"/>
                <w:szCs w:val="20"/>
                <w:shd w:fill="F4F6F8" w:val="clear"/>
              </w:rPr>
              <w:t xml:space="preserve">},</w:t>
            </w:r>
            <w:r>
              <w:rPr>
                <w:sz w:val="20"/>
                <w:szCs w:val="20"/>
              </w:rPr>
              <w:t xml:space="preserve"> except the very last one in the array. A missing or extra comma is the most common beginner error — F12 → Console will show you the exact line if the grid comes up empty.</w:t>
            </w:r>
          </w:p>
        </w:tc>
      </w:tr>
    </w:tbl>
    <w:p>
      <w:pPr>
        <w:spacing w:after="140"/>
      </w:pPr>
    </w:p>
    <w:p>
      <w:pPr>
        <w:pStyle w:val="Heading1"/>
        <w:pageBreakBefore/>
        <w:spacing w:after="240" w:before="0"/>
      </w:pPr>
      <w:r>
        <w:t xml:space="preserve">Part F — The Shopping Cart (cart.js Block by Block)</w:t>
      </w:r>
    </w:p>
    <w:p>
      <w:pPr>
        <w:spacing w:after="160" w:line="300"/>
      </w:pPr>
      <w:r>
        <w:t xml:space="preserve">cart.js is the newest engine in the site and loads on </w:t>
      </w:r>
      <w:r>
        <w:rPr>
          <w:b/>
          <w:bCs/>
        </w:rPr>
        <w:t xml:space="preserve">every</w:t>
      </w:r>
      <w:r>
        <w:t xml:space="preserve"> page. It has five jobs, laid out in five commented sections in the file: the CONFIG block, cart storage, cart actions, the drawer interface, and checkout. Master this file and you understand 90% of how a real e-commerce front end works.</w:t>
      </w:r>
    </w:p>
    <w:p>
      <w:pPr>
        <w:pStyle w:val="Heading2"/>
        <w:spacing w:after="160" w:before="320"/>
      </w:pPr>
      <w:r>
        <w:t xml:space="preserve">F1. CONFIG — the site's single control panel</w:t>
      </w:r>
    </w:p>
    <w:tbl>
      <w:tblPr>
        <w:tblW w:type="dxa" w:w="9360"/>
        <w:tblBorders>
          <w:top w:val="single" w:color="E2E9E4" w:sz="4"/>
          <w:left w:val="single" w:color="0E7C86" w:sz="16"/>
          <w:bottom w:val="single" w:color="E2E9E4" w:sz="4"/>
          <w:right w:val="single" w:color="E2E9E4" w:sz="4"/>
          <w:insideH w:val="none" w:color="FFFFFF" w:sz="0"/>
          <w:insideV w:val="none" w:color="FFFFFF" w:sz="0"/>
        </w:tblBorders>
      </w:tblPr>
      <w:tblGrid>
        <w:gridCol w:w="9360"/>
      </w:tblGrid>
      <w:tr>
        <w:tc>
          <w:tcPr>
            <w:tcW w:type="dxa" w:w="9360"/>
            <w:shd w:fill="F4F6F8" w:val="clear"/>
            <w:tcMar>
              <w:top w:type="dxa" w:w="110"/>
              <w:left w:type="dxa" w:w="170"/>
              <w:bottom w:type="dxa" w:w="110"/>
              <w:right w:type="dxa" w:w="170"/>
            </w:tcMar>
          </w:tcPr>
          <w:p>
            <w:pPr>
              <w:spacing w:after="20" w:line="230"/>
            </w:pPr>
            <w:r>
              <w:rPr>
                <w:rFonts w:ascii="Consolas" w:cs="Consolas" w:eastAsia="Consolas" w:hAnsi="Consolas"/>
                <w:color w:val="1A2433"/>
                <w:sz w:val="17"/>
                <w:szCs w:val="17"/>
              </w:rPr>
              <w:t xml:space="preserve">window.ERAKAN_CONFIG = {</w:t>
            </w:r>
          </w:p>
          <w:p>
            <w:pPr>
              <w:spacing w:after="20" w:line="230"/>
            </w:pPr>
            <w:r>
              <w:rPr>
                <w:rFonts w:ascii="Consolas" w:cs="Consolas" w:eastAsia="Consolas" w:hAnsi="Consolas"/>
                <w:color w:val="1A2433"/>
                <w:sz w:val="17"/>
                <w:szCs w:val="17"/>
              </w:rPr>
              <w:t xml:space="preserve">  WHATSAPP_NUMBER: '254735038834',</w:t>
            </w:r>
          </w:p>
          <w:p>
            <w:pPr>
              <w:spacing w:after="20" w:line="230"/>
            </w:pPr>
            <w:r>
              <w:rPr>
                <w:rFonts w:ascii="Consolas" w:cs="Consolas" w:eastAsia="Consolas" w:hAnsi="Consolas"/>
                <w:color w:val="1A2433"/>
                <w:sz w:val="17"/>
                <w:szCs w:val="17"/>
              </w:rPr>
              <w:t xml:space="preserve">  SHEET_API_URL: 'https://script.google.com/macros/s/AKfy.../exec'</w:t>
            </w:r>
          </w:p>
          <w:p>
            <w:pPr>
              <w:spacing w:after="0" w:line="230"/>
            </w:pPr>
            <w:r>
              <w:rPr>
                <w:rFonts w:ascii="Consolas" w:cs="Consolas" w:eastAsia="Consolas" w:hAnsi="Consolas"/>
                <w:color w:val="1A2433"/>
                <w:sz w:val="17"/>
                <w:szCs w:val="17"/>
              </w:rPr>
              <w:t xml:space="preserve">};</w:t>
            </w:r>
          </w:p>
        </w:tc>
      </w:tr>
    </w:tbl>
    <w:p>
      <w:pPr>
        <w:spacing w:after="200" w:before="60"/>
      </w:pPr>
      <w:r>
        <w:rPr>
          <w:i/>
          <w:iCs/>
          <w:color w:val="5B6B7C"/>
          <w:sz w:val="17"/>
          <w:szCs w:val="17"/>
        </w:rPr>
        <w:t xml:space="preserve">The only part of cart.js you ever edit</w:t>
      </w:r>
    </w:p>
    <w:p>
      <w:pPr>
        <w:pStyle w:val="ListParagraph"/>
        <w:numPr>
          <w:ilvl w:val="0"/>
          <w:numId w:val="3"/>
        </w:numPr>
        <w:spacing w:after="100" w:line="290"/>
      </w:pPr>
      <w:r>
        <w:t xml:space="preserve">One number, one URL — every Buy Now button, checkout, and Sheet call across the whole site reads from here. </w:t>
      </w:r>
      <w:r>
        <w:rPr>
          <w:rFonts w:ascii="Consolas" w:cs="Consolas" w:eastAsia="Consolas" w:hAnsi="Consolas"/>
          <w:color w:val="1B3A6B"/>
          <w:sz w:val="20"/>
          <w:szCs w:val="20"/>
          <w:shd w:fill="F4F6F8" w:val="clear"/>
        </w:rPr>
        <w:t xml:space="preserve">window.</w:t>
      </w:r>
      <w:r>
        <w:t xml:space="preserve"> makes the object visible to other files (products.js reads it too).</w:t>
      </w:r>
    </w:p>
    <w:p>
      <w:pPr>
        <w:pStyle w:val="ListParagraph"/>
        <w:numPr>
          <w:ilvl w:val="0"/>
          <w:numId w:val="3"/>
        </w:numPr>
        <w:spacing w:after="100" w:line="290"/>
      </w:pPr>
      <w:r>
        <w:t xml:space="preserve">With SHEET_API_URL left empty (</w:t>
      </w:r>
      <w:r>
        <w:rPr>
          <w:rFonts w:ascii="Consolas" w:cs="Consolas" w:eastAsia="Consolas" w:hAnsi="Consolas"/>
          <w:color w:val="1B3A6B"/>
          <w:sz w:val="20"/>
          <w:szCs w:val="20"/>
          <w:shd w:fill="F4F6F8" w:val="clear"/>
        </w:rPr>
        <w:t xml:space="preserve">''</w:t>
      </w:r>
      <w:r>
        <w:t xml:space="preserve">), the site still works completely: products come from the built-in list and orders travel by WhatsApp only. The Sheet is an enhancement, never a dependency.</w:t>
      </w:r>
    </w:p>
    <w:tbl>
      <w:tblPr>
        <w:tblW w:type="dxa" w:w="9360"/>
        <w:tblBorders>
          <w:top w:val="none" w:color="FFFFFF" w:sz="0"/>
          <w:left w:val="single" w:color="C0392B" w:sz="20"/>
          <w:bottom w:val="none" w:color="FFFFFF" w:sz="0"/>
          <w:right w:val="none" w:color="FFFFFF" w:sz="0"/>
          <w:insideH w:val="none" w:color="FFFFFF" w:sz="0"/>
          <w:insideV w:val="none" w:color="FFFFFF" w:sz="0"/>
        </w:tblBorders>
      </w:tblPr>
      <w:tblGrid>
        <w:gridCol w:w="9360"/>
      </w:tblGrid>
      <w:tr>
        <w:tc>
          <w:tcPr>
            <w:tcW w:type="dxa" w:w="9360"/>
            <w:shd w:fill="FDECEC" w:val="clear"/>
            <w:tcMar>
              <w:top w:type="dxa" w:w="120"/>
              <w:left w:type="dxa" w:w="170"/>
              <w:bottom w:type="dxa" w:w="120"/>
              <w:right w:type="dxa" w:w="170"/>
            </w:tcMar>
          </w:tcPr>
          <w:p>
            <w:pPr>
              <w:spacing w:after="80"/>
            </w:pPr>
            <w:r>
              <w:rPr>
                <w:b/>
                <w:bCs/>
                <w:color w:val="122A50"/>
                <w:sz w:val="19"/>
                <w:szCs w:val="19"/>
              </w:rPr>
              <w:t xml:space="preserve">WATCH OUT — When updating the website from a new build</w:t>
            </w:r>
          </w:p>
          <w:p>
            <w:pPr>
              <w:spacing w:after="0" w:line="280"/>
            </w:pPr>
            <w:r>
              <w:rPr>
                <w:sz w:val="20"/>
                <w:szCs w:val="20"/>
              </w:rPr>
              <w:t xml:space="preserve">A fresh copy of cart.js from a template/zip has an EMPTY SHEET_API_URL. Never overwrite your live cart.js without re-pasting your /exec URL — the classic symptom is "prices stopped updating and orders stopped logging" while everything else looks fine.</w:t>
            </w:r>
          </w:p>
        </w:tc>
      </w:tr>
    </w:tbl>
    <w:p>
      <w:pPr>
        <w:spacing w:after="140"/>
      </w:pPr>
    </w:p>
    <w:p>
      <w:pPr>
        <w:pStyle w:val="Heading2"/>
        <w:spacing w:after="160" w:before="320"/>
      </w:pPr>
      <w:r>
        <w:t xml:space="preserve">F2. Storage — how the cart remembers</w:t>
      </w:r>
    </w:p>
    <w:tbl>
      <w:tblPr>
        <w:tblW w:type="dxa" w:w="9360"/>
        <w:tblBorders>
          <w:top w:val="single" w:color="E2E9E4" w:sz="4"/>
          <w:left w:val="single" w:color="0E7C86" w:sz="16"/>
          <w:bottom w:val="single" w:color="E2E9E4" w:sz="4"/>
          <w:right w:val="single" w:color="E2E9E4" w:sz="4"/>
          <w:insideH w:val="none" w:color="FFFFFF" w:sz="0"/>
          <w:insideV w:val="none" w:color="FFFFFF" w:sz="0"/>
        </w:tblBorders>
      </w:tblPr>
      <w:tblGrid>
        <w:gridCol w:w="9360"/>
      </w:tblGrid>
      <w:tr>
        <w:tc>
          <w:tcPr>
            <w:tcW w:type="dxa" w:w="9360"/>
            <w:shd w:fill="F4F6F8" w:val="clear"/>
            <w:tcMar>
              <w:top w:type="dxa" w:w="110"/>
              <w:left w:type="dxa" w:w="170"/>
              <w:bottom w:type="dxa" w:w="110"/>
              <w:right w:type="dxa" w:w="170"/>
            </w:tcMar>
          </w:tcPr>
          <w:p>
            <w:pPr>
              <w:spacing w:after="20" w:line="230"/>
            </w:pPr>
            <w:r>
              <w:rPr>
                <w:rFonts w:ascii="Consolas" w:cs="Consolas" w:eastAsia="Consolas" w:hAnsi="Consolas"/>
                <w:color w:val="1A2433"/>
                <w:sz w:val="17"/>
                <w:szCs w:val="17"/>
              </w:rPr>
              <w:t xml:space="preserve">const CART_KEY = 'erakan_cart';</w:t>
            </w:r>
          </w:p>
          <w:p>
            <w:pPr>
              <w:spacing w:after="20" w:line="230"/>
            </w:pPr>
            <w:r>
              <w:rPr>
                <w:rFonts w:ascii="Consolas" w:cs="Consolas" w:eastAsia="Consolas" w:hAnsi="Consolas"/>
                <w:color w:val="1A2433"/>
                <w:sz w:val="17"/>
                <w:szCs w:val="17"/>
              </w:rPr>
              <w:t xml:space="preserve"> </w:t>
            </w:r>
          </w:p>
          <w:p>
            <w:pPr>
              <w:spacing w:after="20" w:line="230"/>
            </w:pPr>
            <w:r>
              <w:rPr>
                <w:rFonts w:ascii="Consolas" w:cs="Consolas" w:eastAsia="Consolas" w:hAnsi="Consolas"/>
                <w:color w:val="1A2433"/>
                <w:sz w:val="17"/>
                <w:szCs w:val="17"/>
              </w:rPr>
              <w:t xml:space="preserve">function cartLoad() {</w:t>
            </w:r>
          </w:p>
          <w:p>
            <w:pPr>
              <w:spacing w:after="20" w:line="230"/>
            </w:pPr>
            <w:r>
              <w:rPr>
                <w:rFonts w:ascii="Consolas" w:cs="Consolas" w:eastAsia="Consolas" w:hAnsi="Consolas"/>
                <w:color w:val="1A2433"/>
                <w:sz w:val="17"/>
                <w:szCs w:val="17"/>
              </w:rPr>
              <w:t xml:space="preserve">  return JSON.parse(localStorage.getItem(CART_KEY)) || [];</w:t>
            </w:r>
          </w:p>
          <w:p>
            <w:pPr>
              <w:spacing w:after="20" w:line="230"/>
            </w:pPr>
            <w:r>
              <w:rPr>
                <w:rFonts w:ascii="Consolas" w:cs="Consolas" w:eastAsia="Consolas" w:hAnsi="Consolas"/>
                <w:color w:val="1A2433"/>
                <w:sz w:val="17"/>
                <w:szCs w:val="17"/>
              </w:rPr>
              <w:t xml:space="preserve">}</w:t>
            </w:r>
          </w:p>
          <w:p>
            <w:pPr>
              <w:spacing w:after="20" w:line="230"/>
            </w:pPr>
            <w:r>
              <w:rPr>
                <w:rFonts w:ascii="Consolas" w:cs="Consolas" w:eastAsia="Consolas" w:hAnsi="Consolas"/>
                <w:color w:val="1A2433"/>
                <w:sz w:val="17"/>
                <w:szCs w:val="17"/>
              </w:rPr>
              <w:t xml:space="preserve">function cartSave(items) {</w:t>
            </w:r>
          </w:p>
          <w:p>
            <w:pPr>
              <w:spacing w:after="20" w:line="230"/>
            </w:pPr>
            <w:r>
              <w:rPr>
                <w:rFonts w:ascii="Consolas" w:cs="Consolas" w:eastAsia="Consolas" w:hAnsi="Consolas"/>
                <w:color w:val="1A2433"/>
                <w:sz w:val="17"/>
                <w:szCs w:val="17"/>
              </w:rPr>
              <w:t xml:space="preserve">  localStorage.setItem(CART_KEY, JSON.stringify(items));</w:t>
            </w:r>
          </w:p>
          <w:p>
            <w:pPr>
              <w:spacing w:after="20" w:line="230"/>
            </w:pPr>
            <w:r>
              <w:rPr>
                <w:rFonts w:ascii="Consolas" w:cs="Consolas" w:eastAsia="Consolas" w:hAnsi="Consolas"/>
                <w:color w:val="1A2433"/>
                <w:sz w:val="17"/>
                <w:szCs w:val="17"/>
              </w:rPr>
              <w:t xml:space="preserve">  cartRefreshUI();          // badge &amp; drawer always match storage</w:t>
            </w:r>
          </w:p>
          <w:p>
            <w:pPr>
              <w:spacing w:after="0" w:line="230"/>
            </w:pPr>
            <w:r>
              <w:rPr>
                <w:rFonts w:ascii="Consolas" w:cs="Consolas" w:eastAsia="Consolas" w:hAnsi="Consolas"/>
                <w:color w:val="1A2433"/>
                <w:sz w:val="17"/>
                <w:szCs w:val="17"/>
              </w:rPr>
              <w:t xml:space="preserve">}</w:t>
            </w:r>
          </w:p>
        </w:tc>
      </w:tr>
    </w:tbl>
    <w:p>
      <w:pPr>
        <w:spacing w:after="120"/>
      </w:pPr>
    </w:p>
    <w:p>
      <w:pPr>
        <w:pStyle w:val="ListParagraph"/>
        <w:numPr>
          <w:ilvl w:val="0"/>
          <w:numId w:val="3"/>
        </w:numPr>
        <w:spacing w:after="100" w:line="290"/>
      </w:pPr>
      <w:r>
        <w:rPr>
          <w:b/>
          <w:bCs/>
        </w:rPr>
        <w:t xml:space="preserve">localStorage</w:t>
      </w:r>
      <w:r>
        <w:t xml:space="preserve"> is a small notepad every browser gives each website. It survives refreshes and even closing the browser — but it is per-device: a cart started on a phone will not appear on a laptop. Perfectly fine for this shop.</w:t>
      </w:r>
    </w:p>
    <w:p>
      <w:pPr>
        <w:pStyle w:val="ListParagraph"/>
        <w:numPr>
          <w:ilvl w:val="0"/>
          <w:numId w:val="3"/>
        </w:numPr>
        <w:spacing w:after="100" w:line="290"/>
      </w:pPr>
      <w:r>
        <w:t xml:space="preserve">localStorage stores TEXT only, so the cart array is translated both ways: </w:t>
      </w:r>
      <w:r>
        <w:rPr>
          <w:rFonts w:ascii="Consolas" w:cs="Consolas" w:eastAsia="Consolas" w:hAnsi="Consolas"/>
          <w:color w:val="1B3A6B"/>
          <w:sz w:val="20"/>
          <w:szCs w:val="20"/>
          <w:shd w:fill="F4F6F8" w:val="clear"/>
        </w:rPr>
        <w:t xml:space="preserve">JSON.stringify</w:t>
      </w:r>
      <w:r>
        <w:t xml:space="preserve"> (objects → text) when saving, </w:t>
      </w:r>
      <w:r>
        <w:rPr>
          <w:rFonts w:ascii="Consolas" w:cs="Consolas" w:eastAsia="Consolas" w:hAnsi="Consolas"/>
          <w:color w:val="1B3A6B"/>
          <w:sz w:val="20"/>
          <w:szCs w:val="20"/>
          <w:shd w:fill="F4F6F8" w:val="clear"/>
        </w:rPr>
        <w:t xml:space="preserve">JSON.parse</w:t>
      </w:r>
      <w:r>
        <w:t xml:space="preserve"> (text → objects) when loading. JSON is the same format your Google Sheet data travels in — one idea, used everywhere.</w:t>
      </w:r>
    </w:p>
    <w:p>
      <w:pPr>
        <w:pStyle w:val="ListParagraph"/>
        <w:numPr>
          <w:ilvl w:val="0"/>
          <w:numId w:val="3"/>
        </w:numPr>
        <w:spacing w:after="100" w:line="290"/>
      </w:pPr>
      <w:r>
        <w:t xml:space="preserve">Every save immediately redraws the badge and drawer, so the interface can never disagree with the stored cart.</w:t>
      </w:r>
    </w:p>
    <w:p>
      <w:pPr>
        <w:pStyle w:val="Heading2"/>
        <w:spacing w:after="160" w:before="320"/>
      </w:pPr>
      <w:r>
        <w:t xml:space="preserve">F3. Cart actions — the public API</w:t>
      </w:r>
    </w:p>
    <w:tbl>
      <w:tblPr>
        <w:tblW w:type="dxa" w:w="9360"/>
        <w:tblBorders>
          <w:top w:val="single" w:color="E2E9E4" w:sz="4"/>
          <w:left w:val="single" w:color="0E7C86" w:sz="16"/>
          <w:bottom w:val="single" w:color="E2E9E4" w:sz="4"/>
          <w:right w:val="single" w:color="E2E9E4" w:sz="4"/>
          <w:insideH w:val="none" w:color="FFFFFF" w:sz="0"/>
          <w:insideV w:val="none" w:color="FFFFFF" w:sz="0"/>
        </w:tblBorders>
      </w:tblPr>
      <w:tblGrid>
        <w:gridCol w:w="9360"/>
      </w:tblGrid>
      <w:tr>
        <w:tc>
          <w:tcPr>
            <w:tcW w:type="dxa" w:w="9360"/>
            <w:shd w:fill="F4F6F8" w:val="clear"/>
            <w:tcMar>
              <w:top w:type="dxa" w:w="110"/>
              <w:left w:type="dxa" w:w="170"/>
              <w:bottom w:type="dxa" w:w="110"/>
              <w:right w:type="dxa" w:w="170"/>
            </w:tcMar>
          </w:tcPr>
          <w:p>
            <w:pPr>
              <w:spacing w:after="20" w:line="230"/>
            </w:pPr>
            <w:r>
              <w:rPr>
                <w:rFonts w:ascii="Consolas" w:cs="Consolas" w:eastAsia="Consolas" w:hAnsi="Consolas"/>
                <w:color w:val="1A2433"/>
                <w:sz w:val="17"/>
                <w:szCs w:val="17"/>
              </w:rPr>
              <w:t xml:space="preserve">window.Cart = {</w:t>
            </w:r>
          </w:p>
          <w:p>
            <w:pPr>
              <w:spacing w:after="20" w:line="230"/>
            </w:pPr>
            <w:r>
              <w:rPr>
                <w:rFonts w:ascii="Consolas" w:cs="Consolas" w:eastAsia="Consolas" w:hAnsi="Consolas"/>
                <w:color w:val="1A2433"/>
                <w:sz w:val="17"/>
                <w:szCs w:val="17"/>
              </w:rPr>
              <w:t xml:space="preserve">  add(product)             // +1 of a product (new line or qty+1)</w:t>
            </w:r>
          </w:p>
          <w:p>
            <w:pPr>
              <w:spacing w:after="20" w:line="230"/>
            </w:pPr>
            <w:r>
              <w:rPr>
                <w:rFonts w:ascii="Consolas" w:cs="Consolas" w:eastAsia="Consolas" w:hAnsi="Consolas"/>
                <w:color w:val="1A2433"/>
                <w:sz w:val="17"/>
                <w:szCs w:val="17"/>
              </w:rPr>
              <w:t xml:space="preserve">  changeQty(model, delta)  // the − / + buttons; removes at zero</w:t>
            </w:r>
          </w:p>
          <w:p>
            <w:pPr>
              <w:spacing w:after="20" w:line="230"/>
            </w:pPr>
            <w:r>
              <w:rPr>
                <w:rFonts w:ascii="Consolas" w:cs="Consolas" w:eastAsia="Consolas" w:hAnsi="Consolas"/>
                <w:color w:val="1A2433"/>
                <w:sz w:val="17"/>
                <w:szCs w:val="17"/>
              </w:rPr>
              <w:t xml:space="preserve">  remove(model)            // the × button</w:t>
            </w:r>
          </w:p>
          <w:p>
            <w:pPr>
              <w:spacing w:after="20" w:line="230"/>
            </w:pPr>
            <w:r>
              <w:rPr>
                <w:rFonts w:ascii="Consolas" w:cs="Consolas" w:eastAsia="Consolas" w:hAnsi="Consolas"/>
                <w:color w:val="1A2433"/>
                <w:sz w:val="17"/>
                <w:szCs w:val="17"/>
              </w:rPr>
              <w:t xml:space="preserve">  clear()                  // empty after successful checkout</w:t>
            </w:r>
          </w:p>
          <w:p>
            <w:pPr>
              <w:spacing w:after="20" w:line="230"/>
            </w:pPr>
            <w:r>
              <w:rPr>
                <w:rFonts w:ascii="Consolas" w:cs="Consolas" w:eastAsia="Consolas" w:hAnsi="Consolas"/>
                <w:color w:val="1A2433"/>
                <w:sz w:val="17"/>
                <w:szCs w:val="17"/>
              </w:rPr>
              <w:t xml:space="preserve">  count()                  // total items → the badge number</w:t>
            </w:r>
          </w:p>
          <w:p>
            <w:pPr>
              <w:spacing w:after="20" w:line="230"/>
            </w:pPr>
            <w:r>
              <w:rPr>
                <w:rFonts w:ascii="Consolas" w:cs="Consolas" w:eastAsia="Consolas" w:hAnsi="Consolas"/>
                <w:color w:val="1A2433"/>
                <w:sz w:val="17"/>
                <w:szCs w:val="17"/>
              </w:rPr>
              <w:t xml:space="preserve">  total()                  // total KSh → the drawer footer</w:t>
            </w:r>
          </w:p>
          <w:p>
            <w:pPr>
              <w:spacing w:after="0" w:line="230"/>
            </w:pPr>
            <w:r>
              <w:rPr>
                <w:rFonts w:ascii="Consolas" w:cs="Consolas" w:eastAsia="Consolas" w:hAnsi="Consolas"/>
                <w:color w:val="1A2433"/>
                <w:sz w:val="17"/>
                <w:szCs w:val="17"/>
              </w:rPr>
              <w:t xml:space="preserve">};</w:t>
            </w:r>
          </w:p>
        </w:tc>
      </w:tr>
    </w:tbl>
    <w:p>
      <w:pPr>
        <w:spacing w:after="200" w:before="60"/>
      </w:pPr>
      <w:r>
        <w:rPr>
          <w:i/>
          <w:iCs/>
          <w:color w:val="5B6B7C"/>
          <w:sz w:val="17"/>
          <w:szCs w:val="17"/>
        </w:rPr>
        <w:t xml:space="preserve">Summarised — each function is commented in the file</w:t>
      </w:r>
    </w:p>
    <w:p>
      <w:pPr>
        <w:pStyle w:val="ListParagraph"/>
        <w:numPr>
          <w:ilvl w:val="0"/>
          <w:numId w:val="3"/>
        </w:numPr>
        <w:spacing w:after="100" w:line="290"/>
      </w:pPr>
      <w:r>
        <w:t xml:space="preserve">Each cart line stores just four facts: </w:t>
      </w:r>
      <w:r>
        <w:rPr>
          <w:rFonts w:ascii="Consolas" w:cs="Consolas" w:eastAsia="Consolas" w:hAnsi="Consolas"/>
          <w:color w:val="1B3A6B"/>
          <w:sz w:val="20"/>
          <w:szCs w:val="20"/>
          <w:shd w:fill="F4F6F8" w:val="clear"/>
        </w:rPr>
        <w:t xml:space="preserve">{ name, model, price, qty }</w:t>
      </w:r>
      <w:r>
        <w:t xml:space="preserve">. The </w:t>
      </w:r>
      <w:r>
        <w:rPr>
          <w:b/>
          <w:bCs/>
        </w:rPr>
        <w:t xml:space="preserve">model number is the identity</w:t>
      </w:r>
      <w:r>
        <w:t xml:space="preserve"> — adding the same model twice increments qty instead of duplicating the line (</w:t>
      </w:r>
      <w:r>
        <w:rPr>
          <w:rFonts w:ascii="Consolas" w:cs="Consolas" w:eastAsia="Consolas" w:hAnsi="Consolas"/>
          <w:color w:val="1B3A6B"/>
          <w:sz w:val="20"/>
          <w:szCs w:val="20"/>
          <w:shd w:fill="F4F6F8" w:val="clear"/>
        </w:rPr>
        <w:t xml:space="preserve">.find()</w:t>
      </w:r>
      <w:r>
        <w:t xml:space="preserve"> checks first).</w:t>
      </w:r>
    </w:p>
    <w:p>
      <w:pPr>
        <w:pStyle w:val="ListParagraph"/>
        <w:numPr>
          <w:ilvl w:val="0"/>
          <w:numId w:val="3"/>
        </w:numPr>
        <w:spacing w:after="100" w:line="290"/>
      </w:pPr>
      <w:r>
        <w:rPr>
          <w:rFonts w:ascii="Consolas" w:cs="Consolas" w:eastAsia="Consolas" w:hAnsi="Consolas"/>
          <w:color w:val="1B3A6B"/>
          <w:sz w:val="20"/>
          <w:szCs w:val="20"/>
          <w:shd w:fill="F4F6F8" w:val="clear"/>
        </w:rPr>
        <w:t xml:space="preserve">count()</w:t>
      </w:r>
      <w:r>
        <w:t xml:space="preserve"> and </w:t>
      </w:r>
      <w:r>
        <w:rPr>
          <w:rFonts w:ascii="Consolas" w:cs="Consolas" w:eastAsia="Consolas" w:hAnsi="Consolas"/>
          <w:color w:val="1B3A6B"/>
          <w:sz w:val="20"/>
          <w:szCs w:val="20"/>
          <w:shd w:fill="F4F6F8" w:val="clear"/>
        </w:rPr>
        <w:t xml:space="preserve">total()</w:t>
      </w:r>
      <w:r>
        <w:t xml:space="preserve"> both use </w:t>
      </w:r>
      <w:r>
        <w:rPr>
          <w:rFonts w:ascii="Consolas" w:cs="Consolas" w:eastAsia="Consolas" w:hAnsi="Consolas"/>
          <w:color w:val="1B3A6B"/>
          <w:sz w:val="20"/>
          <w:szCs w:val="20"/>
          <w:shd w:fill="F4F6F8" w:val="clear"/>
        </w:rPr>
        <w:t xml:space="preserve">.reduce()</w:t>
      </w:r>
      <w:r>
        <w:t xml:space="preserve"> — JavaScript's "boil a list down to one number" tool: start at 0, add each line's contribution. The same mental model as a SUM over rows in a sheet.</w:t>
      </w:r>
    </w:p>
    <w:p>
      <w:pPr>
        <w:pStyle w:val="Heading2"/>
        <w:spacing w:after="160" w:before="320"/>
      </w:pPr>
      <w:r>
        <w:t xml:space="preserve">F4. The drawer — an interface built by JavaScript</w:t>
      </w:r>
    </w:p>
    <w:p>
      <w:pPr>
        <w:spacing w:after="160" w:line="300"/>
      </w:pPr>
      <w:r>
        <w:t xml:space="preserve">Here is the trick that keeps all five HTML pages small: the drawer, the dark overlay, the checkout pop-up and the toast bubble are </w:t>
      </w:r>
      <w:r>
        <w:rPr>
          <w:b/>
          <w:bCs/>
        </w:rPr>
        <w:t xml:space="preserve">not written in any HTML file</w:t>
      </w:r>
      <w:r>
        <w:t xml:space="preserve">. When a page loads, </w:t>
      </w:r>
      <w:r>
        <w:rPr>
          <w:rFonts w:ascii="Consolas" w:cs="Consolas" w:eastAsia="Consolas" w:hAnsi="Consolas"/>
          <w:color w:val="1B3A6B"/>
          <w:sz w:val="20"/>
          <w:szCs w:val="20"/>
          <w:shd w:fill="F4F6F8" w:val="clear"/>
        </w:rPr>
        <w:t xml:space="preserve">cartBuildUI()</w:t>
      </w:r>
      <w:r>
        <w:t xml:space="preserve"> creates them and appends them to the page:</w:t>
      </w:r>
    </w:p>
    <w:tbl>
      <w:tblPr>
        <w:tblW w:type="dxa" w:w="9360"/>
        <w:tblBorders>
          <w:top w:val="single" w:color="E2E9E4" w:sz="4"/>
          <w:left w:val="single" w:color="0E7C86" w:sz="16"/>
          <w:bottom w:val="single" w:color="E2E9E4" w:sz="4"/>
          <w:right w:val="single" w:color="E2E9E4" w:sz="4"/>
          <w:insideH w:val="none" w:color="FFFFFF" w:sz="0"/>
          <w:insideV w:val="none" w:color="FFFFFF" w:sz="0"/>
        </w:tblBorders>
      </w:tblPr>
      <w:tblGrid>
        <w:gridCol w:w="9360"/>
      </w:tblGrid>
      <w:tr>
        <w:tc>
          <w:tcPr>
            <w:tcW w:type="dxa" w:w="9360"/>
            <w:shd w:fill="F4F6F8" w:val="clear"/>
            <w:tcMar>
              <w:top w:type="dxa" w:w="110"/>
              <w:left w:type="dxa" w:w="170"/>
              <w:bottom w:type="dxa" w:w="110"/>
              <w:right w:type="dxa" w:w="170"/>
            </w:tcMar>
          </w:tcPr>
          <w:p>
            <w:pPr>
              <w:spacing w:after="20" w:line="230"/>
            </w:pPr>
            <w:r>
              <w:rPr>
                <w:rFonts w:ascii="Consolas" w:cs="Consolas" w:eastAsia="Consolas" w:hAnsi="Consolas"/>
                <w:color w:val="1A2433"/>
                <w:sz w:val="17"/>
                <w:szCs w:val="17"/>
              </w:rPr>
              <w:t xml:space="preserve">function cartBuildUI() {</w:t>
            </w:r>
          </w:p>
          <w:p>
            <w:pPr>
              <w:spacing w:after="20" w:line="230"/>
            </w:pPr>
            <w:r>
              <w:rPr>
                <w:rFonts w:ascii="Consolas" w:cs="Consolas" w:eastAsia="Consolas" w:hAnsi="Consolas"/>
                <w:color w:val="1A2433"/>
                <w:sz w:val="17"/>
                <w:szCs w:val="17"/>
              </w:rPr>
              <w:t xml:space="preserve">  const wrap = document.createElement('div');</w:t>
            </w:r>
          </w:p>
          <w:p>
            <w:pPr>
              <w:spacing w:after="20" w:line="230"/>
            </w:pPr>
            <w:r>
              <w:rPr>
                <w:rFonts w:ascii="Consolas" w:cs="Consolas" w:eastAsia="Consolas" w:hAnsi="Consolas"/>
                <w:color w:val="1A2433"/>
                <w:sz w:val="17"/>
                <w:szCs w:val="17"/>
              </w:rPr>
              <w:t xml:space="preserve">  wrap.innerHTML = `  ...drawer + modal + toast HTML...  `;</w:t>
            </w:r>
          </w:p>
          <w:p>
            <w:pPr>
              <w:spacing w:after="20" w:line="230"/>
            </w:pPr>
            <w:r>
              <w:rPr>
                <w:rFonts w:ascii="Consolas" w:cs="Consolas" w:eastAsia="Consolas" w:hAnsi="Consolas"/>
                <w:color w:val="1A2433"/>
                <w:sz w:val="17"/>
                <w:szCs w:val="17"/>
              </w:rPr>
              <w:t xml:space="preserve">  document.body.appendChild(wrap);</w:t>
            </w:r>
          </w:p>
          <w:p>
            <w:pPr>
              <w:spacing w:after="0" w:line="230"/>
            </w:pPr>
            <w:r>
              <w:rPr>
                <w:rFonts w:ascii="Consolas" w:cs="Consolas" w:eastAsia="Consolas" w:hAnsi="Consolas"/>
                <w:color w:val="1A2433"/>
                <w:sz w:val="17"/>
                <w:szCs w:val="17"/>
              </w:rPr>
              <w:t xml:space="preserve">}</w:t>
            </w:r>
          </w:p>
        </w:tc>
      </w:tr>
    </w:tbl>
    <w:p>
      <w:pPr>
        <w:spacing w:after="120"/>
      </w:pPr>
    </w:p>
    <w:p>
      <w:pPr>
        <w:pStyle w:val="ListParagraph"/>
        <w:numPr>
          <w:ilvl w:val="0"/>
          <w:numId w:val="3"/>
        </w:numPr>
        <w:spacing w:after="100" w:line="290"/>
      </w:pPr>
      <w:r>
        <w:t xml:space="preserve">One definition, five pages served — edit the drawer once in cart.js and it changes everywhere. The same inject-don't-repeat philosophy as the CSS file.</w:t>
      </w:r>
    </w:p>
    <w:p>
      <w:pPr>
        <w:pStyle w:val="ListParagraph"/>
        <w:numPr>
          <w:ilvl w:val="0"/>
          <w:numId w:val="3"/>
        </w:numPr>
        <w:spacing w:after="100" w:line="290"/>
      </w:pPr>
      <w:r>
        <w:t xml:space="preserve">Opening and closing is one line of state: </w:t>
      </w:r>
      <w:r>
        <w:rPr>
          <w:rFonts w:ascii="Consolas" w:cs="Consolas" w:eastAsia="Consolas" w:hAnsi="Consolas"/>
          <w:color w:val="1B3A6B"/>
          <w:sz w:val="20"/>
          <w:szCs w:val="20"/>
          <w:shd w:fill="F4F6F8" w:val="clear"/>
        </w:rPr>
        <w:t xml:space="preserve">document.body.classList.add('cart-is-open')</w:t>
      </w:r>
      <w:r>
        <w:t xml:space="preserve">. CSS §14 does the actual animation — the drawer is parked off-screen with </w:t>
      </w:r>
      <w:r>
        <w:rPr>
          <w:rFonts w:ascii="Consolas" w:cs="Consolas" w:eastAsia="Consolas" w:hAnsi="Consolas"/>
          <w:color w:val="1B3A6B"/>
          <w:sz w:val="20"/>
          <w:szCs w:val="20"/>
          <w:shd w:fill="F4F6F8" w:val="clear"/>
        </w:rPr>
        <w:t xml:space="preserve">transform: translateX(105%)</w:t>
      </w:r>
      <w:r>
        <w:t xml:space="preserve"> and slides in when the body class appears. JS switches state; CSS performs motion. Always.</w:t>
      </w:r>
    </w:p>
    <w:p>
      <w:pPr>
        <w:pStyle w:val="ListParagraph"/>
        <w:numPr>
          <w:ilvl w:val="0"/>
          <w:numId w:val="3"/>
        </w:numPr>
        <w:spacing w:after="100" w:line="290"/>
      </w:pPr>
      <w:r>
        <w:t xml:space="preserve">The toast ("Hikvision 2MP added to cart") appears for two seconds via a timer, and re-uses the same bubble for share confirmations and checkout messages.</w:t>
      </w:r>
    </w:p>
    <w:p>
      <w:pPr>
        <w:pStyle w:val="Heading2"/>
        <w:spacing w:after="160" w:before="320"/>
      </w:pPr>
      <w:r>
        <w:t xml:space="preserve">F5. Checkout — three moves in one tap</w:t>
      </w:r>
    </w:p>
    <w:tbl>
      <w:tblPr>
        <w:tblW w:type="dxa" w:w="9360"/>
        <w:tblBorders>
          <w:top w:val="single" w:color="E2E9E4" w:sz="4"/>
          <w:left w:val="single" w:color="0E7C86" w:sz="16"/>
          <w:bottom w:val="single" w:color="E2E9E4" w:sz="4"/>
          <w:right w:val="single" w:color="E2E9E4" w:sz="4"/>
          <w:insideH w:val="none" w:color="FFFFFF" w:sz="0"/>
          <w:insideV w:val="none" w:color="FFFFFF" w:sz="0"/>
        </w:tblBorders>
      </w:tblPr>
      <w:tblGrid>
        <w:gridCol w:w="9360"/>
      </w:tblGrid>
      <w:tr>
        <w:tc>
          <w:tcPr>
            <w:tcW w:type="dxa" w:w="9360"/>
            <w:shd w:fill="F4F6F8" w:val="clear"/>
            <w:tcMar>
              <w:top w:type="dxa" w:w="110"/>
              <w:left w:type="dxa" w:w="170"/>
              <w:bottom w:type="dxa" w:w="110"/>
              <w:right w:type="dxa" w:w="170"/>
            </w:tcMar>
          </w:tcPr>
          <w:p>
            <w:pPr>
              <w:spacing w:after="20" w:line="230"/>
            </w:pPr>
            <w:r>
              <w:rPr>
                <w:rFonts w:ascii="Consolas" w:cs="Consolas" w:eastAsia="Consolas" w:hAnsi="Consolas"/>
                <w:color w:val="1A2433"/>
                <w:sz w:val="17"/>
                <w:szCs w:val="17"/>
              </w:rPr>
              <w:t xml:space="preserve">function cartCheckout() {</w:t>
            </w:r>
          </w:p>
          <w:p>
            <w:pPr>
              <w:spacing w:after="20" w:line="230"/>
            </w:pPr>
            <w:r>
              <w:rPr>
                <w:rFonts w:ascii="Consolas" w:cs="Consolas" w:eastAsia="Consolas" w:hAnsi="Consolas"/>
                <w:color w:val="1A2433"/>
                <w:sz w:val="17"/>
                <w:szCs w:val="17"/>
              </w:rPr>
              <w:t xml:space="preserve">  cartLogOrder(name, phone, location);   // 1) row → Orders tab</w:t>
            </w:r>
          </w:p>
          <w:p>
            <w:pPr>
              <w:spacing w:after="20" w:line="230"/>
            </w:pPr>
            <w:r>
              <w:rPr>
                <w:rFonts w:ascii="Consolas" w:cs="Consolas" w:eastAsia="Consolas" w:hAnsi="Consolas"/>
                <w:color w:val="1A2433"/>
                <w:sz w:val="17"/>
                <w:szCs w:val="17"/>
              </w:rPr>
              <w:t xml:space="preserve">  window.open(waLink);                   // 2) open WhatsApp</w:t>
            </w:r>
          </w:p>
          <w:p>
            <w:pPr>
              <w:spacing w:after="20" w:line="230"/>
            </w:pPr>
            <w:r>
              <w:rPr>
                <w:rFonts w:ascii="Consolas" w:cs="Consolas" w:eastAsia="Consolas" w:hAnsi="Consolas"/>
                <w:color w:val="1A2433"/>
                <w:sz w:val="17"/>
                <w:szCs w:val="17"/>
              </w:rPr>
              <w:t xml:space="preserve">  window.Cart.clear();                   // 3) empty the cart</w:t>
            </w:r>
          </w:p>
          <w:p>
            <w:pPr>
              <w:spacing w:after="0" w:line="230"/>
            </w:pPr>
            <w:r>
              <w:rPr>
                <w:rFonts w:ascii="Consolas" w:cs="Consolas" w:eastAsia="Consolas" w:hAnsi="Consolas"/>
                <w:color w:val="1A2433"/>
                <w:sz w:val="17"/>
                <w:szCs w:val="17"/>
              </w:rPr>
              <w:t xml:space="preserve">}</w:t>
            </w:r>
          </w:p>
        </w:tc>
      </w:tr>
    </w:tbl>
    <w:p>
      <w:pPr>
        <w:spacing w:after="200" w:before="60"/>
      </w:pPr>
      <w:r>
        <w:rPr>
          <w:i/>
          <w:iCs/>
          <w:color w:val="5B6B7C"/>
          <w:sz w:val="17"/>
          <w:szCs w:val="17"/>
        </w:rPr>
        <w:t xml:space="preserve">The heart of the flow (abridged)</w:t>
      </w:r>
    </w:p>
    <w:p>
      <w:pPr>
        <w:pStyle w:val="ListParagraph"/>
        <w:numPr>
          <w:ilvl w:val="0"/>
          <w:numId w:val="3"/>
        </w:numPr>
        <w:spacing w:after="100" w:line="290"/>
      </w:pPr>
      <w:r>
        <w:t xml:space="preserve">The pop-up first collects name, phone and delivery location — so the Sheet row is complete even if the customer never sends the WhatsApp message. </w:t>
      </w:r>
      <w:r>
        <w:rPr>
          <w:b/>
          <w:bCs/>
        </w:rPr>
        <w:t xml:space="preserve">The row is written the moment they tap Send Order</w:t>
      </w:r>
      <w:r>
        <w:t xml:space="preserve">, not when WhatsApp sends.</w:t>
      </w:r>
    </w:p>
    <w:p>
      <w:pPr>
        <w:pStyle w:val="ListParagraph"/>
        <w:numPr>
          <w:ilvl w:val="0"/>
          <w:numId w:val="3"/>
        </w:numPr>
        <w:spacing w:after="100" w:line="290"/>
      </w:pPr>
      <w:r>
        <w:rPr>
          <w:rFonts w:ascii="Consolas" w:cs="Consolas" w:eastAsia="Consolas" w:hAnsi="Consolas"/>
          <w:color w:val="1B3A6B"/>
          <w:sz w:val="20"/>
          <w:szCs w:val="20"/>
          <w:shd w:fill="F4F6F8" w:val="clear"/>
        </w:rPr>
        <w:t xml:space="preserve">cartLogOrder()</w:t>
      </w:r>
      <w:r>
        <w:t xml:space="preserve"> posts the cart to your Apps Script with </w:t>
      </w:r>
      <w:r>
        <w:rPr>
          <w:rFonts w:ascii="Consolas" w:cs="Consolas" w:eastAsia="Consolas" w:hAnsi="Consolas"/>
          <w:color w:val="1B3A6B"/>
          <w:sz w:val="20"/>
          <w:szCs w:val="20"/>
          <w:shd w:fill="F4F6F8" w:val="clear"/>
        </w:rPr>
        <w:t xml:space="preserve">mode: 'no-cors'</w:t>
      </w:r>
      <w:r>
        <w:t xml:space="preserve"> — "fire and forget". The browser delivers the parcel but is not allowed to open the reply; that is why testing it in the console shows a sealed </w:t>
      </w:r>
      <w:r>
        <w:rPr>
          <w:rFonts w:ascii="Consolas" w:cs="Consolas" w:eastAsia="Consolas" w:hAnsi="Consolas"/>
          <w:color w:val="1B3A6B"/>
          <w:sz w:val="20"/>
          <w:szCs w:val="20"/>
          <w:shd w:fill="F4F6F8" w:val="clear"/>
        </w:rPr>
        <w:t xml:space="preserve">opaque / status 0</w:t>
      </w:r>
      <w:r>
        <w:t xml:space="preserve"> response. The proof of delivery is the row appearing in the Orders tab, never the console.</w:t>
      </w:r>
    </w:p>
    <w:p>
      <w:pPr>
        <w:pStyle w:val="ListParagraph"/>
        <w:numPr>
          <w:ilvl w:val="0"/>
          <w:numId w:val="3"/>
        </w:numPr>
        <w:spacing w:after="100" w:line="290"/>
      </w:pPr>
      <w:r>
        <w:t xml:space="preserve">The WhatsApp message is assembled line by line — numbered items, quantities, line totals, grand TOTAL, then the customer details — and squeezed through </w:t>
      </w:r>
      <w:r>
        <w:rPr>
          <w:rFonts w:ascii="Consolas" w:cs="Consolas" w:eastAsia="Consolas" w:hAnsi="Consolas"/>
          <w:color w:val="1B3A6B"/>
          <w:sz w:val="20"/>
          <w:szCs w:val="20"/>
          <w:shd w:fill="F4F6F8" w:val="clear"/>
        </w:rPr>
        <w:t xml:space="preserve">encodeURIComponent()</w:t>
      </w:r>
      <w:r>
        <w:t xml:space="preserve"> so it survives inside a URL.</w:t>
      </w:r>
    </w:p>
    <w:p>
      <w:pPr>
        <w:pStyle w:val="ListParagraph"/>
        <w:numPr>
          <w:ilvl w:val="0"/>
          <w:numId w:val="3"/>
        </w:numPr>
        <w:spacing w:after="100" w:line="290"/>
      </w:pPr>
      <w:r>
        <w:t xml:space="preserve">Logging is wrapped so it can NEVER block checkout: if the Sheet is offline, the customer still lands in WhatsApp with a perfect order. Resilience first, records second.</w:t>
      </w:r>
    </w:p>
    <w:tbl>
      <w:tblPr>
        <w:tblW w:type="dxa" w:w="9360"/>
        <w:tblBorders>
          <w:top w:val="none" w:color="FFFFFF" w:sz="0"/>
          <w:left w:val="single" w:color="D1A741" w:sz="20"/>
          <w:bottom w:val="none" w:color="FFFFFF" w:sz="0"/>
          <w:right w:val="none" w:color="FFFFFF" w:sz="0"/>
          <w:insideH w:val="none" w:color="FFFFFF" w:sz="0"/>
          <w:insideV w:val="none" w:color="FFFFFF" w:sz="0"/>
        </w:tblBorders>
      </w:tblPr>
      <w:tblGrid>
        <w:gridCol w:w="9360"/>
      </w:tblGrid>
      <w:tr>
        <w:tc>
          <w:tcPr>
            <w:tcW w:type="dxa" w:w="9360"/>
            <w:shd w:fill="FFF7E6" w:val="clear"/>
            <w:tcMar>
              <w:top w:type="dxa" w:w="120"/>
              <w:left w:type="dxa" w:w="170"/>
              <w:bottom w:type="dxa" w:w="120"/>
              <w:right w:type="dxa" w:w="170"/>
            </w:tcMar>
          </w:tcPr>
          <w:p>
            <w:pPr>
              <w:spacing w:after="80"/>
            </w:pPr>
            <w:r>
              <w:rPr>
                <w:b/>
                <w:bCs/>
                <w:color w:val="122A50"/>
                <w:sz w:val="19"/>
                <w:szCs w:val="19"/>
              </w:rPr>
              <w:t xml:space="preserve">TRY IT YOURSELF — Watch the notepad live</w:t>
            </w:r>
          </w:p>
          <w:p>
            <w:pPr>
              <w:spacing w:after="0" w:line="280"/>
            </w:pPr>
            <w:r>
              <w:rPr>
                <w:sz w:val="20"/>
                <w:szCs w:val="20"/>
              </w:rPr>
              <w:t xml:space="preserve">On the products page press F12 → Console. Add two items to the cart, then run </w:t>
            </w:r>
            <w:r>
              <w:rPr>
                <w:rFonts w:ascii="Consolas" w:cs="Consolas" w:eastAsia="Consolas" w:hAnsi="Consolas"/>
                <w:color w:val="1B3A6B"/>
                <w:sz w:val="20"/>
                <w:szCs w:val="20"/>
                <w:shd w:fill="F4F6F8" w:val="clear"/>
              </w:rPr>
              <w:t xml:space="preserve">Cart.count()</w:t>
            </w:r>
            <w:r>
              <w:rPr>
                <w:sz w:val="20"/>
                <w:szCs w:val="20"/>
              </w:rPr>
              <w:t xml:space="preserve"> and </w:t>
            </w:r>
            <w:r>
              <w:rPr>
                <w:rFonts w:ascii="Consolas" w:cs="Consolas" w:eastAsia="Consolas" w:hAnsi="Consolas"/>
                <w:color w:val="1B3A6B"/>
                <w:sz w:val="20"/>
                <w:szCs w:val="20"/>
                <w:shd w:fill="F4F6F8" w:val="clear"/>
              </w:rPr>
              <w:t xml:space="preserve">Cart.total()</w:t>
            </w:r>
            <w:r>
              <w:rPr>
                <w:sz w:val="20"/>
                <w:szCs w:val="20"/>
              </w:rPr>
              <w:t xml:space="preserve">. Now run </w:t>
            </w:r>
            <w:r>
              <w:rPr>
                <w:rFonts w:ascii="Consolas" w:cs="Consolas" w:eastAsia="Consolas" w:hAnsi="Consolas"/>
                <w:color w:val="1B3A6B"/>
                <w:sz w:val="20"/>
                <w:szCs w:val="20"/>
                <w:shd w:fill="F4F6F8" w:val="clear"/>
              </w:rPr>
              <w:t xml:space="preserve">localStorage.getItem('erakan_cart')</w:t>
            </w:r>
            <w:r>
              <w:rPr>
                <w:sz w:val="20"/>
                <w:szCs w:val="20"/>
              </w:rPr>
              <w:t xml:space="preserve"> and read the raw JSON text — that is literally your cart. Refresh the page: badge still there, because the notepad survived. Finally run </w:t>
            </w:r>
            <w:r>
              <w:rPr>
                <w:rFonts w:ascii="Consolas" w:cs="Consolas" w:eastAsia="Consolas" w:hAnsi="Consolas"/>
                <w:color w:val="1B3A6B"/>
                <w:sz w:val="20"/>
                <w:szCs w:val="20"/>
                <w:shd w:fill="F4F6F8" w:val="clear"/>
              </w:rPr>
              <w:t xml:space="preserve">Cart.clear()</w:t>
            </w:r>
            <w:r>
              <w:rPr>
                <w:sz w:val="20"/>
                <w:szCs w:val="20"/>
              </w:rPr>
              <w:t xml:space="preserve"> and watch the badge vanish.</w:t>
            </w:r>
          </w:p>
        </w:tc>
      </w:tr>
    </w:tbl>
    <w:p>
      <w:pPr>
        <w:spacing w:after="140"/>
      </w:pPr>
    </w:p>
    <w:p>
      <w:pPr>
        <w:pStyle w:val="Heading1"/>
        <w:pageBreakBefore/>
        <w:spacing w:after="240" w:before="0"/>
      </w:pPr>
      <w:r>
        <w:t xml:space="preserve">Part G — The Google Sheet &amp; Apps Script (Your Free Back Office)</w:t>
      </w:r>
    </w:p>
    <w:p>
      <w:pPr>
        <w:pStyle w:val="Heading2"/>
        <w:spacing w:after="160" w:before="320"/>
      </w:pPr>
      <w:r>
        <w:t xml:space="preserve">G1. The big idea: data moved out of the code</w:t>
      </w:r>
    </w:p>
    <w:p>
      <w:pPr>
        <w:spacing w:after="160" w:line="300"/>
      </w:pPr>
      <w:r>
        <w:t xml:space="preserve">Version 1 kept products inside products.js — changing a price meant editing code and re-deploying. The upgrade moved the products </w:t>
      </w:r>
      <w:r>
        <w:rPr>
          <w:b/>
          <w:bCs/>
        </w:rPr>
        <w:t xml:space="preserve">out of the code and into a Google Sheet</w:t>
      </w:r>
      <w:r>
        <w:t xml:space="preserve">, a place designed for non-programmers. The website now "phones Google" on every products-page load and asks for the current list; whatever is in the Sheet at that second is what visitors see. Orders travel the opposite direction: every checkout writes a row back.</w:t>
      </w:r>
    </w:p>
    <w:tbl>
      <w:tblPr>
        <w:tblW w:type="dxa" w:w="9360"/>
        <w:tblBorders>
          <w:top w:val="single" w:color="E2E9E4" w:sz="4"/>
          <w:left w:val="single" w:color="E2E9E4" w:sz="4"/>
          <w:bottom w:val="single" w:color="E2E9E4" w:sz="4"/>
          <w:right w:val="single" w:color="E2E9E4" w:sz="4"/>
          <w:insideH w:val="single" w:color="E2E9E4" w:sz="4"/>
          <w:insideV w:val="single" w:color="E2E9E4" w:sz="4"/>
        </w:tblBorders>
      </w:tblPr>
      <w:tblGrid>
        <w:gridCol w:w="3100"/>
        <w:gridCol w:w="6260"/>
      </w:tblGrid>
      <w:tr>
        <w:trPr>
          <w:tblHeader/>
        </w:trPr>
        <w:tc>
          <w:tcPr>
            <w:tcW w:type="dxa" w:w="3100"/>
            <w:shd w:fill="1B3A6B" w:val="clear"/>
            <w:tcMar>
              <w:top w:type="dxa" w:w="70"/>
              <w:left w:type="dxa" w:w="110"/>
              <w:bottom w:type="dxa" w:w="70"/>
              <w:right w:type="dxa" w:w="110"/>
            </w:tcMar>
          </w:tcPr>
          <w:p>
            <w:pPr>
              <w:spacing w:after="0" w:line="260"/>
            </w:pPr>
            <w:r>
              <w:rPr>
                <w:b/>
                <w:bCs/>
                <w:color w:val="FFFFFF"/>
                <w:sz w:val="19"/>
                <w:szCs w:val="19"/>
              </w:rPr>
              <w:t xml:space="preserve">Piece</w:t>
            </w:r>
          </w:p>
        </w:tc>
        <w:tc>
          <w:tcPr>
            <w:tcW w:type="dxa" w:w="6260"/>
            <w:shd w:fill="1B3A6B" w:val="clear"/>
            <w:tcMar>
              <w:top w:type="dxa" w:w="70"/>
              <w:left w:type="dxa" w:w="110"/>
              <w:bottom w:type="dxa" w:w="70"/>
              <w:right w:type="dxa" w:w="110"/>
            </w:tcMar>
          </w:tcPr>
          <w:p>
            <w:pPr>
              <w:spacing w:after="0" w:line="260"/>
            </w:pPr>
            <w:r>
              <w:rPr>
                <w:b/>
                <w:bCs/>
                <w:color w:val="FFFFFF"/>
                <w:sz w:val="19"/>
                <w:szCs w:val="19"/>
              </w:rPr>
              <w:t xml:space="preserve">Role in the system</w:t>
            </w:r>
          </w:p>
        </w:tc>
      </w:tr>
      <w:tr>
        <w:tc>
          <w:tcPr>
            <w:tcW w:type="dxa" w:w="3100"/>
            <w:tcMar>
              <w:top w:type="dxa" w:w="70"/>
              <w:left w:type="dxa" w:w="110"/>
              <w:bottom w:type="dxa" w:w="70"/>
              <w:right w:type="dxa" w:w="110"/>
            </w:tcMar>
          </w:tcPr>
          <w:p>
            <w:pPr>
              <w:spacing w:after="0" w:line="260"/>
            </w:pPr>
            <w:r>
              <w:rPr>
                <w:sz w:val="19"/>
                <w:szCs w:val="19"/>
              </w:rPr>
              <w:t xml:space="preserve">Google Sheet — Products tab</w:t>
            </w:r>
          </w:p>
        </w:tc>
        <w:tc>
          <w:tcPr>
            <w:tcW w:type="dxa" w:w="6260"/>
            <w:tcMar>
              <w:top w:type="dxa" w:w="70"/>
              <w:left w:type="dxa" w:w="110"/>
              <w:bottom w:type="dxa" w:w="70"/>
              <w:right w:type="dxa" w:w="110"/>
            </w:tcMar>
          </w:tcPr>
          <w:p>
            <w:pPr>
              <w:spacing w:after="0" w:line="260"/>
            </w:pPr>
            <w:r>
              <w:rPr>
                <w:sz w:val="19"/>
                <w:szCs w:val="19"/>
              </w:rPr>
              <w:t xml:space="preserve">Your product database AND management portal: name, model, category, price, desc, img, instock — one row per product</w:t>
            </w:r>
          </w:p>
        </w:tc>
      </w:tr>
      <w:tr>
        <w:tc>
          <w:tcPr>
            <w:tcW w:type="dxa" w:w="3100"/>
            <w:shd w:fill="F3F7F4" w:val="clear"/>
            <w:tcMar>
              <w:top w:type="dxa" w:w="70"/>
              <w:left w:type="dxa" w:w="110"/>
              <w:bottom w:type="dxa" w:w="70"/>
              <w:right w:type="dxa" w:w="110"/>
            </w:tcMar>
          </w:tcPr>
          <w:p>
            <w:pPr>
              <w:spacing w:after="0" w:line="260"/>
            </w:pPr>
            <w:r>
              <w:rPr>
                <w:sz w:val="19"/>
                <w:szCs w:val="19"/>
              </w:rPr>
              <w:t xml:space="preserve">Google Sheet — Orders tab</w:t>
            </w:r>
          </w:p>
        </w:tc>
        <w:tc>
          <w:tcPr>
            <w:tcW w:type="dxa" w:w="6260"/>
            <w:shd w:fill="F3F7F4" w:val="clear"/>
            <w:tcMar>
              <w:top w:type="dxa" w:w="70"/>
              <w:left w:type="dxa" w:w="110"/>
              <w:bottom w:type="dxa" w:w="70"/>
              <w:right w:type="dxa" w:w="110"/>
            </w:tcMar>
          </w:tcPr>
          <w:p>
            <w:pPr>
              <w:spacing w:after="0" w:line="260"/>
            </w:pPr>
            <w:r>
              <w:rPr>
                <w:sz w:val="19"/>
                <w:szCs w:val="19"/>
              </w:rPr>
              <w:t xml:space="preserve">Your order ledger: Timestamp, Name, Phone, Location, Items, Total, Status — one row per checkout, written automatically</w:t>
            </w:r>
          </w:p>
        </w:tc>
      </w:tr>
      <w:tr>
        <w:tc>
          <w:tcPr>
            <w:tcW w:type="dxa" w:w="3100"/>
            <w:tcMar>
              <w:top w:type="dxa" w:w="70"/>
              <w:left w:type="dxa" w:w="110"/>
              <w:bottom w:type="dxa" w:w="70"/>
              <w:right w:type="dxa" w:w="110"/>
            </w:tcMar>
          </w:tcPr>
          <w:p>
            <w:pPr>
              <w:spacing w:after="0" w:line="260"/>
            </w:pPr>
            <w:r>
              <w:rPr>
                <w:sz w:val="19"/>
                <w:szCs w:val="19"/>
              </w:rPr>
              <w:t xml:space="preserve">Apps Script (the "robot")</w:t>
            </w:r>
          </w:p>
        </w:tc>
        <w:tc>
          <w:tcPr>
            <w:tcW w:type="dxa" w:w="6260"/>
            <w:tcMar>
              <w:top w:type="dxa" w:w="70"/>
              <w:left w:type="dxa" w:w="110"/>
              <w:bottom w:type="dxa" w:w="70"/>
              <w:right w:type="dxa" w:w="110"/>
            </w:tcMar>
          </w:tcPr>
          <w:p>
            <w:pPr>
              <w:spacing w:after="0" w:line="260"/>
            </w:pPr>
            <w:r>
              <w:rPr>
                <w:sz w:val="19"/>
                <w:szCs w:val="19"/>
              </w:rPr>
              <w:t xml:space="preserve">A tiny free program attached to the Sheet. Deployed as a web app, it gets a public /exec URL and does exactly two things: serve products, record orders</w:t>
            </w:r>
          </w:p>
        </w:tc>
      </w:tr>
      <w:tr>
        <w:tc>
          <w:tcPr>
            <w:tcW w:type="dxa" w:w="3100"/>
            <w:shd w:fill="F3F7F4" w:val="clear"/>
            <w:tcMar>
              <w:top w:type="dxa" w:w="70"/>
              <w:left w:type="dxa" w:w="110"/>
              <w:bottom w:type="dxa" w:w="70"/>
              <w:right w:type="dxa" w:w="110"/>
            </w:tcMar>
          </w:tcPr>
          <w:p>
            <w:pPr>
              <w:spacing w:after="0" w:line="260"/>
            </w:pPr>
            <w:r>
              <w:rPr>
                <w:sz w:val="19"/>
                <w:szCs w:val="19"/>
              </w:rPr>
              <w:t xml:space="preserve">cart.js CONFIG</w:t>
            </w:r>
          </w:p>
        </w:tc>
        <w:tc>
          <w:tcPr>
            <w:tcW w:type="dxa" w:w="6260"/>
            <w:shd w:fill="F3F7F4" w:val="clear"/>
            <w:tcMar>
              <w:top w:type="dxa" w:w="70"/>
              <w:left w:type="dxa" w:w="110"/>
              <w:bottom w:type="dxa" w:w="70"/>
              <w:right w:type="dxa" w:w="110"/>
            </w:tcMar>
          </w:tcPr>
          <w:p>
            <w:pPr>
              <w:spacing w:after="0" w:line="260"/>
            </w:pPr>
            <w:r>
              <w:rPr>
                <w:sz w:val="19"/>
                <w:szCs w:val="19"/>
              </w:rPr>
              <w:t xml:space="preserve">Holds the /exec URL — the single wire connecting website to Sheet</w:t>
            </w:r>
          </w:p>
        </w:tc>
      </w:tr>
    </w:tbl>
    <w:p>
      <w:pPr>
        <w:spacing w:after="140"/>
      </w:pPr>
    </w:p>
    <w:p>
      <w:pPr>
        <w:pStyle w:val="Heading2"/>
        <w:spacing w:after="160" w:before="320"/>
      </w:pPr>
      <w:r>
        <w:t xml:space="preserve">G2. The robot's two functions</w:t>
      </w:r>
    </w:p>
    <w:p>
      <w:pPr>
        <w:spacing w:after="160" w:line="300"/>
      </w:pPr>
      <w:r>
        <w:t xml:space="preserve">Open google-sheet/Code.gs and you will find the whole robot is two functions with names Google treats specially:</w:t>
      </w:r>
    </w:p>
    <w:p>
      <w:pPr>
        <w:pStyle w:val="Heading3"/>
        <w:spacing w:after="120" w:before="260"/>
      </w:pPr>
      <w:r>
        <w:t xml:space="preserve">doGet() — "someone is asking for data"</w:t>
      </w:r>
    </w:p>
    <w:tbl>
      <w:tblPr>
        <w:tblW w:type="dxa" w:w="9360"/>
        <w:tblBorders>
          <w:top w:val="single" w:color="E2E9E4" w:sz="4"/>
          <w:left w:val="single" w:color="0E7C86" w:sz="16"/>
          <w:bottom w:val="single" w:color="E2E9E4" w:sz="4"/>
          <w:right w:val="single" w:color="E2E9E4" w:sz="4"/>
          <w:insideH w:val="none" w:color="FFFFFF" w:sz="0"/>
          <w:insideV w:val="none" w:color="FFFFFF" w:sz="0"/>
        </w:tblBorders>
      </w:tblPr>
      <w:tblGrid>
        <w:gridCol w:w="9360"/>
      </w:tblGrid>
      <w:tr>
        <w:tc>
          <w:tcPr>
            <w:tcW w:type="dxa" w:w="9360"/>
            <w:shd w:fill="F4F6F8" w:val="clear"/>
            <w:tcMar>
              <w:top w:type="dxa" w:w="110"/>
              <w:left w:type="dxa" w:w="170"/>
              <w:bottom w:type="dxa" w:w="110"/>
              <w:right w:type="dxa" w:w="170"/>
            </w:tcMar>
          </w:tcPr>
          <w:p>
            <w:pPr>
              <w:spacing w:after="20" w:line="230"/>
            </w:pPr>
            <w:r>
              <w:rPr>
                <w:rFonts w:ascii="Consolas" w:cs="Consolas" w:eastAsia="Consolas" w:hAnsi="Consolas"/>
                <w:color w:val="1A2433"/>
                <w:sz w:val="17"/>
                <w:szCs w:val="17"/>
              </w:rPr>
              <w:t xml:space="preserve">function doGet() {</w:t>
            </w:r>
          </w:p>
          <w:p>
            <w:pPr>
              <w:spacing w:after="20" w:line="230"/>
            </w:pPr>
            <w:r>
              <w:rPr>
                <w:rFonts w:ascii="Consolas" w:cs="Consolas" w:eastAsia="Consolas" w:hAnsi="Consolas"/>
                <w:color w:val="1A2433"/>
                <w:sz w:val="17"/>
                <w:szCs w:val="17"/>
              </w:rPr>
              <w:t xml:space="preserve">  const sheet = SpreadsheetApp.getActiveSpreadsheet()</w:t>
            </w:r>
          </w:p>
          <w:p>
            <w:pPr>
              <w:spacing w:after="20" w:line="230"/>
            </w:pPr>
            <w:r>
              <w:rPr>
                <w:rFonts w:ascii="Consolas" w:cs="Consolas" w:eastAsia="Consolas" w:hAnsi="Consolas"/>
                <w:color w:val="1A2433"/>
                <w:sz w:val="17"/>
                <w:szCs w:val="17"/>
              </w:rPr>
              <w:t xml:space="preserve">                  .getSheetByName('Products');</w:t>
            </w:r>
          </w:p>
          <w:p>
            <w:pPr>
              <w:spacing w:after="20" w:line="230"/>
            </w:pPr>
            <w:r>
              <w:rPr>
                <w:rFonts w:ascii="Consolas" w:cs="Consolas" w:eastAsia="Consolas" w:hAnsi="Consolas"/>
                <w:color w:val="1A2433"/>
                <w:sz w:val="17"/>
                <w:szCs w:val="17"/>
              </w:rPr>
              <w:t xml:space="preserve">  const data = sheet.getDataRange().getValues();  // 2-D grid</w:t>
            </w:r>
          </w:p>
          <w:p>
            <w:pPr>
              <w:spacing w:after="20" w:line="230"/>
            </w:pPr>
            <w:r>
              <w:rPr>
                <w:rFonts w:ascii="Consolas" w:cs="Consolas" w:eastAsia="Consolas" w:hAnsi="Consolas"/>
                <w:color w:val="1A2433"/>
                <w:sz w:val="17"/>
                <w:szCs w:val="17"/>
              </w:rPr>
              <w:t xml:space="preserve">  // row 1 = headers → become the keys of each product object</w:t>
            </w:r>
          </w:p>
          <w:p>
            <w:pPr>
              <w:spacing w:after="20" w:line="230"/>
            </w:pPr>
            <w:r>
              <w:rPr>
                <w:rFonts w:ascii="Consolas" w:cs="Consolas" w:eastAsia="Consolas" w:hAnsi="Consolas"/>
                <w:color w:val="1A2433"/>
                <w:sz w:val="17"/>
                <w:szCs w:val="17"/>
              </w:rPr>
              <w:t xml:space="preserve">  // rows 2+ = products → objects like { name:..., price:... }</w:t>
            </w:r>
          </w:p>
          <w:p>
            <w:pPr>
              <w:spacing w:after="20" w:line="230"/>
            </w:pPr>
            <w:r>
              <w:rPr>
                <w:rFonts w:ascii="Consolas" w:cs="Consolas" w:eastAsia="Consolas" w:hAnsi="Consolas"/>
                <w:color w:val="1A2433"/>
                <w:sz w:val="17"/>
                <w:szCs w:val="17"/>
              </w:rPr>
              <w:t xml:space="preserve">  return ContentService</w:t>
            </w:r>
          </w:p>
          <w:p>
            <w:pPr>
              <w:spacing w:after="20" w:line="230"/>
            </w:pPr>
            <w:r>
              <w:rPr>
                <w:rFonts w:ascii="Consolas" w:cs="Consolas" w:eastAsia="Consolas" w:hAnsi="Consolas"/>
                <w:color w:val="1A2433"/>
                <w:sz w:val="17"/>
                <w:szCs w:val="17"/>
              </w:rPr>
              <w:t xml:space="preserve">    .createTextOutput(JSON.stringify(products))</w:t>
            </w:r>
          </w:p>
          <w:p>
            <w:pPr>
              <w:spacing w:after="20" w:line="230"/>
            </w:pPr>
            <w:r>
              <w:rPr>
                <w:rFonts w:ascii="Consolas" w:cs="Consolas" w:eastAsia="Consolas" w:hAnsi="Consolas"/>
                <w:color w:val="1A2433"/>
                <w:sz w:val="17"/>
                <w:szCs w:val="17"/>
              </w:rPr>
              <w:t xml:space="preserve">    .setMimeType(ContentService.MimeType.JSON);</w:t>
            </w:r>
          </w:p>
          <w:p>
            <w:pPr>
              <w:spacing w:after="0" w:line="230"/>
            </w:pPr>
            <w:r>
              <w:rPr>
                <w:rFonts w:ascii="Consolas" w:cs="Consolas" w:eastAsia="Consolas" w:hAnsi="Consolas"/>
                <w:color w:val="1A2433"/>
                <w:sz w:val="17"/>
                <w:szCs w:val="17"/>
              </w:rPr>
              <w:t xml:space="preserve">}</w:t>
            </w:r>
          </w:p>
        </w:tc>
      </w:tr>
    </w:tbl>
    <w:p>
      <w:pPr>
        <w:spacing w:after="200" w:before="60"/>
      </w:pPr>
      <w:r>
        <w:rPr>
          <w:i/>
          <w:iCs/>
          <w:color w:val="5B6B7C"/>
          <w:sz w:val="17"/>
          <w:szCs w:val="17"/>
        </w:rPr>
        <w:t xml:space="preserve">Abridged — full commented version in Code.gs</w:t>
      </w:r>
    </w:p>
    <w:p>
      <w:pPr>
        <w:pStyle w:val="ListParagraph"/>
        <w:numPr>
          <w:ilvl w:val="0"/>
          <w:numId w:val="3"/>
        </w:numPr>
        <w:spacing w:after="100" w:line="290"/>
      </w:pPr>
      <w:r>
        <w:t xml:space="preserve">Whenever ANYTHING visits the /exec URL with a normal GET request (your website, or you pasting it into a browser tab), Google runs doGet and returns whatever it builds — here, the Products tab converted to JSON.</w:t>
      </w:r>
    </w:p>
    <w:p>
      <w:pPr>
        <w:pStyle w:val="ListParagraph"/>
        <w:numPr>
          <w:ilvl w:val="0"/>
          <w:numId w:val="3"/>
        </w:numPr>
        <w:spacing w:after="100" w:line="290"/>
      </w:pPr>
      <w:r>
        <w:t xml:space="preserve">The header row becomes the vocabulary: a column headed </w:t>
      </w:r>
      <w:r>
        <w:rPr>
          <w:rFonts w:ascii="Consolas" w:cs="Consolas" w:eastAsia="Consolas" w:hAnsi="Consolas"/>
          <w:color w:val="1B3A6B"/>
          <w:sz w:val="20"/>
          <w:szCs w:val="20"/>
          <w:shd w:fill="F4F6F8" w:val="clear"/>
        </w:rPr>
        <w:t xml:space="preserve">price</w:t>
      </w:r>
      <w:r>
        <w:t xml:space="preserve"> becomes the </w:t>
      </w:r>
      <w:r>
        <w:rPr>
          <w:rFonts w:ascii="Consolas" w:cs="Consolas" w:eastAsia="Consolas" w:hAnsi="Consolas"/>
          <w:color w:val="1B3A6B"/>
          <w:sz w:val="20"/>
          <w:szCs w:val="20"/>
          <w:shd w:fill="F4F6F8" w:val="clear"/>
        </w:rPr>
        <w:t xml:space="preserve">price</w:t>
      </w:r>
      <w:r>
        <w:t xml:space="preserve"> field of every product. This is why row 1 must never be renamed or deleted, and why the tab must be named exactly </w:t>
      </w:r>
      <w:r>
        <w:rPr>
          <w:b/>
          <w:bCs/>
        </w:rPr>
        <w:t xml:space="preserve">Products</w:t>
      </w:r>
      <w:r>
        <w:t xml:space="preserve">.</w:t>
      </w:r>
    </w:p>
    <w:p>
      <w:pPr>
        <w:pStyle w:val="Heading3"/>
        <w:spacing w:after="120" w:before="260"/>
      </w:pPr>
      <w:r>
        <w:t xml:space="preserve">doPost() — "someone is sending data in"</w:t>
      </w:r>
    </w:p>
    <w:tbl>
      <w:tblPr>
        <w:tblW w:type="dxa" w:w="9360"/>
        <w:tblBorders>
          <w:top w:val="single" w:color="E2E9E4" w:sz="4"/>
          <w:left w:val="single" w:color="0E7C86" w:sz="16"/>
          <w:bottom w:val="single" w:color="E2E9E4" w:sz="4"/>
          <w:right w:val="single" w:color="E2E9E4" w:sz="4"/>
          <w:insideH w:val="none" w:color="FFFFFF" w:sz="0"/>
          <w:insideV w:val="none" w:color="FFFFFF" w:sz="0"/>
        </w:tblBorders>
      </w:tblPr>
      <w:tblGrid>
        <w:gridCol w:w="9360"/>
      </w:tblGrid>
      <w:tr>
        <w:tc>
          <w:tcPr>
            <w:tcW w:type="dxa" w:w="9360"/>
            <w:shd w:fill="F4F6F8" w:val="clear"/>
            <w:tcMar>
              <w:top w:type="dxa" w:w="110"/>
              <w:left w:type="dxa" w:w="170"/>
              <w:bottom w:type="dxa" w:w="110"/>
              <w:right w:type="dxa" w:w="170"/>
            </w:tcMar>
          </w:tcPr>
          <w:p>
            <w:pPr>
              <w:spacing w:after="20" w:line="230"/>
            </w:pPr>
            <w:r>
              <w:rPr>
                <w:rFonts w:ascii="Consolas" w:cs="Consolas" w:eastAsia="Consolas" w:hAnsi="Consolas"/>
                <w:color w:val="1A2433"/>
                <w:sz w:val="17"/>
                <w:szCs w:val="17"/>
              </w:rPr>
              <w:t xml:space="preserve">function doPost(e) {</w:t>
            </w:r>
          </w:p>
          <w:p>
            <w:pPr>
              <w:spacing w:after="20" w:line="230"/>
            </w:pPr>
            <w:r>
              <w:rPr>
                <w:rFonts w:ascii="Consolas" w:cs="Consolas" w:eastAsia="Consolas" w:hAnsi="Consolas"/>
                <w:color w:val="1A2433"/>
                <w:sz w:val="17"/>
                <w:szCs w:val="17"/>
              </w:rPr>
              <w:t xml:space="preserve">  const order = JSON.parse(e.postData.contents);</w:t>
            </w:r>
          </w:p>
          <w:p>
            <w:pPr>
              <w:spacing w:after="20" w:line="230"/>
            </w:pPr>
            <w:r>
              <w:rPr>
                <w:rFonts w:ascii="Consolas" w:cs="Consolas" w:eastAsia="Consolas" w:hAnsi="Consolas"/>
                <w:color w:val="1A2433"/>
                <w:sz w:val="17"/>
                <w:szCs w:val="17"/>
              </w:rPr>
              <w:t xml:space="preserve">  sheet.appendRow([ new Date(), order.name, order.phone,</w:t>
            </w:r>
          </w:p>
          <w:p>
            <w:pPr>
              <w:spacing w:after="20" w:line="230"/>
            </w:pPr>
            <w:r>
              <w:rPr>
                <w:rFonts w:ascii="Consolas" w:cs="Consolas" w:eastAsia="Consolas" w:hAnsi="Consolas"/>
                <w:color w:val="1A2433"/>
                <w:sz w:val="17"/>
                <w:szCs w:val="17"/>
              </w:rPr>
              <w:t xml:space="preserve">                    order.location, itemsText, order.total,</w:t>
            </w:r>
          </w:p>
          <w:p>
            <w:pPr>
              <w:spacing w:after="20" w:line="230"/>
            </w:pPr>
            <w:r>
              <w:rPr>
                <w:rFonts w:ascii="Consolas" w:cs="Consolas" w:eastAsia="Consolas" w:hAnsi="Consolas"/>
                <w:color w:val="1A2433"/>
                <w:sz w:val="17"/>
                <w:szCs w:val="17"/>
              </w:rPr>
              <w:t xml:space="preserve">                    'NEW' ]);</w:t>
            </w:r>
          </w:p>
          <w:p>
            <w:pPr>
              <w:spacing w:after="0" w:line="230"/>
            </w:pPr>
            <w:r>
              <w:rPr>
                <w:rFonts w:ascii="Consolas" w:cs="Consolas" w:eastAsia="Consolas" w:hAnsi="Consolas"/>
                <w:color w:val="1A2433"/>
                <w:sz w:val="17"/>
                <w:szCs w:val="17"/>
              </w:rPr>
              <w:t xml:space="preserve">}</w:t>
            </w:r>
          </w:p>
        </w:tc>
      </w:tr>
    </w:tbl>
    <w:p>
      <w:pPr>
        <w:spacing w:after="120"/>
      </w:pPr>
    </w:p>
    <w:p>
      <w:pPr>
        <w:pStyle w:val="ListParagraph"/>
        <w:numPr>
          <w:ilvl w:val="0"/>
          <w:numId w:val="3"/>
        </w:numPr>
        <w:spacing w:after="100" w:line="290"/>
      </w:pPr>
      <w:r>
        <w:rPr>
          <w:rFonts w:ascii="Consolas" w:cs="Consolas" w:eastAsia="Consolas" w:hAnsi="Consolas"/>
          <w:color w:val="1B3A6B"/>
          <w:sz w:val="20"/>
          <w:szCs w:val="20"/>
          <w:shd w:fill="F4F6F8" w:val="clear"/>
        </w:rPr>
        <w:t xml:space="preserve">e.postData.contents</w:t>
      </w:r>
      <w:r>
        <w:t xml:space="preserve"> is the raw text your website sent; JSON.parse turns it back into an object; </w:t>
      </w:r>
      <w:r>
        <w:rPr>
          <w:rFonts w:ascii="Consolas" w:cs="Consolas" w:eastAsia="Consolas" w:hAnsi="Consolas"/>
          <w:color w:val="1B3A6B"/>
          <w:sz w:val="20"/>
          <w:szCs w:val="20"/>
          <w:shd w:fill="F4F6F8" w:val="clear"/>
        </w:rPr>
        <w:t xml:space="preserve">appendRow</w:t>
      </w:r>
      <w:r>
        <w:t xml:space="preserve"> writes one row at the bottom of Orders, stamped with the current date-time and Status = NEW.</w:t>
      </w:r>
    </w:p>
    <w:p>
      <w:pPr>
        <w:pStyle w:val="ListParagraph"/>
        <w:numPr>
          <w:ilvl w:val="0"/>
          <w:numId w:val="3"/>
        </w:numPr>
        <w:spacing w:after="100" w:line="290"/>
      </w:pPr>
      <w:r>
        <w:t xml:space="preserve">Column order in appendRow must match your Orders headers — Timestamp, Name, Phone, Location, Items, Total, Status.</w:t>
      </w:r>
    </w:p>
    <w:tbl>
      <w:tblPr>
        <w:tblW w:type="dxa" w:w="9360"/>
        <w:tblBorders>
          <w:top w:val="none" w:color="FFFFFF" w:sz="0"/>
          <w:left w:val="single" w:color="3FA843" w:sz="20"/>
          <w:bottom w:val="none" w:color="FFFFFF" w:sz="0"/>
          <w:right w:val="none" w:color="FFFFFF" w:sz="0"/>
          <w:insideH w:val="none" w:color="FFFFFF" w:sz="0"/>
          <w:insideV w:val="none" w:color="FFFFFF" w:sz="0"/>
        </w:tblBorders>
      </w:tblPr>
      <w:tblGrid>
        <w:gridCol w:w="9360"/>
      </w:tblGrid>
      <w:tr>
        <w:tc>
          <w:tcPr>
            <w:tcW w:type="dxa" w:w="9360"/>
            <w:shd w:fill="E8F5E9" w:val="clear"/>
            <w:tcMar>
              <w:top w:type="dxa" w:w="120"/>
              <w:left w:type="dxa" w:w="170"/>
              <w:bottom w:type="dxa" w:w="120"/>
              <w:right w:type="dxa" w:w="170"/>
            </w:tcMar>
          </w:tcPr>
          <w:p>
            <w:pPr>
              <w:spacing w:after="80"/>
            </w:pPr>
            <w:r>
              <w:rPr>
                <w:b/>
                <w:bCs/>
                <w:color w:val="122A50"/>
                <w:sz w:val="19"/>
                <w:szCs w:val="19"/>
              </w:rPr>
              <w:t xml:space="preserve">KEY IDEA — Why this is safe</w:t>
            </w:r>
          </w:p>
          <w:p>
            <w:pPr>
              <w:spacing w:after="0" w:line="280"/>
            </w:pPr>
            <w:r>
              <w:rPr>
                <w:sz w:val="20"/>
                <w:szCs w:val="20"/>
              </w:rPr>
              <w:t xml:space="preserve">The /exec URL is public, but the robot can only perform its two programmed actions. Nobody can read your Orders tab, edit products, or see the spreadsheet through it. "Execute as: Me" means the robot borrows YOUR permission to touch YOUR sheet; "Access: Anyone" only means anyone may knock on its door. Never use File → Share → Publish to web on the spreadsheet itself — it stays private; the robot does the talking.</w:t>
            </w:r>
          </w:p>
        </w:tc>
      </w:tr>
    </w:tbl>
    <w:p>
      <w:pPr>
        <w:spacing w:after="140"/>
      </w:pPr>
    </w:p>
    <w:p>
      <w:pPr>
        <w:pStyle w:val="Heading2"/>
        <w:spacing w:after="160" w:before="320"/>
      </w:pPr>
      <w:r>
        <w:t xml:space="preserve">G3. Full setup, step by step (~30 minutes, done once)</w:t>
      </w:r>
    </w:p>
    <w:p>
      <w:pPr>
        <w:pStyle w:val="Heading3"/>
        <w:spacing w:after="120" w:before="260"/>
      </w:pPr>
      <w:r>
        <w:t xml:space="preserve">Stage 1 — build the Sheet</w:t>
      </w:r>
    </w:p>
    <w:p>
      <w:pPr>
        <w:pStyle w:val="ListParagraph"/>
        <w:numPr>
          <w:ilvl w:val="0"/>
          <w:numId w:val="4"/>
        </w:numPr>
        <w:spacing w:after="120" w:line="300"/>
      </w:pPr>
      <w:r>
        <w:t xml:space="preserve">Go to sheets.google.com (signed into the account that will own the shop) → Blank spreadsheet → name it </w:t>
      </w:r>
      <w:r>
        <w:rPr>
          <w:b/>
          <w:bCs/>
        </w:rPr>
        <w:t xml:space="preserve">Erakan Shop</w:t>
      </w:r>
      <w:r>
        <w:t xml:space="preserve">.</w:t>
      </w:r>
    </w:p>
    <w:p>
      <w:pPr>
        <w:pStyle w:val="ListParagraph"/>
        <w:numPr>
          <w:ilvl w:val="0"/>
          <w:numId w:val="4"/>
        </w:numPr>
        <w:spacing w:after="120" w:line="300"/>
      </w:pPr>
      <w:r>
        <w:t xml:space="preserve">Rename the first tab (bottom-left) to </w:t>
      </w:r>
      <w:r>
        <w:rPr>
          <w:b/>
          <w:bCs/>
        </w:rPr>
        <w:t xml:space="preserve">Products</w:t>
      </w:r>
      <w:r>
        <w:t xml:space="preserve"> — exact spelling, capital P.</w:t>
      </w:r>
    </w:p>
    <w:p>
      <w:pPr>
        <w:pStyle w:val="ListParagraph"/>
        <w:numPr>
          <w:ilvl w:val="0"/>
          <w:numId w:val="4"/>
        </w:numPr>
        <w:spacing w:after="120" w:line="300"/>
      </w:pPr>
      <w:r>
        <w:t xml:space="preserve">File → Import → Upload → </w:t>
      </w:r>
      <w:r>
        <w:rPr>
          <w:b/>
          <w:bCs/>
        </w:rPr>
        <w:t xml:space="preserve">products-template.csv</w:t>
      </w:r>
      <w:r>
        <w:t xml:space="preserve"> (from the google-sheet folder) → "Replace current sheet" → Import. All 28 products load with the correct headers.</w:t>
      </w:r>
    </w:p>
    <w:p>
      <w:pPr>
        <w:pStyle w:val="ListParagraph"/>
        <w:numPr>
          <w:ilvl w:val="0"/>
          <w:numId w:val="4"/>
        </w:numPr>
        <w:spacing w:after="120" w:line="300"/>
      </w:pPr>
      <w:r>
        <w:t xml:space="preserve">Add a second tab named </w:t>
      </w:r>
      <w:r>
        <w:rPr>
          <w:b/>
          <w:bCs/>
        </w:rPr>
        <w:t xml:space="preserve">Orders</w:t>
      </w:r>
      <w:r>
        <w:t xml:space="preserve">. In row 1 type: Timestamp | Name | Phone | Location | Items | Total | Status.</w:t>
      </w:r>
    </w:p>
    <w:p>
      <w:pPr>
        <w:pStyle w:val="Heading3"/>
        <w:spacing w:after="120" w:before="260"/>
      </w:pPr>
      <w:r>
        <w:t xml:space="preserve">Stage 2 — install the robot</w:t>
      </w:r>
    </w:p>
    <w:p>
      <w:pPr>
        <w:pStyle w:val="ListParagraph"/>
        <w:numPr>
          <w:ilvl w:val="0"/>
          <w:numId w:val="5"/>
        </w:numPr>
        <w:spacing w:after="120" w:line="300"/>
      </w:pPr>
      <w:r>
        <w:t xml:space="preserve">In the Sheet: </w:t>
      </w:r>
      <w:r>
        <w:rPr>
          <w:b/>
          <w:bCs/>
        </w:rPr>
        <w:t xml:space="preserve">Extensions → Apps Script</w:t>
      </w:r>
      <w:r>
        <w:t xml:space="preserve">. Delete the empty function, paste ALL of </w:t>
      </w:r>
      <w:r>
        <w:rPr>
          <w:b/>
          <w:bCs/>
        </w:rPr>
        <w:t xml:space="preserve">Code.gs</w:t>
      </w:r>
      <w:r>
        <w:t xml:space="preserve">, click 💾 save.</w:t>
      </w:r>
    </w:p>
    <w:p>
      <w:pPr>
        <w:pStyle w:val="ListParagraph"/>
        <w:numPr>
          <w:ilvl w:val="0"/>
          <w:numId w:val="5"/>
        </w:numPr>
        <w:spacing w:after="120" w:line="300"/>
      </w:pPr>
      <w:r>
        <w:t xml:space="preserve">Project Settings (⚙) → Time zone → </w:t>
      </w:r>
      <w:r>
        <w:rPr>
          <w:b/>
          <w:bCs/>
        </w:rPr>
        <w:t xml:space="preserve">(GMT+03:00) Africa/Nairobi</w:t>
      </w:r>
      <w:r>
        <w:t xml:space="preserve"> — otherwise order timestamps arrive in California time.</w:t>
      </w:r>
    </w:p>
    <w:p>
      <w:pPr>
        <w:pStyle w:val="ListParagraph"/>
        <w:numPr>
          <w:ilvl w:val="0"/>
          <w:numId w:val="5"/>
        </w:numPr>
        <w:spacing w:after="120" w:line="300"/>
      </w:pPr>
      <w:r>
        <w:rPr>
          <w:b/>
          <w:bCs/>
        </w:rPr>
        <w:t xml:space="preserve">Deploy → New deployment</w:t>
      </w:r>
      <w:r>
        <w:t xml:space="preserve"> → type: </w:t>
      </w:r>
      <w:r>
        <w:rPr>
          <w:b/>
          <w:bCs/>
        </w:rPr>
        <w:t xml:space="preserve">Web app</w:t>
      </w:r>
      <w:r>
        <w:t xml:space="preserve"> → Execute as: </w:t>
      </w:r>
      <w:r>
        <w:rPr>
          <w:b/>
          <w:bCs/>
        </w:rPr>
        <w:t xml:space="preserve">Me</w:t>
      </w:r>
      <w:r>
        <w:t xml:space="preserve"> → Who has access: </w:t>
      </w:r>
      <w:r>
        <w:rPr>
          <w:b/>
          <w:bCs/>
        </w:rPr>
        <w:t xml:space="preserve">Anyone</w:t>
      </w:r>
      <w:r>
        <w:t xml:space="preserve"> → Deploy.</w:t>
      </w:r>
    </w:p>
    <w:p>
      <w:pPr>
        <w:pStyle w:val="ListParagraph"/>
        <w:numPr>
          <w:ilvl w:val="0"/>
          <w:numId w:val="5"/>
        </w:numPr>
        <w:spacing w:after="120" w:line="300"/>
      </w:pPr>
      <w:r>
        <w:t xml:space="preserve">Authorise when asked: your account → "Google hasn't verified this app" → </w:t>
      </w:r>
      <w:r>
        <w:rPr>
          <w:b/>
          <w:bCs/>
        </w:rPr>
        <w:t xml:space="preserve">Advanced → Go to … (unsafe) → Allow</w:t>
      </w:r>
      <w:r>
        <w:t xml:space="preserve">. This warning appears for every personal script — you are authorising your own code to touch your own sheet.</w:t>
      </w:r>
    </w:p>
    <w:p>
      <w:pPr>
        <w:pStyle w:val="ListParagraph"/>
        <w:numPr>
          <w:ilvl w:val="0"/>
          <w:numId w:val="5"/>
        </w:numPr>
        <w:spacing w:after="120" w:line="300"/>
      </w:pPr>
      <w:r>
        <w:rPr>
          <w:b/>
          <w:bCs/>
        </w:rPr>
        <w:t xml:space="preserve">Copy the Web app URL</w:t>
      </w:r>
      <w:r>
        <w:t xml:space="preserve"> (ends in /exec). Sanity check: paste it into a browser tab — you should see your products as a wall of JSON text.</w:t>
      </w:r>
    </w:p>
    <w:p>
      <w:pPr>
        <w:pStyle w:val="Heading3"/>
        <w:spacing w:after="120" w:before="260"/>
      </w:pPr>
      <w:r>
        <w:t xml:space="preserve">Stage 3 — connect the website</w:t>
      </w:r>
    </w:p>
    <w:p>
      <w:pPr>
        <w:pStyle w:val="ListParagraph"/>
        <w:numPr>
          <w:ilvl w:val="0"/>
          <w:numId w:val="6"/>
        </w:numPr>
        <w:spacing w:after="120" w:line="300"/>
      </w:pPr>
      <w:r>
        <w:t xml:space="preserve">Open assets/js/cart.js → paste the URL into </w:t>
      </w:r>
      <w:r>
        <w:rPr>
          <w:rFonts w:ascii="Consolas" w:cs="Consolas" w:eastAsia="Consolas" w:hAnsi="Consolas"/>
          <w:color w:val="1B3A6B"/>
          <w:sz w:val="20"/>
          <w:szCs w:val="20"/>
          <w:shd w:fill="F4F6F8" w:val="clear"/>
        </w:rPr>
        <w:t xml:space="preserve">SHEET_API_URL</w:t>
      </w:r>
      <w:r>
        <w:t xml:space="preserve"> (keep the quotes, must end in /exec).</w:t>
      </w:r>
    </w:p>
    <w:p>
      <w:pPr>
        <w:pStyle w:val="ListParagraph"/>
        <w:numPr>
          <w:ilvl w:val="0"/>
          <w:numId w:val="6"/>
        </w:numPr>
        <w:spacing w:after="120" w:line="300"/>
      </w:pPr>
      <w:r>
        <w:t xml:space="preserve">Commit, push, and Deploy HEAD Commit in cPanel (Part I). That one line is the entire connection.</w:t>
      </w:r>
    </w:p>
    <w:p>
      <w:pPr>
        <w:pStyle w:val="Heading3"/>
        <w:spacing w:after="120" w:before="260"/>
      </w:pPr>
      <w:r>
        <w:t xml:space="preserve">Stage 4 — prove all three wires</w:t>
      </w:r>
    </w:p>
    <w:p>
      <w:pPr>
        <w:pStyle w:val="ListParagraph"/>
        <w:numPr>
          <w:ilvl w:val="0"/>
          <w:numId w:val="7"/>
        </w:numPr>
        <w:spacing w:after="120" w:line="300"/>
      </w:pPr>
      <w:r>
        <w:rPr>
          <w:b/>
          <w:bCs/>
        </w:rPr>
        <w:t xml:space="preserve">Read:</w:t>
      </w:r>
      <w:r>
        <w:t xml:space="preserve"> change a price in Products → reload the live shop → new price appears (the ?t= cache-buster makes a normal reload enough).</w:t>
      </w:r>
    </w:p>
    <w:p>
      <w:pPr>
        <w:pStyle w:val="ListParagraph"/>
        <w:numPr>
          <w:ilvl w:val="0"/>
          <w:numId w:val="7"/>
        </w:numPr>
        <w:spacing w:after="120" w:line="300"/>
      </w:pPr>
      <w:r>
        <w:rPr>
          <w:b/>
          <w:bCs/>
        </w:rPr>
        <w:t xml:space="preserve">Write:</w:t>
      </w:r>
      <w:r>
        <w:t xml:space="preserve"> run a test checkout from your phone → a row lands in Orders within seconds, Status NEW.</w:t>
      </w:r>
    </w:p>
    <w:p>
      <w:pPr>
        <w:pStyle w:val="ListParagraph"/>
        <w:numPr>
          <w:ilvl w:val="0"/>
          <w:numId w:val="7"/>
        </w:numPr>
        <w:spacing w:after="120" w:line="300"/>
      </w:pPr>
      <w:r>
        <w:rPr>
          <w:b/>
          <w:bCs/>
        </w:rPr>
        <w:t xml:space="preserve">Stock switch:</w:t>
      </w:r>
      <w:r>
        <w:t xml:space="preserve"> set a product's instock to NO → reload → it vanishes; YES → it returns.</w:t>
      </w:r>
    </w:p>
    <w:p>
      <w:pPr>
        <w:pStyle w:val="Heading2"/>
        <w:spacing w:after="160" w:before="320"/>
      </w:pPr>
      <w:r>
        <w:t xml:space="preserve">G4. Working with the Sheet day to day</w:t>
      </w:r>
    </w:p>
    <w:p>
      <w:pPr>
        <w:pStyle w:val="ListParagraph"/>
        <w:numPr>
          <w:ilvl w:val="0"/>
          <w:numId w:val="3"/>
        </w:numPr>
        <w:spacing w:after="100" w:line="290"/>
      </w:pPr>
      <w:r>
        <w:rPr>
          <w:b/>
          <w:bCs/>
        </w:rPr>
        <w:t xml:space="preserve">Change a price:</w:t>
      </w:r>
      <w:r>
        <w:t xml:space="preserve"> edit the number. Plain digits — no "KSh", no commas; the website formats.</w:t>
      </w:r>
    </w:p>
    <w:p>
      <w:pPr>
        <w:pStyle w:val="ListParagraph"/>
        <w:numPr>
          <w:ilvl w:val="0"/>
          <w:numId w:val="3"/>
        </w:numPr>
        <w:spacing w:after="100" w:line="290"/>
      </w:pPr>
      <w:r>
        <w:rPr>
          <w:b/>
          <w:bCs/>
        </w:rPr>
        <w:t xml:space="preserve">New product:</w:t>
      </w:r>
      <w:r>
        <w:t xml:space="preserve"> type a new row. Rules: </w:t>
      </w:r>
      <w:r>
        <w:rPr>
          <w:rFonts w:ascii="Consolas" w:cs="Consolas" w:eastAsia="Consolas" w:hAnsi="Consolas"/>
          <w:color w:val="1B3A6B"/>
          <w:sz w:val="20"/>
          <w:szCs w:val="20"/>
          <w:shd w:fill="F4F6F8" w:val="clear"/>
        </w:rPr>
        <w:t xml:space="preserve">model</w:t>
      </w:r>
      <w:r>
        <w:t xml:space="preserve"> unique; </w:t>
      </w:r>
      <w:r>
        <w:rPr>
          <w:rFonts w:ascii="Consolas" w:cs="Consolas" w:eastAsia="Consolas" w:hAnsi="Consolas"/>
          <w:color w:val="1B3A6B"/>
          <w:sz w:val="20"/>
          <w:szCs w:val="20"/>
          <w:shd w:fill="F4F6F8" w:val="clear"/>
        </w:rPr>
        <w:t xml:space="preserve">category</w:t>
      </w:r>
      <w:r>
        <w:t xml:space="preserve"> exactly one of cctv / alarm / network / power / access (lowercase — a typo silently hides the item from its filter); decide the </w:t>
      </w:r>
      <w:r>
        <w:rPr>
          <w:rFonts w:ascii="Consolas" w:cs="Consolas" w:eastAsia="Consolas" w:hAnsi="Consolas"/>
          <w:color w:val="1B3A6B"/>
          <w:sz w:val="20"/>
          <w:szCs w:val="20"/>
          <w:shd w:fill="F4F6F8" w:val="clear"/>
        </w:rPr>
        <w:t xml:space="preserve">img</w:t>
      </w:r>
      <w:r>
        <w:t xml:space="preserve"> filename now even if the photo comes later.</w:t>
      </w:r>
    </w:p>
    <w:p>
      <w:pPr>
        <w:pStyle w:val="ListParagraph"/>
        <w:numPr>
          <w:ilvl w:val="0"/>
          <w:numId w:val="3"/>
        </w:numPr>
        <w:spacing w:after="100" w:line="290"/>
      </w:pPr>
      <w:r>
        <w:rPr>
          <w:b/>
          <w:bCs/>
        </w:rPr>
        <w:t xml:space="preserve">Sold out:</w:t>
      </w:r>
      <w:r>
        <w:t xml:space="preserve"> instock = NO. </w:t>
      </w:r>
      <w:r>
        <w:rPr>
          <w:b/>
          <w:bCs/>
        </w:rPr>
        <w:t xml:space="preserve">Retire:</w:t>
      </w:r>
      <w:r>
        <w:t xml:space="preserve"> delete the row.</w:t>
      </w:r>
    </w:p>
    <w:p>
      <w:pPr>
        <w:pStyle w:val="ListParagraph"/>
        <w:numPr>
          <w:ilvl w:val="0"/>
          <w:numId w:val="3"/>
        </w:numPr>
        <w:spacing w:after="100" w:line="290"/>
      </w:pPr>
      <w:r>
        <w:rPr>
          <w:b/>
          <w:bCs/>
        </w:rPr>
        <w:t xml:space="preserve">Orders rhythm:</w:t>
      </w:r>
      <w:r>
        <w:t xml:space="preserve"> row appears (NEW) → confirm stock/delivery in the WhatsApp chat (CONFIRMED) → M-Pesa lands (PAID) → dispatched (DELIVERED). Type the status yourself — or select column G → Insert → </w:t>
      </w:r>
      <w:r>
        <w:rPr>
          <w:b/>
          <w:bCs/>
        </w:rPr>
        <w:t xml:space="preserve">Dropdown</w:t>
      </w:r>
      <w:r>
        <w:t xml:space="preserve"> and create the four options as coloured chips for a proper dashboard feel.</w:t>
      </w:r>
    </w:p>
    <w:p>
      <w:pPr>
        <w:pStyle w:val="ListParagraph"/>
        <w:numPr>
          <w:ilvl w:val="0"/>
          <w:numId w:val="3"/>
        </w:numPr>
        <w:spacing w:after="100" w:line="290"/>
      </w:pPr>
      <w:r>
        <w:rPr>
          <w:b/>
          <w:bCs/>
        </w:rPr>
        <w:t xml:space="preserve">Know your row types:</w:t>
      </w:r>
      <w:r>
        <w:t xml:space="preserve"> rows with real names came through the cart checkout (full details); rows marked "(Buy Now button)" are single-item quick orders — the customer's details are in the matching WhatsApp chat. Freeform WhatsApp enquiries that never used a button create no row; type those in manually so the ledger stays complete.</w:t>
      </w:r>
    </w:p>
    <w:p>
      <w:pPr>
        <w:pStyle w:val="ListParagraph"/>
        <w:numPr>
          <w:ilvl w:val="0"/>
          <w:numId w:val="3"/>
        </w:numPr>
        <w:spacing w:after="100" w:line="290"/>
      </w:pPr>
      <w:r>
        <w:rPr>
          <w:b/>
          <w:bCs/>
        </w:rPr>
        <w:t xml:space="preserve">From your phone:</w:t>
      </w:r>
      <w:r>
        <w:t xml:space="preserve"> install the Google Sheets app — full shop management from anywhere, including price changes from a matatu.</w:t>
      </w:r>
    </w:p>
    <w:p>
      <w:pPr>
        <w:pStyle w:val="Heading2"/>
        <w:spacing w:after="160" w:before="320"/>
      </w:pPr>
      <w:r>
        <w:t xml:space="preserve">G5. The three sacred rules</w:t>
      </w:r>
    </w:p>
    <w:p>
      <w:pPr>
        <w:pStyle w:val="ListParagraph"/>
        <w:numPr>
          <w:ilvl w:val="0"/>
          <w:numId w:val="8"/>
        </w:numPr>
        <w:spacing w:after="120" w:line="300"/>
      </w:pPr>
      <w:r>
        <w:rPr>
          <w:b/>
          <w:bCs/>
        </w:rPr>
        <w:t xml:space="preserve">Tab names are law.</w:t>
      </w:r>
      <w:r>
        <w:t xml:space="preserve"> Rename Products or Orders and the robot goes blind — errors, not data.</w:t>
      </w:r>
    </w:p>
    <w:p>
      <w:pPr>
        <w:pStyle w:val="ListParagraph"/>
        <w:numPr>
          <w:ilvl w:val="0"/>
          <w:numId w:val="8"/>
        </w:numPr>
        <w:spacing w:after="120" w:line="300"/>
      </w:pPr>
      <w:r>
        <w:rPr>
          <w:b/>
          <w:bCs/>
        </w:rPr>
        <w:t xml:space="preserve">Code edits need a re-deploy.</w:t>
      </w:r>
      <w:r>
        <w:t xml:space="preserve"> Saving Code.gs changes nothing live. You must: Deploy → Manage deployments → ✏ → </w:t>
      </w:r>
      <w:r>
        <w:rPr>
          <w:b/>
          <w:bCs/>
        </w:rPr>
        <w:t xml:space="preserve">Version: New version</w:t>
      </w:r>
      <w:r>
        <w:t xml:space="preserve"> → Deploy. (URL stays the same.)</w:t>
      </w:r>
    </w:p>
    <w:p>
      <w:pPr>
        <w:pStyle w:val="ListParagraph"/>
        <w:numPr>
          <w:ilvl w:val="0"/>
          <w:numId w:val="8"/>
        </w:numPr>
        <w:spacing w:after="120" w:line="300"/>
      </w:pPr>
      <w:r>
        <w:rPr>
          <w:b/>
          <w:bCs/>
        </w:rPr>
        <w:t xml:space="preserve">The Executions log is the robot's diary.</w:t>
      </w:r>
      <w:r>
        <w:t xml:space="preserve"> Apps Script editor → clock icon (left sidebar). Every doGet/doPost is listed with Completed/Failed. A Failed doPost names the exact error; NO doPost entries at all means requests never arrived — a stale deployment or access not set to Anyone.</w:t>
      </w:r>
    </w:p>
    <w:tbl>
      <w:tblPr>
        <w:tblW w:type="dxa" w:w="9360"/>
        <w:tblBorders>
          <w:top w:val="none" w:color="FFFFFF" w:sz="0"/>
          <w:left w:val="single" w:color="D1A741" w:sz="20"/>
          <w:bottom w:val="none" w:color="FFFFFF" w:sz="0"/>
          <w:right w:val="none" w:color="FFFFFF" w:sz="0"/>
          <w:insideH w:val="none" w:color="FFFFFF" w:sz="0"/>
          <w:insideV w:val="none" w:color="FFFFFF" w:sz="0"/>
        </w:tblBorders>
      </w:tblPr>
      <w:tblGrid>
        <w:gridCol w:w="9360"/>
      </w:tblGrid>
      <w:tr>
        <w:tc>
          <w:tcPr>
            <w:tcW w:type="dxa" w:w="9360"/>
            <w:shd w:fill="FFF7E6" w:val="clear"/>
            <w:tcMar>
              <w:top w:type="dxa" w:w="120"/>
              <w:left w:type="dxa" w:w="170"/>
              <w:bottom w:type="dxa" w:w="120"/>
              <w:right w:type="dxa" w:w="170"/>
            </w:tcMar>
          </w:tcPr>
          <w:p>
            <w:pPr>
              <w:spacing w:after="80"/>
            </w:pPr>
            <w:r>
              <w:rPr>
                <w:b/>
                <w:bCs/>
                <w:color w:val="122A50"/>
                <w:sz w:val="19"/>
                <w:szCs w:val="19"/>
              </w:rPr>
              <w:t xml:space="preserve">TRY IT YOURSELF — Read the robot's mind</w:t>
            </w:r>
          </w:p>
          <w:p>
            <w:pPr>
              <w:spacing w:after="0" w:line="280"/>
            </w:pPr>
            <w:r>
              <w:rPr>
                <w:sz w:val="20"/>
                <w:szCs w:val="20"/>
              </w:rPr>
              <w:t xml:space="preserve">Paste your /exec URL into a browser tab and study the JSON: find one product and trace each field back to its cell in the Products tab. Then open the Executions log and refresh the shop page in another tab — watch a new doGet line appear. You have just observed a live API call end to end.</w:t>
            </w:r>
          </w:p>
        </w:tc>
      </w:tr>
    </w:tbl>
    <w:p>
      <w:pPr>
        <w:spacing w:after="140"/>
      </w:pPr>
    </w:p>
    <w:p>
      <w:pPr>
        <w:pStyle w:val="Heading1"/>
        <w:pageBreakBefore/>
        <w:spacing w:after="240" w:before="0"/>
      </w:pPr>
      <w:r>
        <w:t xml:space="preserve">Part H — The Editing Cookbook (Current Edition)</w:t>
      </w:r>
    </w:p>
    <w:p>
      <w:pPr>
        <w:spacing w:after="160" w:line="300"/>
      </w:pPr>
      <w:r>
        <w:t xml:space="preserve">Every routine change, as a recipe — updated for the Sheet-first workflow. The golden question before any edit: </w:t>
      </w:r>
      <w:r>
        <w:rPr>
          <w:b/>
          <w:bCs/>
        </w:rPr>
        <w:t xml:space="preserve">is this data or code?</w:t>
      </w:r>
      <w:r>
        <w:t xml:space="preserve"> Data (prices, products, stock, order statuses) lives in the Sheet and needs no deployment. Code (design, layout, behaviour, photos) lives in the repository and ships through Git.</w:t>
      </w:r>
    </w:p>
    <w:p>
      <w:pPr>
        <w:pStyle w:val="Heading2"/>
        <w:spacing w:after="160" w:before="320"/>
      </w:pPr>
      <w:r>
        <w:t xml:space="preserve">H1. Prices, products and stock — the Sheet (no code, instant)</w:t>
      </w:r>
    </w:p>
    <w:p>
      <w:pPr>
        <w:pStyle w:val="ListParagraph"/>
        <w:numPr>
          <w:ilvl w:val="0"/>
          <w:numId w:val="3"/>
        </w:numPr>
        <w:spacing w:after="100" w:line="290"/>
      </w:pPr>
      <w:r>
        <w:rPr>
          <w:b/>
          <w:bCs/>
        </w:rPr>
        <w:t xml:space="preserve">Price:</w:t>
      </w:r>
      <w:r>
        <w:t xml:space="preserve"> edit the number in the Products tab. Live on the next page load.</w:t>
      </w:r>
    </w:p>
    <w:p>
      <w:pPr>
        <w:pStyle w:val="ListParagraph"/>
        <w:numPr>
          <w:ilvl w:val="0"/>
          <w:numId w:val="3"/>
        </w:numPr>
        <w:spacing w:after="100" w:line="290"/>
      </w:pPr>
      <w:r>
        <w:rPr>
          <w:b/>
          <w:bCs/>
        </w:rPr>
        <w:t xml:space="preserve">New product:</w:t>
      </w:r>
      <w:r>
        <w:t xml:space="preserve"> add a row (rules in Part G4). Live immediately.</w:t>
      </w:r>
    </w:p>
    <w:p>
      <w:pPr>
        <w:pStyle w:val="ListParagraph"/>
        <w:numPr>
          <w:ilvl w:val="0"/>
          <w:numId w:val="3"/>
        </w:numPr>
        <w:spacing w:after="100" w:line="290"/>
      </w:pPr>
      <w:r>
        <w:rPr>
          <w:b/>
          <w:bCs/>
        </w:rPr>
        <w:t xml:space="preserve">Hide / show:</w:t>
      </w:r>
      <w:r>
        <w:t xml:space="preserve"> instock NO / YES.</w:t>
      </w:r>
    </w:p>
    <w:p>
      <w:pPr>
        <w:pStyle w:val="ListParagraph"/>
        <w:numPr>
          <w:ilvl w:val="0"/>
          <w:numId w:val="3"/>
        </w:numPr>
        <w:spacing w:after="100" w:line="290"/>
      </w:pPr>
      <w:r>
        <w:rPr>
          <w:b/>
          <w:bCs/>
        </w:rPr>
        <w:t xml:space="preserve">Orders:</w:t>
      </w:r>
      <w:r>
        <w:t xml:space="preserve"> update the Status column as each order progresses.</w:t>
      </w:r>
    </w:p>
    <w:p>
      <w:pPr>
        <w:pStyle w:val="Heading2"/>
        <w:spacing w:after="160" w:before="320"/>
      </w:pPr>
      <w:r>
        <w:t xml:space="preserve">H2. Product photos — the repository</w:t>
      </w:r>
    </w:p>
    <w:p>
      <w:pPr>
        <w:pStyle w:val="ListParagraph"/>
        <w:numPr>
          <w:ilvl w:val="0"/>
          <w:numId w:val="9"/>
        </w:numPr>
        <w:spacing w:after="120" w:line="300"/>
      </w:pPr>
      <w:r>
        <w:t xml:space="preserve">Get the image (photograph stock, or the official image from hikvision.com by model number).</w:t>
      </w:r>
    </w:p>
    <w:p>
      <w:pPr>
        <w:pStyle w:val="ListParagraph"/>
        <w:numPr>
          <w:ilvl w:val="0"/>
          <w:numId w:val="9"/>
        </w:numPr>
        <w:spacing w:after="120" w:line="300"/>
      </w:pPr>
      <w:r>
        <w:t xml:space="preserve">Resize to about 800×600 and compress at tinypng.com — target under 150 KB.</w:t>
      </w:r>
    </w:p>
    <w:p>
      <w:pPr>
        <w:pStyle w:val="ListParagraph"/>
        <w:numPr>
          <w:ilvl w:val="0"/>
          <w:numId w:val="9"/>
        </w:numPr>
        <w:spacing w:after="120" w:line="300"/>
      </w:pPr>
      <w:r>
        <w:t xml:space="preserve">Name it EXACTLY as the product's </w:t>
      </w:r>
      <w:r>
        <w:rPr>
          <w:rFonts w:ascii="Consolas" w:cs="Consolas" w:eastAsia="Consolas" w:hAnsi="Consolas"/>
          <w:color w:val="1B3A6B"/>
          <w:sz w:val="20"/>
          <w:szCs w:val="20"/>
          <w:shd w:fill="F4F6F8" w:val="clear"/>
        </w:rPr>
        <w:t xml:space="preserve">img</w:t>
      </w:r>
      <w:r>
        <w:t xml:space="preserve"> cell says — lowercase, hyphens, no spaces. The server is case-sensitive: Photo.JPG ≠ photo.jpg.</w:t>
      </w:r>
    </w:p>
    <w:p>
      <w:pPr>
        <w:pStyle w:val="ListParagraph"/>
        <w:numPr>
          <w:ilvl w:val="0"/>
          <w:numId w:val="9"/>
        </w:numPr>
        <w:spacing w:after="120" w:line="300"/>
      </w:pPr>
      <w:r>
        <w:t xml:space="preserve">Drop into assets/img/products/ → commit → push → Deploy HEAD Commit. The photo replaces the icon automatically.</w:t>
      </w:r>
    </w:p>
    <w:tbl>
      <w:tblPr>
        <w:tblW w:type="dxa" w:w="9360"/>
        <w:tblBorders>
          <w:top w:val="none" w:color="FFFFFF" w:sz="0"/>
          <w:left w:val="single" w:color="3FA843" w:sz="20"/>
          <w:bottom w:val="none" w:color="FFFFFF" w:sz="0"/>
          <w:right w:val="none" w:color="FFFFFF" w:sz="0"/>
          <w:insideH w:val="none" w:color="FFFFFF" w:sz="0"/>
          <w:insideV w:val="none" w:color="FFFFFF" w:sz="0"/>
        </w:tblBorders>
      </w:tblPr>
      <w:tblGrid>
        <w:gridCol w:w="9360"/>
      </w:tblGrid>
      <w:tr>
        <w:tc>
          <w:tcPr>
            <w:tcW w:type="dxa" w:w="9360"/>
            <w:shd w:fill="E8F5E9" w:val="clear"/>
            <w:tcMar>
              <w:top w:type="dxa" w:w="120"/>
              <w:left w:type="dxa" w:w="170"/>
              <w:bottom w:type="dxa" w:w="120"/>
              <w:right w:type="dxa" w:w="170"/>
            </w:tcMar>
          </w:tcPr>
          <w:p>
            <w:pPr>
              <w:spacing w:after="80"/>
            </w:pPr>
            <w:r>
              <w:rPr>
                <w:b/>
                <w:bCs/>
                <w:color w:val="122A50"/>
                <w:sz w:val="19"/>
                <w:szCs w:val="19"/>
              </w:rPr>
              <w:t xml:space="preserve">KEY IDEA — Replacing an existing photo</w:t>
            </w:r>
          </w:p>
          <w:p>
            <w:pPr>
              <w:spacing w:after="0" w:line="280"/>
            </w:pPr>
            <w:r>
              <w:rPr>
                <w:sz w:val="20"/>
                <w:szCs w:val="20"/>
              </w:rPr>
              <w:t xml:space="preserve">A NEW photo needs no cache tricks (a new filename cannot be cached). But REPLACING a photo under the SAME name can leave old copies on customers' phones for a while. The clean trick: save the replacement under a new name (…-v2.jpg) and update the img cell to match — Sheet and file change together, cache defeated.</w:t>
            </w:r>
          </w:p>
        </w:tc>
      </w:tr>
    </w:tbl>
    <w:p>
      <w:pPr>
        <w:spacing w:after="140"/>
      </w:pPr>
    </w:p>
    <w:p>
      <w:pPr>
        <w:pStyle w:val="Heading2"/>
        <w:spacing w:after="160" w:before="320"/>
      </w:pPr>
      <w:r>
        <w:t xml:space="preserve">H3. Design, text and contact details — the repository</w:t>
      </w:r>
    </w:p>
    <w:p>
      <w:pPr>
        <w:pStyle w:val="ListParagraph"/>
        <w:numPr>
          <w:ilvl w:val="0"/>
          <w:numId w:val="3"/>
        </w:numPr>
        <w:spacing w:after="100" w:line="290"/>
      </w:pPr>
      <w:r>
        <w:rPr>
          <w:b/>
          <w:bCs/>
        </w:rPr>
        <w:t xml:space="preserve">Colours:</w:t>
      </w:r>
      <w:r>
        <w:t xml:space="preserve"> the </w:t>
      </w:r>
      <w:r>
        <w:rPr>
          <w:rFonts w:ascii="Consolas" w:cs="Consolas" w:eastAsia="Consolas" w:hAnsi="Consolas"/>
          <w:color w:val="1B3A6B"/>
          <w:sz w:val="20"/>
          <w:szCs w:val="20"/>
          <w:shd w:fill="F4F6F8" w:val="clear"/>
        </w:rPr>
        <w:t xml:space="preserve">:root</w:t>
      </w:r>
      <w:r>
        <w:t xml:space="preserve"> tokens at the top of style.css (Part D1). Then bump the version (H4).</w:t>
      </w:r>
    </w:p>
    <w:p>
      <w:pPr>
        <w:pStyle w:val="ListParagraph"/>
        <w:numPr>
          <w:ilvl w:val="0"/>
          <w:numId w:val="3"/>
        </w:numPr>
        <w:spacing w:after="100" w:line="290"/>
      </w:pPr>
      <w:r>
        <w:rPr>
          <w:b/>
          <w:bCs/>
        </w:rPr>
        <w:t xml:space="preserve">Page text / SEO:</w:t>
      </w:r>
      <w:r>
        <w:t xml:space="preserve"> edit the relevant .html directly. No version bump needed for HTML-only edits.</w:t>
      </w:r>
    </w:p>
    <w:p>
      <w:pPr>
        <w:pStyle w:val="ListParagraph"/>
        <w:numPr>
          <w:ilvl w:val="0"/>
          <w:numId w:val="3"/>
        </w:numPr>
        <w:spacing w:after="100" w:line="290"/>
      </w:pPr>
      <w:r>
        <w:rPr>
          <w:b/>
          <w:bCs/>
        </w:rPr>
        <w:t xml:space="preserve">Phone number:</w:t>
      </w:r>
      <w:r>
        <w:t xml:space="preserve"> ONE code home — </w:t>
      </w:r>
      <w:r>
        <w:rPr>
          <w:rFonts w:ascii="Consolas" w:cs="Consolas" w:eastAsia="Consolas" w:hAnsi="Consolas"/>
          <w:color w:val="1B3A6B"/>
          <w:sz w:val="20"/>
          <w:szCs w:val="20"/>
          <w:shd w:fill="F4F6F8" w:val="clear"/>
        </w:rPr>
        <w:t xml:space="preserve">WHATSAPP_NUMBER</w:t>
      </w:r>
      <w:r>
        <w:t xml:space="preserve"> in cart.js CONFIG — plus the display text and tel: links in the five pages (VS Code Ctrl+Shift+F: search the old number in both formats).</w:t>
      </w:r>
    </w:p>
    <w:p>
      <w:pPr>
        <w:pStyle w:val="ListParagraph"/>
        <w:numPr>
          <w:ilvl w:val="0"/>
          <w:numId w:val="3"/>
        </w:numPr>
        <w:spacing w:after="100" w:line="290"/>
      </w:pPr>
      <w:r>
        <w:rPr>
          <w:b/>
          <w:bCs/>
        </w:rPr>
        <w:t xml:space="preserve">Social links:</w:t>
      </w:r>
      <w:r>
        <w:t xml:space="preserve"> search </w:t>
      </w:r>
      <w:r>
        <w:rPr>
          <w:rFonts w:ascii="Consolas" w:cs="Consolas" w:eastAsia="Consolas" w:hAnsi="Consolas"/>
          <w:color w:val="1B3A6B"/>
          <w:sz w:val="20"/>
          <w:szCs w:val="20"/>
          <w:shd w:fill="F4F6F8" w:val="clear"/>
        </w:rPr>
        <w:t xml:space="preserve">socials</w:t>
      </w:r>
      <w:r>
        <w:t xml:space="preserve"> in any page footer and edit the four hrefs.</w:t>
      </w:r>
    </w:p>
    <w:p>
      <w:pPr>
        <w:pStyle w:val="ListParagraph"/>
        <w:numPr>
          <w:ilvl w:val="0"/>
          <w:numId w:val="3"/>
        </w:numPr>
        <w:spacing w:after="100" w:line="290"/>
      </w:pPr>
      <w:r>
        <w:rPr>
          <w:b/>
          <w:bCs/>
        </w:rPr>
        <w:t xml:space="preserve">Installation price table:</w:t>
      </w:r>
      <w:r>
        <w:t xml:space="preserve"> plain HTML in products.html (</w:t>
      </w:r>
      <w:r>
        <w:rPr>
          <w:rFonts w:ascii="Consolas" w:cs="Consolas" w:eastAsia="Consolas" w:hAnsi="Consolas"/>
          <w:color w:val="1B3A6B"/>
          <w:sz w:val="20"/>
          <w:szCs w:val="20"/>
          <w:shd w:fill="F4F6F8" w:val="clear"/>
        </w:rPr>
        <w:t xml:space="preserve">price-table</w:t>
      </w:r>
      <w:r>
        <w:t xml:space="preserve">) — copy or delete </w:t>
      </w:r>
      <w:r>
        <w:rPr>
          <w:rFonts w:ascii="Consolas" w:cs="Consolas" w:eastAsia="Consolas" w:hAnsi="Consolas"/>
          <w:color w:val="1B3A6B"/>
          <w:sz w:val="20"/>
          <w:szCs w:val="20"/>
          <w:shd w:fill="F4F6F8" w:val="clear"/>
        </w:rPr>
        <w:t xml:space="preserve">&lt;tr&gt;</w:t>
      </w:r>
      <w:r>
        <w:t xml:space="preserve"> rows, always three </w:t>
      </w:r>
      <w:r>
        <w:rPr>
          <w:rFonts w:ascii="Consolas" w:cs="Consolas" w:eastAsia="Consolas" w:hAnsi="Consolas"/>
          <w:color w:val="1B3A6B"/>
          <w:sz w:val="20"/>
          <w:szCs w:val="20"/>
          <w:shd w:fill="F4F6F8" w:val="clear"/>
        </w:rPr>
        <w:t xml:space="preserve">&lt;td&gt;</w:t>
      </w:r>
      <w:r>
        <w:t xml:space="preserve"> cells each.</w:t>
      </w:r>
    </w:p>
    <w:p>
      <w:pPr>
        <w:pStyle w:val="Heading2"/>
        <w:spacing w:after="160" w:before="320"/>
      </w:pPr>
      <w:r>
        <w:t xml:space="preserve">H4. The version-bump ritual (v6's gift)</w:t>
      </w:r>
    </w:p>
    <w:p>
      <w:pPr>
        <w:spacing w:after="160" w:line="300"/>
      </w:pPr>
      <w:r>
        <w:t xml:space="preserve">Every page links its CSS/JS with a version tag: </w:t>
      </w:r>
      <w:r>
        <w:rPr>
          <w:rFonts w:ascii="Consolas" w:cs="Consolas" w:eastAsia="Consolas" w:hAnsi="Consolas"/>
          <w:color w:val="1B3A6B"/>
          <w:sz w:val="20"/>
          <w:szCs w:val="20"/>
          <w:shd w:fill="F4F6F8" w:val="clear"/>
        </w:rPr>
        <w:t xml:space="preserve">style.css?v=6</w:t>
      </w:r>
      <w:r>
        <w:t xml:space="preserve">. When the tag changes, every browser on earth treats the file as brand new and fetches it fresh — no customer can ever be stuck on your old design or old code.</w:t>
      </w:r>
    </w:p>
    <w:p>
      <w:pPr>
        <w:pStyle w:val="ListParagraph"/>
        <w:numPr>
          <w:ilvl w:val="0"/>
          <w:numId w:val="10"/>
        </w:numPr>
        <w:spacing w:after="120" w:line="300"/>
      </w:pPr>
      <w:r>
        <w:t xml:space="preserve">Changed style.css or any .js file? Before deploying: </w:t>
      </w:r>
      <w:r>
        <w:rPr>
          <w:b/>
          <w:bCs/>
        </w:rPr>
        <w:t xml:space="preserve">Ctrl+Shift+F → search `v=6` → replace with `v=7`</w:t>
      </w:r>
      <w:r>
        <w:t xml:space="preserve"> (all five pages update).</w:t>
      </w:r>
    </w:p>
    <w:p>
      <w:pPr>
        <w:pStyle w:val="ListParagraph"/>
        <w:numPr>
          <w:ilvl w:val="0"/>
          <w:numId w:val="10"/>
        </w:numPr>
        <w:spacing w:after="120" w:line="300"/>
      </w:pPr>
      <w:r>
        <w:t xml:space="preserve">Commit, push, Deploy. Done — instant everywhere.</w:t>
      </w:r>
    </w:p>
    <w:p>
      <w:pPr>
        <w:pStyle w:val="ListParagraph"/>
        <w:numPr>
          <w:ilvl w:val="0"/>
          <w:numId w:val="10"/>
        </w:numPr>
        <w:spacing w:after="120" w:line="300"/>
      </w:pPr>
      <w:r>
        <w:t xml:space="preserve">HTML-only edits (text, the price table) need NO bump — pages themselves are fetched fresh.</w:t>
      </w:r>
    </w:p>
    <w:tbl>
      <w:tblPr>
        <w:tblW w:type="dxa" w:w="9360"/>
        <w:tblBorders>
          <w:top w:val="none" w:color="FFFFFF" w:sz="0"/>
          <w:left w:val="single" w:color="C0392B" w:sz="20"/>
          <w:bottom w:val="none" w:color="FFFFFF" w:sz="0"/>
          <w:right w:val="none" w:color="FFFFFF" w:sz="0"/>
          <w:insideH w:val="none" w:color="FFFFFF" w:sz="0"/>
          <w:insideV w:val="none" w:color="FFFFFF" w:sz="0"/>
        </w:tblBorders>
      </w:tblPr>
      <w:tblGrid>
        <w:gridCol w:w="9360"/>
      </w:tblGrid>
      <w:tr>
        <w:tc>
          <w:tcPr>
            <w:tcW w:type="dxa" w:w="9360"/>
            <w:shd w:fill="FDECEC" w:val="clear"/>
            <w:tcMar>
              <w:top w:type="dxa" w:w="120"/>
              <w:left w:type="dxa" w:w="170"/>
              <w:bottom w:type="dxa" w:w="120"/>
              <w:right w:type="dxa" w:w="170"/>
            </w:tcMar>
          </w:tcPr>
          <w:p>
            <w:pPr>
              <w:spacing w:after="80"/>
            </w:pPr>
            <w:r>
              <w:rPr>
                <w:b/>
                <w:bCs/>
                <w:color w:val="122A50"/>
                <w:sz w:val="19"/>
                <w:szCs w:val="19"/>
              </w:rPr>
              <w:t xml:space="preserve">WATCH OUT — The two files a fresh template must never overwrite</w:t>
            </w:r>
          </w:p>
          <w:p>
            <w:pPr>
              <w:spacing w:after="0" w:line="280"/>
            </w:pPr>
            <w:r>
              <w:rPr>
                <w:sz w:val="20"/>
                <w:szCs w:val="20"/>
              </w:rPr>
              <w:t xml:space="preserve">Your live </w:t>
            </w:r>
            <w:r>
              <w:rPr>
                <w:b/>
                <w:bCs/>
                <w:sz w:val="20"/>
                <w:szCs w:val="20"/>
              </w:rPr>
              <w:t xml:space="preserve">cart.js</w:t>
            </w:r>
            <w:r>
              <w:rPr>
                <w:sz w:val="20"/>
                <w:szCs w:val="20"/>
              </w:rPr>
              <w:t xml:space="preserve"> carries your Apps Script URL, and your </w:t>
            </w:r>
            <w:r>
              <w:rPr>
                <w:b/>
                <w:bCs/>
                <w:sz w:val="20"/>
                <w:szCs w:val="20"/>
              </w:rPr>
              <w:t xml:space="preserve">.cpanel.yml</w:t>
            </w:r>
            <w:r>
              <w:rPr>
                <w:sz w:val="20"/>
                <w:szCs w:val="20"/>
              </w:rPr>
              <w:t xml:space="preserve"> carries your real cPanel username. Any zip or template copy of these has blanks/placeholders. Overwriting them is the classic self-inflicted outage: shop silently disconnects from the Sheet, or deployment fails. When updating from a build, copy everything EXCEPT these two — then verify both by eye.</w:t>
            </w:r>
          </w:p>
        </w:tc>
      </w:tr>
    </w:tbl>
    <w:p>
      <w:pPr>
        <w:spacing w:after="140"/>
      </w:pPr>
    </w:p>
    <w:p>
      <w:pPr>
        <w:pStyle w:val="Heading1"/>
        <w:pageBreakBefore/>
        <w:spacing w:after="240" w:before="0"/>
      </w:pPr>
      <w:r>
        <w:t xml:space="preserve">Part I — Deployment with Git &amp; cPanel</w:t>
      </w:r>
    </w:p>
    <w:p>
      <w:pPr>
        <w:pStyle w:val="Heading2"/>
        <w:spacing w:after="160" w:before="320"/>
      </w:pPr>
      <w:r>
        <w:t xml:space="preserve">I1. The concepts in plain language</w:t>
      </w:r>
    </w:p>
    <w:tbl>
      <w:tblPr>
        <w:tblW w:type="dxa" w:w="9360"/>
        <w:tblBorders>
          <w:top w:val="single" w:color="E2E9E4" w:sz="4"/>
          <w:left w:val="single" w:color="E2E9E4" w:sz="4"/>
          <w:bottom w:val="single" w:color="E2E9E4" w:sz="4"/>
          <w:right w:val="single" w:color="E2E9E4" w:sz="4"/>
          <w:insideH w:val="single" w:color="E2E9E4" w:sz="4"/>
          <w:insideV w:val="single" w:color="E2E9E4" w:sz="4"/>
        </w:tblBorders>
      </w:tblPr>
      <w:tblGrid>
        <w:gridCol w:w="2500"/>
        <w:gridCol w:w="6860"/>
      </w:tblGrid>
      <w:tr>
        <w:trPr>
          <w:tblHeader/>
        </w:trPr>
        <w:tc>
          <w:tcPr>
            <w:tcW w:type="dxa" w:w="2500"/>
            <w:shd w:fill="1B3A6B" w:val="clear"/>
            <w:tcMar>
              <w:top w:type="dxa" w:w="70"/>
              <w:left w:type="dxa" w:w="110"/>
              <w:bottom w:type="dxa" w:w="70"/>
              <w:right w:type="dxa" w:w="110"/>
            </w:tcMar>
          </w:tcPr>
          <w:p>
            <w:pPr>
              <w:spacing w:after="0" w:line="260"/>
            </w:pPr>
            <w:r>
              <w:rPr>
                <w:b/>
                <w:bCs/>
                <w:color w:val="FFFFFF"/>
                <w:sz w:val="19"/>
                <w:szCs w:val="19"/>
              </w:rPr>
              <w:t xml:space="preserve">Term</w:t>
            </w:r>
          </w:p>
        </w:tc>
        <w:tc>
          <w:tcPr>
            <w:tcW w:type="dxa" w:w="6860"/>
            <w:shd w:fill="1B3A6B" w:val="clear"/>
            <w:tcMar>
              <w:top w:type="dxa" w:w="70"/>
              <w:left w:type="dxa" w:w="110"/>
              <w:bottom w:type="dxa" w:w="70"/>
              <w:right w:type="dxa" w:w="110"/>
            </w:tcMar>
          </w:tcPr>
          <w:p>
            <w:pPr>
              <w:spacing w:after="0" w:line="260"/>
            </w:pPr>
            <w:r>
              <w:rPr>
                <w:b/>
                <w:bCs/>
                <w:color w:val="FFFFFF"/>
                <w:sz w:val="19"/>
                <w:szCs w:val="19"/>
              </w:rPr>
              <w:t xml:space="preserve">Plain meaning</w:t>
            </w:r>
          </w:p>
        </w:tc>
      </w:tr>
      <w:tr>
        <w:tc>
          <w:tcPr>
            <w:tcW w:type="dxa" w:w="2500"/>
            <w:tcMar>
              <w:top w:type="dxa" w:w="70"/>
              <w:left w:type="dxa" w:w="110"/>
              <w:bottom w:type="dxa" w:w="70"/>
              <w:right w:type="dxa" w:w="110"/>
            </w:tcMar>
          </w:tcPr>
          <w:p>
            <w:pPr>
              <w:spacing w:after="0" w:line="260"/>
            </w:pPr>
            <w:r>
              <w:rPr>
                <w:sz w:val="19"/>
                <w:szCs w:val="19"/>
              </w:rPr>
              <w:t xml:space="preserve">Repository (repo)</w:t>
            </w:r>
          </w:p>
        </w:tc>
        <w:tc>
          <w:tcPr>
            <w:tcW w:type="dxa" w:w="6860"/>
            <w:tcMar>
              <w:top w:type="dxa" w:w="70"/>
              <w:left w:type="dxa" w:w="110"/>
              <w:bottom w:type="dxa" w:w="70"/>
              <w:right w:type="dxa" w:w="110"/>
            </w:tcMar>
          </w:tcPr>
          <w:p>
            <w:pPr>
              <w:spacing w:after="0" w:line="260"/>
            </w:pPr>
            <w:r>
              <w:rPr>
                <w:sz w:val="19"/>
                <w:szCs w:val="19"/>
              </w:rPr>
              <w:t xml:space="preserve">Your project folder with a memory — every saved snapshot of every file, forever</w:t>
            </w:r>
          </w:p>
        </w:tc>
      </w:tr>
      <w:tr>
        <w:tc>
          <w:tcPr>
            <w:tcW w:type="dxa" w:w="2500"/>
            <w:shd w:fill="F3F7F4" w:val="clear"/>
            <w:tcMar>
              <w:top w:type="dxa" w:w="70"/>
              <w:left w:type="dxa" w:w="110"/>
              <w:bottom w:type="dxa" w:w="70"/>
              <w:right w:type="dxa" w:w="110"/>
            </w:tcMar>
          </w:tcPr>
          <w:p>
            <w:pPr>
              <w:spacing w:after="0" w:line="260"/>
            </w:pPr>
            <w:r>
              <w:rPr>
                <w:sz w:val="19"/>
                <w:szCs w:val="19"/>
              </w:rPr>
              <w:t xml:space="preserve">Commit</w:t>
            </w:r>
          </w:p>
        </w:tc>
        <w:tc>
          <w:tcPr>
            <w:tcW w:type="dxa" w:w="6860"/>
            <w:shd w:fill="F3F7F4" w:val="clear"/>
            <w:tcMar>
              <w:top w:type="dxa" w:w="70"/>
              <w:left w:type="dxa" w:w="110"/>
              <w:bottom w:type="dxa" w:w="70"/>
              <w:right w:type="dxa" w:w="110"/>
            </w:tcMar>
          </w:tcPr>
          <w:p>
            <w:pPr>
              <w:spacing w:after="0" w:line="260"/>
            </w:pPr>
            <w:r>
              <w:rPr>
                <w:sz w:val="19"/>
                <w:szCs w:val="19"/>
              </w:rPr>
              <w:t xml:space="preserve">One saved snapshot with a message ("v6: version tags"). Your undo history</w:t>
            </w:r>
          </w:p>
        </w:tc>
      </w:tr>
      <w:tr>
        <w:tc>
          <w:tcPr>
            <w:tcW w:type="dxa" w:w="2500"/>
            <w:tcMar>
              <w:top w:type="dxa" w:w="70"/>
              <w:left w:type="dxa" w:w="110"/>
              <w:bottom w:type="dxa" w:w="70"/>
              <w:right w:type="dxa" w:w="110"/>
            </w:tcMar>
          </w:tcPr>
          <w:p>
            <w:pPr>
              <w:spacing w:after="0" w:line="260"/>
            </w:pPr>
            <w:r>
              <w:rPr>
                <w:sz w:val="19"/>
                <w:szCs w:val="19"/>
              </w:rPr>
              <w:t xml:space="preserve">Push</w:t>
            </w:r>
          </w:p>
        </w:tc>
        <w:tc>
          <w:tcPr>
            <w:tcW w:type="dxa" w:w="6860"/>
            <w:tcMar>
              <w:top w:type="dxa" w:w="70"/>
              <w:left w:type="dxa" w:w="110"/>
              <w:bottom w:type="dxa" w:w="70"/>
              <w:right w:type="dxa" w:w="110"/>
            </w:tcMar>
          </w:tcPr>
          <w:p>
            <w:pPr>
              <w:spacing w:after="0" w:line="260"/>
            </w:pPr>
            <w:r>
              <w:rPr>
                <w:sz w:val="19"/>
                <w:szCs w:val="19"/>
              </w:rPr>
              <w:t xml:space="preserve">Upload your new commits to the online copy (GitHub)</w:t>
            </w:r>
          </w:p>
        </w:tc>
      </w:tr>
      <w:tr>
        <w:tc>
          <w:tcPr>
            <w:tcW w:type="dxa" w:w="2500"/>
            <w:shd w:fill="F3F7F4" w:val="clear"/>
            <w:tcMar>
              <w:top w:type="dxa" w:w="70"/>
              <w:left w:type="dxa" w:w="110"/>
              <w:bottom w:type="dxa" w:w="70"/>
              <w:right w:type="dxa" w:w="110"/>
            </w:tcMar>
          </w:tcPr>
          <w:p>
            <w:pPr>
              <w:spacing w:after="0" w:line="260"/>
            </w:pPr>
            <w:r>
              <w:rPr>
                <w:sz w:val="19"/>
                <w:szCs w:val="19"/>
              </w:rPr>
              <w:t xml:space="preserve">Remote / origin</w:t>
            </w:r>
          </w:p>
        </w:tc>
        <w:tc>
          <w:tcPr>
            <w:tcW w:type="dxa" w:w="6860"/>
            <w:shd w:fill="F3F7F4" w:val="clear"/>
            <w:tcMar>
              <w:top w:type="dxa" w:w="70"/>
              <w:left w:type="dxa" w:w="110"/>
              <w:bottom w:type="dxa" w:w="70"/>
              <w:right w:type="dxa" w:w="110"/>
            </w:tcMar>
          </w:tcPr>
          <w:p>
            <w:pPr>
              <w:spacing w:after="0" w:line="260"/>
            </w:pPr>
            <w:r>
              <w:rPr>
                <w:sz w:val="19"/>
                <w:szCs w:val="19"/>
              </w:rPr>
              <w:t xml:space="preserve">The online copy's address; "origin" is its default nickname</w:t>
            </w:r>
          </w:p>
        </w:tc>
      </w:tr>
      <w:tr>
        <w:tc>
          <w:tcPr>
            <w:tcW w:type="dxa" w:w="2500"/>
            <w:tcMar>
              <w:top w:type="dxa" w:w="70"/>
              <w:left w:type="dxa" w:w="110"/>
              <w:bottom w:type="dxa" w:w="70"/>
              <w:right w:type="dxa" w:w="110"/>
            </w:tcMar>
          </w:tcPr>
          <w:p>
            <w:pPr>
              <w:spacing w:after="0" w:line="260"/>
            </w:pPr>
            <w:r>
              <w:rPr>
                <w:sz w:val="19"/>
                <w:szCs w:val="19"/>
              </w:rPr>
              <w:t xml:space="preserve">Upstream</w:t>
            </w:r>
          </w:p>
        </w:tc>
        <w:tc>
          <w:tcPr>
            <w:tcW w:type="dxa" w:w="6860"/>
            <w:tcMar>
              <w:top w:type="dxa" w:w="70"/>
              <w:left w:type="dxa" w:w="110"/>
              <w:bottom w:type="dxa" w:w="70"/>
              <w:right w:type="dxa" w:w="110"/>
            </w:tcMar>
          </w:tcPr>
          <w:p>
            <w:pPr>
              <w:spacing w:after="0" w:line="260"/>
            </w:pPr>
            <w:r>
              <w:rPr>
                <w:sz w:val="19"/>
                <w:szCs w:val="19"/>
              </w:rPr>
              <w:t xml:space="preserve">The saved answer to "when I say push, push WHERE?"</w:t>
            </w:r>
          </w:p>
        </w:tc>
      </w:tr>
      <w:tr>
        <w:tc>
          <w:tcPr>
            <w:tcW w:type="dxa" w:w="2500"/>
            <w:shd w:fill="F3F7F4" w:val="clear"/>
            <w:tcMar>
              <w:top w:type="dxa" w:w="70"/>
              <w:left w:type="dxa" w:w="110"/>
              <w:bottom w:type="dxa" w:w="70"/>
              <w:right w:type="dxa" w:w="110"/>
            </w:tcMar>
          </w:tcPr>
          <w:p>
            <w:pPr>
              <w:spacing w:after="0" w:line="260"/>
            </w:pPr>
            <w:r>
              <w:rPr>
                <w:sz w:val="19"/>
                <w:szCs w:val="19"/>
              </w:rPr>
              <w:t xml:space="preserve">Deploy</w:t>
            </w:r>
          </w:p>
        </w:tc>
        <w:tc>
          <w:tcPr>
            <w:tcW w:type="dxa" w:w="6860"/>
            <w:shd w:fill="F3F7F4" w:val="clear"/>
            <w:tcMar>
              <w:top w:type="dxa" w:w="70"/>
              <w:left w:type="dxa" w:w="110"/>
              <w:bottom w:type="dxa" w:w="70"/>
              <w:right w:type="dxa" w:w="110"/>
            </w:tcMar>
          </w:tcPr>
          <w:p>
            <w:pPr>
              <w:spacing w:after="0" w:line="260"/>
            </w:pPr>
            <w:r>
              <w:rPr>
                <w:sz w:val="19"/>
                <w:szCs w:val="19"/>
              </w:rPr>
              <w:t xml:space="preserve">cPanel copies the latest commit's files into public_html, following .cpanel.yml</w:t>
            </w:r>
          </w:p>
        </w:tc>
      </w:tr>
    </w:tbl>
    <w:p>
      <w:pPr>
        <w:spacing w:after="140"/>
      </w:pPr>
    </w:p>
    <w:p>
      <w:pPr>
        <w:spacing w:after="160" w:line="300"/>
      </w:pPr>
      <w:r>
        <w:t xml:space="preserve">The pipeline: </w:t>
      </w:r>
      <w:r>
        <w:rPr>
          <w:b/>
          <w:bCs/>
        </w:rPr>
        <w:t xml:space="preserve">laptop → commit → push → GitHub → cPanel pulls → .cpanel.yml copies to public_html → live site.</w:t>
      </w:r>
      <w:r>
        <w:t xml:space="preserve"> Git gives you three superpowers over drag-and-drop uploading: history (any mistake can be rolled back by deploying an earlier commit), atomic updates (all files change together), and a paper trail of what changed when.</w:t>
      </w:r>
    </w:p>
    <w:p>
      <w:pPr>
        <w:pStyle w:val="Heading2"/>
        <w:spacing w:after="160" w:before="320"/>
      </w:pPr>
      <w:r>
        <w:t xml:space="preserve">I2. The .cpanel.yml recipe</w:t>
      </w:r>
    </w:p>
    <w:tbl>
      <w:tblPr>
        <w:tblW w:type="dxa" w:w="9360"/>
        <w:tblBorders>
          <w:top w:val="single" w:color="E2E9E4" w:sz="4"/>
          <w:left w:val="single" w:color="0E7C86" w:sz="16"/>
          <w:bottom w:val="single" w:color="E2E9E4" w:sz="4"/>
          <w:right w:val="single" w:color="E2E9E4" w:sz="4"/>
          <w:insideH w:val="none" w:color="FFFFFF" w:sz="0"/>
          <w:insideV w:val="none" w:color="FFFFFF" w:sz="0"/>
        </w:tblBorders>
      </w:tblPr>
      <w:tblGrid>
        <w:gridCol w:w="9360"/>
      </w:tblGrid>
      <w:tr>
        <w:tc>
          <w:tcPr>
            <w:tcW w:type="dxa" w:w="9360"/>
            <w:shd w:fill="F4F6F8" w:val="clear"/>
            <w:tcMar>
              <w:top w:type="dxa" w:w="110"/>
              <w:left w:type="dxa" w:w="170"/>
              <w:bottom w:type="dxa" w:w="110"/>
              <w:right w:type="dxa" w:w="170"/>
            </w:tcMar>
          </w:tcPr>
          <w:p>
            <w:pPr>
              <w:spacing w:after="20" w:line="230"/>
            </w:pPr>
            <w:r>
              <w:rPr>
                <w:rFonts w:ascii="Consolas" w:cs="Consolas" w:eastAsia="Consolas" w:hAnsi="Consolas"/>
                <w:color w:val="1A2433"/>
                <w:sz w:val="17"/>
                <w:szCs w:val="17"/>
              </w:rPr>
              <w:t xml:space="preserve">---</w:t>
            </w:r>
          </w:p>
          <w:p>
            <w:pPr>
              <w:spacing w:after="20" w:line="230"/>
            </w:pPr>
            <w:r>
              <w:rPr>
                <w:rFonts w:ascii="Consolas" w:cs="Consolas" w:eastAsia="Consolas" w:hAnsi="Consolas"/>
                <w:color w:val="1A2433"/>
                <w:sz w:val="17"/>
                <w:szCs w:val="17"/>
              </w:rPr>
              <w:t xml:space="preserve">deployment:</w:t>
            </w:r>
          </w:p>
          <w:p>
            <w:pPr>
              <w:spacing w:after="20" w:line="230"/>
            </w:pPr>
            <w:r>
              <w:rPr>
                <w:rFonts w:ascii="Consolas" w:cs="Consolas" w:eastAsia="Consolas" w:hAnsi="Consolas"/>
                <w:color w:val="1A2433"/>
                <w:sz w:val="17"/>
                <w:szCs w:val="17"/>
              </w:rPr>
              <w:t xml:space="preserve">  tasks:</w:t>
            </w:r>
          </w:p>
          <w:p>
            <w:pPr>
              <w:spacing w:after="20" w:line="230"/>
            </w:pPr>
            <w:r>
              <w:rPr>
                <w:rFonts w:ascii="Consolas" w:cs="Consolas" w:eastAsia="Consolas" w:hAnsi="Consolas"/>
                <w:color w:val="1A2433"/>
                <w:sz w:val="17"/>
                <w:szCs w:val="17"/>
              </w:rPr>
              <w:t xml:space="preserve">    - export DEPLOYPATH=/home/YOUR_CPANEL_USERNAME/public_html</w:t>
            </w:r>
          </w:p>
          <w:p>
            <w:pPr>
              <w:spacing w:after="20" w:line="230"/>
            </w:pPr>
            <w:r>
              <w:rPr>
                <w:rFonts w:ascii="Consolas" w:cs="Consolas" w:eastAsia="Consolas" w:hAnsi="Consolas"/>
                <w:color w:val="1A2433"/>
                <w:sz w:val="17"/>
                <w:szCs w:val="17"/>
              </w:rPr>
              <w:t xml:space="preserve">    - /bin/cp -f index.html about.html services.html \</w:t>
            </w:r>
          </w:p>
          <w:p>
            <w:pPr>
              <w:spacing w:after="20" w:line="230"/>
            </w:pPr>
            <w:r>
              <w:rPr>
                <w:rFonts w:ascii="Consolas" w:cs="Consolas" w:eastAsia="Consolas" w:hAnsi="Consolas"/>
                <w:color w:val="1A2433"/>
                <w:sz w:val="17"/>
                <w:szCs w:val="17"/>
              </w:rPr>
              <w:t xml:space="preserve">        products.html contact.html README.txt $DEPLOYPATH/</w:t>
            </w:r>
          </w:p>
          <w:p>
            <w:pPr>
              <w:spacing w:after="0" w:line="230"/>
            </w:pPr>
            <w:r>
              <w:rPr>
                <w:rFonts w:ascii="Consolas" w:cs="Consolas" w:eastAsia="Consolas" w:hAnsi="Consolas"/>
                <w:color w:val="1A2433"/>
                <w:sz w:val="17"/>
                <w:szCs w:val="17"/>
              </w:rPr>
              <w:t xml:space="preserve">    - /bin/cp -Rf assets $DEPLOYPATH/</w:t>
            </w:r>
          </w:p>
        </w:tc>
      </w:tr>
    </w:tbl>
    <w:p>
      <w:pPr>
        <w:spacing w:after="200" w:before="60"/>
      </w:pPr>
      <w:r>
        <w:rPr>
          <w:i/>
          <w:iCs/>
          <w:color w:val="5B6B7C"/>
          <w:sz w:val="17"/>
          <w:szCs w:val="17"/>
        </w:rPr>
        <w:t xml:space="preserve">The deployment recipe at the repo root</w:t>
      </w:r>
    </w:p>
    <w:p>
      <w:pPr>
        <w:pStyle w:val="ListParagraph"/>
        <w:numPr>
          <w:ilvl w:val="0"/>
          <w:numId w:val="3"/>
        </w:numPr>
        <w:spacing w:after="100" w:line="290"/>
      </w:pPr>
      <w:r>
        <w:t xml:space="preserve">cPanel runs these commands, top to bottom, every time you click Deploy HEAD Commit. Line 1's three dashes are mandatory; indentation must be spaces, never tabs.</w:t>
      </w:r>
    </w:p>
    <w:p>
      <w:pPr>
        <w:pStyle w:val="ListParagraph"/>
        <w:numPr>
          <w:ilvl w:val="0"/>
          <w:numId w:val="3"/>
        </w:numPr>
        <w:spacing w:after="100" w:line="290"/>
      </w:pPr>
      <w:r>
        <w:t xml:space="preserve">The username must be YOUR cPanel username, and the path must match the "Home Directory" shown on the cPanel front page (some servers use /home1 or /home2).</w:t>
      </w:r>
    </w:p>
    <w:p>
      <w:pPr>
        <w:pStyle w:val="ListParagraph"/>
        <w:numPr>
          <w:ilvl w:val="0"/>
          <w:numId w:val="3"/>
        </w:numPr>
        <w:spacing w:after="100" w:line="290"/>
      </w:pPr>
      <w:r>
        <w:t xml:space="preserve">Deliberately NOT copied: the google-sheet folder — your Code.gs and setup notes are reference material, not something visitors should download.</w:t>
      </w:r>
    </w:p>
    <w:p>
      <w:pPr>
        <w:pStyle w:val="Heading2"/>
        <w:spacing w:after="160" w:before="320"/>
      </w:pPr>
      <w:r>
        <w:t xml:space="preserve">I3. The daily update workflow</w:t>
      </w:r>
    </w:p>
    <w:tbl>
      <w:tblPr>
        <w:tblW w:type="dxa" w:w="9360"/>
        <w:tblBorders>
          <w:top w:val="single" w:color="E2E9E4" w:sz="4"/>
          <w:left w:val="single" w:color="0E7C86" w:sz="16"/>
          <w:bottom w:val="single" w:color="E2E9E4" w:sz="4"/>
          <w:right w:val="single" w:color="E2E9E4" w:sz="4"/>
          <w:insideH w:val="none" w:color="FFFFFF" w:sz="0"/>
          <w:insideV w:val="none" w:color="FFFFFF" w:sz="0"/>
        </w:tblBorders>
      </w:tblPr>
      <w:tblGrid>
        <w:gridCol w:w="9360"/>
      </w:tblGrid>
      <w:tr>
        <w:tc>
          <w:tcPr>
            <w:tcW w:type="dxa" w:w="9360"/>
            <w:shd w:fill="F4F6F8" w:val="clear"/>
            <w:tcMar>
              <w:top w:type="dxa" w:w="110"/>
              <w:left w:type="dxa" w:w="170"/>
              <w:bottom w:type="dxa" w:w="110"/>
              <w:right w:type="dxa" w:w="170"/>
            </w:tcMar>
          </w:tcPr>
          <w:p>
            <w:pPr>
              <w:spacing w:after="20" w:line="230"/>
            </w:pPr>
            <w:r>
              <w:rPr>
                <w:rFonts w:ascii="Consolas" w:cs="Consolas" w:eastAsia="Consolas" w:hAnsi="Consolas"/>
                <w:color w:val="1A2433"/>
                <w:sz w:val="17"/>
                <w:szCs w:val="17"/>
              </w:rPr>
              <w:t xml:space="preserve">git add -A</w:t>
            </w:r>
          </w:p>
          <w:p>
            <w:pPr>
              <w:spacing w:after="20" w:line="230"/>
            </w:pPr>
            <w:r>
              <w:rPr>
                <w:rFonts w:ascii="Consolas" w:cs="Consolas" w:eastAsia="Consolas" w:hAnsi="Consolas"/>
                <w:color w:val="1A2433"/>
                <w:sz w:val="17"/>
                <w:szCs w:val="17"/>
              </w:rPr>
              <w:t xml:space="preserve">git commit -m "describe the change"</w:t>
            </w:r>
          </w:p>
          <w:p>
            <w:pPr>
              <w:spacing w:after="0" w:line="230"/>
            </w:pPr>
            <w:r>
              <w:rPr>
                <w:rFonts w:ascii="Consolas" w:cs="Consolas" w:eastAsia="Consolas" w:hAnsi="Consolas"/>
                <w:color w:val="1A2433"/>
                <w:sz w:val="17"/>
                <w:szCs w:val="17"/>
              </w:rPr>
              <w:t xml:space="preserve">git push</w:t>
            </w:r>
          </w:p>
        </w:tc>
      </w:tr>
    </w:tbl>
    <w:p>
      <w:pPr>
        <w:spacing w:after="120"/>
      </w:pPr>
    </w:p>
    <w:p>
      <w:pPr>
        <w:pStyle w:val="ListParagraph"/>
        <w:numPr>
          <w:ilvl w:val="0"/>
          <w:numId w:val="11"/>
        </w:numPr>
        <w:spacing w:after="120" w:line="300"/>
      </w:pPr>
      <w:r>
        <w:t xml:space="preserve">Make your edits locally (and bump the version tag if CSS/JS changed — H4).</w:t>
      </w:r>
    </w:p>
    <w:p>
      <w:pPr>
        <w:pStyle w:val="ListParagraph"/>
        <w:numPr>
          <w:ilvl w:val="0"/>
          <w:numId w:val="11"/>
        </w:numPr>
        <w:spacing w:after="120" w:line="300"/>
      </w:pPr>
      <w:r>
        <w:t xml:space="preserve">Run the three commands above in the project folder.</w:t>
      </w:r>
    </w:p>
    <w:p>
      <w:pPr>
        <w:pStyle w:val="ListParagraph"/>
        <w:numPr>
          <w:ilvl w:val="0"/>
          <w:numId w:val="11"/>
        </w:numPr>
        <w:spacing w:after="120" w:line="300"/>
      </w:pPr>
      <w:r>
        <w:t xml:space="preserve">cPanel → </w:t>
      </w:r>
      <w:r>
        <w:rPr>
          <w:b/>
          <w:bCs/>
        </w:rPr>
        <w:t xml:space="preserve">Git Version Control → Manage → Update from Remote</w:t>
      </w:r>
      <w:r>
        <w:t xml:space="preserve"> (fetches your commit) → </w:t>
      </w:r>
      <w:r>
        <w:rPr>
          <w:b/>
          <w:bCs/>
        </w:rPr>
        <w:t xml:space="preserve">Deploy HEAD Commit</w:t>
      </w:r>
      <w:r>
        <w:t xml:space="preserve"> (runs the recipe).</w:t>
      </w:r>
    </w:p>
    <w:p>
      <w:pPr>
        <w:pStyle w:val="ListParagraph"/>
        <w:numPr>
          <w:ilvl w:val="0"/>
          <w:numId w:val="11"/>
        </w:numPr>
        <w:spacing w:after="120" w:line="300"/>
      </w:pPr>
      <w:r>
        <w:t xml:space="preserve">Verify: the cPanel repo page shows the current commit code — it should match the one your terminal printed (e.g. d7999f8).</w:t>
      </w:r>
    </w:p>
    <w:tbl>
      <w:tblPr>
        <w:tblW w:type="dxa" w:w="9360"/>
        <w:tblBorders>
          <w:top w:val="none" w:color="FFFFFF" w:sz="0"/>
          <w:left w:val="single" w:color="C0392B" w:sz="20"/>
          <w:bottom w:val="none" w:color="FFFFFF" w:sz="0"/>
          <w:right w:val="none" w:color="FFFFFF" w:sz="0"/>
          <w:insideH w:val="none" w:color="FFFFFF" w:sz="0"/>
          <w:insideV w:val="none" w:color="FFFFFF" w:sz="0"/>
        </w:tblBorders>
      </w:tblPr>
      <w:tblGrid>
        <w:gridCol w:w="9360"/>
      </w:tblGrid>
      <w:tr>
        <w:tc>
          <w:tcPr>
            <w:tcW w:type="dxa" w:w="9360"/>
            <w:shd w:fill="FDECEC" w:val="clear"/>
            <w:tcMar>
              <w:top w:type="dxa" w:w="120"/>
              <w:left w:type="dxa" w:w="170"/>
              <w:bottom w:type="dxa" w:w="120"/>
              <w:right w:type="dxa" w:w="170"/>
            </w:tcMar>
          </w:tcPr>
          <w:p>
            <w:pPr>
              <w:spacing w:after="80"/>
            </w:pPr>
            <w:r>
              <w:rPr>
                <w:b/>
                <w:bCs/>
                <w:color w:val="122A50"/>
                <w:sz w:val="19"/>
                <w:szCs w:val="19"/>
              </w:rPr>
              <w:t xml:space="preserve">WATCH OUT — Never edit files inside the server-side repository</w:t>
            </w:r>
          </w:p>
          <w:p>
            <w:pPr>
              <w:spacing w:after="0" w:line="280"/>
            </w:pPr>
            <w:r>
              <w:rPr>
                <w:sz w:val="20"/>
                <w:szCs w:val="20"/>
              </w:rPr>
              <w:t xml:space="preserve">cPanel refuses to deploy if the server copy has uncommitted changes. All edits happen on your laptop and travel through Git. (Editing directly in public_html is technically possible but your next deploy overwrites it — one-way traffic only.)</w:t>
            </w:r>
          </w:p>
        </w:tc>
      </w:tr>
    </w:tbl>
    <w:p>
      <w:pPr>
        <w:spacing w:after="140"/>
      </w:pPr>
    </w:p>
    <w:p>
      <w:pPr>
        <w:pStyle w:val="Heading2"/>
        <w:spacing w:after="160" w:before="320"/>
      </w:pPr>
      <w:r>
        <w:t xml:space="preserve">I4. Real-world troubleshooting (from this site's own launch)</w:t>
      </w:r>
    </w:p>
    <w:tbl>
      <w:tblPr>
        <w:tblW w:type="dxa" w:w="9360"/>
        <w:tblBorders>
          <w:top w:val="single" w:color="E2E9E4" w:sz="4"/>
          <w:left w:val="single" w:color="E2E9E4" w:sz="4"/>
          <w:bottom w:val="single" w:color="E2E9E4" w:sz="4"/>
          <w:right w:val="single" w:color="E2E9E4" w:sz="4"/>
          <w:insideH w:val="single" w:color="E2E9E4" w:sz="4"/>
          <w:insideV w:val="single" w:color="E2E9E4" w:sz="4"/>
        </w:tblBorders>
      </w:tblPr>
      <w:tblGrid>
        <w:gridCol w:w="3400"/>
        <w:gridCol w:w="5960"/>
      </w:tblGrid>
      <w:tr>
        <w:trPr>
          <w:tblHeader/>
        </w:trPr>
        <w:tc>
          <w:tcPr>
            <w:tcW w:type="dxa" w:w="3400"/>
            <w:shd w:fill="1B3A6B" w:val="clear"/>
            <w:tcMar>
              <w:top w:type="dxa" w:w="70"/>
              <w:left w:type="dxa" w:w="110"/>
              <w:bottom w:type="dxa" w:w="70"/>
              <w:right w:type="dxa" w:w="110"/>
            </w:tcMar>
          </w:tcPr>
          <w:p>
            <w:pPr>
              <w:spacing w:after="0" w:line="260"/>
            </w:pPr>
            <w:r>
              <w:rPr>
                <w:b/>
                <w:bCs/>
                <w:color w:val="FFFFFF"/>
                <w:sz w:val="19"/>
                <w:szCs w:val="19"/>
              </w:rPr>
              <w:t xml:space="preserve">Symptom</w:t>
            </w:r>
          </w:p>
        </w:tc>
        <w:tc>
          <w:tcPr>
            <w:tcW w:type="dxa" w:w="5960"/>
            <w:shd w:fill="1B3A6B" w:val="clear"/>
            <w:tcMar>
              <w:top w:type="dxa" w:w="70"/>
              <w:left w:type="dxa" w:w="110"/>
              <w:bottom w:type="dxa" w:w="70"/>
              <w:right w:type="dxa" w:w="110"/>
            </w:tcMar>
          </w:tcPr>
          <w:p>
            <w:pPr>
              <w:spacing w:after="0" w:line="260"/>
            </w:pPr>
            <w:r>
              <w:rPr>
                <w:b/>
                <w:bCs/>
                <w:color w:val="FFFFFF"/>
                <w:sz w:val="19"/>
                <w:szCs w:val="19"/>
              </w:rPr>
              <w:t xml:space="preserve">Cause → fix</w:t>
            </w:r>
          </w:p>
        </w:tc>
      </w:tr>
      <w:tr>
        <w:tc>
          <w:tcPr>
            <w:tcW w:type="dxa" w:w="3400"/>
            <w:tcMar>
              <w:top w:type="dxa" w:w="70"/>
              <w:left w:type="dxa" w:w="110"/>
              <w:bottom w:type="dxa" w:w="70"/>
              <w:right w:type="dxa" w:w="110"/>
            </w:tcMar>
          </w:tcPr>
          <w:p>
            <w:pPr>
              <w:spacing w:after="0" w:line="260"/>
            </w:pPr>
            <w:r>
              <w:rPr>
                <w:sz w:val="19"/>
                <w:szCs w:val="19"/>
              </w:rPr>
              <w:t xml:space="preserve">Pushed, but cPanel "can't see" the new commit</w:t>
            </w:r>
          </w:p>
        </w:tc>
        <w:tc>
          <w:tcPr>
            <w:tcW w:type="dxa" w:w="5960"/>
            <w:tcMar>
              <w:top w:type="dxa" w:w="70"/>
              <w:left w:type="dxa" w:w="110"/>
              <w:bottom w:type="dxa" w:w="70"/>
              <w:right w:type="dxa" w:w="110"/>
            </w:tcMar>
          </w:tcPr>
          <w:p>
            <w:pPr>
              <w:spacing w:after="0" w:line="260"/>
            </w:pPr>
            <w:r>
              <w:rPr>
                <w:sz w:val="19"/>
                <w:szCs w:val="19"/>
              </w:rPr>
              <w:t xml:space="preserve">The push actually failed: </w:t>
            </w:r>
            <w:r>
              <w:rPr>
                <w:b/>
                <w:bCs/>
                <w:sz w:val="19"/>
                <w:szCs w:val="19"/>
              </w:rPr>
              <w:t xml:space="preserve">fatal: no upstream branch</w:t>
            </w:r>
            <w:r>
              <w:rPr>
                <w:sz w:val="19"/>
                <w:szCs w:val="19"/>
              </w:rPr>
              <w:t xml:space="preserve">. The commit exists only on your laptop. Run </w:t>
            </w:r>
            <w:r>
              <w:rPr>
                <w:rFonts w:ascii="Consolas" w:cs="Consolas" w:eastAsia="Consolas" w:hAnsi="Consolas"/>
                <w:color w:val="1B3A6B"/>
                <w:sz w:val="19"/>
                <w:szCs w:val="19"/>
                <w:shd w:fill="F4F6F8" w:val="clear"/>
              </w:rPr>
              <w:t xml:space="preserve">git push --set-upstream origin main</w:t>
            </w:r>
            <w:r>
              <w:rPr>
                <w:sz w:val="19"/>
                <w:szCs w:val="19"/>
              </w:rPr>
              <w:t xml:space="preserve"> once — pushes AND teaches plain </w:t>
            </w:r>
            <w:r>
              <w:rPr>
                <w:rFonts w:ascii="Consolas" w:cs="Consolas" w:eastAsia="Consolas" w:hAnsi="Consolas"/>
                <w:color w:val="1B3A6B"/>
                <w:sz w:val="19"/>
                <w:szCs w:val="19"/>
                <w:shd w:fill="F4F6F8" w:val="clear"/>
              </w:rPr>
              <w:t xml:space="preserve">git push</w:t>
            </w:r>
            <w:r>
              <w:rPr>
                <w:sz w:val="19"/>
                <w:szCs w:val="19"/>
              </w:rPr>
              <w:t xml:space="preserve"> forever after</w:t>
            </w:r>
          </w:p>
        </w:tc>
      </w:tr>
      <w:tr>
        <w:tc>
          <w:tcPr>
            <w:tcW w:type="dxa" w:w="3400"/>
            <w:shd w:fill="F3F7F4" w:val="clear"/>
            <w:tcMar>
              <w:top w:type="dxa" w:w="70"/>
              <w:left w:type="dxa" w:w="110"/>
              <w:bottom w:type="dxa" w:w="70"/>
              <w:right w:type="dxa" w:w="110"/>
            </w:tcMar>
          </w:tcPr>
          <w:p>
            <w:pPr>
              <w:spacing w:after="0" w:line="260"/>
            </w:pPr>
            <w:r>
              <w:rPr>
                <w:sz w:val="19"/>
                <w:szCs w:val="19"/>
              </w:rPr>
              <w:t xml:space="preserve">Wall of "LF will be replaced by CRLF" warnings</w:t>
            </w:r>
          </w:p>
        </w:tc>
        <w:tc>
          <w:tcPr>
            <w:tcW w:type="dxa" w:w="5960"/>
            <w:shd w:fill="F3F7F4" w:val="clear"/>
            <w:tcMar>
              <w:top w:type="dxa" w:w="70"/>
              <w:left w:type="dxa" w:w="110"/>
              <w:bottom w:type="dxa" w:w="70"/>
              <w:right w:type="dxa" w:w="110"/>
            </w:tcMar>
          </w:tcPr>
          <w:p>
            <w:pPr>
              <w:spacing w:after="0" w:line="260"/>
            </w:pPr>
            <w:r>
              <w:rPr>
                <w:sz w:val="19"/>
                <w:szCs w:val="19"/>
              </w:rPr>
              <w:t xml:space="preserve">Harmless. Windows and Linux end text lines differently; Git translates automatically. Ignore</w:t>
            </w:r>
          </w:p>
        </w:tc>
      </w:tr>
      <w:tr>
        <w:tc>
          <w:tcPr>
            <w:tcW w:type="dxa" w:w="3400"/>
            <w:tcMar>
              <w:top w:type="dxa" w:w="70"/>
              <w:left w:type="dxa" w:w="110"/>
              <w:bottom w:type="dxa" w:w="70"/>
              <w:right w:type="dxa" w:w="110"/>
            </w:tcMar>
          </w:tcPr>
          <w:p>
            <w:pPr>
              <w:spacing w:after="0" w:line="260"/>
            </w:pPr>
            <w:r>
              <w:rPr>
                <w:sz w:val="19"/>
                <w:szCs w:val="19"/>
              </w:rPr>
              <w:t xml:space="preserve">Site loads as ugly plain text, blue links, giant icons</w:t>
            </w:r>
          </w:p>
        </w:tc>
        <w:tc>
          <w:tcPr>
            <w:tcW w:type="dxa" w:w="5960"/>
            <w:tcMar>
              <w:top w:type="dxa" w:w="70"/>
              <w:left w:type="dxa" w:w="110"/>
              <w:bottom w:type="dxa" w:w="70"/>
              <w:right w:type="dxa" w:w="110"/>
            </w:tcMar>
          </w:tcPr>
          <w:p>
            <w:pPr>
              <w:spacing w:after="0" w:line="260"/>
            </w:pPr>
            <w:r>
              <w:rPr>
                <w:sz w:val="19"/>
                <w:szCs w:val="19"/>
              </w:rPr>
              <w:t xml:space="preserve">The page cannot reach style.css — either assets/ was not deployed beside index.html, or you opened index.html from INSIDE a zip. Structure must be public_html/index.html + public_html/assets/…</w:t>
            </w:r>
          </w:p>
        </w:tc>
      </w:tr>
      <w:tr>
        <w:tc>
          <w:tcPr>
            <w:tcW w:type="dxa" w:w="3400"/>
            <w:shd w:fill="F3F7F4" w:val="clear"/>
            <w:tcMar>
              <w:top w:type="dxa" w:w="70"/>
              <w:left w:type="dxa" w:w="110"/>
              <w:bottom w:type="dxa" w:w="70"/>
              <w:right w:type="dxa" w:w="110"/>
            </w:tcMar>
          </w:tcPr>
          <w:p>
            <w:pPr>
              <w:spacing w:after="0" w:line="260"/>
            </w:pPr>
            <w:r>
              <w:rPr>
                <w:sz w:val="19"/>
                <w:szCs w:val="19"/>
              </w:rPr>
              <w:t xml:space="preserve">Deployed a change but phones still show the old design</w:t>
            </w:r>
          </w:p>
        </w:tc>
        <w:tc>
          <w:tcPr>
            <w:tcW w:type="dxa" w:w="5960"/>
            <w:shd w:fill="F3F7F4" w:val="clear"/>
            <w:tcMar>
              <w:top w:type="dxa" w:w="70"/>
              <w:left w:type="dxa" w:w="110"/>
              <w:bottom w:type="dxa" w:w="70"/>
              <w:right w:type="dxa" w:w="110"/>
            </w:tcMar>
          </w:tcPr>
          <w:p>
            <w:pPr>
              <w:spacing w:after="0" w:line="260"/>
            </w:pPr>
            <w:r>
              <w:rPr>
                <w:sz w:val="19"/>
                <w:szCs w:val="19"/>
              </w:rPr>
              <w:t xml:space="preserve">Browser cache. Permanent cure = the version tag (H4). Immediate cure on one device = hard refresh (Ctrl+Shift+R) or Incognito</w:t>
            </w:r>
          </w:p>
        </w:tc>
      </w:tr>
      <w:tr>
        <w:tc>
          <w:tcPr>
            <w:tcW w:type="dxa" w:w="3400"/>
            <w:tcMar>
              <w:top w:type="dxa" w:w="70"/>
              <w:left w:type="dxa" w:w="110"/>
              <w:bottom w:type="dxa" w:w="70"/>
              <w:right w:type="dxa" w:w="110"/>
            </w:tcMar>
          </w:tcPr>
          <w:p>
            <w:pPr>
              <w:spacing w:after="0" w:line="260"/>
            </w:pPr>
            <w:r>
              <w:rPr>
                <w:sz w:val="19"/>
                <w:szCs w:val="19"/>
              </w:rPr>
              <w:t xml:space="preserve">Cart button shows as a grey unstyled rectangle</w:t>
            </w:r>
          </w:p>
        </w:tc>
        <w:tc>
          <w:tcPr>
            <w:tcW w:type="dxa" w:w="5960"/>
            <w:tcMar>
              <w:top w:type="dxa" w:w="70"/>
              <w:left w:type="dxa" w:w="110"/>
              <w:bottom w:type="dxa" w:w="70"/>
              <w:right w:type="dxa" w:w="110"/>
            </w:tcMar>
          </w:tcPr>
          <w:p>
            <w:pPr>
              <w:spacing w:after="0" w:line="260"/>
            </w:pPr>
            <w:r>
              <w:rPr>
                <w:sz w:val="19"/>
                <w:szCs w:val="19"/>
              </w:rPr>
              <w:t xml:space="preserve">Old style.css being served or cached — the file must be the full 14-section version (search it for "cart-drawer") and the version tag bumped</w:t>
            </w:r>
          </w:p>
        </w:tc>
      </w:tr>
      <w:tr>
        <w:tc>
          <w:tcPr>
            <w:tcW w:type="dxa" w:w="3400"/>
            <w:shd w:fill="F3F7F4" w:val="clear"/>
            <w:tcMar>
              <w:top w:type="dxa" w:w="70"/>
              <w:left w:type="dxa" w:w="110"/>
              <w:bottom w:type="dxa" w:w="70"/>
              <w:right w:type="dxa" w:w="110"/>
            </w:tcMar>
          </w:tcPr>
          <w:p>
            <w:pPr>
              <w:spacing w:after="0" w:line="260"/>
            </w:pPr>
            <w:r>
              <w:rPr>
                <w:sz w:val="19"/>
                <w:szCs w:val="19"/>
              </w:rPr>
              <w:t xml:space="preserve">"Deployment failed" in cPanel</w:t>
            </w:r>
          </w:p>
        </w:tc>
        <w:tc>
          <w:tcPr>
            <w:tcW w:type="dxa" w:w="5960"/>
            <w:shd w:fill="F3F7F4" w:val="clear"/>
            <w:tcMar>
              <w:top w:type="dxa" w:w="70"/>
              <w:left w:type="dxa" w:w="110"/>
              <w:bottom w:type="dxa" w:w="70"/>
              <w:right w:type="dxa" w:w="110"/>
            </w:tcMar>
          </w:tcPr>
          <w:p>
            <w:pPr>
              <w:spacing w:after="0" w:line="260"/>
            </w:pPr>
            <w:r>
              <w:rPr>
                <w:sz w:val="19"/>
                <w:szCs w:val="19"/>
              </w:rPr>
              <w:t xml:space="preserve">Open the log link on the same page — it names the failing task line. Nine times out of ten: wrong username/path in .cpanel.yml</w:t>
            </w:r>
          </w:p>
        </w:tc>
      </w:tr>
      <w:tr>
        <w:tc>
          <w:tcPr>
            <w:tcW w:type="dxa" w:w="3400"/>
            <w:tcMar>
              <w:top w:type="dxa" w:w="70"/>
              <w:left w:type="dxa" w:w="110"/>
              <w:bottom w:type="dxa" w:w="70"/>
              <w:right w:type="dxa" w:w="110"/>
            </w:tcMar>
          </w:tcPr>
          <w:p>
            <w:pPr>
              <w:spacing w:after="0" w:line="260"/>
            </w:pPr>
            <w:r>
              <w:rPr>
                <w:sz w:val="19"/>
                <w:szCs w:val="19"/>
              </w:rPr>
              <w:t xml:space="preserve">Prices stopped updating &amp; orders stopped logging after an update</w:t>
            </w:r>
          </w:p>
        </w:tc>
        <w:tc>
          <w:tcPr>
            <w:tcW w:type="dxa" w:w="5960"/>
            <w:tcMar>
              <w:top w:type="dxa" w:w="70"/>
              <w:left w:type="dxa" w:w="110"/>
              <w:bottom w:type="dxa" w:w="70"/>
              <w:right w:type="dxa" w:w="110"/>
            </w:tcMar>
          </w:tcPr>
          <w:p>
            <w:pPr>
              <w:spacing w:after="0" w:line="260"/>
            </w:pPr>
            <w:r>
              <w:rPr>
                <w:sz w:val="19"/>
                <w:szCs w:val="19"/>
              </w:rPr>
              <w:t xml:space="preserve">cart.js was overwritten by a template copy with an empty SHEET_API_URL — re-paste your /exec URL (H4 warning box)</w:t>
            </w:r>
          </w:p>
        </w:tc>
      </w:tr>
    </w:tbl>
    <w:p>
      <w:pPr>
        <w:spacing w:after="140"/>
      </w:pPr>
    </w:p>
    <w:p>
      <w:pPr>
        <w:pStyle w:val="Heading1"/>
        <w:pageBreakBefore/>
        <w:spacing w:after="240" w:before="0"/>
      </w:pPr>
      <w:r>
        <w:t xml:space="preserve">Part J — Hosting Essentials (Truehost/cPanel)</w:t>
      </w:r>
    </w:p>
    <w:p>
      <w:pPr>
        <w:spacing w:after="160" w:line="300"/>
      </w:pPr>
      <w:r>
        <w:t xml:space="preserve">The one-time server jobs that surround deployment. All live in cPanel.</w:t>
      </w:r>
    </w:p>
    <w:p>
      <w:pPr>
        <w:pStyle w:val="Heading2"/>
        <w:spacing w:after="160" w:before="320"/>
      </w:pPr>
      <w:r>
        <w:t xml:space="preserve">J1. HTTPS — the padlock</w:t>
      </w:r>
    </w:p>
    <w:p>
      <w:pPr>
        <w:pStyle w:val="ListParagraph"/>
        <w:numPr>
          <w:ilvl w:val="0"/>
          <w:numId w:val="12"/>
        </w:numPr>
        <w:spacing w:after="120" w:line="300"/>
      </w:pPr>
      <w:r>
        <w:t xml:space="preserve">cPanel → Security → </w:t>
      </w:r>
      <w:r>
        <w:rPr>
          <w:b/>
          <w:bCs/>
        </w:rPr>
        <w:t xml:space="preserve">SSL/TLS Status</w:t>
      </w:r>
      <w:r>
        <w:t xml:space="preserve"> → tick erakansystems.co.ke (and www) → </w:t>
      </w:r>
      <w:r>
        <w:rPr>
          <w:b/>
          <w:bCs/>
        </w:rPr>
        <w:t xml:space="preserve">Run AutoSSL</w:t>
      </w:r>
      <w:r>
        <w:t xml:space="preserve">. Free certificate, issued in minutes, renews itself.</w:t>
      </w:r>
    </w:p>
    <w:p>
      <w:pPr>
        <w:pStyle w:val="ListParagraph"/>
        <w:numPr>
          <w:ilvl w:val="0"/>
          <w:numId w:val="12"/>
        </w:numPr>
        <w:spacing w:after="120" w:line="300"/>
      </w:pPr>
      <w:r>
        <w:t xml:space="preserve">Force everyone onto https: in File Manager (Show hidden files ON), create/edit </w:t>
      </w:r>
      <w:r>
        <w:rPr>
          <w:b/>
          <w:bCs/>
        </w:rPr>
        <w:t xml:space="preserve">.htaccess</w:t>
      </w:r>
      <w:r>
        <w:t xml:space="preserve"> in public_html:</w:t>
      </w:r>
    </w:p>
    <w:tbl>
      <w:tblPr>
        <w:tblW w:type="dxa" w:w="9360"/>
        <w:tblBorders>
          <w:top w:val="single" w:color="E2E9E4" w:sz="4"/>
          <w:left w:val="single" w:color="0E7C86" w:sz="16"/>
          <w:bottom w:val="single" w:color="E2E9E4" w:sz="4"/>
          <w:right w:val="single" w:color="E2E9E4" w:sz="4"/>
          <w:insideH w:val="none" w:color="FFFFFF" w:sz="0"/>
          <w:insideV w:val="none" w:color="FFFFFF" w:sz="0"/>
        </w:tblBorders>
      </w:tblPr>
      <w:tblGrid>
        <w:gridCol w:w="9360"/>
      </w:tblGrid>
      <w:tr>
        <w:tc>
          <w:tcPr>
            <w:tcW w:type="dxa" w:w="9360"/>
            <w:shd w:fill="F4F6F8" w:val="clear"/>
            <w:tcMar>
              <w:top w:type="dxa" w:w="110"/>
              <w:left w:type="dxa" w:w="170"/>
              <w:bottom w:type="dxa" w:w="110"/>
              <w:right w:type="dxa" w:w="170"/>
            </w:tcMar>
          </w:tcPr>
          <w:p>
            <w:pPr>
              <w:spacing w:after="20" w:line="230"/>
            </w:pPr>
            <w:r>
              <w:rPr>
                <w:rFonts w:ascii="Consolas" w:cs="Consolas" w:eastAsia="Consolas" w:hAnsi="Consolas"/>
                <w:color w:val="1A2433"/>
                <w:sz w:val="17"/>
                <w:szCs w:val="17"/>
              </w:rPr>
              <w:t xml:space="preserve">RewriteEngine On</w:t>
            </w:r>
          </w:p>
          <w:p>
            <w:pPr>
              <w:spacing w:after="20" w:line="230"/>
            </w:pPr>
            <w:r>
              <w:rPr>
                <w:rFonts w:ascii="Consolas" w:cs="Consolas" w:eastAsia="Consolas" w:hAnsi="Consolas"/>
                <w:color w:val="1A2433"/>
                <w:sz w:val="17"/>
                <w:szCs w:val="17"/>
              </w:rPr>
              <w:t xml:space="preserve">RewriteCond %{HTTPS} off</w:t>
            </w:r>
          </w:p>
          <w:p>
            <w:pPr>
              <w:spacing w:after="0" w:line="230"/>
            </w:pPr>
            <w:r>
              <w:rPr>
                <w:rFonts w:ascii="Consolas" w:cs="Consolas" w:eastAsia="Consolas" w:hAnsi="Consolas"/>
                <w:color w:val="1A2433"/>
                <w:sz w:val="17"/>
                <w:szCs w:val="17"/>
              </w:rPr>
              <w:t xml:space="preserve">RewriteRule ^(.*)$ https://%{HTTP_HOST}%{REQUEST_URI} [L,R=301]</w:t>
            </w:r>
          </w:p>
        </w:tc>
      </w:tr>
    </w:tbl>
    <w:p>
      <w:pPr>
        <w:spacing w:after="120"/>
      </w:pPr>
    </w:p>
    <w:p>
      <w:pPr>
        <w:pStyle w:val="Heading2"/>
        <w:spacing w:after="160" w:before="320"/>
      </w:pPr>
      <w:r>
        <w:t xml:space="preserve">J2. Business email</w:t>
      </w:r>
    </w:p>
    <w:p>
      <w:pPr>
        <w:pStyle w:val="ListParagraph"/>
        <w:numPr>
          <w:ilvl w:val="0"/>
          <w:numId w:val="13"/>
        </w:numPr>
        <w:spacing w:after="120" w:line="300"/>
      </w:pPr>
      <w:r>
        <w:t xml:space="preserve">cPanel → Email → </w:t>
      </w:r>
      <w:r>
        <w:rPr>
          <w:b/>
          <w:bCs/>
        </w:rPr>
        <w:t xml:space="preserve">Email Accounts → Create</w:t>
      </w:r>
      <w:r>
        <w:t xml:space="preserve"> → username </w:t>
      </w:r>
      <w:r>
        <w:rPr>
          <w:b/>
          <w:bCs/>
        </w:rPr>
        <w:t xml:space="preserve">info</w:t>
      </w:r>
      <w:r>
        <w:t xml:space="preserve"> → strong password → 1–2 GB.</w:t>
      </w:r>
    </w:p>
    <w:p>
      <w:pPr>
        <w:pStyle w:val="ListParagraph"/>
        <w:numPr>
          <w:ilvl w:val="0"/>
          <w:numId w:val="13"/>
        </w:numPr>
        <w:spacing w:after="120" w:line="300"/>
      </w:pPr>
      <w:r>
        <w:t xml:space="preserve">Read via Webmail (erakansystems.co.ke/webmail) or connect to Outlook/Gmail using the settings on the account's </w:t>
      </w:r>
      <w:r>
        <w:rPr>
          <w:b/>
          <w:bCs/>
        </w:rPr>
        <w:t xml:space="preserve">Connect Devices</w:t>
      </w:r>
      <w:r>
        <w:t xml:space="preserve"> page.</w:t>
      </w:r>
    </w:p>
    <w:p>
      <w:pPr>
        <w:pStyle w:val="Heading2"/>
        <w:spacing w:after="160" w:before="320"/>
      </w:pPr>
      <w:r>
        <w:t xml:space="preserve">J3. Being found</w:t>
      </w:r>
    </w:p>
    <w:p>
      <w:pPr>
        <w:pStyle w:val="ListParagraph"/>
        <w:numPr>
          <w:ilvl w:val="0"/>
          <w:numId w:val="14"/>
        </w:numPr>
        <w:spacing w:after="120" w:line="300"/>
      </w:pPr>
      <w:r>
        <w:rPr>
          <w:b/>
          <w:bCs/>
        </w:rPr>
        <w:t xml:space="preserve">Google Search Console:</w:t>
      </w:r>
      <w:r>
        <w:t xml:space="preserve"> add the property erakansystems.co.ke, verify (DNS TXT record via the Truehost domain panel, or upload Google's HTML file), submit the homepage. The SEO tags in every page are already doing the on-page work.</w:t>
      </w:r>
    </w:p>
    <w:p>
      <w:pPr>
        <w:pStyle w:val="ListParagraph"/>
        <w:numPr>
          <w:ilvl w:val="0"/>
          <w:numId w:val="14"/>
        </w:numPr>
        <w:spacing w:after="120" w:line="300"/>
      </w:pPr>
      <w:r>
        <w:rPr>
          <w:b/>
          <w:bCs/>
        </w:rPr>
        <w:t xml:space="preserve">Google Business Profile:</w:t>
      </w:r>
      <w:r>
        <w:t xml:space="preserve"> free Maps listing with the website link — often the biggest single source of local enquiries for a contractor.</w:t>
      </w:r>
    </w:p>
    <w:p>
      <w:pPr>
        <w:pStyle w:val="ListParagraph"/>
        <w:numPr>
          <w:ilvl w:val="0"/>
          <w:numId w:val="14"/>
        </w:numPr>
        <w:spacing w:after="120" w:line="300"/>
      </w:pPr>
      <w:r>
        <w:t xml:space="preserve">Update social bios and directory listings (e.g. CRM Kenya) to the new site.</w:t>
      </w:r>
    </w:p>
    <w:p>
      <w:pPr>
        <w:pStyle w:val="Heading2"/>
        <w:spacing w:after="160" w:before="320"/>
      </w:pPr>
      <w:r>
        <w:t xml:space="preserve">J4. Renewals and backups</w:t>
      </w:r>
    </w:p>
    <w:p>
      <w:pPr>
        <w:pStyle w:val="ListParagraph"/>
        <w:numPr>
          <w:ilvl w:val="0"/>
          <w:numId w:val="3"/>
        </w:numPr>
        <w:spacing w:after="100" w:line="290"/>
      </w:pPr>
      <w:r>
        <w:t xml:space="preserve">Domain and hosting renew annually — set reminders a month early; a lapsed .co.ke can be painful to recover.</w:t>
      </w:r>
    </w:p>
    <w:p>
      <w:pPr>
        <w:pStyle w:val="ListParagraph"/>
        <w:numPr>
          <w:ilvl w:val="0"/>
          <w:numId w:val="3"/>
        </w:numPr>
        <w:spacing w:after="100" w:line="290"/>
      </w:pPr>
      <w:r>
        <w:t xml:space="preserve">Your backup situation is now excellent by design: the </w:t>
      </w:r>
      <w:r>
        <w:rPr>
          <w:b/>
          <w:bCs/>
        </w:rPr>
        <w:t xml:space="preserve">repo</w:t>
      </w:r>
      <w:r>
        <w:t xml:space="preserve"> (GitHub + laptop) holds every version of the code; the </w:t>
      </w:r>
      <w:r>
        <w:rPr>
          <w:b/>
          <w:bCs/>
        </w:rPr>
        <w:t xml:space="preserve">Sheet</w:t>
      </w:r>
      <w:r>
        <w:t xml:space="preserve"> keeps its own File → Version history for data. cPanel → Backup can snapshot the server before big experiments, but Git is the real safety net.</w:t>
      </w:r>
    </w:p>
    <w:p>
      <w:pPr>
        <w:pStyle w:val="Heading1"/>
        <w:pageBreakBefore/>
        <w:spacing w:after="240" w:before="0"/>
      </w:pPr>
      <w:r>
        <w:t xml:space="preserve">Part K — Dashboards: Looker Studio &amp; AppSheet</w:t>
      </w:r>
    </w:p>
    <w:p>
      <w:pPr>
        <w:spacing w:after="160" w:line="300"/>
      </w:pPr>
      <w:r>
        <w:t xml:space="preserve">Because your shop's data lives in a Google Sheet, the whole Google ecosystem can plug into it. Two tools earn their place immediately — both free, both zero-code.</w:t>
      </w:r>
    </w:p>
    <w:p>
      <w:pPr>
        <w:pStyle w:val="Heading2"/>
        <w:spacing w:after="160" w:before="320"/>
      </w:pPr>
      <w:r>
        <w:t xml:space="preserve">K1. Looker Studio — your sales dashboard</w:t>
      </w:r>
    </w:p>
    <w:p>
      <w:pPr>
        <w:spacing w:after="160" w:line="300"/>
      </w:pPr>
      <w:r>
        <w:t xml:space="preserve">Looker Studio (lookerstudio.google.com) is Google's free dashboard builder. It connects live to your Sheet and turns the Orders tab into charts that refresh themselves.</w:t>
      </w:r>
    </w:p>
    <w:p>
      <w:pPr>
        <w:pStyle w:val="Heading3"/>
        <w:spacing w:after="120" w:before="260"/>
      </w:pPr>
      <w:r>
        <w:t xml:space="preserve">Connecting (once, ~5 minutes)</w:t>
      </w:r>
    </w:p>
    <w:p>
      <w:pPr>
        <w:pStyle w:val="ListParagraph"/>
        <w:numPr>
          <w:ilvl w:val="0"/>
          <w:numId w:val="15"/>
        </w:numPr>
        <w:spacing w:after="120" w:line="300"/>
      </w:pPr>
      <w:r>
        <w:t xml:space="preserve">Go to </w:t>
      </w:r>
      <w:r>
        <w:rPr>
          <w:b/>
          <w:bCs/>
        </w:rPr>
        <w:t xml:space="preserve">lookerstudio.google.com</w:t>
      </w:r>
      <w:r>
        <w:t xml:space="preserve"> → sign in with the SAME Google account that owns Erakan Shop.</w:t>
      </w:r>
    </w:p>
    <w:p>
      <w:pPr>
        <w:pStyle w:val="ListParagraph"/>
        <w:numPr>
          <w:ilvl w:val="0"/>
          <w:numId w:val="15"/>
        </w:numPr>
        <w:spacing w:after="120" w:line="300"/>
      </w:pPr>
      <w:r>
        <w:t xml:space="preserve">Create (+) → </w:t>
      </w:r>
      <w:r>
        <w:rPr>
          <w:b/>
          <w:bCs/>
        </w:rPr>
        <w:t xml:space="preserve">Data source</w:t>
      </w:r>
      <w:r>
        <w:t xml:space="preserve"> → choose the </w:t>
      </w:r>
      <w:r>
        <w:rPr>
          <w:b/>
          <w:bCs/>
        </w:rPr>
        <w:t xml:space="preserve">Google Sheets</w:t>
      </w:r>
      <w:r>
        <w:t xml:space="preserve"> connector.</w:t>
      </w:r>
    </w:p>
    <w:p>
      <w:pPr>
        <w:pStyle w:val="ListParagraph"/>
        <w:numPr>
          <w:ilvl w:val="0"/>
          <w:numId w:val="15"/>
        </w:numPr>
        <w:spacing w:after="120" w:line="300"/>
      </w:pPr>
      <w:r>
        <w:t xml:space="preserve">Pick </w:t>
      </w:r>
      <w:r>
        <w:rPr>
          <w:b/>
          <w:bCs/>
        </w:rPr>
        <w:t xml:space="preserve">Erakan Shop → Orders</w:t>
      </w:r>
      <w:r>
        <w:t xml:space="preserve"> → tick "Use first row as headers" → </w:t>
      </w:r>
      <w:r>
        <w:rPr>
          <w:b/>
          <w:bCs/>
        </w:rPr>
        <w:t xml:space="preserve">Connect</w:t>
      </w:r>
      <w:r>
        <w:t xml:space="preserve">.</w:t>
      </w:r>
    </w:p>
    <w:p>
      <w:pPr>
        <w:pStyle w:val="ListParagraph"/>
        <w:numPr>
          <w:ilvl w:val="0"/>
          <w:numId w:val="15"/>
        </w:numPr>
        <w:spacing w:after="120" w:line="300"/>
      </w:pPr>
      <w:r>
        <w:t xml:space="preserve">Check the field types Looker guessed: Timestamp should be Date &amp; Time, Total should be Number, Status/Name/Items should be Text. Fix any with the dropdown, then </w:t>
      </w:r>
      <w:r>
        <w:rPr>
          <w:b/>
          <w:bCs/>
        </w:rPr>
        <w:t xml:space="preserve">Create report</w:t>
      </w:r>
      <w:r>
        <w:t xml:space="preserve">.</w:t>
      </w:r>
    </w:p>
    <w:p>
      <w:pPr>
        <w:pStyle w:val="Heading3"/>
        <w:spacing w:after="120" w:before="260"/>
      </w:pPr>
      <w:r>
        <w:t xml:space="preserve">Building the four charts that matter</w:t>
      </w:r>
    </w:p>
    <w:p>
      <w:pPr>
        <w:pStyle w:val="ListParagraph"/>
        <w:numPr>
          <w:ilvl w:val="0"/>
          <w:numId w:val="16"/>
        </w:numPr>
        <w:spacing w:after="120" w:line="300"/>
      </w:pPr>
      <w:r>
        <w:rPr>
          <w:b/>
          <w:bCs/>
        </w:rPr>
        <w:t xml:space="preserve">Revenue scorecard:</w:t>
      </w:r>
      <w:r>
        <w:t xml:space="preserve"> Insert → Scorecard → Metric: SUM of Total. Your money number, top-left.</w:t>
      </w:r>
    </w:p>
    <w:p>
      <w:pPr>
        <w:pStyle w:val="ListParagraph"/>
        <w:numPr>
          <w:ilvl w:val="0"/>
          <w:numId w:val="16"/>
        </w:numPr>
        <w:spacing w:after="120" w:line="300"/>
      </w:pPr>
      <w:r>
        <w:rPr>
          <w:b/>
          <w:bCs/>
        </w:rPr>
        <w:t xml:space="preserve">Orders over time:</w:t>
      </w:r>
      <w:r>
        <w:t xml:space="preserve"> Insert → Time series → Dimension: Timestamp, Metric: Record Count. The heartbeat chart — watch it jump the week you run your first Facebook boost.</w:t>
      </w:r>
    </w:p>
    <w:p>
      <w:pPr>
        <w:pStyle w:val="ListParagraph"/>
        <w:numPr>
          <w:ilvl w:val="0"/>
          <w:numId w:val="16"/>
        </w:numPr>
        <w:spacing w:after="120" w:line="300"/>
      </w:pPr>
      <w:r>
        <w:rPr>
          <w:b/>
          <w:bCs/>
        </w:rPr>
        <w:t xml:space="preserve">Order pipeline:</w:t>
      </w:r>
      <w:r>
        <w:t xml:space="preserve"> Insert → Pie chart → Dimension: Status. How many NEW vs CONFIRMED vs PAID vs DELIVERED at a glance.</w:t>
      </w:r>
    </w:p>
    <w:p>
      <w:pPr>
        <w:pStyle w:val="ListParagraph"/>
        <w:numPr>
          <w:ilvl w:val="0"/>
          <w:numId w:val="16"/>
        </w:numPr>
        <w:spacing w:after="120" w:line="300"/>
      </w:pPr>
      <w:r>
        <w:rPr>
          <w:b/>
          <w:bCs/>
        </w:rPr>
        <w:t xml:space="preserve">Recent orders table:</w:t>
      </w:r>
      <w:r>
        <w:t xml:space="preserve"> Insert → Table → Dimensions: Timestamp, Name, Items, Total, Status → sort by Timestamp descending.</w:t>
      </w:r>
    </w:p>
    <w:p>
      <w:pPr>
        <w:pStyle w:val="ListParagraph"/>
        <w:numPr>
          <w:ilvl w:val="0"/>
          <w:numId w:val="16"/>
        </w:numPr>
        <w:spacing w:after="120" w:line="300"/>
      </w:pPr>
      <w:r>
        <w:t xml:space="preserve">Add a </w:t>
      </w:r>
      <w:r>
        <w:rPr>
          <w:b/>
          <w:bCs/>
        </w:rPr>
        <w:t xml:space="preserve">date-range control</w:t>
      </w:r>
      <w:r>
        <w:t xml:space="preserve"> (Insert → Date range control) so you can flip between this week / this month / all time.</w:t>
      </w:r>
    </w:p>
    <w:p>
      <w:pPr>
        <w:pStyle w:val="ListParagraph"/>
        <w:numPr>
          <w:ilvl w:val="0"/>
          <w:numId w:val="3"/>
        </w:numPr>
        <w:spacing w:after="100" w:line="290"/>
      </w:pPr>
      <w:r>
        <w:t xml:space="preserve">Data freshness: Looker re-reads the Sheet automatically about every 15 minutes; the refresh button forces it immediately.</w:t>
      </w:r>
    </w:p>
    <w:p>
      <w:pPr>
        <w:pStyle w:val="ListParagraph"/>
        <w:numPr>
          <w:ilvl w:val="0"/>
          <w:numId w:val="3"/>
        </w:numPr>
        <w:spacing w:after="100" w:line="290"/>
      </w:pPr>
      <w:r>
        <w:t xml:space="preserve">Sharing: the Share button gives a </w:t>
      </w:r>
      <w:r>
        <w:rPr>
          <w:b/>
          <w:bCs/>
        </w:rPr>
        <w:t xml:space="preserve">view-only link</w:t>
      </w:r>
      <w:r>
        <w:t xml:space="preserve"> — perfect for a partner or investor asking "how is the shop doing?" without giving them the spreadsheet.</w:t>
      </w:r>
    </w:p>
    <w:tbl>
      <w:tblPr>
        <w:tblW w:type="dxa" w:w="9360"/>
        <w:tblBorders>
          <w:top w:val="none" w:color="FFFFFF" w:sz="0"/>
          <w:left w:val="single" w:color="3FA843" w:sz="20"/>
          <w:bottom w:val="none" w:color="FFFFFF" w:sz="0"/>
          <w:right w:val="none" w:color="FFFFFF" w:sz="0"/>
          <w:insideH w:val="none" w:color="FFFFFF" w:sz="0"/>
          <w:insideV w:val="none" w:color="FFFFFF" w:sz="0"/>
        </w:tblBorders>
      </w:tblPr>
      <w:tblGrid>
        <w:gridCol w:w="9360"/>
      </w:tblGrid>
      <w:tr>
        <w:tc>
          <w:tcPr>
            <w:tcW w:type="dxa" w:w="9360"/>
            <w:shd w:fill="E8F5E9" w:val="clear"/>
            <w:tcMar>
              <w:top w:type="dxa" w:w="120"/>
              <w:left w:type="dxa" w:w="170"/>
              <w:bottom w:type="dxa" w:w="120"/>
              <w:right w:type="dxa" w:w="170"/>
            </w:tcMar>
          </w:tcPr>
          <w:p>
            <w:pPr>
              <w:spacing w:after="80"/>
            </w:pPr>
            <w:r>
              <w:rPr>
                <w:b/>
                <w:bCs/>
                <w:color w:val="122A50"/>
                <w:sz w:val="19"/>
                <w:szCs w:val="19"/>
              </w:rPr>
              <w:t xml:space="preserve">KEY IDEA — Known limitation — and the upgrade path</w:t>
            </w:r>
          </w:p>
          <w:p>
            <w:pPr>
              <w:spacing w:after="0" w:line="280"/>
            </w:pPr>
            <w:r>
              <w:rPr>
                <w:sz w:val="20"/>
                <w:szCs w:val="20"/>
              </w:rPr>
              <w:t xml:space="preserve">The Items column stores the whole order as one text cell ("2 x Camera; 1 x DVR"), so a clean "top-selling products" chart is not possible yet. When that analysis matters, the order logging can be restructured to one-row-per-item (a small Apps Script change) — say the word and it becomes a Looker dream.</w:t>
            </w:r>
          </w:p>
        </w:tc>
      </w:tr>
    </w:tbl>
    <w:p>
      <w:pPr>
        <w:spacing w:after="140"/>
      </w:pPr>
    </w:p>
    <w:p>
      <w:pPr>
        <w:pStyle w:val="Heading2"/>
        <w:spacing w:after="160" w:before="320"/>
      </w:pPr>
      <w:r>
        <w:t xml:space="preserve">K2. AppSheet — your shop as a phone app</w:t>
      </w:r>
    </w:p>
    <w:p>
      <w:pPr>
        <w:spacing w:after="160" w:line="300"/>
      </w:pPr>
      <w:r>
        <w:t xml:space="preserve">AppSheet turns the spreadsheet into an installable mobile app — Google reads your tabs and generates the interface automatically.</w:t>
      </w:r>
    </w:p>
    <w:p>
      <w:pPr>
        <w:pStyle w:val="ListParagraph"/>
        <w:numPr>
          <w:ilvl w:val="0"/>
          <w:numId w:val="17"/>
        </w:numPr>
        <w:spacing w:after="120" w:line="300"/>
      </w:pPr>
      <w:r>
        <w:t xml:space="preserve">Open the Sheet → </w:t>
      </w:r>
      <w:r>
        <w:rPr>
          <w:b/>
          <w:bCs/>
        </w:rPr>
        <w:t xml:space="preserve">Extensions → AppSheet → Create an app</w:t>
      </w:r>
      <w:r>
        <w:t xml:space="preserve">. Wait a minute while it analyses.</w:t>
      </w:r>
    </w:p>
    <w:p>
      <w:pPr>
        <w:pStyle w:val="ListParagraph"/>
        <w:numPr>
          <w:ilvl w:val="0"/>
          <w:numId w:val="17"/>
        </w:numPr>
        <w:spacing w:after="120" w:line="300"/>
      </w:pPr>
      <w:r>
        <w:t xml:space="preserve">You get two views automatically: </w:t>
      </w:r>
      <w:r>
        <w:rPr>
          <w:b/>
          <w:bCs/>
        </w:rPr>
        <w:t xml:space="preserve">Products</w:t>
      </w:r>
      <w:r>
        <w:t xml:space="preserve"> as browsable, editable cards (tap → change price, flip instock) and </w:t>
      </w:r>
      <w:r>
        <w:rPr>
          <w:b/>
          <w:bCs/>
        </w:rPr>
        <w:t xml:space="preserve">Orders</w:t>
      </w:r>
      <w:r>
        <w:t xml:space="preserve"> as a list where tapping a row lets you update its Status.</w:t>
      </w:r>
    </w:p>
    <w:p>
      <w:pPr>
        <w:pStyle w:val="ListParagraph"/>
        <w:numPr>
          <w:ilvl w:val="0"/>
          <w:numId w:val="17"/>
        </w:numPr>
        <w:spacing w:after="120" w:line="300"/>
      </w:pPr>
      <w:r>
        <w:t xml:space="preserve">Polish in the AppSheet editor: set the Status column type to </w:t>
      </w:r>
      <w:r>
        <w:rPr>
          <w:b/>
          <w:bCs/>
        </w:rPr>
        <w:t xml:space="preserve">Enum</w:t>
      </w:r>
      <w:r>
        <w:t xml:space="preserve"> with the four values (NEW/CONFIRMED/PAID/DELIVERED) so it becomes tap-to-choose buttons instead of typing.</w:t>
      </w:r>
    </w:p>
    <w:p>
      <w:pPr>
        <w:pStyle w:val="ListParagraph"/>
        <w:numPr>
          <w:ilvl w:val="0"/>
          <w:numId w:val="17"/>
        </w:numPr>
        <w:spacing w:after="120" w:line="300"/>
      </w:pPr>
      <w:r>
        <w:t xml:space="preserve">Top-right → </w:t>
      </w:r>
      <w:r>
        <w:rPr>
          <w:b/>
          <w:bCs/>
        </w:rPr>
        <w:t xml:space="preserve">Share / Install</w:t>
      </w:r>
      <w:r>
        <w:t xml:space="preserve">: send the link to your own phone, open it, "Add to home screen". You now run the shop from an app icon.</w:t>
      </w:r>
    </w:p>
    <w:p>
      <w:pPr>
        <w:pStyle w:val="ListParagraph"/>
        <w:numPr>
          <w:ilvl w:val="0"/>
          <w:numId w:val="3"/>
        </w:numPr>
        <w:spacing w:after="100" w:line="290"/>
      </w:pPr>
      <w:r>
        <w:t xml:space="preserve">Free for up to 10 users — you plus a colleague or two is well within it.</w:t>
      </w:r>
    </w:p>
    <w:p>
      <w:pPr>
        <w:pStyle w:val="ListParagraph"/>
        <w:numPr>
          <w:ilvl w:val="0"/>
          <w:numId w:val="3"/>
        </w:numPr>
        <w:spacing w:after="100" w:line="290"/>
      </w:pPr>
      <w:r>
        <w:t xml:space="preserve">Honest advice: the plain </w:t>
      </w:r>
      <w:r>
        <w:rPr>
          <w:b/>
          <w:bCs/>
        </w:rPr>
        <w:t xml:space="preserve">Google Sheets mobile app</w:t>
      </w:r>
      <w:r>
        <w:t xml:space="preserve"> already covers 90% of daily needs. AppSheet earns its place when someone ELSE manages orders and you would rather not hand them the raw spreadsheet — the app exposes only what you choose.</w:t>
      </w:r>
    </w:p>
    <w:p>
      <w:pPr>
        <w:pStyle w:val="Heading1"/>
        <w:pageBreakBefore/>
        <w:spacing w:after="240" w:before="0"/>
      </w:pPr>
      <w:r>
        <w:t xml:space="preserve">Part L — Selling on Social Media &amp; Ads</w:t>
      </w:r>
    </w:p>
    <w:p>
      <w:pPr>
        <w:pStyle w:val="Heading2"/>
        <w:spacing w:after="160" w:before="320"/>
      </w:pPr>
      <w:r>
        <w:t xml:space="preserve">L1. Every product has its own link</w:t>
      </w:r>
    </w:p>
    <w:tbl>
      <w:tblPr>
        <w:tblW w:type="dxa" w:w="9360"/>
        <w:tblBorders>
          <w:top w:val="single" w:color="E2E9E4" w:sz="4"/>
          <w:left w:val="single" w:color="0E7C86" w:sz="16"/>
          <w:bottom w:val="single" w:color="E2E9E4" w:sz="4"/>
          <w:right w:val="single" w:color="E2E9E4" w:sz="4"/>
          <w:insideH w:val="none" w:color="FFFFFF" w:sz="0"/>
          <w:insideV w:val="none" w:color="FFFFFF" w:sz="0"/>
        </w:tblBorders>
      </w:tblPr>
      <w:tblGrid>
        <w:gridCol w:w="9360"/>
      </w:tblGrid>
      <w:tr>
        <w:tc>
          <w:tcPr>
            <w:tcW w:type="dxa" w:w="9360"/>
            <w:shd w:fill="F4F6F8" w:val="clear"/>
            <w:tcMar>
              <w:top w:type="dxa" w:w="110"/>
              <w:left w:type="dxa" w:w="170"/>
              <w:bottom w:type="dxa" w:w="110"/>
              <w:right w:type="dxa" w:w="170"/>
            </w:tcMar>
          </w:tcPr>
          <w:p>
            <w:pPr>
              <w:spacing w:after="0" w:line="230"/>
            </w:pPr>
            <w:r>
              <w:rPr>
                <w:rFonts w:ascii="Consolas" w:cs="Consolas" w:eastAsia="Consolas" w:hAnsi="Consolas"/>
                <w:color w:val="1A2433"/>
                <w:sz w:val="17"/>
                <w:szCs w:val="17"/>
              </w:rPr>
              <w:t xml:space="preserve">https://erakansystems.co.ke/products.html?item=DS-2CD1067G2H-LIU</w:t>
            </w:r>
          </w:p>
        </w:tc>
      </w:tr>
    </w:tbl>
    <w:p>
      <w:pPr>
        <w:spacing w:after="120"/>
      </w:pPr>
    </w:p>
    <w:p>
      <w:pPr>
        <w:pStyle w:val="ListParagraph"/>
        <w:numPr>
          <w:ilvl w:val="0"/>
          <w:numId w:val="3"/>
        </w:numPr>
        <w:spacing w:after="100" w:line="290"/>
      </w:pPr>
      <w:r>
        <w:t xml:space="preserve">The </w:t>
      </w:r>
      <w:r>
        <w:rPr>
          <w:b/>
          <w:bCs/>
        </w:rPr>
        <w:t xml:space="preserve">share button</w:t>
      </w:r>
      <w:r>
        <w:t xml:space="preserve"> on every card copies that product's link ("Product link copied — paste it anywhere!"). Anyone opening it is scrolled straight to the product, which pulses a green highlight — ad clickers land on exactly what you promoted.</w:t>
      </w:r>
    </w:p>
    <w:p>
      <w:pPr>
        <w:pStyle w:val="ListParagraph"/>
        <w:numPr>
          <w:ilvl w:val="0"/>
          <w:numId w:val="3"/>
        </w:numPr>
        <w:spacing w:after="100" w:line="290"/>
      </w:pPr>
      <w:r>
        <w:t xml:space="preserve">How it works: the address's </w:t>
      </w:r>
      <w:r>
        <w:rPr>
          <w:rFonts w:ascii="Consolas" w:cs="Consolas" w:eastAsia="Consolas" w:hAnsi="Consolas"/>
          <w:color w:val="1B3A6B"/>
          <w:sz w:val="20"/>
          <w:szCs w:val="20"/>
          <w:shd w:fill="F4F6F8" w:val="clear"/>
        </w:rPr>
        <w:t xml:space="preserve">?item=</w:t>
      </w:r>
      <w:r>
        <w:t xml:space="preserve"> part is read by </w:t>
      </w:r>
      <w:r>
        <w:rPr>
          <w:rFonts w:ascii="Consolas" w:cs="Consolas" w:eastAsia="Consolas" w:hAnsi="Consolas"/>
          <w:color w:val="1B3A6B"/>
          <w:sz w:val="20"/>
          <w:szCs w:val="20"/>
          <w:shd w:fill="F4F6F8" w:val="clear"/>
        </w:rPr>
        <w:t xml:space="preserve">spotlightFromURL()</w:t>
      </w:r>
      <w:r>
        <w:t xml:space="preserve"> (Part E), which finds the card by its data-model and calls scrollIntoView. Marketing feature, four small functions.</w:t>
      </w:r>
    </w:p>
    <w:p>
      <w:pPr>
        <w:pStyle w:val="Heading2"/>
        <w:spacing w:after="160" w:before="320"/>
      </w:pPr>
      <w:r>
        <w:t xml:space="preserve">L2. The preview-card honesty note</w:t>
      </w:r>
    </w:p>
    <w:p>
      <w:pPr>
        <w:spacing w:after="160" w:line="300"/>
      </w:pPr>
      <w:r>
        <w:t xml:space="preserve">Paste a link on Facebook/WhatsApp and their robot builds a preview by reading the page's static Open Graph tags — and it does NOT run JavaScript. So every product link currently shows the same generic preview (logo + "Products &amp; Price List"), not that product's photo. Two practical answers: for organic posts, </w:t>
      </w:r>
      <w:r>
        <w:rPr>
          <w:b/>
          <w:bCs/>
        </w:rPr>
        <w:t xml:space="preserve">attach the product photo to the post yourself</w:t>
      </w:r>
      <w:r>
        <w:t xml:space="preserve"> alongside the link — the photo sells, the link converts. For paid ads it does not matter at all: </w:t>
      </w:r>
      <w:r>
        <w:rPr>
          <w:b/>
          <w:bCs/>
        </w:rPr>
        <w:t xml:space="preserve">ads never use link previews</w:t>
      </w:r>
      <w:r>
        <w:t xml:space="preserve"> — you upload your own image, headline and text in Ads Manager. True per-product previews need one static page per product — a worthwhile Phase-3 build when volume justifies it.</w:t>
      </w:r>
    </w:p>
    <w:p>
      <w:pPr>
        <w:pStyle w:val="Heading2"/>
        <w:spacing w:after="160" w:before="320"/>
      </w:pPr>
      <w:r>
        <w:t xml:space="preserve">L3. Running your first promotion</w:t>
      </w:r>
    </w:p>
    <w:p>
      <w:pPr>
        <w:pStyle w:val="ListParagraph"/>
        <w:numPr>
          <w:ilvl w:val="0"/>
          <w:numId w:val="18"/>
        </w:numPr>
        <w:spacing w:after="120" w:line="300"/>
      </w:pPr>
      <w:r>
        <w:t xml:space="preserve">Create a </w:t>
      </w:r>
      <w:r>
        <w:rPr>
          <w:b/>
          <w:bCs/>
        </w:rPr>
        <w:t xml:space="preserve">Facebook Business Page</w:t>
      </w:r>
      <w:r>
        <w:t xml:space="preserve"> for Erakan Systems (ads cannot run from a personal profile) and link your Instagram to it — one ad then serves both.</w:t>
      </w:r>
    </w:p>
    <w:p>
      <w:pPr>
        <w:pStyle w:val="ListParagraph"/>
        <w:numPr>
          <w:ilvl w:val="0"/>
          <w:numId w:val="18"/>
        </w:numPr>
        <w:spacing w:after="120" w:line="300"/>
      </w:pPr>
      <w:r>
        <w:t xml:space="preserve">Post a product: its photo + two selling lines + the copied product link. Then tap </w:t>
      </w:r>
      <w:r>
        <w:rPr>
          <w:b/>
          <w:bCs/>
        </w:rPr>
        <w:t xml:space="preserve">Boost Post</w:t>
      </w:r>
      <w:r>
        <w:t xml:space="preserve">: audience (e.g. Nairobi + 40 km; interests: home security, CCTV, business owners), budget (KSh 200–500/day is a real start), duration, pay by M-Pesa.</w:t>
      </w:r>
    </w:p>
    <w:p>
      <w:pPr>
        <w:pStyle w:val="ListParagraph"/>
        <w:numPr>
          <w:ilvl w:val="0"/>
          <w:numId w:val="18"/>
        </w:numPr>
        <w:spacing w:after="120" w:line="300"/>
      </w:pPr>
      <w:r>
        <w:t xml:space="preserve">Graduating later: </w:t>
      </w:r>
      <w:r>
        <w:rPr>
          <w:b/>
          <w:bCs/>
        </w:rPr>
        <w:t xml:space="preserve">Meta Ads Manager</w:t>
      </w:r>
      <w:r>
        <w:t xml:space="preserve"> for proper campaigns — the "Messages" objective sends clickers straight into your WhatsApp, which pairs perfectly with how your checkout already works.</w:t>
      </w:r>
    </w:p>
    <w:p>
      <w:pPr>
        <w:pStyle w:val="ListParagraph"/>
        <w:numPr>
          <w:ilvl w:val="0"/>
          <w:numId w:val="18"/>
        </w:numPr>
        <w:spacing w:after="120" w:line="300"/>
      </w:pPr>
      <w:r>
        <w:t xml:space="preserve">In Meta Business Suite, </w:t>
      </w:r>
      <w:r>
        <w:rPr>
          <w:b/>
          <w:bCs/>
        </w:rPr>
        <w:t xml:space="preserve">verify the domain</w:t>
      </w:r>
      <w:r>
        <w:t xml:space="preserve"> erakansystems.co.ke (one-time, unlocks full link control).</w:t>
      </w:r>
    </w:p>
    <w:p>
      <w:pPr>
        <w:pStyle w:val="Heading2"/>
        <w:spacing w:after="160" w:before="320"/>
      </w:pPr>
      <w:r>
        <w:t xml:space="preserve">L4. The Meta Pixel slot</w:t>
      </w:r>
    </w:p>
    <w:p>
      <w:pPr>
        <w:spacing w:after="160" w:line="300"/>
      </w:pPr>
      <w:r>
        <w:t xml:space="preserve">Every page carries a clearly-marked comment just above </w:t>
      </w:r>
      <w:r>
        <w:rPr>
          <w:rFonts w:ascii="Consolas" w:cs="Consolas" w:eastAsia="Consolas" w:hAnsi="Consolas"/>
          <w:color w:val="1B3A6B"/>
          <w:sz w:val="20"/>
          <w:szCs w:val="20"/>
          <w:shd w:fill="F4F6F8" w:val="clear"/>
        </w:rPr>
        <w:t xml:space="preserve">&lt;/head&gt;</w:t>
      </w:r>
      <w:r>
        <w:t xml:space="preserve">: the Pixel slot. When you create a Pixel in </w:t>
      </w:r>
      <w:r>
        <w:rPr>
          <w:b/>
          <w:bCs/>
        </w:rPr>
        <w:t xml:space="preserve">Meta Events Manager</w:t>
      </w:r>
      <w:r>
        <w:t xml:space="preserve">, paste its snippet below that comment on all five pages (then commit-push-deploy — no version bump needed, it is HTML). From then on Meta can report how many ad-clickers reached the shop and checkout, and lets you </w:t>
      </w:r>
      <w:r>
        <w:rPr>
          <w:b/>
          <w:bCs/>
        </w:rPr>
        <w:t xml:space="preserve">retarget</w:t>
      </w:r>
      <w:r>
        <w:t xml:space="preserve"> visitors who browsed but did not order — the highest-return audience in e-commerce.</w:t>
      </w:r>
    </w:p>
    <w:p>
      <w:pPr>
        <w:pStyle w:val="Heading2"/>
        <w:spacing w:after="160" w:before="320"/>
      </w:pPr>
      <w:r>
        <w:t xml:space="preserve">L5. Getting paid: the M-Pesa ladder</w:t>
      </w:r>
    </w:p>
    <w:p>
      <w:pPr>
        <w:pStyle w:val="ListParagraph"/>
        <w:numPr>
          <w:ilvl w:val="0"/>
          <w:numId w:val="19"/>
        </w:numPr>
        <w:spacing w:after="120" w:line="300"/>
      </w:pPr>
      <w:r>
        <w:rPr>
          <w:b/>
          <w:bCs/>
        </w:rPr>
        <w:t xml:space="preserve">Now:</w:t>
      </w:r>
      <w:r>
        <w:t xml:space="preserve"> Send Money to 0735 038 834 — works today, mixes business and personal funds.</w:t>
      </w:r>
    </w:p>
    <w:p>
      <w:pPr>
        <w:pStyle w:val="ListParagraph"/>
        <w:numPr>
          <w:ilvl w:val="0"/>
          <w:numId w:val="19"/>
        </w:numPr>
        <w:spacing w:after="120" w:line="300"/>
      </w:pPr>
      <w:r>
        <w:rPr>
          <w:b/>
          <w:bCs/>
        </w:rPr>
        <w:t xml:space="preserve">Soon (recommended):</w:t>
      </w:r>
      <w:r>
        <w:t xml:space="preserve"> a free </w:t>
      </w:r>
      <w:r>
        <w:rPr>
          <w:b/>
          <w:bCs/>
        </w:rPr>
        <w:t xml:space="preserve">Lipa na M-Pesa Buy Goods till</w:t>
      </w:r>
      <w:r>
        <w:t xml:space="preserve"> via M-PESA for Business — payments show "ERAKAN SYSTEMS", business money stays separate, lower withdrawal fees. The right move independent of the website.</w:t>
      </w:r>
    </w:p>
    <w:p>
      <w:pPr>
        <w:pStyle w:val="ListParagraph"/>
        <w:numPr>
          <w:ilvl w:val="0"/>
          <w:numId w:val="19"/>
        </w:numPr>
        <w:spacing w:after="120" w:line="300"/>
      </w:pPr>
      <w:r>
        <w:rPr>
          <w:b/>
          <w:bCs/>
        </w:rPr>
        <w:t xml:space="preserve">Later:</w:t>
      </w:r>
      <w:r>
        <w:t xml:space="preserve"> automatic in-site payment (M-Pesa STK push via Safaricom's Daraja API) needs a real backend to hold API secrets — that is the Route-2 upgrade, and everything built so far carries over.</w:t>
      </w:r>
    </w:p>
    <w:p>
      <w:pPr>
        <w:pStyle w:val="Heading1"/>
        <w:pageBreakBefore/>
        <w:spacing w:after="240" w:before="0"/>
      </w:pPr>
      <w:r>
        <w:t xml:space="preserve">Part M — Running the Shop: Operations Manual</w:t>
      </w:r>
    </w:p>
    <w:p>
      <w:pPr>
        <w:pStyle w:val="Heading2"/>
        <w:spacing w:after="160" w:before="320"/>
      </w:pPr>
      <w:r>
        <w:t xml:space="preserve">M1. The anatomy of one order</w:t>
      </w:r>
    </w:p>
    <w:p>
      <w:pPr>
        <w:pStyle w:val="ListParagraph"/>
        <w:numPr>
          <w:ilvl w:val="0"/>
          <w:numId w:val="20"/>
        </w:numPr>
        <w:spacing w:after="120" w:line="300"/>
      </w:pPr>
      <w:r>
        <w:t xml:space="preserve">Customer checks out (cart) or taps Buy Now → </w:t>
      </w:r>
      <w:r>
        <w:rPr>
          <w:b/>
          <w:bCs/>
        </w:rPr>
        <w:t xml:space="preserve">WhatsApp opens</w:t>
      </w:r>
      <w:r>
        <w:t xml:space="preserve"> with the itemised order AND a row lands in </w:t>
      </w:r>
      <w:r>
        <w:rPr>
          <w:b/>
          <w:bCs/>
        </w:rPr>
        <w:t xml:space="preserve">Orders</w:t>
      </w:r>
      <w:r>
        <w:t xml:space="preserve"> (Status NEW).</w:t>
      </w:r>
    </w:p>
    <w:p>
      <w:pPr>
        <w:pStyle w:val="ListParagraph"/>
        <w:numPr>
          <w:ilvl w:val="0"/>
          <w:numId w:val="20"/>
        </w:numPr>
        <w:spacing w:after="120" w:line="300"/>
      </w:pPr>
      <w:r>
        <w:t xml:space="preserve">You reply in the chat: confirm stock, delivery cost/time, final total, and share the till/number → set </w:t>
      </w:r>
      <w:r>
        <w:rPr>
          <w:b/>
          <w:bCs/>
        </w:rPr>
        <w:t xml:space="preserve">CONFIRMED</w:t>
      </w:r>
      <w:r>
        <w:t xml:space="preserve">.</w:t>
      </w:r>
    </w:p>
    <w:p>
      <w:pPr>
        <w:pStyle w:val="ListParagraph"/>
        <w:numPr>
          <w:ilvl w:val="0"/>
          <w:numId w:val="20"/>
        </w:numPr>
        <w:spacing w:after="120" w:line="300"/>
      </w:pPr>
      <w:r>
        <w:t xml:space="preserve">M-Pesa confirmation SMS arrives → match it to the chat → set </w:t>
      </w:r>
      <w:r>
        <w:rPr>
          <w:b/>
          <w:bCs/>
        </w:rPr>
        <w:t xml:space="preserve">PAID</w:t>
      </w:r>
      <w:r>
        <w:t xml:space="preserve">.</w:t>
      </w:r>
    </w:p>
    <w:p>
      <w:pPr>
        <w:pStyle w:val="ListParagraph"/>
        <w:numPr>
          <w:ilvl w:val="0"/>
          <w:numId w:val="20"/>
        </w:numPr>
        <w:spacing w:after="120" w:line="300"/>
      </w:pPr>
      <w:r>
        <w:t xml:space="preserve">Dispatch/install → set </w:t>
      </w:r>
      <w:r>
        <w:rPr>
          <w:b/>
          <w:bCs/>
        </w:rPr>
        <w:t xml:space="preserve">DELIVERED</w:t>
      </w:r>
      <w:r>
        <w:t xml:space="preserve">. Ledger complete.</w:t>
      </w:r>
    </w:p>
    <w:p>
      <w:pPr>
        <w:pStyle w:val="ListParagraph"/>
        <w:numPr>
          <w:ilvl w:val="0"/>
          <w:numId w:val="3"/>
        </w:numPr>
        <w:spacing w:after="100" w:line="290"/>
      </w:pPr>
      <w:r>
        <w:t xml:space="preserve">Source of truth vs ledger: </w:t>
      </w:r>
      <w:r>
        <w:rPr>
          <w:b/>
          <w:bCs/>
        </w:rPr>
        <w:t xml:space="preserve">WhatsApp catches everything</w:t>
      </w:r>
      <w:r>
        <w:t xml:space="preserve"> (including freeform "how much is…" enquiries that never touched a button); </w:t>
      </w:r>
      <w:r>
        <w:rPr>
          <w:b/>
          <w:bCs/>
        </w:rPr>
        <w:t xml:space="preserve">the Orders tab is the ledger</w:t>
      </w:r>
      <w:r>
        <w:t xml:space="preserve">. Type manual rows for chat-only sales so month-end totals are honest.</w:t>
      </w:r>
    </w:p>
    <w:p>
      <w:pPr>
        <w:pStyle w:val="Heading2"/>
        <w:spacing w:after="160" w:before="320"/>
      </w:pPr>
      <w:r>
        <w:t xml:space="preserve">M2. Routines</w:t>
      </w:r>
    </w:p>
    <w:p>
      <w:pPr>
        <w:pStyle w:val="ListParagraph"/>
        <w:numPr>
          <w:ilvl w:val="0"/>
          <w:numId w:val="3"/>
        </w:numPr>
        <w:spacing w:after="100" w:line="290"/>
      </w:pPr>
      <w:r>
        <w:rPr>
          <w:b/>
          <w:bCs/>
        </w:rPr>
        <w:t xml:space="preserve">Daily (2 min):</w:t>
      </w:r>
      <w:r>
        <w:t xml:space="preserve"> glance at Orders for NEW rows; answer chats.</w:t>
      </w:r>
    </w:p>
    <w:p>
      <w:pPr>
        <w:pStyle w:val="ListParagraph"/>
        <w:numPr>
          <w:ilvl w:val="0"/>
          <w:numId w:val="3"/>
        </w:numPr>
        <w:spacing w:after="100" w:line="290"/>
      </w:pPr>
      <w:r>
        <w:rPr>
          <w:b/>
          <w:bCs/>
        </w:rPr>
        <w:t xml:space="preserve">Weekly (10 min):</w:t>
      </w:r>
      <w:r>
        <w:t xml:space="preserve"> statuses up to date; stock check → flip instock cells; look at the Looker orders-per-day chart.</w:t>
      </w:r>
    </w:p>
    <w:p>
      <w:pPr>
        <w:pStyle w:val="ListParagraph"/>
        <w:numPr>
          <w:ilvl w:val="0"/>
          <w:numId w:val="3"/>
        </w:numPr>
        <w:spacing w:after="100" w:line="290"/>
      </w:pPr>
      <w:r>
        <w:rPr>
          <w:b/>
          <w:bCs/>
        </w:rPr>
        <w:t xml:space="preserve">Monthly (30 min):</w:t>
      </w:r>
      <w:r>
        <w:t xml:space="preserve"> reconcile PAID rows against the M-Pesa statement; review prices vs supplier costs; add new products and photos; check the Looker revenue scorecard against your own expectations.</w:t>
      </w:r>
    </w:p>
    <w:p>
      <w:pPr>
        <w:pStyle w:val="Heading2"/>
        <w:spacing w:after="160" w:before="320"/>
      </w:pPr>
      <w:r>
        <w:t xml:space="preserve">M3. When something breaks — the 5-step diagnosis</w:t>
      </w:r>
    </w:p>
    <w:p>
      <w:pPr>
        <w:pStyle w:val="ListParagraph"/>
        <w:numPr>
          <w:ilvl w:val="0"/>
          <w:numId w:val="21"/>
        </w:numPr>
        <w:spacing w:after="120" w:line="300"/>
      </w:pPr>
      <w:r>
        <w:rPr>
          <w:b/>
          <w:bCs/>
        </w:rPr>
        <w:t xml:space="preserve">Prices wrong on the site?</w:t>
      </w:r>
      <w:r>
        <w:t xml:space="preserve"> Check the Sheet first (is the edit in the right spreadsheet, right tab?), then reload the page; then F12 → Console for a yellow "Live catalogue unavailable" warning.</w:t>
      </w:r>
    </w:p>
    <w:p>
      <w:pPr>
        <w:pStyle w:val="ListParagraph"/>
        <w:numPr>
          <w:ilvl w:val="0"/>
          <w:numId w:val="21"/>
        </w:numPr>
        <w:spacing w:after="120" w:line="300"/>
      </w:pPr>
      <w:r>
        <w:rPr>
          <w:b/>
          <w:bCs/>
        </w:rPr>
        <w:t xml:space="preserve">Orders not appearing?</w:t>
      </w:r>
      <w:r>
        <w:t xml:space="preserve"> Make a test order yourself. Row appears → the customer used a path that predates logging or never used a button. No row → Apps Script </w:t>
      </w:r>
      <w:r>
        <w:rPr>
          <w:b/>
          <w:bCs/>
        </w:rPr>
        <w:t xml:space="preserve">Executions log</w:t>
      </w:r>
      <w:r>
        <w:t xml:space="preserve"> (Part G5): Failed doPost names the error; no entries means a stale deployment (redeploy as New version, access Anyone).</w:t>
      </w:r>
    </w:p>
    <w:p>
      <w:pPr>
        <w:pStyle w:val="ListParagraph"/>
        <w:numPr>
          <w:ilvl w:val="0"/>
          <w:numId w:val="21"/>
        </w:numPr>
        <w:spacing w:after="120" w:line="300"/>
      </w:pPr>
      <w:r>
        <w:rPr>
          <w:b/>
          <w:bCs/>
        </w:rPr>
        <w:t xml:space="preserve">Design looks broken/old?</w:t>
      </w:r>
      <w:r>
        <w:t xml:space="preserve"> Version tag + hard refresh logic (Part I4 table).</w:t>
      </w:r>
    </w:p>
    <w:p>
      <w:pPr>
        <w:pStyle w:val="ListParagraph"/>
        <w:numPr>
          <w:ilvl w:val="0"/>
          <w:numId w:val="21"/>
        </w:numPr>
        <w:spacing w:after="120" w:line="300"/>
      </w:pPr>
      <w:r>
        <w:rPr>
          <w:b/>
          <w:bCs/>
        </w:rPr>
        <w:t xml:space="preserve">Deployment refused?</w:t>
      </w:r>
      <w:r>
        <w:t xml:space="preserve"> cPanel deploy log names the failing line; check .cpanel.yml username; check the push actually reached GitHub.</w:t>
      </w:r>
    </w:p>
    <w:p>
      <w:pPr>
        <w:pStyle w:val="ListParagraph"/>
        <w:numPr>
          <w:ilvl w:val="0"/>
          <w:numId w:val="21"/>
        </w:numPr>
        <w:spacing w:after="120" w:line="300"/>
      </w:pPr>
      <w:r>
        <w:rPr>
          <w:b/>
          <w:bCs/>
        </w:rPr>
        <w:t xml:space="preserve">Everything on fire?</w:t>
      </w:r>
      <w:r>
        <w:t xml:space="preserve"> Deploy the previous commit (cPanel lets you check out an earlier commit) — Git means you are always one click from the last version that worked.</w:t>
      </w:r>
    </w:p>
    <w:p>
      <w:pPr>
        <w:pStyle w:val="Heading2"/>
        <w:spacing w:after="160" w:before="320"/>
      </w:pPr>
      <w:r>
        <w:t xml:space="preserve">M4. The road ahead, in sensible order</w:t>
      </w:r>
    </w:p>
    <w:p>
      <w:pPr>
        <w:pStyle w:val="ListParagraph"/>
        <w:numPr>
          <w:ilvl w:val="0"/>
          <w:numId w:val="22"/>
        </w:numPr>
        <w:spacing w:after="120" w:line="300"/>
      </w:pPr>
      <w:r>
        <w:t xml:space="preserve">Real product photos (the single biggest conversion upgrade).</w:t>
      </w:r>
    </w:p>
    <w:p>
      <w:pPr>
        <w:pStyle w:val="ListParagraph"/>
        <w:numPr>
          <w:ilvl w:val="0"/>
          <w:numId w:val="22"/>
        </w:numPr>
        <w:spacing w:after="120" w:line="300"/>
      </w:pPr>
      <w:r>
        <w:t xml:space="preserve">formsubmit.co on the contact form (enquiries to your inbox without a mail app).</w:t>
      </w:r>
    </w:p>
    <w:p>
      <w:pPr>
        <w:pStyle w:val="ListParagraph"/>
        <w:numPr>
          <w:ilvl w:val="0"/>
          <w:numId w:val="22"/>
        </w:numPr>
        <w:spacing w:after="120" w:line="300"/>
      </w:pPr>
      <w:r>
        <w:t xml:space="preserve">First boosted post with a product deep link; Pixel installed.</w:t>
      </w:r>
    </w:p>
    <w:p>
      <w:pPr>
        <w:pStyle w:val="ListParagraph"/>
        <w:numPr>
          <w:ilvl w:val="0"/>
          <w:numId w:val="22"/>
        </w:numPr>
        <w:spacing w:after="120" w:line="300"/>
      </w:pPr>
      <w:r>
        <w:t xml:space="preserve">Buy Goods till live; number on the site and in the checkout chat script.</w:t>
      </w:r>
    </w:p>
    <w:p>
      <w:pPr>
        <w:pStyle w:val="ListParagraph"/>
        <w:numPr>
          <w:ilvl w:val="0"/>
          <w:numId w:val="22"/>
        </w:numPr>
        <w:spacing w:after="120" w:line="300"/>
      </w:pPr>
      <w:r>
        <w:t xml:space="preserve">One-row-per-item order logging → true product analytics in Looker.</w:t>
      </w:r>
    </w:p>
    <w:p>
      <w:pPr>
        <w:pStyle w:val="ListParagraph"/>
        <w:numPr>
          <w:ilvl w:val="0"/>
          <w:numId w:val="22"/>
        </w:numPr>
        <w:spacing w:after="120" w:line="300"/>
      </w:pPr>
      <w:r>
        <w:t xml:space="preserve">Per-product static pages (real social previews) → then Route 2: accounts, admin portal, Daraja STK push — when order volume demands it.</w:t>
      </w:r>
    </w:p>
    <w:p>
      <w:pPr>
        <w:pStyle w:val="Heading2"/>
        <w:spacing w:after="160" w:before="320"/>
      </w:pPr>
      <w:r>
        <w:t xml:space="preserve">M5. Closing note</w:t>
      </w:r>
    </w:p>
    <w:p>
      <w:pPr>
        <w:spacing w:after="160" w:line="300"/>
      </w:pPr>
      <w:r>
        <w:t xml:space="preserve">Look at the distance travelled: a five-page brochure site became a working e-commerce operation — live catalogue managed from your phone, automatic order ledger, shareable product links, cache-proof deployments through professional Git workflow, and a dashboard watching the money. Every piece is explainable, every line commented, and every problem met so far was diagnosed with your own eyes in the console. That last part matters most: you are not just running this system, you understand it. Endelea hivyo hivyo — Erakan Systems is online, and properly so.</w:t>
      </w:r>
    </w:p>
    <w:p>
      <w:pPr>
        <w:pStyle w:val="Heading2"/>
        <w:spacing w:after="160" w:before="320"/>
      </w:pPr>
      <w:r>
        <w:t xml:space="preserve">M6. Extended glossary (new terms in this edition)</w:t>
      </w:r>
    </w:p>
    <w:tbl>
      <w:tblPr>
        <w:tblW w:type="dxa" w:w="9360"/>
        <w:tblBorders>
          <w:top w:val="single" w:color="E2E9E4" w:sz="4"/>
          <w:left w:val="single" w:color="E2E9E4" w:sz="4"/>
          <w:bottom w:val="single" w:color="E2E9E4" w:sz="4"/>
          <w:right w:val="single" w:color="E2E9E4" w:sz="4"/>
          <w:insideH w:val="single" w:color="E2E9E4" w:sz="4"/>
          <w:insideV w:val="single" w:color="E2E9E4" w:sz="4"/>
        </w:tblBorders>
      </w:tblPr>
      <w:tblGrid>
        <w:gridCol w:w="2700"/>
        <w:gridCol w:w="6660"/>
      </w:tblGrid>
      <w:tr>
        <w:trPr>
          <w:tblHeader/>
        </w:trPr>
        <w:tc>
          <w:tcPr>
            <w:tcW w:type="dxa" w:w="2700"/>
            <w:shd w:fill="1B3A6B" w:val="clear"/>
            <w:tcMar>
              <w:top w:type="dxa" w:w="70"/>
              <w:left w:type="dxa" w:w="110"/>
              <w:bottom w:type="dxa" w:w="70"/>
              <w:right w:type="dxa" w:w="110"/>
            </w:tcMar>
          </w:tcPr>
          <w:p>
            <w:pPr>
              <w:spacing w:after="0" w:line="260"/>
            </w:pPr>
            <w:r>
              <w:rPr>
                <w:b/>
                <w:bCs/>
                <w:color w:val="FFFFFF"/>
                <w:sz w:val="19"/>
                <w:szCs w:val="19"/>
              </w:rPr>
              <w:t xml:space="preserve">Term</w:t>
            </w:r>
          </w:p>
        </w:tc>
        <w:tc>
          <w:tcPr>
            <w:tcW w:type="dxa" w:w="6660"/>
            <w:shd w:fill="1B3A6B" w:val="clear"/>
            <w:tcMar>
              <w:top w:type="dxa" w:w="70"/>
              <w:left w:type="dxa" w:w="110"/>
              <w:bottom w:type="dxa" w:w="70"/>
              <w:right w:type="dxa" w:w="110"/>
            </w:tcMar>
          </w:tcPr>
          <w:p>
            <w:pPr>
              <w:spacing w:after="0" w:line="260"/>
            </w:pPr>
            <w:r>
              <w:rPr>
                <w:b/>
                <w:bCs/>
                <w:color w:val="FFFFFF"/>
                <w:sz w:val="19"/>
                <w:szCs w:val="19"/>
              </w:rPr>
              <w:t xml:space="preserve">Meaning</w:t>
            </w:r>
          </w:p>
        </w:tc>
      </w:tr>
      <w:tr>
        <w:tc>
          <w:tcPr>
            <w:tcW w:type="dxa" w:w="2700"/>
            <w:tcMar>
              <w:top w:type="dxa" w:w="70"/>
              <w:left w:type="dxa" w:w="110"/>
              <w:bottom w:type="dxa" w:w="70"/>
              <w:right w:type="dxa" w:w="110"/>
            </w:tcMar>
          </w:tcPr>
          <w:p>
            <w:pPr>
              <w:spacing w:after="0" w:line="260"/>
            </w:pPr>
            <w:r>
              <w:rPr>
                <w:sz w:val="19"/>
                <w:szCs w:val="19"/>
              </w:rPr>
              <w:t xml:space="preserve">API</w:t>
            </w:r>
          </w:p>
        </w:tc>
        <w:tc>
          <w:tcPr>
            <w:tcW w:type="dxa" w:w="6660"/>
            <w:tcMar>
              <w:top w:type="dxa" w:w="70"/>
              <w:left w:type="dxa" w:w="110"/>
              <w:bottom w:type="dxa" w:w="70"/>
              <w:right w:type="dxa" w:w="110"/>
            </w:tcMar>
          </w:tcPr>
          <w:p>
            <w:pPr>
              <w:spacing w:after="0" w:line="260"/>
            </w:pPr>
            <w:r>
              <w:rPr>
                <w:sz w:val="19"/>
                <w:szCs w:val="19"/>
              </w:rPr>
              <w:t xml:space="preserve">A doorway for programs to talk to each other; your /exec URL is a tiny API with two doors (GET products, POST orders)</w:t>
            </w:r>
          </w:p>
        </w:tc>
      </w:tr>
      <w:tr>
        <w:tc>
          <w:tcPr>
            <w:tcW w:type="dxa" w:w="2700"/>
            <w:shd w:fill="F3F7F4" w:val="clear"/>
            <w:tcMar>
              <w:top w:type="dxa" w:w="70"/>
              <w:left w:type="dxa" w:w="110"/>
              <w:bottom w:type="dxa" w:w="70"/>
              <w:right w:type="dxa" w:w="110"/>
            </w:tcMar>
          </w:tcPr>
          <w:p>
            <w:pPr>
              <w:spacing w:after="0" w:line="260"/>
            </w:pPr>
            <w:r>
              <w:rPr>
                <w:sz w:val="19"/>
                <w:szCs w:val="19"/>
              </w:rPr>
              <w:t xml:space="preserve">Apps Script</w:t>
            </w:r>
          </w:p>
        </w:tc>
        <w:tc>
          <w:tcPr>
            <w:tcW w:type="dxa" w:w="6660"/>
            <w:shd w:fill="F3F7F4" w:val="clear"/>
            <w:tcMar>
              <w:top w:type="dxa" w:w="70"/>
              <w:left w:type="dxa" w:w="110"/>
              <w:bottom w:type="dxa" w:w="70"/>
              <w:right w:type="dxa" w:w="110"/>
            </w:tcMar>
          </w:tcPr>
          <w:p>
            <w:pPr>
              <w:spacing w:after="0" w:line="260"/>
            </w:pPr>
            <w:r>
              <w:rPr>
                <w:sz w:val="19"/>
                <w:szCs w:val="19"/>
              </w:rPr>
              <w:t xml:space="preserve">Google's free scripting service attached to a Sheet; deployed as a web app it becomes your mini-server</w:t>
            </w:r>
          </w:p>
        </w:tc>
      </w:tr>
      <w:tr>
        <w:tc>
          <w:tcPr>
            <w:tcW w:type="dxa" w:w="2700"/>
            <w:tcMar>
              <w:top w:type="dxa" w:w="70"/>
              <w:left w:type="dxa" w:w="110"/>
              <w:bottom w:type="dxa" w:w="70"/>
              <w:right w:type="dxa" w:w="110"/>
            </w:tcMar>
          </w:tcPr>
          <w:p>
            <w:pPr>
              <w:spacing w:after="0" w:line="260"/>
            </w:pPr>
            <w:r>
              <w:rPr>
                <w:sz w:val="19"/>
                <w:szCs w:val="19"/>
              </w:rPr>
              <w:t xml:space="preserve">Cache / cache-busting</w:t>
            </w:r>
          </w:p>
        </w:tc>
        <w:tc>
          <w:tcPr>
            <w:tcW w:type="dxa" w:w="6660"/>
            <w:tcMar>
              <w:top w:type="dxa" w:w="70"/>
              <w:left w:type="dxa" w:w="110"/>
              <w:bottom w:type="dxa" w:w="70"/>
              <w:right w:type="dxa" w:w="110"/>
            </w:tcMar>
          </w:tcPr>
          <w:p>
            <w:pPr>
              <w:spacing w:after="0" w:line="260"/>
            </w:pPr>
            <w:r>
              <w:rPr>
                <w:sz w:val="19"/>
                <w:szCs w:val="19"/>
              </w:rPr>
              <w:t xml:space="preserve">Browsers keep copies of files to load faster; changing the address (?v=7, ?t=timestamp) forces fresh copies</w:t>
            </w:r>
          </w:p>
        </w:tc>
      </w:tr>
      <w:tr>
        <w:tc>
          <w:tcPr>
            <w:tcW w:type="dxa" w:w="2700"/>
            <w:shd w:fill="F3F7F4" w:val="clear"/>
            <w:tcMar>
              <w:top w:type="dxa" w:w="70"/>
              <w:left w:type="dxa" w:w="110"/>
              <w:bottom w:type="dxa" w:w="70"/>
              <w:right w:type="dxa" w:w="110"/>
            </w:tcMar>
          </w:tcPr>
          <w:p>
            <w:pPr>
              <w:spacing w:after="0" w:line="260"/>
            </w:pPr>
            <w:r>
              <w:rPr>
                <w:sz w:val="19"/>
                <w:szCs w:val="19"/>
              </w:rPr>
              <w:t xml:space="preserve">Commit / push / upstream</w:t>
            </w:r>
          </w:p>
        </w:tc>
        <w:tc>
          <w:tcPr>
            <w:tcW w:type="dxa" w:w="6660"/>
            <w:shd w:fill="F3F7F4" w:val="clear"/>
            <w:tcMar>
              <w:top w:type="dxa" w:w="70"/>
              <w:left w:type="dxa" w:w="110"/>
              <w:bottom w:type="dxa" w:w="70"/>
              <w:right w:type="dxa" w:w="110"/>
            </w:tcMar>
          </w:tcPr>
          <w:p>
            <w:pPr>
              <w:spacing w:after="0" w:line="260"/>
            </w:pPr>
            <w:r>
              <w:rPr>
                <w:sz w:val="19"/>
                <w:szCs w:val="19"/>
              </w:rPr>
              <w:t xml:space="preserve">Git snapshot / uploading snapshots to GitHub / the saved answer to "push where?"</w:t>
            </w:r>
          </w:p>
        </w:tc>
      </w:tr>
      <w:tr>
        <w:tc>
          <w:tcPr>
            <w:tcW w:type="dxa" w:w="2700"/>
            <w:tcMar>
              <w:top w:type="dxa" w:w="70"/>
              <w:left w:type="dxa" w:w="110"/>
              <w:bottom w:type="dxa" w:w="70"/>
              <w:right w:type="dxa" w:w="110"/>
            </w:tcMar>
          </w:tcPr>
          <w:p>
            <w:pPr>
              <w:spacing w:after="0" w:line="260"/>
            </w:pPr>
            <w:r>
              <w:rPr>
                <w:sz w:val="19"/>
                <w:szCs w:val="19"/>
              </w:rPr>
              <w:t xml:space="preserve">CSV</w:t>
            </w:r>
          </w:p>
        </w:tc>
        <w:tc>
          <w:tcPr>
            <w:tcW w:type="dxa" w:w="6660"/>
            <w:tcMar>
              <w:top w:type="dxa" w:w="70"/>
              <w:left w:type="dxa" w:w="110"/>
              <w:bottom w:type="dxa" w:w="70"/>
              <w:right w:type="dxa" w:w="110"/>
            </w:tcMar>
          </w:tcPr>
          <w:p>
            <w:pPr>
              <w:spacing w:after="0" w:line="260"/>
            </w:pPr>
            <w:r>
              <w:rPr>
                <w:sz w:val="19"/>
                <w:szCs w:val="19"/>
              </w:rPr>
              <w:t xml:space="preserve">Comma-Separated Values — the plain-text spreadsheet format used to import your catalogue</w:t>
            </w:r>
          </w:p>
        </w:tc>
      </w:tr>
      <w:tr>
        <w:tc>
          <w:tcPr>
            <w:tcW w:type="dxa" w:w="2700"/>
            <w:shd w:fill="F3F7F4" w:val="clear"/>
            <w:tcMar>
              <w:top w:type="dxa" w:w="70"/>
              <w:left w:type="dxa" w:w="110"/>
              <w:bottom w:type="dxa" w:w="70"/>
              <w:right w:type="dxa" w:w="110"/>
            </w:tcMar>
          </w:tcPr>
          <w:p>
            <w:pPr>
              <w:spacing w:after="0" w:line="260"/>
            </w:pPr>
            <w:r>
              <w:rPr>
                <w:sz w:val="19"/>
                <w:szCs w:val="19"/>
              </w:rPr>
              <w:t xml:space="preserve">Deploy (cPanel)</w:t>
            </w:r>
          </w:p>
        </w:tc>
        <w:tc>
          <w:tcPr>
            <w:tcW w:type="dxa" w:w="6660"/>
            <w:shd w:fill="F3F7F4" w:val="clear"/>
            <w:tcMar>
              <w:top w:type="dxa" w:w="70"/>
              <w:left w:type="dxa" w:w="110"/>
              <w:bottom w:type="dxa" w:w="70"/>
              <w:right w:type="dxa" w:w="110"/>
            </w:tcMar>
          </w:tcPr>
          <w:p>
            <w:pPr>
              <w:spacing w:after="0" w:line="260"/>
            </w:pPr>
            <w:r>
              <w:rPr>
                <w:sz w:val="19"/>
                <w:szCs w:val="19"/>
              </w:rPr>
              <w:t xml:space="preserve">Running the .cpanel.yml recipe to copy the latest commit into public_html</w:t>
            </w:r>
          </w:p>
        </w:tc>
      </w:tr>
      <w:tr>
        <w:tc>
          <w:tcPr>
            <w:tcW w:type="dxa" w:w="2700"/>
            <w:tcMar>
              <w:top w:type="dxa" w:w="70"/>
              <w:left w:type="dxa" w:w="110"/>
              <w:bottom w:type="dxa" w:w="70"/>
              <w:right w:type="dxa" w:w="110"/>
            </w:tcMar>
          </w:tcPr>
          <w:p>
            <w:pPr>
              <w:spacing w:after="0" w:line="260"/>
            </w:pPr>
            <w:r>
              <w:rPr>
                <w:sz w:val="19"/>
                <w:szCs w:val="19"/>
              </w:rPr>
              <w:t xml:space="preserve">doGet / doPost</w:t>
            </w:r>
          </w:p>
        </w:tc>
        <w:tc>
          <w:tcPr>
            <w:tcW w:type="dxa" w:w="6660"/>
            <w:tcMar>
              <w:top w:type="dxa" w:w="70"/>
              <w:left w:type="dxa" w:w="110"/>
              <w:bottom w:type="dxa" w:w="70"/>
              <w:right w:type="dxa" w:w="110"/>
            </w:tcMar>
          </w:tcPr>
          <w:p>
            <w:pPr>
              <w:spacing w:after="0" w:line="260"/>
            </w:pPr>
            <w:r>
              <w:rPr>
                <w:sz w:val="19"/>
                <w:szCs w:val="19"/>
              </w:rPr>
              <w:t xml:space="preserve">The two specially-named Apps Script functions: answer data requests / receive submitted data</w:t>
            </w:r>
          </w:p>
        </w:tc>
      </w:tr>
      <w:tr>
        <w:tc>
          <w:tcPr>
            <w:tcW w:type="dxa" w:w="2700"/>
            <w:shd w:fill="F3F7F4" w:val="clear"/>
            <w:tcMar>
              <w:top w:type="dxa" w:w="70"/>
              <w:left w:type="dxa" w:w="110"/>
              <w:bottom w:type="dxa" w:w="70"/>
              <w:right w:type="dxa" w:w="110"/>
            </w:tcMar>
          </w:tcPr>
          <w:p>
            <w:pPr>
              <w:spacing w:after="0" w:line="260"/>
            </w:pPr>
            <w:r>
              <w:rPr>
                <w:sz w:val="19"/>
                <w:szCs w:val="19"/>
              </w:rPr>
              <w:t xml:space="preserve">Fire-and-forget</w:t>
            </w:r>
          </w:p>
        </w:tc>
        <w:tc>
          <w:tcPr>
            <w:tcW w:type="dxa" w:w="6660"/>
            <w:shd w:fill="F3F7F4" w:val="clear"/>
            <w:tcMar>
              <w:top w:type="dxa" w:w="70"/>
              <w:left w:type="dxa" w:w="110"/>
              <w:bottom w:type="dxa" w:w="70"/>
              <w:right w:type="dxa" w:w="110"/>
            </w:tcMar>
          </w:tcPr>
          <w:p>
            <w:pPr>
              <w:spacing w:after="0" w:line="260"/>
            </w:pPr>
            <w:r>
              <w:rPr>
                <w:sz w:val="19"/>
                <w:szCs w:val="19"/>
              </w:rPr>
              <w:t xml:space="preserve">Sending a request without waiting for or reading the reply (how order logging works)</w:t>
            </w:r>
          </w:p>
        </w:tc>
      </w:tr>
      <w:tr>
        <w:tc>
          <w:tcPr>
            <w:tcW w:type="dxa" w:w="2700"/>
            <w:tcMar>
              <w:top w:type="dxa" w:w="70"/>
              <w:left w:type="dxa" w:w="110"/>
              <w:bottom w:type="dxa" w:w="70"/>
              <w:right w:type="dxa" w:w="110"/>
            </w:tcMar>
          </w:tcPr>
          <w:p>
            <w:pPr>
              <w:spacing w:after="0" w:line="260"/>
            </w:pPr>
            <w:r>
              <w:rPr>
                <w:sz w:val="19"/>
                <w:szCs w:val="19"/>
              </w:rPr>
              <w:t xml:space="preserve">JSON</w:t>
            </w:r>
          </w:p>
        </w:tc>
        <w:tc>
          <w:tcPr>
            <w:tcW w:type="dxa" w:w="6660"/>
            <w:tcMar>
              <w:top w:type="dxa" w:w="70"/>
              <w:left w:type="dxa" w:w="110"/>
              <w:bottom w:type="dxa" w:w="70"/>
              <w:right w:type="dxa" w:w="110"/>
            </w:tcMar>
          </w:tcPr>
          <w:p>
            <w:pPr>
              <w:spacing w:after="0" w:line="260"/>
            </w:pPr>
            <w:r>
              <w:rPr>
                <w:sz w:val="19"/>
                <w:szCs w:val="19"/>
              </w:rPr>
              <w:t xml:space="preserve">JavaScript Object Notation — the text format data travels in, both to the cart's storage and from your Sheet</w:t>
            </w:r>
          </w:p>
        </w:tc>
      </w:tr>
      <w:tr>
        <w:tc>
          <w:tcPr>
            <w:tcW w:type="dxa" w:w="2700"/>
            <w:shd w:fill="F3F7F4" w:val="clear"/>
            <w:tcMar>
              <w:top w:type="dxa" w:w="70"/>
              <w:left w:type="dxa" w:w="110"/>
              <w:bottom w:type="dxa" w:w="70"/>
              <w:right w:type="dxa" w:w="110"/>
            </w:tcMar>
          </w:tcPr>
          <w:p>
            <w:pPr>
              <w:spacing w:after="0" w:line="260"/>
            </w:pPr>
            <w:r>
              <w:rPr>
                <w:sz w:val="19"/>
                <w:szCs w:val="19"/>
              </w:rPr>
              <w:t xml:space="preserve">localStorage</w:t>
            </w:r>
          </w:p>
        </w:tc>
        <w:tc>
          <w:tcPr>
            <w:tcW w:type="dxa" w:w="6660"/>
            <w:shd w:fill="F3F7F4" w:val="clear"/>
            <w:tcMar>
              <w:top w:type="dxa" w:w="70"/>
              <w:left w:type="dxa" w:w="110"/>
              <w:bottom w:type="dxa" w:w="70"/>
              <w:right w:type="dxa" w:w="110"/>
            </w:tcMar>
          </w:tcPr>
          <w:p>
            <w:pPr>
              <w:spacing w:after="0" w:line="260"/>
            </w:pPr>
            <w:r>
              <w:rPr>
                <w:sz w:val="19"/>
                <w:szCs w:val="19"/>
              </w:rPr>
              <w:t xml:space="preserve">The browser's small per-website notepad; where the cart lives between visits</w:t>
            </w:r>
          </w:p>
        </w:tc>
      </w:tr>
      <w:tr>
        <w:tc>
          <w:tcPr>
            <w:tcW w:type="dxa" w:w="2700"/>
            <w:tcMar>
              <w:top w:type="dxa" w:w="70"/>
              <w:left w:type="dxa" w:w="110"/>
              <w:bottom w:type="dxa" w:w="70"/>
              <w:right w:type="dxa" w:w="110"/>
            </w:tcMar>
          </w:tcPr>
          <w:p>
            <w:pPr>
              <w:spacing w:after="0" w:line="260"/>
            </w:pPr>
            <w:r>
              <w:rPr>
                <w:sz w:val="19"/>
                <w:szCs w:val="19"/>
              </w:rPr>
              <w:t xml:space="preserve">Looker Studio</w:t>
            </w:r>
          </w:p>
        </w:tc>
        <w:tc>
          <w:tcPr>
            <w:tcW w:type="dxa" w:w="6660"/>
            <w:tcMar>
              <w:top w:type="dxa" w:w="70"/>
              <w:left w:type="dxa" w:w="110"/>
              <w:bottom w:type="dxa" w:w="70"/>
              <w:right w:type="dxa" w:w="110"/>
            </w:tcMar>
          </w:tcPr>
          <w:p>
            <w:pPr>
              <w:spacing w:after="0" w:line="260"/>
            </w:pPr>
            <w:r>
              <w:rPr>
                <w:sz w:val="19"/>
                <w:szCs w:val="19"/>
              </w:rPr>
              <w:t xml:space="preserve">Google's free dashboard tool; connects live to Sheets</w:t>
            </w:r>
          </w:p>
        </w:tc>
      </w:tr>
      <w:tr>
        <w:tc>
          <w:tcPr>
            <w:tcW w:type="dxa" w:w="2700"/>
            <w:shd w:fill="F3F7F4" w:val="clear"/>
            <w:tcMar>
              <w:top w:type="dxa" w:w="70"/>
              <w:left w:type="dxa" w:w="110"/>
              <w:bottom w:type="dxa" w:w="70"/>
              <w:right w:type="dxa" w:w="110"/>
            </w:tcMar>
          </w:tcPr>
          <w:p>
            <w:pPr>
              <w:spacing w:after="0" w:line="260"/>
            </w:pPr>
            <w:r>
              <w:rPr>
                <w:sz w:val="19"/>
                <w:szCs w:val="19"/>
              </w:rPr>
              <w:t xml:space="preserve">no-cors / opaque</w:t>
            </w:r>
          </w:p>
        </w:tc>
        <w:tc>
          <w:tcPr>
            <w:tcW w:type="dxa" w:w="6660"/>
            <w:shd w:fill="F3F7F4" w:val="clear"/>
            <w:tcMar>
              <w:top w:type="dxa" w:w="70"/>
              <w:left w:type="dxa" w:w="110"/>
              <w:bottom w:type="dxa" w:w="70"/>
              <w:right w:type="dxa" w:w="110"/>
            </w:tcMar>
          </w:tcPr>
          <w:p>
            <w:pPr>
              <w:spacing w:after="0" w:line="260"/>
            </w:pPr>
            <w:r>
              <w:rPr>
                <w:sz w:val="19"/>
                <w:szCs w:val="19"/>
              </w:rPr>
              <w:t xml:space="preserve">A request mode where the browser delivers but may not read the reply; console shows status 0 — normal, not an error</w:t>
            </w:r>
          </w:p>
        </w:tc>
      </w:tr>
      <w:tr>
        <w:tc>
          <w:tcPr>
            <w:tcW w:type="dxa" w:w="2700"/>
            <w:tcMar>
              <w:top w:type="dxa" w:w="70"/>
              <w:left w:type="dxa" w:w="110"/>
              <w:bottom w:type="dxa" w:w="70"/>
              <w:right w:type="dxa" w:w="110"/>
            </w:tcMar>
          </w:tcPr>
          <w:p>
            <w:pPr>
              <w:spacing w:after="0" w:line="260"/>
            </w:pPr>
            <w:r>
              <w:rPr>
                <w:sz w:val="19"/>
                <w:szCs w:val="19"/>
              </w:rPr>
              <w:t xml:space="preserve">Pixel (Meta)</w:t>
            </w:r>
          </w:p>
        </w:tc>
        <w:tc>
          <w:tcPr>
            <w:tcW w:type="dxa" w:w="6660"/>
            <w:tcMar>
              <w:top w:type="dxa" w:w="70"/>
              <w:left w:type="dxa" w:w="110"/>
              <w:bottom w:type="dxa" w:w="70"/>
              <w:right w:type="dxa" w:w="110"/>
            </w:tcMar>
          </w:tcPr>
          <w:p>
            <w:pPr>
              <w:spacing w:after="0" w:line="260"/>
            </w:pPr>
            <w:r>
              <w:rPr>
                <w:sz w:val="19"/>
                <w:szCs w:val="19"/>
              </w:rPr>
              <w:t xml:space="preserve">Facebook's tracking snippet enabling ad measurement and retargeting; a ready slot awaits it in every page head</w:t>
            </w:r>
          </w:p>
        </w:tc>
      </w:tr>
      <w:tr>
        <w:tc>
          <w:tcPr>
            <w:tcW w:type="dxa" w:w="2700"/>
            <w:shd w:fill="F3F7F4" w:val="clear"/>
            <w:tcMar>
              <w:top w:type="dxa" w:w="70"/>
              <w:left w:type="dxa" w:w="110"/>
              <w:bottom w:type="dxa" w:w="70"/>
              <w:right w:type="dxa" w:w="110"/>
            </w:tcMar>
          </w:tcPr>
          <w:p>
            <w:pPr>
              <w:spacing w:after="0" w:line="260"/>
            </w:pPr>
            <w:r>
              <w:rPr>
                <w:sz w:val="19"/>
                <w:szCs w:val="19"/>
              </w:rPr>
              <w:t xml:space="preserve">Promise / fetch</w:t>
            </w:r>
          </w:p>
        </w:tc>
        <w:tc>
          <w:tcPr>
            <w:tcW w:type="dxa" w:w="6660"/>
            <w:shd w:fill="F3F7F4" w:val="clear"/>
            <w:tcMar>
              <w:top w:type="dxa" w:w="70"/>
              <w:left w:type="dxa" w:w="110"/>
              <w:bottom w:type="dxa" w:w="70"/>
              <w:right w:type="dxa" w:w="110"/>
            </w:tcMar>
          </w:tcPr>
          <w:p>
            <w:pPr>
              <w:spacing w:after="0" w:line="260"/>
            </w:pPr>
            <w:r>
              <w:rPr>
                <w:sz w:val="19"/>
                <w:szCs w:val="19"/>
              </w:rPr>
              <w:t xml:space="preserve">fetch() requests data from an address and returns a promise — "the reply will arrive shortly"; .then() handles it</w:t>
            </w:r>
          </w:p>
        </w:tc>
      </w:tr>
      <w:tr>
        <w:tc>
          <w:tcPr>
            <w:tcW w:type="dxa" w:w="2700"/>
            <w:tcMar>
              <w:top w:type="dxa" w:w="70"/>
              <w:left w:type="dxa" w:w="110"/>
              <w:bottom w:type="dxa" w:w="70"/>
              <w:right w:type="dxa" w:w="110"/>
            </w:tcMar>
          </w:tcPr>
          <w:p>
            <w:pPr>
              <w:spacing w:after="0" w:line="260"/>
            </w:pPr>
            <w:r>
              <w:rPr>
                <w:sz w:val="19"/>
                <w:szCs w:val="19"/>
              </w:rPr>
              <w:t xml:space="preserve">Executions log</w:t>
            </w:r>
          </w:p>
        </w:tc>
        <w:tc>
          <w:tcPr>
            <w:tcW w:type="dxa" w:w="6660"/>
            <w:tcMar>
              <w:top w:type="dxa" w:w="70"/>
              <w:left w:type="dxa" w:w="110"/>
              <w:bottom w:type="dxa" w:w="70"/>
              <w:right w:type="dxa" w:w="110"/>
            </w:tcMar>
          </w:tcPr>
          <w:p>
            <w:pPr>
              <w:spacing w:after="0" w:line="260"/>
            </w:pPr>
            <w:r>
              <w:rPr>
                <w:sz w:val="19"/>
                <w:szCs w:val="19"/>
              </w:rPr>
              <w:t xml:space="preserve">Apps Script's diary of every doGet/doPost with Completed/Failed status — your first stop when orders misbehave</w:t>
            </w:r>
          </w:p>
        </w:tc>
      </w:tr>
      <w:tr>
        <w:tc>
          <w:tcPr>
            <w:tcW w:type="dxa" w:w="2700"/>
            <w:shd w:fill="F3F7F4" w:val="clear"/>
            <w:tcMar>
              <w:top w:type="dxa" w:w="70"/>
              <w:left w:type="dxa" w:w="110"/>
              <w:bottom w:type="dxa" w:w="70"/>
              <w:right w:type="dxa" w:w="110"/>
            </w:tcMar>
          </w:tcPr>
          <w:p>
            <w:pPr>
              <w:spacing w:after="0" w:line="260"/>
            </w:pPr>
            <w:r>
              <w:rPr>
                <w:sz w:val="19"/>
                <w:szCs w:val="19"/>
              </w:rPr>
              <w:t xml:space="preserve">Version tag (?v=)</w:t>
            </w:r>
          </w:p>
        </w:tc>
        <w:tc>
          <w:tcPr>
            <w:tcW w:type="dxa" w:w="6660"/>
            <w:shd w:fill="F3F7F4" w:val="clear"/>
            <w:tcMar>
              <w:top w:type="dxa" w:w="70"/>
              <w:left w:type="dxa" w:w="110"/>
              <w:bottom w:type="dxa" w:w="70"/>
              <w:right w:type="dxa" w:w="110"/>
            </w:tcMar>
          </w:tcPr>
          <w:p>
            <w:pPr>
              <w:spacing w:after="0" w:line="260"/>
            </w:pPr>
            <w:r>
              <w:rPr>
                <w:sz w:val="19"/>
                <w:szCs w:val="19"/>
              </w:rPr>
              <w:t xml:space="preserve">The number on CSS/JS links; bumping it on every code change makes updates instant for all visitors</w:t>
            </w:r>
          </w:p>
        </w:tc>
      </w:tr>
    </w:tbl>
    <w:p>
      <w:pPr>
        <w:spacing w:after="14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C"/>
        <w:sz w:val="16"/>
        <w:szCs w:val="16"/>
      </w:rPr>
      <w:t xml:space="preserve">Page </w:t>
    </w:r>
    <w:r>
      <w:rPr>
        <w:color w:val="5B6B7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9E4" w:sz="4" w:space="4"/>
      </w:pBdr>
      <w:jc w:val="right"/>
    </w:pPr>
    <w:r>
      <w:rPr>
        <w:i/>
        <w:iCs/>
        <w:color w:val="5B6B7C"/>
        <w:sz w:val="16"/>
        <w:szCs w:val="16"/>
      </w:rPr>
      <w:t xml:space="preserve">Erakan Systems Website Workbook · Second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500" w:hanging="320"/>
      </w:pPr>
    </w:lvl>
  </w:abstractNum>
  <w:abstractNum w:abstractNumId="4" w15:restartNumberingAfterBreak="0">
    <w:multiLevelType w:val="hybridMultilevel"/>
    <w:lvl w:ilvl="0" w15:tentative="1">
      <w:start w:val="1"/>
      <w:numFmt w:val="decimal"/>
      <w:lvlText w:val="%1."/>
      <w:lvlJc w:val="left"/>
      <w:pPr>
        <w:ind w:left="500" w:hanging="320"/>
      </w:pPr>
    </w:lvl>
  </w:abstractNum>
  <w:abstractNum w:abstractNumId="5" w15:restartNumberingAfterBreak="0">
    <w:multiLevelType w:val="hybridMultilevel"/>
    <w:lvl w:ilvl="0" w15:tentative="1">
      <w:start w:val="1"/>
      <w:numFmt w:val="decimal"/>
      <w:lvlText w:val="%1."/>
      <w:lvlJc w:val="left"/>
      <w:pPr>
        <w:ind w:left="500" w:hanging="320"/>
      </w:pPr>
    </w:lvl>
  </w:abstractNum>
  <w:abstractNum w:abstractNumId="6" w15:restartNumberingAfterBreak="0">
    <w:multiLevelType w:val="hybridMultilevel"/>
    <w:lvl w:ilvl="0" w15:tentative="1">
      <w:start w:val="1"/>
      <w:numFmt w:val="decimal"/>
      <w:lvlText w:val="%1."/>
      <w:lvlJc w:val="left"/>
      <w:pPr>
        <w:ind w:left="500" w:hanging="320"/>
      </w:pPr>
    </w:lvl>
  </w:abstractNum>
  <w:abstractNum w:abstractNumId="7" w15:restartNumberingAfterBreak="0">
    <w:multiLevelType w:val="hybridMultilevel"/>
    <w:lvl w:ilvl="0" w15:tentative="1">
      <w:start w:val="1"/>
      <w:numFmt w:val="decimal"/>
      <w:lvlText w:val="%1."/>
      <w:lvlJc w:val="left"/>
      <w:pPr>
        <w:ind w:left="500" w:hanging="320"/>
      </w:pPr>
    </w:lvl>
  </w:abstractNum>
  <w:abstractNum w:abstractNumId="8" w15:restartNumberingAfterBreak="0">
    <w:multiLevelType w:val="hybridMultilevel"/>
    <w:lvl w:ilvl="0" w15:tentative="1">
      <w:start w:val="1"/>
      <w:numFmt w:val="decimal"/>
      <w:lvlText w:val="%1."/>
      <w:lvlJc w:val="left"/>
      <w:pPr>
        <w:ind w:left="500" w:hanging="320"/>
      </w:pPr>
    </w:lvl>
  </w:abstractNum>
  <w:abstractNum w:abstractNumId="9" w15:restartNumberingAfterBreak="0">
    <w:multiLevelType w:val="hybridMultilevel"/>
    <w:lvl w:ilvl="0" w15:tentative="1">
      <w:start w:val="1"/>
      <w:numFmt w:val="decimal"/>
      <w:lvlText w:val="%1."/>
      <w:lvlJc w:val="left"/>
      <w:pPr>
        <w:ind w:left="500" w:hanging="320"/>
      </w:pPr>
    </w:lvl>
  </w:abstractNum>
  <w:abstractNum w:abstractNumId="10" w15:restartNumberingAfterBreak="0">
    <w:multiLevelType w:val="hybridMultilevel"/>
    <w:lvl w:ilvl="0" w15:tentative="1">
      <w:start w:val="1"/>
      <w:numFmt w:val="decimal"/>
      <w:lvlText w:val="%1."/>
      <w:lvlJc w:val="left"/>
      <w:pPr>
        <w:ind w:left="500" w:hanging="320"/>
      </w:pPr>
    </w:lvl>
  </w:abstractNum>
  <w:abstractNum w:abstractNumId="11" w15:restartNumberingAfterBreak="0">
    <w:multiLevelType w:val="hybridMultilevel"/>
    <w:lvl w:ilvl="0" w15:tentative="1">
      <w:start w:val="1"/>
      <w:numFmt w:val="decimal"/>
      <w:lvlText w:val="%1."/>
      <w:lvlJc w:val="left"/>
      <w:pPr>
        <w:ind w:left="500" w:hanging="320"/>
      </w:pPr>
    </w:lvl>
  </w:abstractNum>
  <w:abstractNum w:abstractNumId="12" w15:restartNumberingAfterBreak="0">
    <w:multiLevelType w:val="hybridMultilevel"/>
    <w:lvl w:ilvl="0" w15:tentative="1">
      <w:start w:val="1"/>
      <w:numFmt w:val="decimal"/>
      <w:lvlText w:val="%1."/>
      <w:lvlJc w:val="left"/>
      <w:pPr>
        <w:ind w:left="500" w:hanging="320"/>
      </w:pPr>
    </w:lvl>
  </w:abstractNum>
  <w:abstractNum w:abstractNumId="13" w15:restartNumberingAfterBreak="0">
    <w:multiLevelType w:val="hybridMultilevel"/>
    <w:lvl w:ilvl="0" w15:tentative="1">
      <w:start w:val="1"/>
      <w:numFmt w:val="decimal"/>
      <w:lvlText w:val="%1."/>
      <w:lvlJc w:val="left"/>
      <w:pPr>
        <w:ind w:left="500" w:hanging="320"/>
      </w:pPr>
    </w:lvl>
  </w:abstractNum>
  <w:abstractNum w:abstractNumId="14" w15:restartNumberingAfterBreak="0">
    <w:multiLevelType w:val="hybridMultilevel"/>
    <w:lvl w:ilvl="0" w15:tentative="1">
      <w:start w:val="1"/>
      <w:numFmt w:val="decimal"/>
      <w:lvlText w:val="%1."/>
      <w:lvlJc w:val="left"/>
      <w:pPr>
        <w:ind w:left="500" w:hanging="320"/>
      </w:pPr>
    </w:lvl>
  </w:abstractNum>
  <w:abstractNum w:abstractNumId="15" w15:restartNumberingAfterBreak="0">
    <w:multiLevelType w:val="hybridMultilevel"/>
    <w:lvl w:ilvl="0" w15:tentative="1">
      <w:start w:val="1"/>
      <w:numFmt w:val="decimal"/>
      <w:lvlText w:val="%1."/>
      <w:lvlJc w:val="left"/>
      <w:pPr>
        <w:ind w:left="500" w:hanging="320"/>
      </w:pPr>
    </w:lvl>
  </w:abstractNum>
  <w:abstractNum w:abstractNumId="16" w15:restartNumberingAfterBreak="0">
    <w:multiLevelType w:val="hybridMultilevel"/>
    <w:lvl w:ilvl="0" w15:tentative="1">
      <w:start w:val="1"/>
      <w:numFmt w:val="decimal"/>
      <w:lvlText w:val="%1."/>
      <w:lvlJc w:val="left"/>
      <w:pPr>
        <w:ind w:left="500" w:hanging="320"/>
      </w:pPr>
    </w:lvl>
  </w:abstractNum>
  <w:abstractNum w:abstractNumId="17" w15:restartNumberingAfterBreak="0">
    <w:multiLevelType w:val="hybridMultilevel"/>
    <w:lvl w:ilvl="0" w15:tentative="1">
      <w:start w:val="1"/>
      <w:numFmt w:val="decimal"/>
      <w:lvlText w:val="%1."/>
      <w:lvlJc w:val="left"/>
      <w:pPr>
        <w:ind w:left="500" w:hanging="320"/>
      </w:pPr>
    </w:lvl>
  </w:abstractNum>
  <w:abstractNum w:abstractNumId="18" w15:restartNumberingAfterBreak="0">
    <w:multiLevelType w:val="hybridMultilevel"/>
    <w:lvl w:ilvl="0" w15:tentative="1">
      <w:start w:val="1"/>
      <w:numFmt w:val="decimal"/>
      <w:lvlText w:val="%1."/>
      <w:lvlJc w:val="left"/>
      <w:pPr>
        <w:ind w:left="500" w:hanging="320"/>
      </w:pPr>
    </w:lvl>
  </w:abstractNum>
  <w:abstractNum w:abstractNumId="19" w15:restartNumberingAfterBreak="0">
    <w:multiLevelType w:val="hybridMultilevel"/>
    <w:lvl w:ilvl="0" w15:tentative="1">
      <w:start w:val="1"/>
      <w:numFmt w:val="decimal"/>
      <w:lvlText w:val="%1."/>
      <w:lvlJc w:val="left"/>
      <w:pPr>
        <w:ind w:left="500" w:hanging="320"/>
      </w:pPr>
    </w:lvl>
  </w:abstractNum>
  <w:abstractNum w:abstractNumId="20" w15:restartNumberingAfterBreak="0">
    <w:multiLevelType w:val="hybridMultilevel"/>
    <w:lvl w:ilvl="0" w15:tentative="1">
      <w:start w:val="1"/>
      <w:numFmt w:val="decimal"/>
      <w:lvlText w:val="%1."/>
      <w:lvlJc w:val="left"/>
      <w:pPr>
        <w:ind w:left="500" w:hanging="320"/>
      </w:pPr>
    </w:lvl>
  </w:abstractNum>
  <w:abstractNum w:abstractNumId="21" w15:restartNumberingAfterBreak="0">
    <w:multiLevelType w:val="hybridMultilevel"/>
    <w:lvl w:ilvl="0" w15:tentative="1">
      <w:start w:val="1"/>
      <w:numFmt w:val="decimal"/>
      <w:lvlText w:val="%1."/>
      <w:lvlJc w:val="left"/>
      <w:pPr>
        <w:ind w:left="500" w:hanging="320"/>
      </w:pPr>
    </w:lvl>
  </w:abstractNum>
  <w:abstractNum w:abstractNumId="22" w15:restartNumberingAfterBreak="0">
    <w:multiLevelType w:val="hybridMultilevel"/>
    <w:lvl w:ilvl="0" w15:tentative="1">
      <w:start w:val="1"/>
      <w:numFmt w:val="decimal"/>
      <w:lvlText w:val="%1."/>
      <w:lvlJc w:val="left"/>
      <w:pPr>
        <w:ind w:left="500" w:hanging="320"/>
      </w:pPr>
    </w:lvl>
  </w:abstractNum>
  <w:abstractNum w:abstractNumId="23" w15:restartNumberingAfterBreak="0">
    <w:multiLevelType w:val="hybridMultilevel"/>
    <w:lvl w:ilvl="0" w15:tentative="1">
      <w:start w:val="1"/>
      <w:numFmt w:val="decimal"/>
      <w:lvlText w:val="%1."/>
      <w:lvlJc w:val="left"/>
      <w:pPr>
        <w:ind w:left="500" w:hanging="320"/>
      </w:pPr>
    </w:lvl>
  </w:abstractNum>
  <w:abstractNum w:abstractNumId="24" w15:restartNumberingAfterBreak="0">
    <w:multiLevelType w:val="hybridMultilevel"/>
    <w:lvl w:ilvl="0" w15:tentative="1">
      <w:start w:val="1"/>
      <w:numFmt w:val="decimal"/>
      <w:lvlText w:val="%1."/>
      <w:lvlJc w:val="left"/>
      <w:pPr>
        <w:ind w:left="500" w:hanging="320"/>
      </w:pPr>
    </w:lvl>
  </w:abstractNum>
  <w:abstractNum w:abstractNumId="25" w15:restartNumberingAfterBreak="0">
    <w:multiLevelType w:val="hybridMultilevel"/>
    <w:lvl w:ilvl="0" w15:tentative="1">
      <w:start w:val="1"/>
      <w:numFmt w:val="decimal"/>
      <w:lvlText w:val="%1."/>
      <w:lvlJc w:val="left"/>
      <w:pPr>
        <w:ind w:left="500" w:hanging="320"/>
      </w:pPr>
    </w:lvl>
  </w:abstractNum>
  <w:abstractNum w:abstractNumId="26"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8"/>
    <w:lvlOverride w:ilvl="0">
      <w:startOverride w:val="1"/>
    </w:lvlOverride>
  </w:num>
  <w:num w:numId="5">
    <w:abstractNumId w:val="9"/>
    <w:lvlOverride w:ilvl="0">
      <w:startOverride w:val="1"/>
    </w:lvlOverride>
  </w:num>
  <w:num w:numId="6">
    <w:abstractNumId w:val="10"/>
    <w:lvlOverride w:ilvl="0">
      <w:startOverride w:val="1"/>
    </w:lvlOverride>
  </w:num>
  <w:num w:numId="7">
    <w:abstractNumId w:val="11"/>
    <w:lvlOverride w:ilvl="0">
      <w:startOverride w:val="1"/>
    </w:lvlOverride>
  </w:num>
  <w:num w:numId="8">
    <w:abstractNumId w:val="12"/>
    <w:lvlOverride w:ilvl="0">
      <w:startOverride w:val="1"/>
    </w:lvlOverride>
  </w:num>
  <w:num w:numId="9">
    <w:abstractNumId w:val="13"/>
    <w:lvlOverride w:ilvl="0">
      <w:startOverride w:val="1"/>
    </w:lvlOverride>
  </w:num>
  <w:num w:numId="10">
    <w:abstractNumId w:val="14"/>
    <w:lvlOverride w:ilvl="0">
      <w:startOverride w:val="1"/>
    </w:lvlOverride>
  </w:num>
  <w:num w:numId="11">
    <w:abstractNumId w:val="15"/>
    <w:lvlOverride w:ilvl="0">
      <w:startOverride w:val="1"/>
    </w:lvlOverride>
  </w:num>
  <w:num w:numId="12">
    <w:abstractNumId w:val="16"/>
    <w:lvlOverride w:ilvl="0">
      <w:startOverride w:val="1"/>
    </w:lvlOverride>
  </w:num>
  <w:num w:numId="13">
    <w:abstractNumId w:val="17"/>
    <w:lvlOverride w:ilvl="0">
      <w:startOverride w:val="1"/>
    </w:lvlOverride>
  </w:num>
  <w:num w:numId="14">
    <w:abstractNumId w:val="18"/>
    <w:lvlOverride w:ilvl="0">
      <w:startOverride w:val="1"/>
    </w:lvlOverride>
  </w:num>
  <w:num w:numId="15">
    <w:abstractNumId w:val="19"/>
    <w:lvlOverride w:ilvl="0">
      <w:startOverride w:val="1"/>
    </w:lvlOverride>
  </w:num>
  <w:num w:numId="16">
    <w:abstractNumId w:val="20"/>
    <w:lvlOverride w:ilvl="0">
      <w:startOverride w:val="1"/>
    </w:lvlOverride>
  </w:num>
  <w:num w:numId="17">
    <w:abstractNumId w:val="21"/>
    <w:lvlOverride w:ilvl="0">
      <w:startOverride w:val="1"/>
    </w:lvlOverride>
  </w:num>
  <w:num w:numId="18">
    <w:abstractNumId w:val="22"/>
    <w:lvlOverride w:ilvl="0">
      <w:startOverride w:val="1"/>
    </w:lvlOverride>
  </w:num>
  <w:num w:numId="19">
    <w:abstractNumId w:val="23"/>
    <w:lvlOverride w:ilvl="0">
      <w:startOverride w:val="1"/>
    </w:lvlOverride>
  </w:num>
  <w:num w:numId="20">
    <w:abstractNumId w:val="24"/>
    <w:lvlOverride w:ilvl="0">
      <w:startOverride w:val="1"/>
    </w:lvlOverride>
  </w:num>
  <w:num w:numId="21">
    <w:abstractNumId w:val="25"/>
    <w:lvlOverride w:ilvl="0">
      <w:startOverride w:val="1"/>
    </w:lvlOverride>
  </w:num>
  <w:num w:numId="22">
    <w:abstractNumId w:val="2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A24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FA843" w:sz="8" w:space="6"/>
      </w:pBdr>
      <w:spacing w:after="240" w:before="240"/>
    </w:pPr>
    <w:rPr>
      <w:rFonts w:ascii="Titillium Web" w:cs="Titillium Web" w:eastAsia="Titillium Web" w:hAnsi="Titillium Web"/>
      <w:b/>
      <w:bCs/>
      <w:color w:val="1B3A6B"/>
      <w:sz w:val="34"/>
      <w:szCs w:val="34"/>
    </w:rPr>
  </w:style>
  <w:style w:type="paragraph" w:styleId="Heading2">
    <w:name w:val="Heading 2"/>
    <w:basedOn w:val="Normal"/>
    <w:next w:val="Normal"/>
    <w:qFormat/>
    <w:pPr>
      <w:spacing w:after="160" w:before="320"/>
    </w:pPr>
    <w:rPr>
      <w:rFonts w:ascii="Titillium Web" w:cs="Titillium Web" w:eastAsia="Titillium Web" w:hAnsi="Titillium Web"/>
      <w:b/>
      <w:bCs/>
      <w:color w:val="0E7C86"/>
      <w:sz w:val="27"/>
      <w:szCs w:val="27"/>
    </w:rPr>
  </w:style>
  <w:style w:type="paragraph" w:styleId="Heading3">
    <w:name w:val="Heading 3"/>
    <w:basedOn w:val="Normal"/>
    <w:next w:val="Normal"/>
    <w:qFormat/>
    <w:pPr>
      <w:spacing w:after="120" w:before="260"/>
    </w:pPr>
    <w:rPr>
      <w:rFonts w:ascii="Titillium Web" w:cs="Titillium Web" w:eastAsia="Titillium Web" w:hAnsi="Titillium Web"/>
      <w:b/>
      <w:bCs/>
      <w:color w:val="122A5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80d989c4c53549ae4a005b3abdcc3141bf0eda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2026-07-07T21:25:11.080Z</dcterms:created>
  <dcterms:modified xsi:type="dcterms:W3CDTF">2026-07-07T21:25:11.080Z</dcterms:modified>
</cp:coreProperties>
</file>

<file path=docProps/custom.xml><?xml version="1.0" encoding="utf-8"?>
<Properties xmlns="http://schemas.openxmlformats.org/officeDocument/2006/custom-properties" xmlns:vt="http://schemas.openxmlformats.org/officeDocument/2006/docPropsVTypes"/>
</file>