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85C5A">
      <w:pPr>
        <w:spacing w:before="120" w:after="20" w:line="240" w:lineRule="auto"/>
        <w:rPr>
          <w:lang w:eastAsia="zh-CN"/>
        </w:rPr>
      </w:pPr>
      <w:r>
        <w:rPr>
          <w:b/>
          <w:color w:val="1F2937"/>
          <w:sz w:val="44"/>
          <w:lang w:eastAsia="zh-CN"/>
        </w:rPr>
        <w:t>AI Agent 解决方案实习生</w:t>
      </w:r>
    </w:p>
    <w:p w14:paraId="6ADBC947">
      <w:pPr>
        <w:spacing w:after="140" w:line="240" w:lineRule="auto"/>
        <w:rPr>
          <w:lang w:eastAsia="zh-CN"/>
        </w:rPr>
      </w:pPr>
      <w:r>
        <w:rPr>
          <w:b/>
          <w:color w:val="1F2937"/>
          <w:sz w:val="36"/>
          <w:lang w:eastAsia="zh-CN"/>
        </w:rPr>
        <w:t>实操测试题 - MCN AI 业务方向</w:t>
      </w:r>
    </w:p>
    <w:p w14:paraId="0CC587CE">
      <w:pPr>
        <w:spacing w:after="20" w:line="274" w:lineRule="auto"/>
        <w:rPr>
          <w:lang w:eastAsia="zh-CN"/>
        </w:rPr>
      </w:pPr>
      <w:r>
        <w:rPr>
          <w:i/>
          <w:color w:val="13B8C7"/>
          <w:lang w:eastAsia="zh-CN"/>
        </w:rPr>
        <w:t>提交截止：收到后 48 小时内</w:t>
      </w:r>
    </w:p>
    <w:p w14:paraId="10F7A99A">
      <w:pPr>
        <w:spacing w:after="140" w:line="274" w:lineRule="auto"/>
        <w:rPr>
          <w:lang w:eastAsia="zh-CN"/>
        </w:rPr>
      </w:pPr>
      <w:r>
        <w:rPr>
          <w:i/>
          <w:color w:val="6B7280"/>
          <w:sz w:val="19"/>
          <w:lang w:eastAsia="zh-CN"/>
        </w:rPr>
        <w:t>提交方式：GitHub 仓库    考察重点：小红书调研 / AI 工作流 / Skill 沉淀 / 飞书文档接入</w:t>
      </w:r>
      <w:bookmarkStart w:id="0" w:name="_GoBack"/>
      <w:bookmarkEnd w:id="0"/>
    </w:p>
    <w:p w14:paraId="08324287">
      <w:pPr>
        <w:spacing w:after="140" w:line="274" w:lineRule="auto"/>
      </w:pPr>
      <w:r>
        <w:rPr>
          <w:color w:val="E5E7EB"/>
          <w:sz w:val="16"/>
        </w:rPr>
        <w:t>━━━━━━━━━━━━━━━━━━━━━━━━━━━━━━━━━━━━</w:t>
      </w:r>
    </w:p>
    <w:p w14:paraId="0B2EF6C2">
      <w:pPr>
        <w:spacing w:before="200" w:after="80" w:line="252" w:lineRule="auto"/>
        <w:rPr>
          <w:lang w:eastAsia="zh-CN"/>
        </w:rPr>
      </w:pPr>
      <w:r>
        <w:rPr>
          <w:b/>
          <w:color w:val="1F2937"/>
          <w:sz w:val="32"/>
          <w:lang w:eastAsia="zh-CN"/>
        </w:rPr>
        <w:t>说明</w:t>
      </w:r>
    </w:p>
    <w:p w14:paraId="23BD2F6B">
      <w:pPr>
        <w:spacing w:after="100" w:line="274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 xml:space="preserve">这是一道贴近 AOI 部门真实工作的轻量实操题。请你围绕一个 MCN 商单 brief，自己去小红书寻找适合的博主，参考其公开内容风格，完成 </w:t>
      </w:r>
      <w:r>
        <w:rPr>
          <w:b/>
          <w:color w:val="F472B6"/>
          <w:lang w:eastAsia="zh-CN"/>
        </w:rPr>
        <w:t>达人筛选、内容参考、脚本产出、分镜设计、飞书文档接入</w:t>
      </w:r>
      <w:r>
        <w:rPr>
          <w:color w:val="1F2937"/>
          <w:lang w:eastAsia="zh-CN"/>
        </w:rPr>
        <w:t>。希望看到你能把真实业务流程拆小，并用 AI 工具做出可复用交付。</w:t>
      </w:r>
      <w:r>
        <w:rPr>
          <w:rFonts w:hint="eastAsia"/>
          <w:color w:val="1F2937"/>
          <w:lang w:eastAsia="zh-CN"/>
        </w:rPr>
        <w:t>请全程使用你最擅长的 AI产品实现。</w:t>
      </w:r>
    </w:p>
    <w:p w14:paraId="2BD0E587">
      <w:pPr>
        <w:spacing w:after="60" w:line="274" w:lineRule="auto"/>
        <w:rPr>
          <w:lang w:eastAsia="zh-CN"/>
        </w:rPr>
      </w:pPr>
      <w:r>
        <w:rPr>
          <w:b/>
          <w:color w:val="F472B6"/>
          <w:sz w:val="24"/>
          <w:lang w:eastAsia="zh-CN"/>
        </w:rPr>
        <w:t>提交物</w:t>
      </w:r>
    </w:p>
    <w:p w14:paraId="080234BA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1. GitHub 仓库链接，包含报告、参考资料、Prompt/工作流、Skill、飞书接入说明。</w:t>
      </w:r>
    </w:p>
    <w:p w14:paraId="57AD7E63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2. 一份最终报告，说明你怎么找博主、怎么参考内容、怎么设计脚本和分镜。</w:t>
      </w:r>
    </w:p>
    <w:p w14:paraId="35D68C5C">
      <w:pPr>
        <w:spacing w:after="40" w:line="264" w:lineRule="auto"/>
        <w:ind w:left="295" w:hanging="193"/>
      </w:pPr>
      <w:r>
        <w:rPr>
          <w:color w:val="1F2937"/>
        </w:rPr>
        <w:t>3. 一个可复用 Skill，建议放在 skills/mcn-script-assistant/SKILL.md。</w:t>
      </w:r>
    </w:p>
    <w:p w14:paraId="02D36A96">
      <w:pPr>
        <w:spacing w:after="40" w:line="264" w:lineRule="auto"/>
        <w:ind w:left="295" w:hanging="193"/>
      </w:pPr>
      <w:r>
        <w:rPr>
          <w:color w:val="1F2937"/>
        </w:rPr>
        <w:t>4. 一个飞书文档链接或截图，最终脚本需要由程序、工作流或自动化方式写入飞书文档。</w:t>
      </w:r>
    </w:p>
    <w:p w14:paraId="03ACA2B6">
      <w:pPr>
        <w:spacing w:before="200" w:after="80" w:line="252" w:lineRule="auto"/>
      </w:pPr>
      <w:r>
        <w:rPr>
          <w:b/>
          <w:color w:val="1F2937"/>
          <w:sz w:val="32"/>
        </w:rPr>
        <w:t>题目：小红书达人调研 + 商单脚本生成助手</w:t>
      </w:r>
    </w:p>
    <w:p w14:paraId="10EAC5A9">
      <w:pPr>
        <w:spacing w:before="140" w:after="80" w:line="252" w:lineRule="auto"/>
        <w:rPr>
          <w:lang w:eastAsia="zh-CN"/>
        </w:rPr>
      </w:pPr>
      <w:r>
        <w:rPr>
          <w:b/>
          <w:color w:val="2563EB"/>
          <w:sz w:val="24"/>
          <w:lang w:eastAsia="zh-CN"/>
        </w:rPr>
        <w:t>客户 Brief</w:t>
      </w:r>
    </w:p>
    <w:p w14:paraId="19ADAEF2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品牌：轻食酸奶「轻醒」。</w:t>
      </w:r>
    </w:p>
    <w:p w14:paraId="371D41DD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产品：0 蔗糖高蛋白希腊酸奶，口味包含原味、蓝莓、黄桃。</w:t>
      </w:r>
    </w:p>
    <w:p w14:paraId="78749BA9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主要卖点：高蛋白、饱腹感、低负担，适合早餐、运动后、下午茶。</w:t>
      </w:r>
    </w:p>
    <w:p w14:paraId="2C848AFF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目标人群：22-35 岁城市女性，关注健身、控糖、轻食和上班族效率生活。</w:t>
      </w:r>
    </w:p>
    <w:p w14:paraId="73D521FD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投放平台：小红书短视频；希望内容自然种草，不要硬广。</w:t>
      </w:r>
    </w:p>
    <w:p w14:paraId="5285E071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限制：不能承诺减肥、治疗、降糖等功效；避免夸大效果；脚本需要适合真实达人拍摄。</w:t>
      </w:r>
    </w:p>
    <w:p w14:paraId="750040B7">
      <w:pPr>
        <w:spacing w:before="200" w:after="80" w:line="252" w:lineRule="auto"/>
        <w:rPr>
          <w:lang w:eastAsia="zh-CN"/>
        </w:rPr>
      </w:pPr>
      <w:r>
        <w:rPr>
          <w:b/>
          <w:color w:val="1F2937"/>
          <w:sz w:val="32"/>
          <w:lang w:eastAsia="zh-CN"/>
        </w:rPr>
        <w:t>你需要完成</w:t>
      </w:r>
    </w:p>
    <w:p w14:paraId="25BF9B60">
      <w:pPr>
        <w:spacing w:before="140" w:after="80" w:line="252" w:lineRule="auto"/>
        <w:rPr>
          <w:lang w:eastAsia="zh-CN"/>
        </w:rPr>
      </w:pPr>
      <w:r>
        <w:rPr>
          <w:b/>
          <w:color w:val="2563EB"/>
          <w:sz w:val="24"/>
          <w:lang w:eastAsia="zh-CN"/>
        </w:rPr>
        <w:t>A. 小红书博主调研</w:t>
      </w:r>
    </w:p>
    <w:p w14:paraId="42B8851F">
      <w:pPr>
        <w:spacing w:after="40" w:line="264" w:lineRule="auto"/>
        <w:ind w:left="295" w:hanging="193"/>
        <w:rPr>
          <w:rFonts w:hint="eastAsia"/>
          <w:lang w:eastAsia="zh-CN"/>
        </w:rPr>
      </w:pPr>
      <w:r>
        <w:rPr>
          <w:color w:val="1F2937"/>
          <w:lang w:eastAsia="zh-CN"/>
        </w:rPr>
        <w:t>1. 在小红书自行寻找 2-3 位适合该 brief 的博主</w:t>
      </w:r>
      <w:r>
        <w:rPr>
          <w:rFonts w:hint="eastAsia"/>
          <w:color w:val="1F2937"/>
          <w:lang w:eastAsia="zh-CN"/>
        </w:rPr>
        <w:t>。</w:t>
      </w:r>
    </w:p>
    <w:p w14:paraId="3BD7C889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2. 记录每位博主的主页链接或截图、内容方向、粉丝画像判断、近期 2-3 条代表内容。</w:t>
      </w:r>
    </w:p>
    <w:p w14:paraId="6034F42D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 xml:space="preserve">3. 选择 </w:t>
      </w:r>
      <w:r>
        <w:rPr>
          <w:rFonts w:hint="eastAsia"/>
          <w:color w:val="1F2937"/>
          <w:lang w:eastAsia="zh-CN"/>
        </w:rPr>
        <w:t>2</w:t>
      </w:r>
      <w:r>
        <w:rPr>
          <w:color w:val="1F2937"/>
          <w:lang w:eastAsia="zh-CN"/>
        </w:rPr>
        <w:t xml:space="preserve"> 位适合的博主，并说明选择理由：人设、内容场景、表达方式、品牌匹配度。</w:t>
      </w:r>
    </w:p>
    <w:p w14:paraId="6A885C54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4. 整理参考文稿或内容拆解，需要说明你参考了哪些结构、钩子、镜头或表达方式。</w:t>
      </w:r>
    </w:p>
    <w:p w14:paraId="0C4AF7A2">
      <w:pPr>
        <w:spacing w:before="140" w:after="80" w:line="252" w:lineRule="auto"/>
        <w:rPr>
          <w:lang w:eastAsia="zh-CN"/>
        </w:rPr>
      </w:pPr>
      <w:r>
        <w:rPr>
          <w:b/>
          <w:color w:val="2563EB"/>
          <w:sz w:val="24"/>
          <w:lang w:eastAsia="zh-CN"/>
        </w:rPr>
        <w:t>B. AI 工作流与 Skill 设计</w:t>
      </w:r>
    </w:p>
    <w:p w14:paraId="330AB1A8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1. 设计一个 4-6 步流程</w:t>
      </w:r>
      <w:r>
        <w:rPr>
          <w:rFonts w:hint="eastAsia"/>
          <w:color w:val="1F2937"/>
          <w:lang w:eastAsia="zh-CN"/>
        </w:rPr>
        <w:t>Agent</w:t>
      </w:r>
      <w:r>
        <w:rPr>
          <w:color w:val="1F2937"/>
          <w:lang w:eastAsia="zh-CN"/>
        </w:rPr>
        <w:t>， brief 拆解 -&gt; 内容风格</w:t>
      </w:r>
      <w:r>
        <w:rPr>
          <w:rFonts w:hint="eastAsia"/>
          <w:color w:val="1F2937"/>
          <w:lang w:eastAsia="zh-CN"/>
        </w:rPr>
        <w:t>模仿</w:t>
      </w:r>
      <w:r>
        <w:rPr>
          <w:color w:val="1F2937"/>
          <w:lang w:eastAsia="zh-CN"/>
        </w:rPr>
        <w:t xml:space="preserve"> -&gt; 脚本生成 -&gt; 风险质检 -&gt; 写入飞书文档。</w:t>
      </w:r>
    </w:p>
    <w:p w14:paraId="3C4E4F86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2. 提交核心 Prompt，说明输入、输出格式、约束条件和质检规则。</w:t>
      </w:r>
    </w:p>
    <w:p w14:paraId="234DAB30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3. 沉淀一个可复用 Skill。Skill 至少包含：适用场景、输入材料、执行步骤、输出格式、风险检查清单。</w:t>
      </w:r>
    </w:p>
    <w:p w14:paraId="0ABDEB33">
      <w:pPr>
        <w:spacing w:before="140" w:after="80" w:line="252" w:lineRule="auto"/>
        <w:rPr>
          <w:lang w:eastAsia="zh-CN"/>
        </w:rPr>
      </w:pPr>
      <w:r>
        <w:rPr>
          <w:b/>
          <w:color w:val="2563EB"/>
          <w:sz w:val="24"/>
          <w:lang w:eastAsia="zh-CN"/>
        </w:rPr>
        <w:t>C. 脚本、分镜与飞书文档接入</w:t>
      </w:r>
    </w:p>
    <w:p w14:paraId="32F4B55B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1. 基于最终选择的博主，产出 1 条 60-90 秒小红书短视频脚本。</w:t>
      </w:r>
    </w:p>
    <w:p w14:paraId="4F696186">
      <w:pPr>
        <w:spacing w:after="40" w:line="264" w:lineRule="auto"/>
        <w:ind w:left="295" w:hanging="193"/>
        <w:rPr>
          <w:rFonts w:hint="eastAsia"/>
          <w:color w:val="1F2937"/>
          <w:lang w:eastAsia="zh-CN"/>
        </w:rPr>
      </w:pPr>
      <w:r>
        <w:rPr>
          <w:color w:val="1F2937"/>
          <w:lang w:eastAsia="zh-CN"/>
        </w:rPr>
        <w:t>2. 脚本需包含：标题/开头钩子、口播文案、产品植入点、结尾 CTA、合规风险提醒。</w:t>
      </w:r>
      <w:r>
        <w:rPr>
          <w:rFonts w:hint="eastAsia"/>
          <w:color w:val="1F2937"/>
          <w:lang w:eastAsia="zh-CN"/>
        </w:rPr>
        <w:t>预期是该博主可直接根据脚本推进录制。</w:t>
      </w:r>
    </w:p>
    <w:p w14:paraId="17C5E011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 xml:space="preserve">3. </w:t>
      </w:r>
      <w:r>
        <w:rPr>
          <w:rFonts w:hint="eastAsia"/>
          <w:color w:val="1F2937"/>
          <w:lang w:eastAsia="zh-CN"/>
        </w:rPr>
        <w:t>根据博主视频</w:t>
      </w:r>
      <w:r>
        <w:rPr>
          <w:color w:val="1F2937"/>
          <w:lang w:eastAsia="zh-CN"/>
        </w:rPr>
        <w:t>提供分镜设计，至少 6 个镜头，包含画面、口播/字幕、道具/场景、时长建议。</w:t>
      </w:r>
    </w:p>
    <w:p w14:paraId="1D31B23C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4. 将最终脚本直接写入飞书文档，并在 README 中说明接入方式。</w:t>
      </w:r>
    </w:p>
    <w:p w14:paraId="168F7B45">
      <w:pPr>
        <w:spacing w:after="40" w:line="264" w:lineRule="auto"/>
        <w:ind w:left="295" w:hanging="193"/>
        <w:rPr>
          <w:lang w:eastAsia="zh-CN"/>
        </w:rPr>
      </w:pPr>
      <w:r>
        <w:rPr>
          <w:color w:val="1F2937"/>
          <w:lang w:eastAsia="zh-CN"/>
        </w:rPr>
        <w:t>5. 提交飞书文档链接或截图。仅手动复制粘贴不作为完整接入方案，需要说明自动化写入</w:t>
      </w:r>
      <w:r>
        <w:rPr>
          <w:rFonts w:hint="eastAsia"/>
          <w:color w:val="1F2937"/>
          <w:lang w:eastAsia="zh-CN"/>
        </w:rPr>
        <w:t>飞书</w:t>
      </w:r>
      <w:r>
        <w:rPr>
          <w:color w:val="1F2937"/>
          <w:lang w:eastAsia="zh-CN"/>
        </w:rPr>
        <w:t>过程。</w:t>
      </w:r>
    </w:p>
    <w:p w14:paraId="1978C6E2">
      <w:pPr>
        <w:spacing w:before="200" w:after="80" w:line="252" w:lineRule="auto"/>
        <w:rPr>
          <w:lang w:eastAsia="zh-CN"/>
        </w:rPr>
      </w:pPr>
      <w:r>
        <w:rPr>
          <w:b/>
          <w:color w:val="1F2937"/>
          <w:sz w:val="32"/>
          <w:lang w:eastAsia="zh-CN"/>
        </w:rPr>
        <w:t>GitHub 仓库结构建议</w:t>
      </w:r>
    </w:p>
    <w:p w14:paraId="49728426">
      <w:pPr>
        <w:spacing w:after="20" w:line="240" w:lineRule="auto"/>
        <w:ind w:left="397"/>
        <w:rPr>
          <w:lang w:eastAsia="zh-CN"/>
        </w:rPr>
      </w:pPr>
      <w:r>
        <w:rPr>
          <w:rFonts w:ascii="Courier New" w:hAnsi="Courier New"/>
          <w:color w:val="1F2937"/>
          <w:sz w:val="18"/>
          <w:lang w:eastAsia="zh-CN"/>
        </w:rPr>
        <w:t>/</w:t>
      </w:r>
    </w:p>
    <w:p w14:paraId="49447A8C">
      <w:pPr>
        <w:spacing w:after="20" w:line="240" w:lineRule="auto"/>
        <w:ind w:left="397"/>
        <w:rPr>
          <w:lang w:eastAsia="zh-CN"/>
        </w:rPr>
      </w:pPr>
      <w:r>
        <w:rPr>
          <w:rFonts w:ascii="Courier New" w:hAnsi="Courier New"/>
          <w:color w:val="1F2937"/>
          <w:sz w:val="18"/>
          <w:lang w:eastAsia="zh-CN"/>
        </w:rPr>
        <w:t>├── README.md                  # 项目说明、运行方式、飞书接入说明</w:t>
      </w:r>
    </w:p>
    <w:p w14:paraId="631E3768">
      <w:pPr>
        <w:spacing w:after="20" w:line="240" w:lineRule="auto"/>
        <w:ind w:left="397"/>
      </w:pPr>
      <w:r>
        <w:rPr>
          <w:rFonts w:ascii="Courier New" w:hAnsi="Courier New"/>
          <w:color w:val="1F2937"/>
          <w:sz w:val="18"/>
        </w:rPr>
        <w:t>├── report.md                  # 调研与方案报告</w:t>
      </w:r>
    </w:p>
    <w:p w14:paraId="194075DD">
      <w:pPr>
        <w:spacing w:after="20" w:line="240" w:lineRule="auto"/>
        <w:ind w:left="397"/>
      </w:pPr>
      <w:r>
        <w:rPr>
          <w:rFonts w:ascii="Courier New" w:hAnsi="Courier New"/>
          <w:color w:val="1F2937"/>
          <w:sz w:val="18"/>
        </w:rPr>
        <w:t>├── prompts/                   # Prompt 与迭代记录</w:t>
      </w:r>
    </w:p>
    <w:p w14:paraId="58F65409">
      <w:pPr>
        <w:spacing w:after="20" w:line="240" w:lineRule="auto"/>
        <w:ind w:left="397"/>
      </w:pPr>
      <w:r>
        <w:rPr>
          <w:rFonts w:ascii="Courier New" w:hAnsi="Courier New"/>
          <w:color w:val="1F2937"/>
          <w:sz w:val="18"/>
        </w:rPr>
        <w:t>├── references/                # 小红书参考链接、截图、内容拆解</w:t>
      </w:r>
    </w:p>
    <w:p w14:paraId="7D02B24F">
      <w:pPr>
        <w:spacing w:after="20" w:line="240" w:lineRule="auto"/>
        <w:ind w:left="397"/>
      </w:pPr>
      <w:r>
        <w:rPr>
          <w:rFonts w:ascii="Courier New" w:hAnsi="Courier New"/>
          <w:color w:val="1F2937"/>
          <w:sz w:val="18"/>
        </w:rPr>
        <w:t>├── skills/mcn-script-assistant/SKILL.md</w:t>
      </w:r>
    </w:p>
    <w:p w14:paraId="6B7F871E">
      <w:pPr>
        <w:spacing w:after="20" w:line="240" w:lineRule="auto"/>
        <w:ind w:left="397"/>
        <w:rPr>
          <w:lang w:eastAsia="zh-CN"/>
        </w:rPr>
      </w:pPr>
      <w:r>
        <w:rPr>
          <w:rFonts w:ascii="Courier New" w:hAnsi="Courier New"/>
          <w:color w:val="1F2937"/>
          <w:sz w:val="18"/>
          <w:lang w:eastAsia="zh-CN"/>
        </w:rPr>
        <w:t>├── feishu/                    # 飞书文档写入脚本、配置说明或截图</w:t>
      </w:r>
    </w:p>
    <w:p w14:paraId="166F84DC">
      <w:pPr>
        <w:spacing w:after="20" w:line="240" w:lineRule="auto"/>
        <w:ind w:left="397"/>
        <w:rPr>
          <w:lang w:eastAsia="zh-CN"/>
        </w:rPr>
      </w:pPr>
      <w:r>
        <w:rPr>
          <w:rFonts w:ascii="Courier New" w:hAnsi="Courier New"/>
          <w:color w:val="1F2937"/>
          <w:sz w:val="18"/>
          <w:lang w:eastAsia="zh-CN"/>
        </w:rPr>
        <w:t>└── output/                    # 最终脚本、分镜、质检结果</w:t>
      </w:r>
    </w:p>
    <w:p w14:paraId="4F48A23F">
      <w:pPr>
        <w:spacing w:before="200" w:after="80" w:line="252" w:lineRule="auto"/>
        <w:rPr>
          <w:lang w:eastAsia="zh-CN"/>
        </w:rPr>
      </w:pPr>
      <w:r>
        <w:rPr>
          <w:b/>
          <w:color w:val="1F2937"/>
          <w:sz w:val="32"/>
          <w:lang w:eastAsia="zh-CN"/>
        </w:rPr>
        <w:t>评分标准</w:t>
      </w:r>
    </w:p>
    <w:p w14:paraId="308518D0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业务理解（</w:t>
      </w:r>
      <w:r>
        <w:rPr>
          <w:rFonts w:hint="eastAsia"/>
          <w:color w:val="1F2937"/>
          <w:lang w:eastAsia="zh-CN"/>
        </w:rPr>
        <w:t>1</w:t>
      </w:r>
      <w:r>
        <w:rPr>
          <w:color w:val="1F2937"/>
          <w:lang w:eastAsia="zh-CN"/>
        </w:rPr>
        <w:t>5%）：是否理解 MCN 商单脚本交付，而不是只生成泛泛文案。</w:t>
      </w:r>
    </w:p>
    <w:p w14:paraId="7D15B9CD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调研质量（</w:t>
      </w:r>
      <w:r>
        <w:rPr>
          <w:rFonts w:hint="eastAsia"/>
          <w:color w:val="1F2937"/>
          <w:lang w:eastAsia="zh-CN"/>
        </w:rPr>
        <w:t>1</w:t>
      </w:r>
      <w:r>
        <w:rPr>
          <w:color w:val="1F2937"/>
          <w:lang w:eastAsia="zh-CN"/>
        </w:rPr>
        <w:t>5%）：小红书博主选择是否合理，参考内容是否有依据，是否避免照搬。</w:t>
      </w:r>
    </w:p>
    <w:p w14:paraId="4585F04C">
      <w:pPr>
        <w:spacing w:after="40" w:line="264" w:lineRule="auto"/>
        <w:ind w:left="255" w:hanging="91"/>
        <w:rPr>
          <w:rFonts w:hint="eastAsia"/>
          <w:lang w:eastAsia="zh-CN"/>
        </w:rPr>
      </w:pPr>
      <w:r>
        <w:rPr>
          <w:color w:val="1F2937"/>
        </w:rPr>
        <w:t>• AI 工作流与 Skill（</w:t>
      </w:r>
      <w:r>
        <w:rPr>
          <w:rFonts w:hint="eastAsia"/>
          <w:color w:val="1F2937"/>
          <w:lang w:eastAsia="zh-CN"/>
        </w:rPr>
        <w:t>4</w:t>
      </w:r>
      <w:r>
        <w:rPr>
          <w:color w:val="1F2937"/>
        </w:rPr>
        <w:t>5</w:t>
      </w:r>
      <w:r>
        <w:rPr>
          <w:rFonts w:hint="eastAsia"/>
          <w:color w:val="1F2937"/>
          <w:lang w:eastAsia="zh-CN"/>
        </w:rPr>
        <w:t>/</w:t>
      </w:r>
      <w:r>
        <w:rPr>
          <w:color w:val="1F2937"/>
        </w:rPr>
        <w:t>%）：Prompt 是否清晰，Skill 是否可用，流程是否有质检和兜底</w:t>
      </w:r>
      <w:r>
        <w:rPr>
          <w:rFonts w:hint="eastAsia"/>
          <w:color w:val="1F2937"/>
          <w:lang w:eastAsia="zh-CN"/>
        </w:rPr>
        <w:t>，内容产出质量如何。</w:t>
      </w:r>
    </w:p>
    <w:p w14:paraId="3E6072FE">
      <w:pPr>
        <w:spacing w:after="40" w:line="264" w:lineRule="auto"/>
        <w:ind w:left="255" w:hanging="91"/>
      </w:pPr>
      <w:r>
        <w:rPr>
          <w:color w:val="1F2937"/>
        </w:rPr>
        <w:t>• 交付完整度（25%）：脚本、分镜、参考材料、GitHub、飞书文档接入是否完整可复现。</w:t>
      </w:r>
    </w:p>
    <w:p w14:paraId="15285CE2">
      <w:pPr>
        <w:spacing w:before="200" w:after="80" w:line="252" w:lineRule="auto"/>
        <w:rPr>
          <w:lang w:eastAsia="zh-CN"/>
        </w:rPr>
      </w:pPr>
      <w:r>
        <w:rPr>
          <w:b/>
          <w:color w:val="1F2937"/>
          <w:sz w:val="32"/>
          <w:lang w:eastAsia="zh-CN"/>
        </w:rPr>
        <w:t>提交方式</w:t>
      </w:r>
    </w:p>
    <w:p w14:paraId="487FFF13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提交 GitHub 仓库链接。</w:t>
      </w:r>
    </w:p>
    <w:p w14:paraId="716965D9">
      <w:pPr>
        <w:spacing w:after="40" w:line="264" w:lineRule="auto"/>
        <w:ind w:left="255" w:hanging="91"/>
        <w:rPr>
          <w:lang w:eastAsia="zh-CN"/>
        </w:rPr>
      </w:pPr>
      <w:r>
        <w:rPr>
          <w:color w:val="1F2937"/>
          <w:lang w:eastAsia="zh-CN"/>
        </w:rPr>
        <w:t>• README 中请写清楚：使用了哪些 AI 工具、如何运行、飞书文档如何接入、最终飞书文档链接或截图在哪里。</w:t>
      </w:r>
    </w:p>
    <w:p w14:paraId="5AAD8041">
      <w:pPr>
        <w:spacing w:after="40" w:line="264" w:lineRule="auto"/>
        <w:ind w:left="255" w:hanging="91"/>
        <w:rPr>
          <w:rFonts w:hint="eastAsia"/>
          <w:lang w:eastAsia="zh-CN"/>
        </w:rPr>
      </w:pPr>
      <w:r>
        <w:rPr>
          <w:color w:val="1F2937"/>
          <w:lang w:eastAsia="zh-CN"/>
        </w:rPr>
        <w:t>• 如果遇到权限、登录或 API 限制，请记录你如何排查、最终怎么处理。问题说明清楚也会加分。</w:t>
      </w:r>
    </w:p>
    <w:sectPr>
      <w:footerReference r:id="rId5" w:type="default"/>
      <w:pgSz w:w="11906" w:h="16838"/>
      <w:pgMar w:top="879" w:right="1049" w:bottom="879" w:left="104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97E91">
    <w:pPr>
      <w:pStyle w:val="24"/>
      <w:jc w:val="center"/>
    </w:pPr>
    <w:r>
      <w:rPr>
        <w:color w:val="6B7280"/>
        <w:sz w:val="17"/>
      </w:rPr>
      <w:t>AOI 部门 | MCN AI 咨询服务与 Agent 原型交付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8EA"/>
    <w:rsid w:val="0097732F"/>
    <w:rsid w:val="009C05DA"/>
    <w:rsid w:val="00AA1D8D"/>
    <w:rsid w:val="00B47730"/>
    <w:rsid w:val="00CB0664"/>
    <w:rsid w:val="00D93402"/>
    <w:rsid w:val="00FC693F"/>
    <w:rsid w:val="30A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1391</Words>
  <Characters>1721</Characters>
  <Lines>14</Lines>
  <Paragraphs>4</Paragraphs>
  <TotalTime>209</TotalTime>
  <ScaleCrop>false</ScaleCrop>
  <LinksUpToDate>false</LinksUpToDate>
  <CharactersWithSpaces>1969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Nicole</cp:lastModifiedBy>
  <dcterms:modified xsi:type="dcterms:W3CDTF">2026-04-28T05:57:55Z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eyJoZGlkIjoiZGYwZTBkZmJmYWEzNmNmNjE4MGRlZjhmOWQzNDBkYTMiLCJ1c2VySWQiOiIyMTg5NTcxMjkifQ==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23672B10C8B64C5390CAA527D6759C57_13</vt:lpwstr>
  </property>
</Properties>
</file>