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15EE7" w14:textId="22DA86D6" w:rsidR="00025043" w:rsidRPr="000F35D5" w:rsidRDefault="00025043" w:rsidP="00025043">
      <w:pPr>
        <w:pStyle w:val="Title"/>
        <w:rPr>
          <w:sz w:val="30"/>
          <w:szCs w:val="30"/>
        </w:rPr>
      </w:pPr>
      <w:r>
        <w:t xml:space="preserve">CS4303 Practical </w:t>
      </w:r>
      <w:r>
        <w:t>2</w:t>
      </w:r>
      <w:r>
        <w:t xml:space="preserve"> – </w:t>
      </w:r>
      <w:r>
        <w:t>AI</w:t>
      </w:r>
      <w:r>
        <w:t xml:space="preserve">: </w:t>
      </w:r>
      <w:proofErr w:type="spellStart"/>
      <w:r>
        <w:t>Robotron</w:t>
      </w:r>
      <w:proofErr w:type="spellEnd"/>
    </w:p>
    <w:p w14:paraId="01729C30" w14:textId="08D5685D" w:rsidR="00025043" w:rsidRDefault="00025043" w:rsidP="00025043">
      <w:pPr>
        <w:pStyle w:val="Subtitle"/>
      </w:pPr>
      <w:r>
        <w:t>200022530 – Due: 1</w:t>
      </w:r>
      <w:r>
        <w:t>5</w:t>
      </w:r>
      <w:r>
        <w:t>/0</w:t>
      </w:r>
      <w:r>
        <w:t>3</w:t>
      </w:r>
      <w:r>
        <w:t>/2024</w:t>
      </w:r>
    </w:p>
    <w:p w14:paraId="2238B30E" w14:textId="7A48DBDB" w:rsidR="006E33FA" w:rsidRPr="006E33FA" w:rsidRDefault="006E33FA" w:rsidP="006E33FA">
      <w:pPr>
        <w:pStyle w:val="Heading1"/>
      </w:pPr>
      <w:r>
        <w:t>Overview</w:t>
      </w:r>
    </w:p>
    <w:p w14:paraId="2C27B97B" w14:textId="6C545E4A" w:rsidR="00025043" w:rsidRPr="00242D9F" w:rsidRDefault="003A3422" w:rsidP="005207D1">
      <w:pPr>
        <w:rPr>
          <w:rFonts w:asciiTheme="majorHAnsi" w:eastAsiaTheme="majorEastAsia" w:hAnsiTheme="majorHAnsi" w:cstheme="majorBidi"/>
          <w:color w:val="0F4761" w:themeColor="accent1" w:themeShade="BF"/>
        </w:rPr>
      </w:pPr>
      <w:bookmarkStart w:id="0" w:name="_Toc150787227"/>
      <w:r w:rsidRPr="00242D9F">
        <w:t xml:space="preserve">A variant of the classic video game </w:t>
      </w:r>
      <w:proofErr w:type="spellStart"/>
      <w:r w:rsidRPr="00242D9F">
        <w:t>Robotron</w:t>
      </w:r>
      <w:proofErr w:type="spellEnd"/>
      <w:r w:rsidRPr="00242D9F">
        <w:t xml:space="preserve"> 2084, an arcade-style twin-stick shooter, programmed in processing. </w:t>
      </w:r>
      <w:r w:rsidR="005207D1" w:rsidRPr="00242D9F">
        <w:t>The player must fight against the swarms of robots in each wave and save as many humans as possible, with each wave getting progressively harder.</w:t>
      </w:r>
      <w:r w:rsidR="00025043" w:rsidRPr="00242D9F">
        <w:t xml:space="preserve"> The game has the following features, including all those outlined in the spec, as well as some of my own additions. </w:t>
      </w:r>
    </w:p>
    <w:p w14:paraId="2A84BF44" w14:textId="77777777" w:rsidR="006E33FA" w:rsidRPr="00242D9F" w:rsidRDefault="00102D38" w:rsidP="00025043">
      <w:pPr>
        <w:pStyle w:val="ListParagraph"/>
        <w:numPr>
          <w:ilvl w:val="0"/>
          <w:numId w:val="3"/>
        </w:numPr>
      </w:pPr>
      <w:r w:rsidRPr="00242D9F">
        <w:t xml:space="preserve">The player </w:t>
      </w:r>
      <w:r w:rsidR="00984BCC" w:rsidRPr="00242D9F">
        <w:t>can</w:t>
      </w:r>
      <w:r w:rsidRPr="00242D9F">
        <w:t xml:space="preserve"> move and shoot bullets at robots, with collision. Movement and shooting are both controlled by keys </w:t>
      </w:r>
      <w:r w:rsidR="003A0266" w:rsidRPr="00242D9F">
        <w:t xml:space="preserve">– </w:t>
      </w:r>
      <w:proofErr w:type="spellStart"/>
      <w:r w:rsidRPr="00242D9F">
        <w:rPr>
          <w:b/>
          <w:bCs/>
        </w:rPr>
        <w:t>wasd</w:t>
      </w:r>
      <w:proofErr w:type="spellEnd"/>
      <w:r w:rsidR="003A0266" w:rsidRPr="00242D9F">
        <w:rPr>
          <w:b/>
          <w:bCs/>
        </w:rPr>
        <w:t xml:space="preserve"> for movement</w:t>
      </w:r>
      <w:r w:rsidRPr="00242D9F">
        <w:rPr>
          <w:b/>
          <w:bCs/>
        </w:rPr>
        <w:t xml:space="preserve"> and the arrow keys</w:t>
      </w:r>
      <w:r w:rsidR="003A0266" w:rsidRPr="00242D9F">
        <w:rPr>
          <w:b/>
          <w:bCs/>
        </w:rPr>
        <w:t xml:space="preserve"> for shooting</w:t>
      </w:r>
      <w:r w:rsidRPr="00242D9F">
        <w:t>.</w:t>
      </w:r>
      <w:r w:rsidR="006E33FA" w:rsidRPr="00242D9F">
        <w:t xml:space="preserve"> </w:t>
      </w:r>
    </w:p>
    <w:p w14:paraId="6FA669E8" w14:textId="507A1C87" w:rsidR="006E33FA" w:rsidRPr="00242D9F" w:rsidRDefault="006E33FA" w:rsidP="006E33FA">
      <w:pPr>
        <w:pStyle w:val="ListParagraph"/>
        <w:numPr>
          <w:ilvl w:val="1"/>
          <w:numId w:val="3"/>
        </w:numPr>
      </w:pPr>
      <w:r w:rsidRPr="00242D9F">
        <w:t xml:space="preserve">When the player is first spawned onto the stage in the </w:t>
      </w:r>
      <w:r w:rsidRPr="00242D9F">
        <w:rPr>
          <w:color w:val="3A7C22" w:themeColor="accent6" w:themeShade="BF"/>
        </w:rPr>
        <w:t>spawn quadrant</w:t>
      </w:r>
      <w:r w:rsidRPr="00242D9F">
        <w:t xml:space="preserve">, they are given brief invincibility. As well as receiving </w:t>
      </w:r>
      <w:r w:rsidRPr="00242D9F">
        <w:rPr>
          <w:b/>
          <w:bCs/>
        </w:rPr>
        <w:t xml:space="preserve">brief </w:t>
      </w:r>
      <w:r w:rsidRPr="00242D9F">
        <w:rPr>
          <w:b/>
          <w:bCs/>
          <w:color w:val="501549" w:themeColor="accent5" w:themeShade="80"/>
        </w:rPr>
        <w:t xml:space="preserve">invincibility </w:t>
      </w:r>
      <w:r w:rsidRPr="00242D9F">
        <w:rPr>
          <w:b/>
          <w:bCs/>
        </w:rPr>
        <w:t>when the</w:t>
      </w:r>
      <w:r w:rsidR="006A1E9C" w:rsidRPr="00242D9F">
        <w:rPr>
          <w:b/>
          <w:bCs/>
        </w:rPr>
        <w:t xml:space="preserve"> player is </w:t>
      </w:r>
      <w:r w:rsidRPr="00242D9F">
        <w:rPr>
          <w:b/>
          <w:bCs/>
        </w:rPr>
        <w:t>hit by a robot</w:t>
      </w:r>
      <w:r w:rsidRPr="00242D9F">
        <w:t xml:space="preserve">. </w:t>
      </w:r>
    </w:p>
    <w:p w14:paraId="7F701534" w14:textId="4B5AA630" w:rsidR="007438E8" w:rsidRPr="00242D9F" w:rsidRDefault="006E33FA" w:rsidP="006E33FA">
      <w:pPr>
        <w:pStyle w:val="ListParagraph"/>
        <w:numPr>
          <w:ilvl w:val="1"/>
          <w:numId w:val="3"/>
        </w:numPr>
      </w:pPr>
      <w:r w:rsidRPr="00242D9F">
        <w:t xml:space="preserve">Robots and humans cannot spawn in the </w:t>
      </w:r>
      <w:r w:rsidRPr="00242D9F">
        <w:rPr>
          <w:color w:val="3A7C22" w:themeColor="accent6" w:themeShade="BF"/>
        </w:rPr>
        <w:t>spawn quadrant</w:t>
      </w:r>
      <w:r w:rsidRPr="00242D9F">
        <w:t>.</w:t>
      </w:r>
    </w:p>
    <w:p w14:paraId="6805C56F" w14:textId="01EB3C3C" w:rsidR="003A0266" w:rsidRPr="00242D9F" w:rsidRDefault="003A0266" w:rsidP="00025043">
      <w:pPr>
        <w:pStyle w:val="ListParagraph"/>
        <w:numPr>
          <w:ilvl w:val="0"/>
          <w:numId w:val="3"/>
        </w:numPr>
      </w:pPr>
      <w:r w:rsidRPr="00242D9F">
        <w:t xml:space="preserve">There are </w:t>
      </w:r>
      <w:r w:rsidRPr="00242D9F">
        <w:rPr>
          <w:b/>
          <w:bCs/>
        </w:rPr>
        <w:t xml:space="preserve">procedurally generated </w:t>
      </w:r>
      <w:r w:rsidRPr="00242D9F">
        <w:t xml:space="preserve">player area of rooms and corridors. Rooms are generated by splitting the screen area into quadrants randomly and connecting them with corridors. </w:t>
      </w:r>
    </w:p>
    <w:p w14:paraId="1C33ECFC" w14:textId="12C26657" w:rsidR="003A0266" w:rsidRPr="00242D9F" w:rsidRDefault="003A0266" w:rsidP="00025043">
      <w:pPr>
        <w:pStyle w:val="ListParagraph"/>
        <w:numPr>
          <w:ilvl w:val="0"/>
          <w:numId w:val="3"/>
        </w:numPr>
      </w:pPr>
      <w:r w:rsidRPr="00242D9F">
        <w:t xml:space="preserve">There are </w:t>
      </w:r>
      <w:r w:rsidRPr="00242D9F">
        <w:rPr>
          <w:b/>
          <w:bCs/>
        </w:rPr>
        <w:t>4 types of robots</w:t>
      </w:r>
      <w:r w:rsidRPr="00242D9F">
        <w:rPr>
          <w:rStyle w:val="FootnoteReference"/>
        </w:rPr>
        <w:footnoteReference w:id="1"/>
      </w:r>
      <w:r w:rsidRPr="00242D9F">
        <w:t xml:space="preserve"> for the player to attack:</w:t>
      </w:r>
    </w:p>
    <w:p w14:paraId="69FBDDE4" w14:textId="16C6B5F2" w:rsidR="003A0266" w:rsidRPr="00242D9F" w:rsidRDefault="003A0266" w:rsidP="003A0266">
      <w:pPr>
        <w:pStyle w:val="ListParagraph"/>
        <w:numPr>
          <w:ilvl w:val="1"/>
          <w:numId w:val="3"/>
        </w:numPr>
      </w:pPr>
      <w:r w:rsidRPr="00242D9F">
        <w:rPr>
          <w:i/>
          <w:iCs/>
          <w:color w:val="C00000"/>
        </w:rPr>
        <w:t>Red robots</w:t>
      </w:r>
      <w:r w:rsidRPr="00242D9F">
        <w:rPr>
          <w:color w:val="C00000"/>
        </w:rPr>
        <w:t xml:space="preserve"> </w:t>
      </w:r>
      <w:r w:rsidRPr="00242D9F">
        <w:t>attack the player.</w:t>
      </w:r>
    </w:p>
    <w:p w14:paraId="1344595C" w14:textId="24F9DD84" w:rsidR="003A0266" w:rsidRPr="00242D9F" w:rsidRDefault="003A0266" w:rsidP="003A0266">
      <w:pPr>
        <w:pStyle w:val="ListParagraph"/>
        <w:numPr>
          <w:ilvl w:val="1"/>
          <w:numId w:val="3"/>
        </w:numPr>
      </w:pPr>
      <w:r w:rsidRPr="00242D9F">
        <w:rPr>
          <w:i/>
          <w:iCs/>
          <w:color w:val="F1A983" w:themeColor="accent2" w:themeTint="99"/>
        </w:rPr>
        <w:t>Orange robots</w:t>
      </w:r>
      <w:r w:rsidRPr="00242D9F">
        <w:rPr>
          <w:color w:val="F1A983" w:themeColor="accent2" w:themeTint="99"/>
        </w:rPr>
        <w:t xml:space="preserve"> </w:t>
      </w:r>
      <w:r w:rsidRPr="00242D9F">
        <w:t>are hunters, they hunt to kill humans. When there are no more humans, they will attack the player.</w:t>
      </w:r>
    </w:p>
    <w:p w14:paraId="5C0CDE8E" w14:textId="5CA1E6FD" w:rsidR="003A0266" w:rsidRPr="00242D9F" w:rsidRDefault="003A0266" w:rsidP="003A0266">
      <w:pPr>
        <w:pStyle w:val="ListParagraph"/>
        <w:numPr>
          <w:ilvl w:val="1"/>
          <w:numId w:val="3"/>
        </w:numPr>
      </w:pPr>
      <w:r w:rsidRPr="00242D9F">
        <w:rPr>
          <w:i/>
          <w:iCs/>
          <w:color w:val="D86DCB" w:themeColor="accent5" w:themeTint="99"/>
        </w:rPr>
        <w:t>Purple robots</w:t>
      </w:r>
      <w:r w:rsidRPr="00242D9F">
        <w:rPr>
          <w:color w:val="D86DCB" w:themeColor="accent5" w:themeTint="99"/>
        </w:rPr>
        <w:t xml:space="preserve"> </w:t>
      </w:r>
      <w:r w:rsidRPr="00242D9F">
        <w:t xml:space="preserve">are infectious, they will aim to infect humans to turn them into </w:t>
      </w:r>
      <w:r w:rsidRPr="00242D9F">
        <w:rPr>
          <w:i/>
          <w:iCs/>
          <w:color w:val="C00000"/>
        </w:rPr>
        <w:t>infected robots</w:t>
      </w:r>
      <w:r w:rsidRPr="00242D9F">
        <w:t>. When there are no more humans, they will attack the player.</w:t>
      </w:r>
    </w:p>
    <w:p w14:paraId="319AFE7A" w14:textId="36320F32" w:rsidR="003A0266" w:rsidRPr="00242D9F" w:rsidRDefault="003A0266" w:rsidP="003A0266">
      <w:pPr>
        <w:pStyle w:val="ListParagraph"/>
        <w:numPr>
          <w:ilvl w:val="1"/>
          <w:numId w:val="3"/>
        </w:numPr>
      </w:pPr>
      <w:r w:rsidRPr="00242D9F">
        <w:rPr>
          <w:i/>
          <w:iCs/>
          <w:color w:val="C00000"/>
        </w:rPr>
        <w:t>Infected robots</w:t>
      </w:r>
      <w:r w:rsidRPr="00242D9F">
        <w:rPr>
          <w:color w:val="C00000"/>
        </w:rPr>
        <w:t xml:space="preserve"> </w:t>
      </w:r>
      <w:r w:rsidRPr="00242D9F">
        <w:t>are visually identical to red robots and will attack the player, however they have a higher movement speed.</w:t>
      </w:r>
    </w:p>
    <w:p w14:paraId="35D590DC" w14:textId="0CF9DCC4" w:rsidR="003A0266" w:rsidRPr="00242D9F" w:rsidRDefault="003A0266" w:rsidP="003A0266">
      <w:pPr>
        <w:pStyle w:val="ListParagraph"/>
        <w:numPr>
          <w:ilvl w:val="0"/>
          <w:numId w:val="3"/>
        </w:numPr>
      </w:pPr>
      <w:r w:rsidRPr="00242D9F">
        <w:t xml:space="preserve">There are </w:t>
      </w:r>
      <w:r w:rsidR="006E33FA" w:rsidRPr="00242D9F">
        <w:rPr>
          <w:b/>
          <w:bCs/>
        </w:rPr>
        <w:t>3</w:t>
      </w:r>
      <w:r w:rsidRPr="00242D9F">
        <w:rPr>
          <w:b/>
          <w:bCs/>
        </w:rPr>
        <w:t xml:space="preserve"> types of humans</w:t>
      </w:r>
      <w:r w:rsidRPr="00242D9F">
        <w:t xml:space="preserve"> for the player to save, children, teenagers, and adults. These humans vary in size, such that children are the smallest and adults are the largest. The player will receive </w:t>
      </w:r>
      <w:r w:rsidRPr="00242D9F">
        <w:rPr>
          <w:b/>
          <w:bCs/>
        </w:rPr>
        <w:t>more points for saving younger humans</w:t>
      </w:r>
      <w:r w:rsidRPr="00242D9F">
        <w:t>.</w:t>
      </w:r>
    </w:p>
    <w:p w14:paraId="2968FC78" w14:textId="09370FAC" w:rsidR="003A0266" w:rsidRPr="00242D9F" w:rsidRDefault="003A0266" w:rsidP="003A0266">
      <w:pPr>
        <w:pStyle w:val="ListParagraph"/>
        <w:numPr>
          <w:ilvl w:val="0"/>
          <w:numId w:val="3"/>
        </w:numPr>
      </w:pPr>
      <w:r w:rsidRPr="00242D9F">
        <w:t xml:space="preserve">Humans and robots will explore the stage using the </w:t>
      </w:r>
      <w:r w:rsidRPr="00242D9F">
        <w:rPr>
          <w:b/>
          <w:bCs/>
        </w:rPr>
        <w:t>kinematic algorithms from the lectures</w:t>
      </w:r>
      <w:r w:rsidRPr="00242D9F">
        <w:t>, unless they are pursuing something (or in the case of humans, pursuing or fleeing). Humans and robots will pursue the player when they see them</w:t>
      </w:r>
      <w:r w:rsidR="00984BCC" w:rsidRPr="00242D9F">
        <w:t>,</w:t>
      </w:r>
      <w:r w:rsidRPr="00242D9F">
        <w:t xml:space="preserve"> to kill them or be saved by them. Humans will run away from purple and orange robots to the edges of rooms, waiting to be saved.</w:t>
      </w:r>
    </w:p>
    <w:p w14:paraId="41D40683" w14:textId="04493DD1" w:rsidR="00984BCC" w:rsidRPr="00242D9F" w:rsidRDefault="00984BCC" w:rsidP="00984BCC">
      <w:pPr>
        <w:pStyle w:val="ListParagraph"/>
        <w:numPr>
          <w:ilvl w:val="1"/>
          <w:numId w:val="3"/>
        </w:numPr>
      </w:pPr>
      <w:r w:rsidRPr="00242D9F">
        <w:rPr>
          <w:b/>
          <w:bCs/>
        </w:rPr>
        <w:t>All entities employ A* search</w:t>
      </w:r>
      <w:r w:rsidRPr="00242D9F">
        <w:t xml:space="preserve"> in the planning of its movements.</w:t>
      </w:r>
    </w:p>
    <w:p w14:paraId="6548FA3D" w14:textId="02BF96C2" w:rsidR="006E33FA" w:rsidRPr="00242D9F" w:rsidRDefault="006E33FA" w:rsidP="006E33FA">
      <w:pPr>
        <w:pStyle w:val="ListParagraph"/>
        <w:numPr>
          <w:ilvl w:val="0"/>
          <w:numId w:val="3"/>
        </w:numPr>
      </w:pPr>
      <w:r w:rsidRPr="00242D9F">
        <w:t xml:space="preserve">There are </w:t>
      </w:r>
      <w:r w:rsidRPr="00242D9F">
        <w:rPr>
          <w:b/>
          <w:bCs/>
        </w:rPr>
        <w:t>2 power ups</w:t>
      </w:r>
      <w:r w:rsidRPr="00242D9F">
        <w:t xml:space="preserve"> that will spawn randomly on the stage and appear as small squares:</w:t>
      </w:r>
    </w:p>
    <w:p w14:paraId="2F721699" w14:textId="7F141A91" w:rsidR="006E33FA" w:rsidRPr="00242D9F" w:rsidRDefault="006E33FA" w:rsidP="006E33FA">
      <w:pPr>
        <w:pStyle w:val="ListParagraph"/>
        <w:numPr>
          <w:ilvl w:val="1"/>
          <w:numId w:val="3"/>
        </w:numPr>
        <w:rPr>
          <w:color w:val="275317" w:themeColor="accent6" w:themeShade="80"/>
        </w:rPr>
      </w:pPr>
      <w:r w:rsidRPr="00242D9F">
        <w:rPr>
          <w:color w:val="275317" w:themeColor="accent6" w:themeShade="80"/>
        </w:rPr>
        <w:t xml:space="preserve">Life Up </w:t>
      </w:r>
      <w:r w:rsidRPr="00242D9F">
        <w:t>will add one life to the player’s current lives.</w:t>
      </w:r>
    </w:p>
    <w:p w14:paraId="01C019FD" w14:textId="1EB78EC3" w:rsidR="006E33FA" w:rsidRPr="00242D9F" w:rsidRDefault="006E33FA" w:rsidP="006E33FA">
      <w:pPr>
        <w:pStyle w:val="ListParagraph"/>
        <w:numPr>
          <w:ilvl w:val="1"/>
          <w:numId w:val="3"/>
        </w:numPr>
        <w:rPr>
          <w:color w:val="7030A0"/>
        </w:rPr>
      </w:pPr>
      <w:r w:rsidRPr="00242D9F">
        <w:rPr>
          <w:color w:val="7030A0"/>
        </w:rPr>
        <w:t xml:space="preserve">Invincibility </w:t>
      </w:r>
      <w:r w:rsidRPr="00242D9F">
        <w:t>will make the player invincible for a short period.</w:t>
      </w:r>
      <w:r w:rsidR="00FD032E">
        <w:t xml:space="preserve"> When the player is invincible, it will appear grey. </w:t>
      </w:r>
    </w:p>
    <w:p w14:paraId="49C5649E" w14:textId="117409EC" w:rsidR="00025043" w:rsidRPr="00242D9F" w:rsidRDefault="00025043" w:rsidP="00025043">
      <w:pPr>
        <w:pStyle w:val="ListParagraph"/>
        <w:numPr>
          <w:ilvl w:val="0"/>
          <w:numId w:val="3"/>
        </w:numPr>
        <w:rPr>
          <w:b/>
          <w:bCs/>
        </w:rPr>
      </w:pPr>
      <w:r w:rsidRPr="00242D9F">
        <w:rPr>
          <w:b/>
          <w:bCs/>
        </w:rPr>
        <w:t>Scores</w:t>
      </w:r>
      <w:r w:rsidR="00984BCC" w:rsidRPr="00242D9F">
        <w:rPr>
          <w:b/>
          <w:bCs/>
        </w:rPr>
        <w:t xml:space="preserve"> are</w:t>
      </w:r>
      <w:r w:rsidRPr="00242D9F">
        <w:rPr>
          <w:b/>
          <w:bCs/>
        </w:rPr>
        <w:t xml:space="preserve"> added for </w:t>
      </w:r>
      <w:r w:rsidR="007438E8" w:rsidRPr="00242D9F">
        <w:rPr>
          <w:b/>
          <w:bCs/>
        </w:rPr>
        <w:t xml:space="preserve">robots </w:t>
      </w:r>
      <w:r w:rsidRPr="00242D9F">
        <w:rPr>
          <w:b/>
          <w:bCs/>
        </w:rPr>
        <w:t xml:space="preserve">that the player destroys </w:t>
      </w:r>
      <w:r w:rsidR="007438E8" w:rsidRPr="00242D9F">
        <w:rPr>
          <w:b/>
          <w:bCs/>
        </w:rPr>
        <w:t>and humans the player saves.</w:t>
      </w:r>
    </w:p>
    <w:p w14:paraId="34B1D53F" w14:textId="5B94B99C" w:rsidR="00025043" w:rsidRPr="00242D9F" w:rsidRDefault="00025043" w:rsidP="00025043">
      <w:pPr>
        <w:pStyle w:val="ListParagraph"/>
        <w:numPr>
          <w:ilvl w:val="0"/>
          <w:numId w:val="3"/>
        </w:numPr>
      </w:pPr>
      <w:r w:rsidRPr="00242D9F">
        <w:t xml:space="preserve">A HUD (Heads-Up Display) shows relevant information to the player such as score and wave number. Additionally, between waves the HUD will show an indicator </w:t>
      </w:r>
      <w:r w:rsidR="007438E8" w:rsidRPr="00242D9F">
        <w:t>that a new wave has started.</w:t>
      </w:r>
    </w:p>
    <w:p w14:paraId="0443C6B6" w14:textId="648AE277" w:rsidR="006A1E9C" w:rsidRPr="00242D9F" w:rsidRDefault="00025043" w:rsidP="006A1E9C">
      <w:pPr>
        <w:pStyle w:val="ListParagraph"/>
        <w:numPr>
          <w:ilvl w:val="0"/>
          <w:numId w:val="3"/>
        </w:numPr>
      </w:pPr>
      <w:r w:rsidRPr="00242D9F">
        <w:t xml:space="preserve">Players can interact with a title and lose screen. </w:t>
      </w:r>
    </w:p>
    <w:p w14:paraId="18527FD0" w14:textId="6DA1B14A" w:rsidR="006A1E9C" w:rsidRPr="00242D9F" w:rsidRDefault="00025043" w:rsidP="006A1E9C">
      <w:pPr>
        <w:pStyle w:val="ListParagraph"/>
        <w:numPr>
          <w:ilvl w:val="0"/>
          <w:numId w:val="3"/>
        </w:numPr>
      </w:pPr>
      <w:r w:rsidRPr="00242D9F">
        <w:t>Included Player Guide made using Canva</w:t>
      </w:r>
      <w:r w:rsidRPr="00242D9F">
        <w:rPr>
          <w:rStyle w:val="FootnoteReference"/>
        </w:rPr>
        <w:footnoteReference w:id="2"/>
      </w:r>
      <w:r w:rsidRPr="00242D9F">
        <w:t>.</w:t>
      </w:r>
    </w:p>
    <w:p w14:paraId="1F8AFFF0" w14:textId="2A97E4EE" w:rsidR="001A1316" w:rsidRDefault="00025043" w:rsidP="001A1316">
      <w:pPr>
        <w:pStyle w:val="Heading1"/>
      </w:pPr>
      <w:r>
        <w:lastRenderedPageBreak/>
        <w:t>Design</w:t>
      </w:r>
      <w:bookmarkEnd w:id="0"/>
    </w:p>
    <w:p w14:paraId="4368E33C" w14:textId="77777777" w:rsidR="001A1316" w:rsidRDefault="001A1316" w:rsidP="001A1316">
      <w:pPr>
        <w:keepNext/>
        <w:jc w:val="center"/>
      </w:pPr>
      <w:r>
        <w:rPr>
          <w:noProof/>
        </w:rPr>
        <w:drawing>
          <wp:inline distT="0" distB="0" distL="0" distR="0" wp14:anchorId="31AA0824" wp14:editId="44429CF5">
            <wp:extent cx="5339821" cy="6583680"/>
            <wp:effectExtent l="0" t="0" r="0" b="7620"/>
            <wp:docPr id="204913162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31628" name="Picture 1" descr="A diagram of a company&#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938" r="2606" b="14255"/>
                    <a:stretch/>
                  </pic:blipFill>
                  <pic:spPr bwMode="auto">
                    <a:xfrm>
                      <a:off x="0" y="0"/>
                      <a:ext cx="5345848" cy="6591111"/>
                    </a:xfrm>
                    <a:prstGeom prst="rect">
                      <a:avLst/>
                    </a:prstGeom>
                    <a:noFill/>
                    <a:ln>
                      <a:noFill/>
                    </a:ln>
                    <a:extLst>
                      <a:ext uri="{53640926-AAD7-44D8-BBD7-CCE9431645EC}">
                        <a14:shadowObscured xmlns:a14="http://schemas.microsoft.com/office/drawing/2010/main"/>
                      </a:ext>
                    </a:extLst>
                  </pic:spPr>
                </pic:pic>
              </a:graphicData>
            </a:graphic>
          </wp:inline>
        </w:drawing>
      </w:r>
    </w:p>
    <w:p w14:paraId="6619E324" w14:textId="4E789D74" w:rsidR="001A1316" w:rsidRPr="001A1316" w:rsidRDefault="001A1316" w:rsidP="001A1316">
      <w:pPr>
        <w:pStyle w:val="Caption"/>
      </w:pPr>
      <w:r>
        <w:t xml:space="preserve">Figure </w:t>
      </w:r>
      <w:r>
        <w:fldChar w:fldCharType="begin"/>
      </w:r>
      <w:r>
        <w:instrText xml:space="preserve"> SEQ Figure \* ARABIC </w:instrText>
      </w:r>
      <w:r>
        <w:fldChar w:fldCharType="separate"/>
      </w:r>
      <w:r w:rsidR="00AF5745">
        <w:rPr>
          <w:noProof/>
        </w:rPr>
        <w:t>1</w:t>
      </w:r>
      <w:r>
        <w:fldChar w:fldCharType="end"/>
      </w:r>
      <w:r>
        <w:t xml:space="preserve"> A diagram showing the program’s basic class structure.</w:t>
      </w:r>
    </w:p>
    <w:p w14:paraId="58C9128F" w14:textId="4B4F704C" w:rsidR="001A1316" w:rsidRPr="001A1316" w:rsidRDefault="001A1316" w:rsidP="001A1316">
      <w:pPr>
        <w:pStyle w:val="Heading2"/>
      </w:pPr>
      <w:r>
        <w:t>Player</w:t>
      </w:r>
    </w:p>
    <w:p w14:paraId="11742B10" w14:textId="3CBFC3B7" w:rsidR="006E6C73" w:rsidRPr="006E6C73" w:rsidRDefault="006E6C73" w:rsidP="006E6C73">
      <w:r>
        <w:t>Controls are handled by determining when buttons are pressed and released, by setting Booleans, to allow for smoother movement and shooting.</w:t>
      </w:r>
    </w:p>
    <w:p w14:paraId="7D991FBA" w14:textId="766317D5" w:rsidR="006E6C73" w:rsidRDefault="00C152D0" w:rsidP="006E6C73">
      <w:pPr>
        <w:pStyle w:val="Heading2"/>
      </w:pPr>
      <w:r>
        <w:t>DEBUG Mode</w:t>
      </w:r>
    </w:p>
    <w:p w14:paraId="5AE31C18" w14:textId="388676AF" w:rsidR="006A1E9C" w:rsidRDefault="006A1E9C" w:rsidP="00242D9F">
      <w:r w:rsidRPr="006A1E9C">
        <w:t xml:space="preserve">A debug mode can be toggle by </w:t>
      </w:r>
      <w:r>
        <w:t>toggling</w:t>
      </w:r>
      <w:r w:rsidRPr="006A1E9C">
        <w:t xml:space="preserve"> the </w:t>
      </w:r>
      <w:r>
        <w:t xml:space="preserve">DEBUG </w:t>
      </w:r>
      <w:proofErr w:type="spellStart"/>
      <w:r>
        <w:t>b</w:t>
      </w:r>
      <w:r w:rsidRPr="006A1E9C">
        <w:t>oolean</w:t>
      </w:r>
      <w:proofErr w:type="spellEnd"/>
      <w:r w:rsidRPr="006A1E9C">
        <w:t xml:space="preserve"> in the Main class. This is not necessary to </w:t>
      </w:r>
      <w:r w:rsidRPr="006A1E9C">
        <w:t>play but</w:t>
      </w:r>
      <w:r w:rsidRPr="006A1E9C">
        <w:t xml:space="preserve"> will visualise A* search algorithms and colour quadrants and corridors.</w:t>
      </w:r>
      <w:r>
        <w:t xml:space="preserve"> This was useful for debugging the game and testing that it works as intended.</w:t>
      </w:r>
      <w:r w:rsidR="00C152D0">
        <w:t xml:space="preserve"> Additionally, in DEBUG mode, pressing space bar will reset the game. Useful information about stage generation is printed to the console. </w:t>
      </w:r>
    </w:p>
    <w:p w14:paraId="355A6E83" w14:textId="45DCC00A" w:rsidR="006E6C73" w:rsidRDefault="006E6C73" w:rsidP="006E6C73">
      <w:pPr>
        <w:pStyle w:val="Heading2"/>
      </w:pPr>
      <w:r>
        <w:t>Procedural Generation</w:t>
      </w:r>
    </w:p>
    <w:p w14:paraId="56AF13C8" w14:textId="77777777" w:rsidR="00242D9F" w:rsidRDefault="00242D9F" w:rsidP="00242D9F">
      <w:pPr>
        <w:keepNext/>
        <w:jc w:val="center"/>
      </w:pPr>
      <w:r w:rsidRPr="00242D9F">
        <w:drawing>
          <wp:inline distT="0" distB="0" distL="0" distR="0" wp14:anchorId="5EF1845F" wp14:editId="46BFA48D">
            <wp:extent cx="5157216" cy="2899887"/>
            <wp:effectExtent l="0" t="0" r="5715" b="0"/>
            <wp:docPr id="65400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03383" name=""/>
                    <pic:cNvPicPr/>
                  </pic:nvPicPr>
                  <pic:blipFill>
                    <a:blip r:embed="rId9"/>
                    <a:stretch>
                      <a:fillRect/>
                    </a:stretch>
                  </pic:blipFill>
                  <pic:spPr>
                    <a:xfrm>
                      <a:off x="0" y="0"/>
                      <a:ext cx="5161385" cy="2902231"/>
                    </a:xfrm>
                    <a:prstGeom prst="rect">
                      <a:avLst/>
                    </a:prstGeom>
                  </pic:spPr>
                </pic:pic>
              </a:graphicData>
            </a:graphic>
          </wp:inline>
        </w:drawing>
      </w:r>
    </w:p>
    <w:p w14:paraId="59F77790" w14:textId="62010B57" w:rsidR="00BE05D1" w:rsidRPr="00BE05D1" w:rsidRDefault="00242D9F" w:rsidP="00242D9F">
      <w:pPr>
        <w:pStyle w:val="Caption"/>
      </w:pPr>
      <w:r>
        <w:t xml:space="preserve">Figure </w:t>
      </w:r>
      <w:r>
        <w:fldChar w:fldCharType="begin"/>
      </w:r>
      <w:r>
        <w:instrText xml:space="preserve"> SEQ Figure \* ARABIC </w:instrText>
      </w:r>
      <w:r>
        <w:fldChar w:fldCharType="separate"/>
      </w:r>
      <w:r w:rsidR="00AF5745">
        <w:rPr>
          <w:noProof/>
        </w:rPr>
        <w:t>2</w:t>
      </w:r>
      <w:r>
        <w:fldChar w:fldCharType="end"/>
      </w:r>
      <w:r>
        <w:t xml:space="preserve"> Screenshot of game with DEBUG on. </w:t>
      </w:r>
    </w:p>
    <w:p w14:paraId="23514DA2" w14:textId="73283BD3" w:rsidR="006E6C73" w:rsidRPr="006E6C73" w:rsidRDefault="006E6C73" w:rsidP="006E6C73">
      <w:r>
        <w:t>To generate the rooms, the play area is first split into quadrants</w:t>
      </w:r>
      <w:r w:rsidR="00BE05D1">
        <w:t xml:space="preserve"> which generate rooms</w:t>
      </w:r>
      <w:r>
        <w:t xml:space="preserve"> using the </w:t>
      </w:r>
      <w:proofErr w:type="spellStart"/>
      <w:r>
        <w:t>numSplits</w:t>
      </w:r>
      <w:proofErr w:type="spellEnd"/>
      <w:r>
        <w:t xml:space="preserve"> </w:t>
      </w:r>
      <w:r w:rsidR="00BE05D1">
        <w:t xml:space="preserve">and </w:t>
      </w:r>
      <w:proofErr w:type="spellStart"/>
      <w:r w:rsidR="00BE05D1">
        <w:t>numRooms</w:t>
      </w:r>
      <w:proofErr w:type="spellEnd"/>
      <w:r w:rsidR="00BE05D1">
        <w:t xml:space="preserve"> </w:t>
      </w:r>
      <w:r>
        <w:t>parameter</w:t>
      </w:r>
      <w:r w:rsidR="00BE05D1">
        <w:t>s</w:t>
      </w:r>
      <w:r>
        <w:t xml:space="preserve"> required to create a stage. </w:t>
      </w:r>
      <w:r w:rsidR="00BE05D1">
        <w:t xml:space="preserve">Starting off with the first quadrant being the entire play area, quadrants are split </w:t>
      </w:r>
      <w:proofErr w:type="spellStart"/>
      <w:r w:rsidR="00BE05D1">
        <w:t>numSplits</w:t>
      </w:r>
      <w:proofErr w:type="spellEnd"/>
      <w:r w:rsidR="00BE05D1">
        <w:t xml:space="preserve"> times. To select which quadrant to split, they are ordered from smallest to largest and a random quadrant is picked from the larger half of quadrants. Each quadrant has an even chance of being split horizontally or vertically. </w:t>
      </w:r>
      <w:r w:rsidR="00BE05D1">
        <w:t xml:space="preserve">From these quadrants, the smallest ones are deleted until reaching the required </w:t>
      </w:r>
      <w:proofErr w:type="spellStart"/>
      <w:r w:rsidR="00BE05D1">
        <w:t>numRooms</w:t>
      </w:r>
      <w:proofErr w:type="spellEnd"/>
      <w:r w:rsidR="00BE05D1">
        <w:t>.</w:t>
      </w:r>
      <w:r w:rsidR="00242D9F">
        <w:t xml:space="preserve"> A visualisation of these quadrants can be seen in the above figure with DEBUG toggled on, where the quadrants around the rooms are outlined with a faint white line. </w:t>
      </w:r>
    </w:p>
    <w:p w14:paraId="216DAFA6" w14:textId="65C114B4" w:rsidR="00025043" w:rsidRDefault="00025043" w:rsidP="00025043">
      <w:pPr>
        <w:pStyle w:val="Heading2"/>
      </w:pPr>
      <w:r>
        <w:t>Waves and Spawning Enemies</w:t>
      </w:r>
    </w:p>
    <w:p w14:paraId="0E2DD06F" w14:textId="77777777" w:rsidR="00C152D0" w:rsidRDefault="00C152D0" w:rsidP="00C152D0">
      <w:pPr>
        <w:keepNext/>
      </w:pPr>
      <w:r w:rsidRPr="00C152D0">
        <w:drawing>
          <wp:inline distT="0" distB="0" distL="0" distR="0" wp14:anchorId="5DDE7E6A" wp14:editId="7762DA0D">
            <wp:extent cx="6645910" cy="2489835"/>
            <wp:effectExtent l="0" t="0" r="2540" b="5715"/>
            <wp:docPr id="29626630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66303" name="Picture 1" descr="A computer screen shot of a code&#10;&#10;Description automatically generated"/>
                    <pic:cNvPicPr/>
                  </pic:nvPicPr>
                  <pic:blipFill>
                    <a:blip r:embed="rId10"/>
                    <a:stretch>
                      <a:fillRect/>
                    </a:stretch>
                  </pic:blipFill>
                  <pic:spPr>
                    <a:xfrm>
                      <a:off x="0" y="0"/>
                      <a:ext cx="6645910" cy="2489835"/>
                    </a:xfrm>
                    <a:prstGeom prst="rect">
                      <a:avLst/>
                    </a:prstGeom>
                  </pic:spPr>
                </pic:pic>
              </a:graphicData>
            </a:graphic>
          </wp:inline>
        </w:drawing>
      </w:r>
    </w:p>
    <w:p w14:paraId="72590923" w14:textId="06E5543D" w:rsidR="00C152D0" w:rsidRDefault="00C152D0" w:rsidP="00C152D0">
      <w:pPr>
        <w:pStyle w:val="Caption"/>
      </w:pPr>
      <w:r w:rsidRPr="00C152D0">
        <w:t xml:space="preserve">Figure </w:t>
      </w:r>
      <w:r w:rsidRPr="00C152D0">
        <w:fldChar w:fldCharType="begin"/>
      </w:r>
      <w:r w:rsidRPr="00C152D0">
        <w:instrText xml:space="preserve"> SEQ Figure \* ARABIC </w:instrText>
      </w:r>
      <w:r w:rsidRPr="00C152D0">
        <w:fldChar w:fldCharType="separate"/>
      </w:r>
      <w:r w:rsidR="00AF5745">
        <w:rPr>
          <w:noProof/>
        </w:rPr>
        <w:t>3</w:t>
      </w:r>
      <w:r w:rsidRPr="00C152D0">
        <w:fldChar w:fldCharType="end"/>
      </w:r>
      <w:r w:rsidRPr="00C152D0">
        <w:t xml:space="preserve"> Code snippet demonstrating wave mechanics. </w:t>
      </w:r>
    </w:p>
    <w:p w14:paraId="0A27B6A9" w14:textId="70AA2B7B" w:rsidR="00C152D0" w:rsidRDefault="004C5E3E" w:rsidP="00C152D0">
      <w:r>
        <w:t xml:space="preserve">After each wave, a new stage is generated and the number of robots, humans, hunters, and infectious are edited as shown in the above figure. The difficulty of waves scales with the wave number, until maximum values are reached – only allowing a maximum of 40 robots, 5 humans, 5 hunters, and 7 infectious. </w:t>
      </w:r>
    </w:p>
    <w:p w14:paraId="104CCF38" w14:textId="6BEF2F16" w:rsidR="006E6C73" w:rsidRDefault="006E6C73" w:rsidP="00C152D0">
      <w:r>
        <w:t xml:space="preserve">The spawning of robots and humans </w:t>
      </w:r>
      <w:proofErr w:type="gramStart"/>
      <w:r>
        <w:t>takes into account</w:t>
      </w:r>
      <w:proofErr w:type="gramEnd"/>
      <w:r>
        <w:t xml:space="preserve"> the player’s spawn quadrant so that they do not get immediately attacked or immediately save a human – robots a</w:t>
      </w:r>
      <w:r w:rsidR="00FD032E">
        <w:t>1</w:t>
      </w:r>
      <w:r>
        <w:t xml:space="preserve">nd humans will be spawned in a random place within a random quadrant, excluding the spawn quadrant.  </w:t>
      </w:r>
    </w:p>
    <w:p w14:paraId="1D6E29F3" w14:textId="405C7B22" w:rsidR="00FD032E" w:rsidRDefault="00FD032E" w:rsidP="00FD032E">
      <w:pPr>
        <w:pStyle w:val="Heading2"/>
      </w:pPr>
      <w:bookmarkStart w:id="1" w:name="_Toc150787230"/>
      <w:r>
        <w:t>Robot and Human AI</w:t>
      </w:r>
    </w:p>
    <w:p w14:paraId="586E1195" w14:textId="11A573C6" w:rsidR="001A1316" w:rsidRDefault="00FD032E" w:rsidP="00FD032E">
      <w:r>
        <w:t xml:space="preserve">Robots and humans both inherit from the Entity class, so that they can make use of the same movement functions with different targets. Changing the target of an entity can be done by overwriting the </w:t>
      </w:r>
      <w:proofErr w:type="spellStart"/>
      <w:r>
        <w:t>getTargetCoords</w:t>
      </w:r>
      <w:proofErr w:type="spellEnd"/>
      <w:r>
        <w:t xml:space="preserve"> function in another class. To create different behaviour when an entity reaches its target the </w:t>
      </w:r>
      <w:proofErr w:type="spellStart"/>
      <w:r>
        <w:t>onTargetCollision</w:t>
      </w:r>
      <w:proofErr w:type="spellEnd"/>
      <w:r>
        <w:t xml:space="preserve"> function can be overwritten. For example, a standard entity (robot) will get the player’s coordinates for it’s target and cause the player to take damage on collision, whereas the hunter will get a human’s coordinates and kill the human on collision.</w:t>
      </w:r>
    </w:p>
    <w:p w14:paraId="3E736353" w14:textId="4924741D" w:rsidR="00E46656" w:rsidRDefault="00E46656" w:rsidP="00FD032E">
      <w:r>
        <w:t xml:space="preserve">Entities can </w:t>
      </w:r>
      <w:r>
        <w:t xml:space="preserve">“see” </w:t>
      </w:r>
      <w:r>
        <w:t xml:space="preserve">something </w:t>
      </w:r>
      <w:r>
        <w:t>when they are in the same room</w:t>
      </w:r>
      <w:r>
        <w:t xml:space="preserve">, </w:t>
      </w:r>
      <w:r>
        <w:t>corridor</w:t>
      </w:r>
      <w:r>
        <w:t>,</w:t>
      </w:r>
      <w:r>
        <w:t xml:space="preserve"> or they are less than or equal to 8 tiles away</w:t>
      </w:r>
      <w:r>
        <w:t xml:space="preserve"> according to an A* search</w:t>
      </w:r>
      <w:r>
        <w:t>.</w:t>
      </w:r>
      <w:r>
        <w:t xml:space="preserve"> A* searches are implemented for chasing and fleeing mechanics using code from the tutorials. To chase a target, entities will move towards the next tile in the A* search or move away to flee.</w:t>
      </w:r>
    </w:p>
    <w:p w14:paraId="507C4D72" w14:textId="77777777" w:rsidR="001A1316" w:rsidRDefault="001A1316" w:rsidP="001A1316">
      <w:pPr>
        <w:keepNext/>
        <w:jc w:val="center"/>
      </w:pPr>
      <w:r>
        <w:rPr>
          <w:noProof/>
        </w:rPr>
        <w:drawing>
          <wp:inline distT="0" distB="0" distL="0" distR="0" wp14:anchorId="520A6368" wp14:editId="3FB956C5">
            <wp:extent cx="5734685" cy="3284525"/>
            <wp:effectExtent l="0" t="0" r="0" b="0"/>
            <wp:docPr id="65877659" name="Picture 2"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7659" name="Picture 2" descr="A diagram of a tree&#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063" t="3029" r="8633" b="21392"/>
                    <a:stretch/>
                  </pic:blipFill>
                  <pic:spPr bwMode="auto">
                    <a:xfrm>
                      <a:off x="0" y="0"/>
                      <a:ext cx="5735668" cy="3285088"/>
                    </a:xfrm>
                    <a:prstGeom prst="rect">
                      <a:avLst/>
                    </a:prstGeom>
                    <a:noFill/>
                    <a:ln>
                      <a:noFill/>
                    </a:ln>
                    <a:extLst>
                      <a:ext uri="{53640926-AAD7-44D8-BBD7-CCE9431645EC}">
                        <a14:shadowObscured xmlns:a14="http://schemas.microsoft.com/office/drawing/2010/main"/>
                      </a:ext>
                    </a:extLst>
                  </pic:spPr>
                </pic:pic>
              </a:graphicData>
            </a:graphic>
          </wp:inline>
        </w:drawing>
      </w:r>
    </w:p>
    <w:p w14:paraId="37C84C52" w14:textId="1898DCEB" w:rsidR="001A1316" w:rsidRDefault="001A1316" w:rsidP="00AF5745">
      <w:pPr>
        <w:pStyle w:val="Caption"/>
      </w:pPr>
      <w:r>
        <w:t xml:space="preserve">Figure </w:t>
      </w:r>
      <w:r>
        <w:fldChar w:fldCharType="begin"/>
      </w:r>
      <w:r>
        <w:instrText xml:space="preserve"> SEQ Figure \* ARABIC </w:instrText>
      </w:r>
      <w:r>
        <w:fldChar w:fldCharType="separate"/>
      </w:r>
      <w:r w:rsidR="00AF5745">
        <w:rPr>
          <w:noProof/>
        </w:rPr>
        <w:t>4</w:t>
      </w:r>
      <w:r>
        <w:fldChar w:fldCharType="end"/>
      </w:r>
      <w:r>
        <w:t xml:space="preserve"> A decision tree for basic robot entities and infected robot entities’ behaviour.</w:t>
      </w:r>
    </w:p>
    <w:p w14:paraId="20C6E97A" w14:textId="1AFD2D7E" w:rsidR="00AF5745" w:rsidRPr="00AF5745" w:rsidRDefault="00AF5745" w:rsidP="00AF5745">
      <w:r>
        <w:t>Basic robot entities and infected robots make the same decisions for whether they are patrolling, chasing, or attacking the player, as can be seen in the above decision tree figure.</w:t>
      </w:r>
      <w:r w:rsidR="00E46656">
        <w:t xml:space="preserve"> They will patrol or chase the player dependent on whether they have seen them recently and when they are close enough, will attack the player.</w:t>
      </w:r>
    </w:p>
    <w:p w14:paraId="79222B90" w14:textId="77777777" w:rsidR="00AF5745" w:rsidRDefault="00AF5745" w:rsidP="001A1316">
      <w:pPr>
        <w:keepNext/>
        <w:jc w:val="center"/>
        <w:rPr>
          <w:noProof/>
        </w:rPr>
      </w:pPr>
    </w:p>
    <w:p w14:paraId="524695D2" w14:textId="31B7F441" w:rsidR="001A1316" w:rsidRDefault="00AF5745" w:rsidP="001A1316">
      <w:pPr>
        <w:keepNext/>
        <w:jc w:val="center"/>
      </w:pPr>
      <w:r>
        <w:rPr>
          <w:noProof/>
        </w:rPr>
        <w:drawing>
          <wp:inline distT="0" distB="0" distL="0" distR="0" wp14:anchorId="16130E85" wp14:editId="2907102F">
            <wp:extent cx="6645910" cy="5766892"/>
            <wp:effectExtent l="0" t="0" r="2540" b="5715"/>
            <wp:docPr id="2130275510" name="Picture 5" descr="A diagram of a diagram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75510" name="Picture 5" descr="A diagram of a diagram of a game&#10;&#10;Description automatically generated with medium confidenc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144"/>
                    <a:stretch/>
                  </pic:blipFill>
                  <pic:spPr bwMode="auto">
                    <a:xfrm>
                      <a:off x="0" y="0"/>
                      <a:ext cx="6645910" cy="5766892"/>
                    </a:xfrm>
                    <a:prstGeom prst="rect">
                      <a:avLst/>
                    </a:prstGeom>
                    <a:noFill/>
                    <a:ln>
                      <a:noFill/>
                    </a:ln>
                    <a:extLst>
                      <a:ext uri="{53640926-AAD7-44D8-BBD7-CCE9431645EC}">
                        <a14:shadowObscured xmlns:a14="http://schemas.microsoft.com/office/drawing/2010/main"/>
                      </a:ext>
                    </a:extLst>
                  </pic:spPr>
                </pic:pic>
              </a:graphicData>
            </a:graphic>
          </wp:inline>
        </w:drawing>
      </w:r>
    </w:p>
    <w:p w14:paraId="78EE7812" w14:textId="1C1E3450" w:rsidR="001A1316" w:rsidRDefault="001A1316" w:rsidP="001A1316">
      <w:pPr>
        <w:pStyle w:val="Caption"/>
      </w:pPr>
      <w:r>
        <w:t xml:space="preserve">Figure </w:t>
      </w:r>
      <w:r>
        <w:fldChar w:fldCharType="begin"/>
      </w:r>
      <w:r>
        <w:instrText xml:space="preserve"> SEQ Figure \* ARABIC </w:instrText>
      </w:r>
      <w:r>
        <w:fldChar w:fldCharType="separate"/>
      </w:r>
      <w:r w:rsidR="00AF5745">
        <w:rPr>
          <w:noProof/>
        </w:rPr>
        <w:t>5</w:t>
      </w:r>
      <w:r>
        <w:fldChar w:fldCharType="end"/>
      </w:r>
      <w:r>
        <w:t xml:space="preserve"> A decision tree for hunter and infectious robot entities’ behaviour.</w:t>
      </w:r>
    </w:p>
    <w:p w14:paraId="5B694883" w14:textId="20A7CD04" w:rsidR="00AF5745" w:rsidRDefault="00AF5745" w:rsidP="00AF5745">
      <w:r>
        <w:t>Hunters and infectious</w:t>
      </w:r>
      <w:r>
        <w:t xml:space="preserve"> robots make the same decisions</w:t>
      </w:r>
      <w:r>
        <w:t xml:space="preserve"> for whether they are chasing, attacking, who they are chasing or attacking, and whether they are patrolling. </w:t>
      </w:r>
      <w:r w:rsidR="00E46656">
        <w:t xml:space="preserve">If they cannot see the player or humans, they are patrolling. The hunters and infectious robots will prioritise chasing and attacking humans and will ignore the player until all the humans are gone – behaving like regular robot entities. </w:t>
      </w:r>
    </w:p>
    <w:p w14:paraId="2769E778" w14:textId="77777777" w:rsidR="00AF5745" w:rsidRDefault="00AF5745" w:rsidP="00AF5745"/>
    <w:p w14:paraId="155A5BDE" w14:textId="77777777" w:rsidR="00AF5745" w:rsidRDefault="00AF5745" w:rsidP="00AF5745">
      <w:pPr>
        <w:rPr>
          <w:noProof/>
        </w:rPr>
      </w:pPr>
    </w:p>
    <w:p w14:paraId="541B666C" w14:textId="77777777" w:rsidR="00AF5745" w:rsidRDefault="00AF5745" w:rsidP="00AF5745">
      <w:pPr>
        <w:keepNext/>
        <w:jc w:val="center"/>
      </w:pPr>
      <w:r>
        <w:rPr>
          <w:noProof/>
        </w:rPr>
        <w:drawing>
          <wp:inline distT="0" distB="0" distL="0" distR="0" wp14:anchorId="641C703B" wp14:editId="1D719252">
            <wp:extent cx="5588585" cy="5369147"/>
            <wp:effectExtent l="0" t="0" r="0" b="3175"/>
            <wp:docPr id="1466426922" name="Picture 6"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26922" name="Picture 6" descr="A diagram of a tree&#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944" t="2519" r="9962" b="5039"/>
                    <a:stretch/>
                  </pic:blipFill>
                  <pic:spPr bwMode="auto">
                    <a:xfrm>
                      <a:off x="0" y="0"/>
                      <a:ext cx="5588798" cy="5369352"/>
                    </a:xfrm>
                    <a:prstGeom prst="rect">
                      <a:avLst/>
                    </a:prstGeom>
                    <a:noFill/>
                    <a:ln>
                      <a:noFill/>
                    </a:ln>
                    <a:extLst>
                      <a:ext uri="{53640926-AAD7-44D8-BBD7-CCE9431645EC}">
                        <a14:shadowObscured xmlns:a14="http://schemas.microsoft.com/office/drawing/2010/main"/>
                      </a:ext>
                    </a:extLst>
                  </pic:spPr>
                </pic:pic>
              </a:graphicData>
            </a:graphic>
          </wp:inline>
        </w:drawing>
      </w:r>
    </w:p>
    <w:p w14:paraId="7FF43E48" w14:textId="626BC324" w:rsidR="00AF5745" w:rsidRPr="00AF5745" w:rsidRDefault="00AF5745" w:rsidP="00AF5745">
      <w:pPr>
        <w:pStyle w:val="Caption"/>
      </w:pPr>
      <w:r>
        <w:t xml:space="preserve">Figure </w:t>
      </w:r>
      <w:r>
        <w:fldChar w:fldCharType="begin"/>
      </w:r>
      <w:r>
        <w:instrText xml:space="preserve"> SEQ Figure \* ARABIC </w:instrText>
      </w:r>
      <w:r>
        <w:fldChar w:fldCharType="separate"/>
      </w:r>
      <w:r>
        <w:rPr>
          <w:noProof/>
        </w:rPr>
        <w:t>6</w:t>
      </w:r>
      <w:r>
        <w:fldChar w:fldCharType="end"/>
      </w:r>
      <w:r w:rsidRPr="00AF5745">
        <w:t xml:space="preserve"> </w:t>
      </w:r>
      <w:r>
        <w:t xml:space="preserve">A decision tree for </w:t>
      </w:r>
      <w:r w:rsidR="00E46656">
        <w:t xml:space="preserve">human </w:t>
      </w:r>
      <w:r>
        <w:t>entities’ behaviour.</w:t>
      </w:r>
    </w:p>
    <w:p w14:paraId="5AB7617E" w14:textId="3807E09D" w:rsidR="00025043" w:rsidRPr="00FD032E" w:rsidRDefault="00E46656" w:rsidP="00E46656">
      <w:r>
        <w:t xml:space="preserve">Human entities will patrol the stage area until they see a player or hunter/infectious robot. If they see a player and cannot see a hunter/infectious robot, they will move towards them to try to get rescued. However, if they can see a hunter or infectious robot, they flee towards the edges of the room to try to stay alive as long as possible. </w:t>
      </w:r>
      <w:r w:rsidR="00025043">
        <w:br w:type="page"/>
      </w:r>
    </w:p>
    <w:p w14:paraId="5951B064" w14:textId="07F8468E" w:rsidR="00025043" w:rsidRPr="00EB341A" w:rsidRDefault="00025043" w:rsidP="00025043">
      <w:pPr>
        <w:pStyle w:val="Heading1"/>
        <w:rPr>
          <w:rStyle w:val="Heading3Char"/>
          <w:sz w:val="22"/>
          <w:szCs w:val="22"/>
        </w:rPr>
      </w:pPr>
      <w:r>
        <w:t>Testing</w:t>
      </w:r>
      <w:bookmarkEnd w:id="1"/>
    </w:p>
    <w:p w14:paraId="58C23840" w14:textId="7817217A" w:rsidR="00025043" w:rsidRDefault="00025043" w:rsidP="00025043">
      <w:r>
        <w:t>Testing of the game involved numerous incremental playtests. Notes were taken after each playtest to determine what changes needed to be made, either through bugs discovered or changes to game balancing. For example, shot speed has been decreased dramatically from the original version to increase the difficulty of the game.</w:t>
      </w:r>
      <w:r w:rsidR="00C152D0">
        <w:t xml:space="preserve"> The DEBUG mode also made it easier to test the placing of enemies and procedural generation by repeatedly pressing space bar to reset the game. </w:t>
      </w:r>
    </w:p>
    <w:p w14:paraId="2DF4D11C" w14:textId="77777777" w:rsidR="00025043" w:rsidRDefault="00025043" w:rsidP="00025043">
      <w:pPr>
        <w:pStyle w:val="Heading1"/>
      </w:pPr>
      <w:r>
        <w:t>Evaluation</w:t>
      </w:r>
    </w:p>
    <w:p w14:paraId="4BF20605" w14:textId="0F4F0245" w:rsidR="00E46656" w:rsidRDefault="00E46656" w:rsidP="00E46656">
      <w:r>
        <w:t xml:space="preserve">All the elements of the specification have been implemented into the game, despite a short development time. The graphics of the game remain relatively simple, as can be seen by the above figure. Given more time, it would benefit the game to add textures to make entities more distinct and descriptive. For example, having different looks for each robot. </w:t>
      </w:r>
    </w:p>
    <w:p w14:paraId="37E5FE7E" w14:textId="7B87FBD9" w:rsidR="00E46656" w:rsidRPr="00E46656" w:rsidRDefault="00E46656" w:rsidP="00E46656">
      <w:r>
        <w:t xml:space="preserve">Additionally, the AI of the entities could be improved so that patrolling entities explore room to room and humans will attempt to flee past hunter/infectious robots to another room and “shake their trail”. However, I could not implement more complex AI mechanics within the practical time frame. </w:t>
      </w:r>
    </w:p>
    <w:p w14:paraId="4ABCAC05" w14:textId="77777777" w:rsidR="00025043" w:rsidRDefault="00025043" w:rsidP="00025043">
      <w:pPr>
        <w:pStyle w:val="Heading1"/>
      </w:pPr>
      <w:bookmarkStart w:id="2" w:name="_Toc150787235"/>
      <w:r>
        <w:t>Conclusion</w:t>
      </w:r>
      <w:bookmarkEnd w:id="2"/>
    </w:p>
    <w:p w14:paraId="7ECDBBC1" w14:textId="781ED1B8" w:rsidR="00E46656" w:rsidRPr="00E46656" w:rsidRDefault="00E46656" w:rsidP="00E46656">
      <w:r>
        <w:t xml:space="preserve">Given more time, I would like to make the changes mentioned in my evaluation, such as improving the AI and graphics of the game. However, this is a complete functioning prototype of </w:t>
      </w:r>
      <w:proofErr w:type="spellStart"/>
      <w:r>
        <w:t>Robotron</w:t>
      </w:r>
      <w:proofErr w:type="spellEnd"/>
      <w:r>
        <w:t xml:space="preserve"> with all the entity mechanics, power ups, waves, lives, and scoring system that could be useful for playtesting and tweakin</w:t>
      </w:r>
      <w:r w:rsidR="000F2A57">
        <w:t>g.</w:t>
      </w:r>
    </w:p>
    <w:p w14:paraId="4A08CDED" w14:textId="77777777" w:rsidR="00025043" w:rsidRDefault="00025043" w:rsidP="00025043">
      <w:pPr>
        <w:pStyle w:val="Heading1"/>
      </w:pPr>
      <w:r>
        <w:t>References</w:t>
      </w:r>
    </w:p>
    <w:p w14:paraId="0FE8548A" w14:textId="1548C7D5" w:rsidR="005207D1" w:rsidRDefault="005207D1" w:rsidP="005207D1">
      <w:r>
        <w:t xml:space="preserve">Canva. </w:t>
      </w:r>
      <w:hyperlink r:id="rId14">
        <w:r w:rsidRPr="69CCE72B">
          <w:rPr>
            <w:rStyle w:val="Hyperlink"/>
          </w:rPr>
          <w:t>https://www.canva.com/</w:t>
        </w:r>
      </w:hyperlink>
      <w:r>
        <w:t xml:space="preserve"> (Accessed: 1</w:t>
      </w:r>
      <w:r>
        <w:t>5</w:t>
      </w:r>
      <w:r>
        <w:t>/0</w:t>
      </w:r>
      <w:r>
        <w:t>3</w:t>
      </w:r>
      <w:r>
        <w:t>/2024)</w:t>
      </w:r>
    </w:p>
    <w:p w14:paraId="363BE92F" w14:textId="77777777" w:rsidR="009C34D4" w:rsidRPr="00025043" w:rsidRDefault="009C34D4" w:rsidP="00025043"/>
    <w:sectPr w:rsidR="009C34D4" w:rsidRPr="00025043" w:rsidSect="00C632A8">
      <w:headerReference w:type="default" r:id="rId15"/>
      <w:footerReference w:type="default" r:id="rId16"/>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27CD9" w14:textId="77777777" w:rsidR="00C632A8" w:rsidRDefault="00C632A8" w:rsidP="00025043">
      <w:pPr>
        <w:spacing w:after="0" w:line="240" w:lineRule="auto"/>
      </w:pPr>
      <w:r>
        <w:separator/>
      </w:r>
    </w:p>
  </w:endnote>
  <w:endnote w:type="continuationSeparator" w:id="0">
    <w:p w14:paraId="3A5B9CBE" w14:textId="77777777" w:rsidR="00C632A8" w:rsidRDefault="00C632A8" w:rsidP="00025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4C0360" w14:paraId="5949231F" w14:textId="77777777" w:rsidTr="004C0360">
      <w:trPr>
        <w:trHeight w:val="300"/>
      </w:trPr>
      <w:tc>
        <w:tcPr>
          <w:tcW w:w="3005" w:type="dxa"/>
        </w:tcPr>
        <w:p w14:paraId="21602D73" w14:textId="77777777" w:rsidR="00000000" w:rsidRDefault="00000000" w:rsidP="004C0360">
          <w:pPr>
            <w:pStyle w:val="Header"/>
            <w:ind w:left="-115"/>
          </w:pPr>
        </w:p>
      </w:tc>
      <w:tc>
        <w:tcPr>
          <w:tcW w:w="3005" w:type="dxa"/>
        </w:tcPr>
        <w:p w14:paraId="01BC55D2" w14:textId="77777777" w:rsidR="00000000" w:rsidRDefault="00000000" w:rsidP="004C0360">
          <w:pPr>
            <w:pStyle w:val="Header"/>
            <w:jc w:val="center"/>
          </w:pPr>
        </w:p>
      </w:tc>
      <w:tc>
        <w:tcPr>
          <w:tcW w:w="3005" w:type="dxa"/>
        </w:tcPr>
        <w:p w14:paraId="3134FFE1" w14:textId="77777777" w:rsidR="00000000" w:rsidRDefault="00000000" w:rsidP="004C0360">
          <w:pPr>
            <w:pStyle w:val="Header"/>
            <w:ind w:right="-115"/>
            <w:jc w:val="right"/>
          </w:pPr>
        </w:p>
      </w:tc>
    </w:tr>
  </w:tbl>
  <w:p w14:paraId="65D53892" w14:textId="77777777" w:rsidR="00000000" w:rsidRDefault="00000000" w:rsidP="004C0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66CF1" w14:textId="77777777" w:rsidR="00C632A8" w:rsidRDefault="00C632A8" w:rsidP="00025043">
      <w:pPr>
        <w:spacing w:after="0" w:line="240" w:lineRule="auto"/>
      </w:pPr>
      <w:r>
        <w:separator/>
      </w:r>
    </w:p>
  </w:footnote>
  <w:footnote w:type="continuationSeparator" w:id="0">
    <w:p w14:paraId="5439920A" w14:textId="77777777" w:rsidR="00C632A8" w:rsidRDefault="00C632A8" w:rsidP="00025043">
      <w:pPr>
        <w:spacing w:after="0" w:line="240" w:lineRule="auto"/>
      </w:pPr>
      <w:r>
        <w:continuationSeparator/>
      </w:r>
    </w:p>
  </w:footnote>
  <w:footnote w:id="1">
    <w:p w14:paraId="58100763" w14:textId="7BF337FF" w:rsidR="003A0266" w:rsidRDefault="003A0266">
      <w:pPr>
        <w:pStyle w:val="FootnoteText"/>
      </w:pPr>
      <w:r>
        <w:rPr>
          <w:rStyle w:val="FootnoteReference"/>
        </w:rPr>
        <w:footnoteRef/>
      </w:r>
      <w:r>
        <w:t xml:space="preserve"> Colours were chosen to work best with my colour blindness – protanopia. More distinct colours may exist for people with full colour vision. </w:t>
      </w:r>
    </w:p>
  </w:footnote>
  <w:footnote w:id="2">
    <w:p w14:paraId="1E0D340E" w14:textId="63C200BF" w:rsidR="00025043" w:rsidRDefault="00025043" w:rsidP="00025043">
      <w:pPr>
        <w:pStyle w:val="FootnoteText"/>
      </w:pPr>
      <w:r w:rsidRPr="69CCE72B">
        <w:rPr>
          <w:rStyle w:val="FootnoteReference"/>
        </w:rPr>
        <w:footnoteRef/>
      </w:r>
      <w:r>
        <w:t xml:space="preserve"> (Canva, Accessed: 1</w:t>
      </w:r>
      <w:r w:rsidR="005207D1">
        <w:t>5</w:t>
      </w:r>
      <w:r>
        <w:t>/0</w:t>
      </w:r>
      <w:r w:rsidR="005207D1">
        <w:t>3</w:t>
      </w:r>
      <w:r>
        <w:t>/2024)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E477F" w14:textId="77777777" w:rsidR="00000000" w:rsidRDefault="00000000" w:rsidP="004C0360">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A1951"/>
    <w:multiLevelType w:val="hybridMultilevel"/>
    <w:tmpl w:val="B0541E8C"/>
    <w:lvl w:ilvl="0" w:tplc="67E64410">
      <w:start w:val="1"/>
      <w:numFmt w:val="bullet"/>
      <w:lvlText w:val=""/>
      <w:lvlJc w:val="left"/>
      <w:pPr>
        <w:ind w:left="720" w:hanging="360"/>
      </w:pPr>
      <w:rPr>
        <w:rFonts w:ascii="Symbol" w:hAnsi="Symbol" w:hint="default"/>
      </w:rPr>
    </w:lvl>
    <w:lvl w:ilvl="1" w:tplc="7C041DF8">
      <w:start w:val="1"/>
      <w:numFmt w:val="bullet"/>
      <w:lvlText w:val="o"/>
      <w:lvlJc w:val="left"/>
      <w:pPr>
        <w:ind w:left="1440" w:hanging="360"/>
      </w:pPr>
      <w:rPr>
        <w:rFonts w:ascii="Courier New" w:hAnsi="Courier New" w:hint="default"/>
      </w:rPr>
    </w:lvl>
    <w:lvl w:ilvl="2" w:tplc="2C566538">
      <w:start w:val="1"/>
      <w:numFmt w:val="bullet"/>
      <w:lvlText w:val=""/>
      <w:lvlJc w:val="left"/>
      <w:pPr>
        <w:ind w:left="2160" w:hanging="360"/>
      </w:pPr>
      <w:rPr>
        <w:rFonts w:ascii="Wingdings" w:hAnsi="Wingdings" w:hint="default"/>
      </w:rPr>
    </w:lvl>
    <w:lvl w:ilvl="3" w:tplc="B3F2D266">
      <w:start w:val="1"/>
      <w:numFmt w:val="bullet"/>
      <w:lvlText w:val=""/>
      <w:lvlJc w:val="left"/>
      <w:pPr>
        <w:ind w:left="2880" w:hanging="360"/>
      </w:pPr>
      <w:rPr>
        <w:rFonts w:ascii="Symbol" w:hAnsi="Symbol" w:hint="default"/>
      </w:rPr>
    </w:lvl>
    <w:lvl w:ilvl="4" w:tplc="322892FE">
      <w:start w:val="1"/>
      <w:numFmt w:val="bullet"/>
      <w:lvlText w:val="o"/>
      <w:lvlJc w:val="left"/>
      <w:pPr>
        <w:ind w:left="3600" w:hanging="360"/>
      </w:pPr>
      <w:rPr>
        <w:rFonts w:ascii="Courier New" w:hAnsi="Courier New" w:hint="default"/>
      </w:rPr>
    </w:lvl>
    <w:lvl w:ilvl="5" w:tplc="B4B40F06">
      <w:start w:val="1"/>
      <w:numFmt w:val="bullet"/>
      <w:lvlText w:val=""/>
      <w:lvlJc w:val="left"/>
      <w:pPr>
        <w:ind w:left="4320" w:hanging="360"/>
      </w:pPr>
      <w:rPr>
        <w:rFonts w:ascii="Wingdings" w:hAnsi="Wingdings" w:hint="default"/>
      </w:rPr>
    </w:lvl>
    <w:lvl w:ilvl="6" w:tplc="BD781510">
      <w:start w:val="1"/>
      <w:numFmt w:val="bullet"/>
      <w:lvlText w:val=""/>
      <w:lvlJc w:val="left"/>
      <w:pPr>
        <w:ind w:left="5040" w:hanging="360"/>
      </w:pPr>
      <w:rPr>
        <w:rFonts w:ascii="Symbol" w:hAnsi="Symbol" w:hint="default"/>
      </w:rPr>
    </w:lvl>
    <w:lvl w:ilvl="7" w:tplc="86FAC724">
      <w:start w:val="1"/>
      <w:numFmt w:val="bullet"/>
      <w:lvlText w:val="o"/>
      <w:lvlJc w:val="left"/>
      <w:pPr>
        <w:ind w:left="5760" w:hanging="360"/>
      </w:pPr>
      <w:rPr>
        <w:rFonts w:ascii="Courier New" w:hAnsi="Courier New" w:hint="default"/>
      </w:rPr>
    </w:lvl>
    <w:lvl w:ilvl="8" w:tplc="458463E8">
      <w:start w:val="1"/>
      <w:numFmt w:val="bullet"/>
      <w:lvlText w:val=""/>
      <w:lvlJc w:val="left"/>
      <w:pPr>
        <w:ind w:left="6480" w:hanging="360"/>
      </w:pPr>
      <w:rPr>
        <w:rFonts w:ascii="Wingdings" w:hAnsi="Wingdings" w:hint="default"/>
      </w:rPr>
    </w:lvl>
  </w:abstractNum>
  <w:abstractNum w:abstractNumId="1" w15:restartNumberingAfterBreak="0">
    <w:nsid w:val="1F716364"/>
    <w:multiLevelType w:val="hybridMultilevel"/>
    <w:tmpl w:val="FF365AAE"/>
    <w:lvl w:ilvl="0" w:tplc="16F40D04">
      <w:start w:val="1"/>
      <w:numFmt w:val="bullet"/>
      <w:lvlText w:val=""/>
      <w:lvlJc w:val="left"/>
      <w:pPr>
        <w:ind w:left="720" w:hanging="360"/>
      </w:pPr>
      <w:rPr>
        <w:rFonts w:ascii="Symbol" w:hAnsi="Symbol" w:hint="default"/>
      </w:rPr>
    </w:lvl>
    <w:lvl w:ilvl="1" w:tplc="CECA9C4A">
      <w:start w:val="1"/>
      <w:numFmt w:val="bullet"/>
      <w:lvlText w:val="o"/>
      <w:lvlJc w:val="left"/>
      <w:pPr>
        <w:ind w:left="1440" w:hanging="360"/>
      </w:pPr>
      <w:rPr>
        <w:rFonts w:ascii="Courier New" w:hAnsi="Courier New" w:hint="default"/>
      </w:rPr>
    </w:lvl>
    <w:lvl w:ilvl="2" w:tplc="6AB0404E">
      <w:start w:val="1"/>
      <w:numFmt w:val="bullet"/>
      <w:lvlText w:val=""/>
      <w:lvlJc w:val="left"/>
      <w:pPr>
        <w:ind w:left="2160" w:hanging="360"/>
      </w:pPr>
      <w:rPr>
        <w:rFonts w:ascii="Wingdings" w:hAnsi="Wingdings" w:hint="default"/>
      </w:rPr>
    </w:lvl>
    <w:lvl w:ilvl="3" w:tplc="5242084E">
      <w:start w:val="1"/>
      <w:numFmt w:val="bullet"/>
      <w:lvlText w:val=""/>
      <w:lvlJc w:val="left"/>
      <w:pPr>
        <w:ind w:left="2880" w:hanging="360"/>
      </w:pPr>
      <w:rPr>
        <w:rFonts w:ascii="Symbol" w:hAnsi="Symbol" w:hint="default"/>
      </w:rPr>
    </w:lvl>
    <w:lvl w:ilvl="4" w:tplc="F0326D70">
      <w:start w:val="1"/>
      <w:numFmt w:val="bullet"/>
      <w:lvlText w:val="o"/>
      <w:lvlJc w:val="left"/>
      <w:pPr>
        <w:ind w:left="3600" w:hanging="360"/>
      </w:pPr>
      <w:rPr>
        <w:rFonts w:ascii="Courier New" w:hAnsi="Courier New" w:hint="default"/>
      </w:rPr>
    </w:lvl>
    <w:lvl w:ilvl="5" w:tplc="E49A6996">
      <w:start w:val="1"/>
      <w:numFmt w:val="bullet"/>
      <w:lvlText w:val=""/>
      <w:lvlJc w:val="left"/>
      <w:pPr>
        <w:ind w:left="4320" w:hanging="360"/>
      </w:pPr>
      <w:rPr>
        <w:rFonts w:ascii="Wingdings" w:hAnsi="Wingdings" w:hint="default"/>
      </w:rPr>
    </w:lvl>
    <w:lvl w:ilvl="6" w:tplc="1CC073B8">
      <w:start w:val="1"/>
      <w:numFmt w:val="bullet"/>
      <w:lvlText w:val=""/>
      <w:lvlJc w:val="left"/>
      <w:pPr>
        <w:ind w:left="5040" w:hanging="360"/>
      </w:pPr>
      <w:rPr>
        <w:rFonts w:ascii="Symbol" w:hAnsi="Symbol" w:hint="default"/>
      </w:rPr>
    </w:lvl>
    <w:lvl w:ilvl="7" w:tplc="DFC8BBF2">
      <w:start w:val="1"/>
      <w:numFmt w:val="bullet"/>
      <w:lvlText w:val="o"/>
      <w:lvlJc w:val="left"/>
      <w:pPr>
        <w:ind w:left="5760" w:hanging="360"/>
      </w:pPr>
      <w:rPr>
        <w:rFonts w:ascii="Courier New" w:hAnsi="Courier New" w:hint="default"/>
      </w:rPr>
    </w:lvl>
    <w:lvl w:ilvl="8" w:tplc="A702629E">
      <w:start w:val="1"/>
      <w:numFmt w:val="bullet"/>
      <w:lvlText w:val=""/>
      <w:lvlJc w:val="left"/>
      <w:pPr>
        <w:ind w:left="6480" w:hanging="360"/>
      </w:pPr>
      <w:rPr>
        <w:rFonts w:ascii="Wingdings" w:hAnsi="Wingdings" w:hint="default"/>
      </w:rPr>
    </w:lvl>
  </w:abstractNum>
  <w:abstractNum w:abstractNumId="2" w15:restartNumberingAfterBreak="0">
    <w:nsid w:val="4F5805E2"/>
    <w:multiLevelType w:val="hybridMultilevel"/>
    <w:tmpl w:val="FFD433BC"/>
    <w:lvl w:ilvl="0" w:tplc="225A5372">
      <w:start w:val="1"/>
      <w:numFmt w:val="bullet"/>
      <w:lvlText w:val=""/>
      <w:lvlJc w:val="left"/>
      <w:pPr>
        <w:ind w:left="720" w:hanging="360"/>
      </w:pPr>
      <w:rPr>
        <w:rFonts w:ascii="Symbol" w:hAnsi="Symbol" w:hint="default"/>
      </w:rPr>
    </w:lvl>
    <w:lvl w:ilvl="1" w:tplc="9A3A32D6">
      <w:start w:val="1"/>
      <w:numFmt w:val="bullet"/>
      <w:lvlText w:val="o"/>
      <w:lvlJc w:val="left"/>
      <w:pPr>
        <w:ind w:left="1440" w:hanging="360"/>
      </w:pPr>
      <w:rPr>
        <w:rFonts w:ascii="Courier New" w:hAnsi="Courier New" w:hint="default"/>
      </w:rPr>
    </w:lvl>
    <w:lvl w:ilvl="2" w:tplc="C71E3F02">
      <w:start w:val="1"/>
      <w:numFmt w:val="bullet"/>
      <w:lvlText w:val=""/>
      <w:lvlJc w:val="left"/>
      <w:pPr>
        <w:ind w:left="2160" w:hanging="360"/>
      </w:pPr>
      <w:rPr>
        <w:rFonts w:ascii="Wingdings" w:hAnsi="Wingdings" w:hint="default"/>
      </w:rPr>
    </w:lvl>
    <w:lvl w:ilvl="3" w:tplc="88DA867E">
      <w:start w:val="1"/>
      <w:numFmt w:val="bullet"/>
      <w:lvlText w:val=""/>
      <w:lvlJc w:val="left"/>
      <w:pPr>
        <w:ind w:left="2880" w:hanging="360"/>
      </w:pPr>
      <w:rPr>
        <w:rFonts w:ascii="Symbol" w:hAnsi="Symbol" w:hint="default"/>
      </w:rPr>
    </w:lvl>
    <w:lvl w:ilvl="4" w:tplc="0706BE5E">
      <w:start w:val="1"/>
      <w:numFmt w:val="bullet"/>
      <w:lvlText w:val="o"/>
      <w:lvlJc w:val="left"/>
      <w:pPr>
        <w:ind w:left="3600" w:hanging="360"/>
      </w:pPr>
      <w:rPr>
        <w:rFonts w:ascii="Courier New" w:hAnsi="Courier New" w:hint="default"/>
      </w:rPr>
    </w:lvl>
    <w:lvl w:ilvl="5" w:tplc="A0625F00">
      <w:start w:val="1"/>
      <w:numFmt w:val="bullet"/>
      <w:lvlText w:val=""/>
      <w:lvlJc w:val="left"/>
      <w:pPr>
        <w:ind w:left="4320" w:hanging="360"/>
      </w:pPr>
      <w:rPr>
        <w:rFonts w:ascii="Wingdings" w:hAnsi="Wingdings" w:hint="default"/>
      </w:rPr>
    </w:lvl>
    <w:lvl w:ilvl="6" w:tplc="ECDEB8EC">
      <w:start w:val="1"/>
      <w:numFmt w:val="bullet"/>
      <w:lvlText w:val=""/>
      <w:lvlJc w:val="left"/>
      <w:pPr>
        <w:ind w:left="5040" w:hanging="360"/>
      </w:pPr>
      <w:rPr>
        <w:rFonts w:ascii="Symbol" w:hAnsi="Symbol" w:hint="default"/>
      </w:rPr>
    </w:lvl>
    <w:lvl w:ilvl="7" w:tplc="A492F256">
      <w:start w:val="1"/>
      <w:numFmt w:val="bullet"/>
      <w:lvlText w:val="o"/>
      <w:lvlJc w:val="left"/>
      <w:pPr>
        <w:ind w:left="5760" w:hanging="360"/>
      </w:pPr>
      <w:rPr>
        <w:rFonts w:ascii="Courier New" w:hAnsi="Courier New" w:hint="default"/>
      </w:rPr>
    </w:lvl>
    <w:lvl w:ilvl="8" w:tplc="8FFAF2AE">
      <w:start w:val="1"/>
      <w:numFmt w:val="bullet"/>
      <w:lvlText w:val=""/>
      <w:lvlJc w:val="left"/>
      <w:pPr>
        <w:ind w:left="6480" w:hanging="360"/>
      </w:pPr>
      <w:rPr>
        <w:rFonts w:ascii="Wingdings" w:hAnsi="Wingdings" w:hint="default"/>
      </w:rPr>
    </w:lvl>
  </w:abstractNum>
  <w:abstractNum w:abstractNumId="3" w15:restartNumberingAfterBreak="0">
    <w:nsid w:val="5F63798A"/>
    <w:multiLevelType w:val="hybridMultilevel"/>
    <w:tmpl w:val="6B1EF584"/>
    <w:lvl w:ilvl="0" w:tplc="7AB29B04">
      <w:start w:val="1"/>
      <w:numFmt w:val="bullet"/>
      <w:lvlText w:val=""/>
      <w:lvlJc w:val="left"/>
      <w:pPr>
        <w:ind w:left="720" w:hanging="360"/>
      </w:pPr>
      <w:rPr>
        <w:rFonts w:ascii="Symbol" w:hAnsi="Symbol" w:hint="default"/>
      </w:rPr>
    </w:lvl>
    <w:lvl w:ilvl="1" w:tplc="7B76C95E">
      <w:start w:val="1"/>
      <w:numFmt w:val="bullet"/>
      <w:lvlText w:val="o"/>
      <w:lvlJc w:val="left"/>
      <w:pPr>
        <w:ind w:left="1440" w:hanging="360"/>
      </w:pPr>
      <w:rPr>
        <w:rFonts w:ascii="Courier New" w:hAnsi="Courier New" w:hint="default"/>
      </w:rPr>
    </w:lvl>
    <w:lvl w:ilvl="2" w:tplc="C456C7C4">
      <w:start w:val="1"/>
      <w:numFmt w:val="bullet"/>
      <w:lvlText w:val=""/>
      <w:lvlJc w:val="left"/>
      <w:pPr>
        <w:ind w:left="2160" w:hanging="360"/>
      </w:pPr>
      <w:rPr>
        <w:rFonts w:ascii="Wingdings" w:hAnsi="Wingdings" w:hint="default"/>
      </w:rPr>
    </w:lvl>
    <w:lvl w:ilvl="3" w:tplc="5ACE1476">
      <w:start w:val="1"/>
      <w:numFmt w:val="bullet"/>
      <w:lvlText w:val=""/>
      <w:lvlJc w:val="left"/>
      <w:pPr>
        <w:ind w:left="2880" w:hanging="360"/>
      </w:pPr>
      <w:rPr>
        <w:rFonts w:ascii="Symbol" w:hAnsi="Symbol" w:hint="default"/>
      </w:rPr>
    </w:lvl>
    <w:lvl w:ilvl="4" w:tplc="46AE0EFE">
      <w:start w:val="1"/>
      <w:numFmt w:val="bullet"/>
      <w:lvlText w:val="o"/>
      <w:lvlJc w:val="left"/>
      <w:pPr>
        <w:ind w:left="3600" w:hanging="360"/>
      </w:pPr>
      <w:rPr>
        <w:rFonts w:ascii="Courier New" w:hAnsi="Courier New" w:hint="default"/>
      </w:rPr>
    </w:lvl>
    <w:lvl w:ilvl="5" w:tplc="86F84C46">
      <w:start w:val="1"/>
      <w:numFmt w:val="bullet"/>
      <w:lvlText w:val=""/>
      <w:lvlJc w:val="left"/>
      <w:pPr>
        <w:ind w:left="4320" w:hanging="360"/>
      </w:pPr>
      <w:rPr>
        <w:rFonts w:ascii="Wingdings" w:hAnsi="Wingdings" w:hint="default"/>
      </w:rPr>
    </w:lvl>
    <w:lvl w:ilvl="6" w:tplc="865E6362">
      <w:start w:val="1"/>
      <w:numFmt w:val="bullet"/>
      <w:lvlText w:val=""/>
      <w:lvlJc w:val="left"/>
      <w:pPr>
        <w:ind w:left="5040" w:hanging="360"/>
      </w:pPr>
      <w:rPr>
        <w:rFonts w:ascii="Symbol" w:hAnsi="Symbol" w:hint="default"/>
      </w:rPr>
    </w:lvl>
    <w:lvl w:ilvl="7" w:tplc="1ECE4082">
      <w:start w:val="1"/>
      <w:numFmt w:val="bullet"/>
      <w:lvlText w:val="o"/>
      <w:lvlJc w:val="left"/>
      <w:pPr>
        <w:ind w:left="5760" w:hanging="360"/>
      </w:pPr>
      <w:rPr>
        <w:rFonts w:ascii="Courier New" w:hAnsi="Courier New" w:hint="default"/>
      </w:rPr>
    </w:lvl>
    <w:lvl w:ilvl="8" w:tplc="19B6DB54">
      <w:start w:val="1"/>
      <w:numFmt w:val="bullet"/>
      <w:lvlText w:val=""/>
      <w:lvlJc w:val="left"/>
      <w:pPr>
        <w:ind w:left="6480" w:hanging="360"/>
      </w:pPr>
      <w:rPr>
        <w:rFonts w:ascii="Wingdings" w:hAnsi="Wingdings" w:hint="default"/>
      </w:rPr>
    </w:lvl>
  </w:abstractNum>
  <w:abstractNum w:abstractNumId="4" w15:restartNumberingAfterBreak="0">
    <w:nsid w:val="678A4B8D"/>
    <w:multiLevelType w:val="hybridMultilevel"/>
    <w:tmpl w:val="4E1AA4A2"/>
    <w:lvl w:ilvl="0" w:tplc="81D674A2">
      <w:start w:val="1"/>
      <w:numFmt w:val="bullet"/>
      <w:lvlText w:val=""/>
      <w:lvlJc w:val="left"/>
      <w:pPr>
        <w:ind w:left="720" w:hanging="360"/>
      </w:pPr>
      <w:rPr>
        <w:rFonts w:ascii="Symbol" w:hAnsi="Symbol" w:hint="default"/>
      </w:rPr>
    </w:lvl>
    <w:lvl w:ilvl="1" w:tplc="DD4A15BE">
      <w:start w:val="1"/>
      <w:numFmt w:val="bullet"/>
      <w:lvlText w:val="o"/>
      <w:lvlJc w:val="left"/>
      <w:pPr>
        <w:ind w:left="1440" w:hanging="360"/>
      </w:pPr>
      <w:rPr>
        <w:rFonts w:ascii="Courier New" w:hAnsi="Courier New" w:hint="default"/>
      </w:rPr>
    </w:lvl>
    <w:lvl w:ilvl="2" w:tplc="76A2BE54">
      <w:start w:val="1"/>
      <w:numFmt w:val="bullet"/>
      <w:lvlText w:val=""/>
      <w:lvlJc w:val="left"/>
      <w:pPr>
        <w:ind w:left="2160" w:hanging="360"/>
      </w:pPr>
      <w:rPr>
        <w:rFonts w:ascii="Wingdings" w:hAnsi="Wingdings" w:hint="default"/>
      </w:rPr>
    </w:lvl>
    <w:lvl w:ilvl="3" w:tplc="2E666FAA">
      <w:start w:val="1"/>
      <w:numFmt w:val="bullet"/>
      <w:lvlText w:val=""/>
      <w:lvlJc w:val="left"/>
      <w:pPr>
        <w:ind w:left="2880" w:hanging="360"/>
      </w:pPr>
      <w:rPr>
        <w:rFonts w:ascii="Symbol" w:hAnsi="Symbol" w:hint="default"/>
      </w:rPr>
    </w:lvl>
    <w:lvl w:ilvl="4" w:tplc="66DED62A">
      <w:start w:val="1"/>
      <w:numFmt w:val="bullet"/>
      <w:lvlText w:val="o"/>
      <w:lvlJc w:val="left"/>
      <w:pPr>
        <w:ind w:left="3600" w:hanging="360"/>
      </w:pPr>
      <w:rPr>
        <w:rFonts w:ascii="Courier New" w:hAnsi="Courier New" w:hint="default"/>
      </w:rPr>
    </w:lvl>
    <w:lvl w:ilvl="5" w:tplc="97FC298A">
      <w:start w:val="1"/>
      <w:numFmt w:val="bullet"/>
      <w:lvlText w:val=""/>
      <w:lvlJc w:val="left"/>
      <w:pPr>
        <w:ind w:left="4320" w:hanging="360"/>
      </w:pPr>
      <w:rPr>
        <w:rFonts w:ascii="Wingdings" w:hAnsi="Wingdings" w:hint="default"/>
      </w:rPr>
    </w:lvl>
    <w:lvl w:ilvl="6" w:tplc="F08EFF3E">
      <w:start w:val="1"/>
      <w:numFmt w:val="bullet"/>
      <w:lvlText w:val=""/>
      <w:lvlJc w:val="left"/>
      <w:pPr>
        <w:ind w:left="5040" w:hanging="360"/>
      </w:pPr>
      <w:rPr>
        <w:rFonts w:ascii="Symbol" w:hAnsi="Symbol" w:hint="default"/>
      </w:rPr>
    </w:lvl>
    <w:lvl w:ilvl="7" w:tplc="944CB6F4">
      <w:start w:val="1"/>
      <w:numFmt w:val="bullet"/>
      <w:lvlText w:val="o"/>
      <w:lvlJc w:val="left"/>
      <w:pPr>
        <w:ind w:left="5760" w:hanging="360"/>
      </w:pPr>
      <w:rPr>
        <w:rFonts w:ascii="Courier New" w:hAnsi="Courier New" w:hint="default"/>
      </w:rPr>
    </w:lvl>
    <w:lvl w:ilvl="8" w:tplc="5BBCA29C">
      <w:start w:val="1"/>
      <w:numFmt w:val="bullet"/>
      <w:lvlText w:val=""/>
      <w:lvlJc w:val="left"/>
      <w:pPr>
        <w:ind w:left="6480" w:hanging="360"/>
      </w:pPr>
      <w:rPr>
        <w:rFonts w:ascii="Wingdings" w:hAnsi="Wingdings" w:hint="default"/>
      </w:rPr>
    </w:lvl>
  </w:abstractNum>
  <w:num w:numId="1" w16cid:durableId="810755421">
    <w:abstractNumId w:val="0"/>
  </w:num>
  <w:num w:numId="2" w16cid:durableId="988097304">
    <w:abstractNumId w:val="3"/>
  </w:num>
  <w:num w:numId="3" w16cid:durableId="774599727">
    <w:abstractNumId w:val="4"/>
  </w:num>
  <w:num w:numId="4" w16cid:durableId="899171793">
    <w:abstractNumId w:val="1"/>
  </w:num>
  <w:num w:numId="5" w16cid:durableId="1038121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19"/>
    <w:rsid w:val="00025043"/>
    <w:rsid w:val="0009053A"/>
    <w:rsid w:val="000F2A57"/>
    <w:rsid w:val="00102D38"/>
    <w:rsid w:val="001A1316"/>
    <w:rsid w:val="00242D9F"/>
    <w:rsid w:val="003A0266"/>
    <w:rsid w:val="003A3422"/>
    <w:rsid w:val="004C5E3E"/>
    <w:rsid w:val="005207D1"/>
    <w:rsid w:val="006A1E9C"/>
    <w:rsid w:val="006D0C19"/>
    <w:rsid w:val="006E33FA"/>
    <w:rsid w:val="006E6C73"/>
    <w:rsid w:val="007438E8"/>
    <w:rsid w:val="007B66C5"/>
    <w:rsid w:val="00984BCC"/>
    <w:rsid w:val="009C34D4"/>
    <w:rsid w:val="00AF5745"/>
    <w:rsid w:val="00BE05D1"/>
    <w:rsid w:val="00C152D0"/>
    <w:rsid w:val="00C632A8"/>
    <w:rsid w:val="00CC13CA"/>
    <w:rsid w:val="00E46656"/>
    <w:rsid w:val="00FD0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1C8B"/>
  <w15:chartTrackingRefBased/>
  <w15:docId w15:val="{F799B331-9D14-4370-AAAA-EC10FB65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266"/>
    <w:rPr>
      <w:rFonts w:ascii="Calibri" w:hAnsi="Calibri"/>
      <w:kern w:val="0"/>
      <w14:ligatures w14:val="none"/>
    </w:rPr>
  </w:style>
  <w:style w:type="paragraph" w:styleId="Heading1">
    <w:name w:val="heading 1"/>
    <w:basedOn w:val="Normal"/>
    <w:next w:val="Normal"/>
    <w:link w:val="Heading1Char"/>
    <w:uiPriority w:val="9"/>
    <w:qFormat/>
    <w:rsid w:val="003A0266"/>
    <w:pPr>
      <w:keepNext/>
      <w:keepLines/>
      <w:spacing w:before="360" w:after="80"/>
      <w:outlineLvl w:val="0"/>
    </w:pPr>
    <w:rPr>
      <w:rFonts w:eastAsiaTheme="majorEastAsia"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C152D0"/>
    <w:pPr>
      <w:keepNext/>
      <w:keepLines/>
      <w:spacing w:before="160" w:after="80"/>
      <w:outlineLvl w:val="1"/>
    </w:pPr>
    <w:rPr>
      <w:rFonts w:eastAsiaTheme="majorEastAsia"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6D0C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C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C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266"/>
    <w:rPr>
      <w:rFonts w:ascii="Calibri" w:eastAsiaTheme="majorEastAsia" w:hAnsi="Calibri" w:cstheme="majorBidi"/>
      <w:color w:val="0F4761" w:themeColor="accent1" w:themeShade="BF"/>
      <w:kern w:val="0"/>
      <w:sz w:val="32"/>
      <w:szCs w:val="40"/>
      <w14:ligatures w14:val="none"/>
    </w:rPr>
  </w:style>
  <w:style w:type="character" w:customStyle="1" w:styleId="Heading2Char">
    <w:name w:val="Heading 2 Char"/>
    <w:basedOn w:val="DefaultParagraphFont"/>
    <w:link w:val="Heading2"/>
    <w:uiPriority w:val="9"/>
    <w:rsid w:val="00C152D0"/>
    <w:rPr>
      <w:rFonts w:ascii="Calibri" w:eastAsiaTheme="majorEastAsia" w:hAnsi="Calibri" w:cstheme="majorBidi"/>
      <w:color w:val="0F4761" w:themeColor="accent1" w:themeShade="BF"/>
      <w:kern w:val="0"/>
      <w:sz w:val="28"/>
      <w:szCs w:val="32"/>
      <w14:ligatures w14:val="none"/>
    </w:rPr>
  </w:style>
  <w:style w:type="character" w:customStyle="1" w:styleId="Heading3Char">
    <w:name w:val="Heading 3 Char"/>
    <w:basedOn w:val="DefaultParagraphFont"/>
    <w:link w:val="Heading3"/>
    <w:uiPriority w:val="9"/>
    <w:rsid w:val="006D0C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C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C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C19"/>
    <w:rPr>
      <w:rFonts w:eastAsiaTheme="majorEastAsia" w:cstheme="majorBidi"/>
      <w:color w:val="272727" w:themeColor="text1" w:themeTint="D8"/>
    </w:rPr>
  </w:style>
  <w:style w:type="paragraph" w:styleId="Title">
    <w:name w:val="Title"/>
    <w:basedOn w:val="Normal"/>
    <w:next w:val="Normal"/>
    <w:link w:val="TitleChar"/>
    <w:uiPriority w:val="10"/>
    <w:qFormat/>
    <w:rsid w:val="003A0266"/>
    <w:pPr>
      <w:spacing w:after="8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3A0266"/>
    <w:rPr>
      <w:rFonts w:ascii="Calibri" w:eastAsiaTheme="majorEastAsia" w:hAnsi="Calibri" w:cstheme="majorBidi"/>
      <w:spacing w:val="-10"/>
      <w:kern w:val="28"/>
      <w:sz w:val="40"/>
      <w:szCs w:val="56"/>
      <w14:ligatures w14:val="none"/>
    </w:rPr>
  </w:style>
  <w:style w:type="paragraph" w:styleId="Subtitle">
    <w:name w:val="Subtitle"/>
    <w:basedOn w:val="Normal"/>
    <w:next w:val="Normal"/>
    <w:link w:val="SubtitleChar"/>
    <w:uiPriority w:val="11"/>
    <w:qFormat/>
    <w:rsid w:val="003A0266"/>
    <w:pPr>
      <w:numPr>
        <w:ilvl w:val="1"/>
      </w:numPr>
    </w:pPr>
    <w:rPr>
      <w:rFonts w:eastAsiaTheme="majorEastAsia" w:cstheme="majorBidi"/>
      <w:color w:val="595959" w:themeColor="text1" w:themeTint="A6"/>
      <w:spacing w:val="15"/>
      <w:sz w:val="24"/>
      <w:szCs w:val="28"/>
    </w:rPr>
  </w:style>
  <w:style w:type="character" w:customStyle="1" w:styleId="SubtitleChar">
    <w:name w:val="Subtitle Char"/>
    <w:basedOn w:val="DefaultParagraphFont"/>
    <w:link w:val="Subtitle"/>
    <w:uiPriority w:val="11"/>
    <w:rsid w:val="003A0266"/>
    <w:rPr>
      <w:rFonts w:ascii="Calibri" w:eastAsiaTheme="majorEastAsia" w:hAnsi="Calibri" w:cstheme="majorBidi"/>
      <w:color w:val="595959" w:themeColor="text1" w:themeTint="A6"/>
      <w:spacing w:val="15"/>
      <w:kern w:val="0"/>
      <w:sz w:val="24"/>
      <w:szCs w:val="28"/>
      <w14:ligatures w14:val="none"/>
    </w:rPr>
  </w:style>
  <w:style w:type="paragraph" w:styleId="Quote">
    <w:name w:val="Quote"/>
    <w:basedOn w:val="Normal"/>
    <w:next w:val="Normal"/>
    <w:link w:val="QuoteChar"/>
    <w:uiPriority w:val="29"/>
    <w:qFormat/>
    <w:rsid w:val="006D0C19"/>
    <w:pPr>
      <w:spacing w:before="160"/>
      <w:jc w:val="center"/>
    </w:pPr>
    <w:rPr>
      <w:i/>
      <w:iCs/>
      <w:color w:val="404040" w:themeColor="text1" w:themeTint="BF"/>
    </w:rPr>
  </w:style>
  <w:style w:type="character" w:customStyle="1" w:styleId="QuoteChar">
    <w:name w:val="Quote Char"/>
    <w:basedOn w:val="DefaultParagraphFont"/>
    <w:link w:val="Quote"/>
    <w:uiPriority w:val="29"/>
    <w:rsid w:val="006D0C19"/>
    <w:rPr>
      <w:i/>
      <w:iCs/>
      <w:color w:val="404040" w:themeColor="text1" w:themeTint="BF"/>
    </w:rPr>
  </w:style>
  <w:style w:type="paragraph" w:styleId="ListParagraph">
    <w:name w:val="List Paragraph"/>
    <w:basedOn w:val="Normal"/>
    <w:uiPriority w:val="34"/>
    <w:qFormat/>
    <w:rsid w:val="006D0C19"/>
    <w:pPr>
      <w:ind w:left="720"/>
      <w:contextualSpacing/>
    </w:pPr>
  </w:style>
  <w:style w:type="character" w:styleId="IntenseEmphasis">
    <w:name w:val="Intense Emphasis"/>
    <w:basedOn w:val="DefaultParagraphFont"/>
    <w:uiPriority w:val="21"/>
    <w:qFormat/>
    <w:rsid w:val="006D0C19"/>
    <w:rPr>
      <w:i/>
      <w:iCs/>
      <w:color w:val="0F4761" w:themeColor="accent1" w:themeShade="BF"/>
    </w:rPr>
  </w:style>
  <w:style w:type="paragraph" w:styleId="IntenseQuote">
    <w:name w:val="Intense Quote"/>
    <w:basedOn w:val="Normal"/>
    <w:next w:val="Normal"/>
    <w:link w:val="IntenseQuoteChar"/>
    <w:uiPriority w:val="30"/>
    <w:qFormat/>
    <w:rsid w:val="006D0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C19"/>
    <w:rPr>
      <w:i/>
      <w:iCs/>
      <w:color w:val="0F4761" w:themeColor="accent1" w:themeShade="BF"/>
    </w:rPr>
  </w:style>
  <w:style w:type="character" w:styleId="IntenseReference">
    <w:name w:val="Intense Reference"/>
    <w:basedOn w:val="DefaultParagraphFont"/>
    <w:uiPriority w:val="32"/>
    <w:qFormat/>
    <w:rsid w:val="006D0C19"/>
    <w:rPr>
      <w:b/>
      <w:bCs/>
      <w:smallCaps/>
      <w:color w:val="0F4761" w:themeColor="accent1" w:themeShade="BF"/>
      <w:spacing w:val="5"/>
    </w:rPr>
  </w:style>
  <w:style w:type="character" w:styleId="Hyperlink">
    <w:name w:val="Hyperlink"/>
    <w:basedOn w:val="DefaultParagraphFont"/>
    <w:uiPriority w:val="99"/>
    <w:unhideWhenUsed/>
    <w:rsid w:val="00025043"/>
    <w:rPr>
      <w:color w:val="467886" w:themeColor="hyperlink"/>
      <w:u w:val="single"/>
    </w:rPr>
  </w:style>
  <w:style w:type="table" w:styleId="TableGrid">
    <w:name w:val="Table Grid"/>
    <w:basedOn w:val="TableNormal"/>
    <w:uiPriority w:val="59"/>
    <w:rsid w:val="00025043"/>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025043"/>
  </w:style>
  <w:style w:type="paragraph" w:styleId="Header">
    <w:name w:val="header"/>
    <w:basedOn w:val="Normal"/>
    <w:link w:val="HeaderChar"/>
    <w:uiPriority w:val="99"/>
    <w:unhideWhenUsed/>
    <w:rsid w:val="00025043"/>
    <w:pPr>
      <w:tabs>
        <w:tab w:val="center" w:pos="4680"/>
        <w:tab w:val="right" w:pos="9360"/>
      </w:tabs>
      <w:spacing w:after="0" w:line="240" w:lineRule="auto"/>
    </w:pPr>
    <w:rPr>
      <w:kern w:val="2"/>
      <w14:ligatures w14:val="standardContextual"/>
    </w:rPr>
  </w:style>
  <w:style w:type="character" w:customStyle="1" w:styleId="HeaderChar1">
    <w:name w:val="Header Char1"/>
    <w:basedOn w:val="DefaultParagraphFont"/>
    <w:uiPriority w:val="99"/>
    <w:semiHidden/>
    <w:rsid w:val="00025043"/>
    <w:rPr>
      <w:kern w:val="0"/>
      <w14:ligatures w14:val="none"/>
    </w:rPr>
  </w:style>
  <w:style w:type="character" w:customStyle="1" w:styleId="FooterChar">
    <w:name w:val="Footer Char"/>
    <w:basedOn w:val="DefaultParagraphFont"/>
    <w:link w:val="Footer"/>
    <w:uiPriority w:val="99"/>
    <w:rsid w:val="00025043"/>
  </w:style>
  <w:style w:type="paragraph" w:styleId="Footer">
    <w:name w:val="footer"/>
    <w:basedOn w:val="Normal"/>
    <w:link w:val="FooterChar"/>
    <w:uiPriority w:val="99"/>
    <w:unhideWhenUsed/>
    <w:rsid w:val="00025043"/>
    <w:pPr>
      <w:tabs>
        <w:tab w:val="center" w:pos="4680"/>
        <w:tab w:val="right" w:pos="9360"/>
      </w:tabs>
      <w:spacing w:after="0" w:line="240" w:lineRule="auto"/>
    </w:pPr>
    <w:rPr>
      <w:kern w:val="2"/>
      <w14:ligatures w14:val="standardContextual"/>
    </w:rPr>
  </w:style>
  <w:style w:type="character" w:customStyle="1" w:styleId="FooterChar1">
    <w:name w:val="Footer Char1"/>
    <w:basedOn w:val="DefaultParagraphFont"/>
    <w:uiPriority w:val="99"/>
    <w:semiHidden/>
    <w:rsid w:val="00025043"/>
    <w:rPr>
      <w:kern w:val="0"/>
      <w14:ligatures w14:val="none"/>
    </w:rPr>
  </w:style>
  <w:style w:type="paragraph" w:styleId="FootnoteText">
    <w:name w:val="footnote text"/>
    <w:basedOn w:val="Normal"/>
    <w:link w:val="FootnoteTextChar"/>
    <w:uiPriority w:val="99"/>
    <w:semiHidden/>
    <w:unhideWhenUsed/>
    <w:rsid w:val="000250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5043"/>
    <w:rPr>
      <w:kern w:val="0"/>
      <w:sz w:val="20"/>
      <w:szCs w:val="20"/>
      <w14:ligatures w14:val="none"/>
    </w:rPr>
  </w:style>
  <w:style w:type="character" w:styleId="FootnoteReference">
    <w:name w:val="footnote reference"/>
    <w:basedOn w:val="DefaultParagraphFont"/>
    <w:uiPriority w:val="99"/>
    <w:semiHidden/>
    <w:unhideWhenUsed/>
    <w:rsid w:val="00025043"/>
    <w:rPr>
      <w:vertAlign w:val="superscript"/>
    </w:rPr>
  </w:style>
  <w:style w:type="paragraph" w:styleId="Caption">
    <w:name w:val="caption"/>
    <w:basedOn w:val="Normal"/>
    <w:next w:val="Normal"/>
    <w:uiPriority w:val="35"/>
    <w:unhideWhenUsed/>
    <w:qFormat/>
    <w:rsid w:val="00C152D0"/>
    <w:pPr>
      <w:spacing w:after="200" w:line="240" w:lineRule="auto"/>
      <w:jc w:val="center"/>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anv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EDB3A-F54B-4B1F-A52F-14F7AC1EC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1323</Words>
  <Characters>7544</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Overview</vt:lpstr>
      <vt:lpstr>Design</vt:lpstr>
      <vt:lpstr>    Player</vt:lpstr>
      <vt:lpstr>    DEBUG Mode</vt:lpstr>
      <vt:lpstr>    Procedural Generation</vt:lpstr>
      <vt:lpstr>    Waves and Spawning Enemies</vt:lpstr>
      <vt:lpstr>    Robot and Human AI</vt:lpstr>
      <vt:lpstr>Testing</vt:lpstr>
      <vt:lpstr>Evaluation</vt:lpstr>
      <vt:lpstr>Conclusion</vt:lpstr>
      <vt:lpstr>References</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Hemming</dc:creator>
  <cp:keywords/>
  <dc:description/>
  <cp:lastModifiedBy>Ky Hemming</cp:lastModifiedBy>
  <cp:revision>10</cp:revision>
  <dcterms:created xsi:type="dcterms:W3CDTF">2024-03-15T13:50:00Z</dcterms:created>
  <dcterms:modified xsi:type="dcterms:W3CDTF">2024-03-15T16:52:00Z</dcterms:modified>
</cp:coreProperties>
</file>